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14ae" w14:textId="33a1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Қайта өңдеушілер үшін 2016 жылға бөлінген тарифтік квоталар көлемдерін қайта өңдеушілер арасында бөлуді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30 қарашадағы № 3-4/1045 бұйрығы. Қазақстан Республикасының Әділет министрлігінде 2016 жылы 6 қаңтарда № 12813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«Сауда қызметін реттеу туралы» 2004 жылғы 12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екінші бөлігіне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қайта өңдеушілер үшін 2016 жылға бөлінген тарифтік квоталар көлемдерін қайта өңдеушілер арасында </w:t>
      </w:r>
      <w:r>
        <w:rPr>
          <w:rFonts w:ascii="Times New Roman"/>
          <w:b w:val="false"/>
          <w:i w:val="false"/>
          <w:color w:val="000000"/>
          <w:sz w:val="28"/>
        </w:rPr>
        <w:t>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өнімдерін өндіру және қайта өндеу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2017 жылдың 1 қаңтарына дейін қолданыста болады.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30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3-4/1045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өңдеушілер үшін 2016 жылға бөлінген тарифтік</w:t>
      </w:r>
      <w:r>
        <w:br/>
      </w:r>
      <w:r>
        <w:rPr>
          <w:rFonts w:ascii="Times New Roman"/>
          <w:b/>
          <w:i w:val="false"/>
          <w:color w:val="000000"/>
        </w:rPr>
        <w:t>
квоталар көлемдерін қайта өңдеушілер арасында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7675"/>
        <w:gridCol w:w="3467"/>
        <w:gridCol w:w="1975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Лицензияланған қатысушылардың атауы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Қатысушының ЖСН/БСН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еті, мұздатылған (ЕАЭО СЭҚ ТН коды 0202)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«Тортуманов и К» жауапкершілігі шектеулі серіктестігі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980340002346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РОКОС LTD» жауапкершілігі шектеулі серіктестігі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121040020172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ет комбинаты» жауапкершілігі шектеулі серіктестігі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030740002165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«Бижан ет өңдеу зауыты» жауапкершілігі шектеулі серіктестігі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110140005640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«Жарсуат» жауапкершілігі шектеулі серіктестігі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991240003127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