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bd6d" w14:textId="a46b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органдарының жедел-тергеу бөлімшелеріне (экономикалық тергеу қызметі) қызметке (оқуға) қабылданатын кандидаттарды іріктеу және алдын ала зерделеуді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29 желтоқсандағы № 720 бұйрығы. Қазақстан Республикасының Әділет министрлігінде 2015 жылы 31 желтоқсанда № 12790 болып тіркелді. Күші жойылды - Қазақстан Республикасы Қаржылық мониторинг агенттігі Төрағасының 2022 жылғы 6 қаңтардағы № 10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06.01.2022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Қаржы мониторингі органдарының жедел-тергеу бөлімшелеріне (экономикалық тергеу қызметі) қызметке (оқуға) қабылданатын кандидаттарды іріктеу және алдын ала зерделеуді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720 бұйрығымен</w:t>
            </w:r>
            <w:r>
              <w:br/>
            </w:r>
            <w:r>
              <w:rPr>
                <w:rFonts w:ascii="Times New Roman"/>
                <w:b w:val="false"/>
                <w:i w:val="false"/>
                <w:color w:val="000000"/>
                <w:sz w:val="20"/>
              </w:rPr>
              <w:t>бекітілген</w:t>
            </w:r>
          </w:p>
        </w:tc>
      </w:tr>
    </w:tbl>
    <w:bookmarkStart w:name="z3" w:id="7"/>
    <w:p>
      <w:pPr>
        <w:spacing w:after="0"/>
        <w:ind w:left="0"/>
        <w:jc w:val="left"/>
      </w:pPr>
      <w:r>
        <w:rPr>
          <w:rFonts w:ascii="Times New Roman"/>
          <w:b/>
          <w:i w:val="false"/>
          <w:color w:val="000000"/>
        </w:rPr>
        <w:t xml:space="preserve"> Қаржы мониторингі органдарының жедел-тергеу бөлімшелеріне (экономикалық тергеу қызметі) қызметке (оқуға) қабылданатын кандидаттарды іріктеу және алдын ала зерделеуді жүзеге асыру қағидалары</w:t>
      </w:r>
    </w:p>
    <w:bookmarkEnd w:id="7"/>
    <w:p>
      <w:pPr>
        <w:spacing w:after="0"/>
        <w:ind w:left="0"/>
        <w:jc w:val="both"/>
      </w:pPr>
      <w:r>
        <w:rPr>
          <w:rFonts w:ascii="Times New Roman"/>
          <w:b w:val="false"/>
          <w:i w:val="false"/>
          <w:color w:val="ff0000"/>
          <w:sz w:val="28"/>
        </w:rPr>
        <w:t xml:space="preserve">
      Ескерту. Қағидалардың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1. Жалпы ережелер</w:t>
      </w:r>
    </w:p>
    <w:bookmarkStart w:name="z10" w:id="8"/>
    <w:p>
      <w:pPr>
        <w:spacing w:after="0"/>
        <w:ind w:left="0"/>
        <w:jc w:val="both"/>
      </w:pPr>
      <w:r>
        <w:rPr>
          <w:rFonts w:ascii="Times New Roman"/>
          <w:b w:val="false"/>
          <w:i w:val="false"/>
          <w:color w:val="000000"/>
          <w:sz w:val="28"/>
        </w:rPr>
        <w:t xml:space="preserve">
      1. Осы Қаржы мониторингі органдарының жедел-тергеу бөлімшелеріне (экономикалық тергеу қызметі) қызметке (оқуға) қабылданатын кандидаттарды іріктеу және алдын ала зерделеуді жүзеге асыру Қағидалары (бұдан әрі – Қағидалар) "Құқық қорғау қызметі туралы" Қазақстан Республикасының 2011 жылғы 6 қаңтардағы Заңының (бұдан әрі – Заң)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қаржы мониторинг органдарының жедел-тергеу бөлімшелеріне (экономикалық тергеу қызметі) (бұдан әрі – ЭТҚ) қызметке (оқуға) қабылданатын кандидаттарды іріктеу және алдын ала зерделеуді жүзеге асыру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Кандидаттарды іріктеудің негізгі мақсаты:</w:t>
      </w:r>
    </w:p>
    <w:bookmarkEnd w:id="9"/>
    <w:bookmarkStart w:name="z13" w:id="10"/>
    <w:p>
      <w:pPr>
        <w:spacing w:after="0"/>
        <w:ind w:left="0"/>
        <w:jc w:val="both"/>
      </w:pPr>
      <w:r>
        <w:rPr>
          <w:rFonts w:ascii="Times New Roman"/>
          <w:b w:val="false"/>
          <w:i w:val="false"/>
          <w:color w:val="000000"/>
          <w:sz w:val="28"/>
        </w:rPr>
        <w:t>
      1) жоғары білікті мамандарды анықтау;</w:t>
      </w:r>
    </w:p>
    <w:bookmarkEnd w:id="10"/>
    <w:bookmarkStart w:name="z14" w:id="11"/>
    <w:p>
      <w:pPr>
        <w:spacing w:after="0"/>
        <w:ind w:left="0"/>
        <w:jc w:val="both"/>
      </w:pPr>
      <w:r>
        <w:rPr>
          <w:rFonts w:ascii="Times New Roman"/>
          <w:b w:val="false"/>
          <w:i w:val="false"/>
          <w:color w:val="000000"/>
          <w:sz w:val="28"/>
        </w:rPr>
        <w:t>
      2) кандидаттардың іскерлік, жеке және моральдық қасиеттерінің қызметтік жұмыстың нақты учаскелерінде ЭТҚ қызметкерлеріне қойылатын талаптарға сәйкес келуін кандидаттың бәсекеге қабілеттілік көрсеткішін және оның кәсіби құзыретіне сәйкес келу дәрежесін есепке ала отырып анықтау;</w:t>
      </w:r>
    </w:p>
    <w:bookmarkEnd w:id="11"/>
    <w:bookmarkStart w:name="z15" w:id="12"/>
    <w:p>
      <w:pPr>
        <w:spacing w:after="0"/>
        <w:ind w:left="0"/>
        <w:jc w:val="both"/>
      </w:pPr>
      <w:r>
        <w:rPr>
          <w:rFonts w:ascii="Times New Roman"/>
          <w:b w:val="false"/>
          <w:i w:val="false"/>
          <w:color w:val="000000"/>
          <w:sz w:val="28"/>
        </w:rPr>
        <w:t>
      3) ЭТҚ бос лауазымдарына уақтылы орналасуын қамтамасыз ету.</w:t>
      </w:r>
    </w:p>
    <w:bookmarkEnd w:id="12"/>
    <w:bookmarkStart w:name="z16" w:id="13"/>
    <w:p>
      <w:pPr>
        <w:spacing w:after="0"/>
        <w:ind w:left="0"/>
        <w:jc w:val="both"/>
      </w:pPr>
      <w:r>
        <w:rPr>
          <w:rFonts w:ascii="Times New Roman"/>
          <w:b w:val="false"/>
          <w:i w:val="false"/>
          <w:color w:val="000000"/>
          <w:sz w:val="28"/>
        </w:rPr>
        <w:t>
      3. ЭТҚ қызметіне кандидаттарды іріктеудің негізгі қағидаттары:</w:t>
      </w:r>
    </w:p>
    <w:bookmarkEnd w:id="13"/>
    <w:bookmarkStart w:name="z17" w:id="14"/>
    <w:p>
      <w:pPr>
        <w:spacing w:after="0"/>
        <w:ind w:left="0"/>
        <w:jc w:val="both"/>
      </w:pPr>
      <w:r>
        <w:rPr>
          <w:rFonts w:ascii="Times New Roman"/>
          <w:b w:val="false"/>
          <w:i w:val="false"/>
          <w:color w:val="000000"/>
          <w:sz w:val="28"/>
        </w:rPr>
        <w:t>
      1) олардың қабілеттіліктері мен кәсіби даярлығына сәйкес лауазымға үміткер кандидаттарға бірдей қол жетімділігі;</w:t>
      </w:r>
    </w:p>
    <w:bookmarkEnd w:id="14"/>
    <w:bookmarkStart w:name="z18" w:id="15"/>
    <w:p>
      <w:pPr>
        <w:spacing w:after="0"/>
        <w:ind w:left="0"/>
        <w:jc w:val="both"/>
      </w:pPr>
      <w:r>
        <w:rPr>
          <w:rFonts w:ascii="Times New Roman"/>
          <w:b w:val="false"/>
          <w:i w:val="false"/>
          <w:color w:val="000000"/>
          <w:sz w:val="28"/>
        </w:rPr>
        <w:t>
      2) кандидаттардың объективтілігі және кәсіби және жеке қасиеттерін жан-жақты бағалау;</w:t>
      </w:r>
    </w:p>
    <w:bookmarkEnd w:id="15"/>
    <w:bookmarkStart w:name="z19" w:id="16"/>
    <w:p>
      <w:pPr>
        <w:spacing w:after="0"/>
        <w:ind w:left="0"/>
        <w:jc w:val="both"/>
      </w:pPr>
      <w:r>
        <w:rPr>
          <w:rFonts w:ascii="Times New Roman"/>
          <w:b w:val="false"/>
          <w:i w:val="false"/>
          <w:color w:val="000000"/>
          <w:sz w:val="28"/>
        </w:rPr>
        <w:t>
      3) кәсіпқойлық;</w:t>
      </w:r>
    </w:p>
    <w:bookmarkEnd w:id="16"/>
    <w:bookmarkStart w:name="z20" w:id="17"/>
    <w:p>
      <w:pPr>
        <w:spacing w:after="0"/>
        <w:ind w:left="0"/>
        <w:jc w:val="both"/>
      </w:pPr>
      <w:r>
        <w:rPr>
          <w:rFonts w:ascii="Times New Roman"/>
          <w:b w:val="false"/>
          <w:i w:val="false"/>
          <w:color w:val="000000"/>
          <w:sz w:val="28"/>
        </w:rPr>
        <w:t>
      4) ашықтық;</w:t>
      </w:r>
    </w:p>
    <w:bookmarkEnd w:id="17"/>
    <w:bookmarkStart w:name="z21" w:id="18"/>
    <w:p>
      <w:pPr>
        <w:spacing w:after="0"/>
        <w:ind w:left="0"/>
        <w:jc w:val="both"/>
      </w:pPr>
      <w:r>
        <w:rPr>
          <w:rFonts w:ascii="Times New Roman"/>
          <w:b w:val="false"/>
          <w:i w:val="false"/>
          <w:color w:val="000000"/>
          <w:sz w:val="28"/>
        </w:rPr>
        <w:t>
      5) заңдылық болып табылады.</w:t>
      </w:r>
    </w:p>
    <w:bookmarkEnd w:id="18"/>
    <w:bookmarkStart w:name="z22" w:id="19"/>
    <w:p>
      <w:pPr>
        <w:spacing w:after="0"/>
        <w:ind w:left="0"/>
        <w:jc w:val="left"/>
      </w:pPr>
      <w:r>
        <w:rPr>
          <w:rFonts w:ascii="Times New Roman"/>
          <w:b/>
          <w:i w:val="false"/>
          <w:color w:val="000000"/>
        </w:rPr>
        <w:t xml:space="preserve"> 2. ЭТҚ қызметіне (оқуға) қабылданатын кандидаттарды іріктеу</w:t>
      </w:r>
      <w:r>
        <w:br/>
      </w:r>
      <w:r>
        <w:rPr>
          <w:rFonts w:ascii="Times New Roman"/>
          <w:b/>
          <w:i w:val="false"/>
          <w:color w:val="000000"/>
        </w:rPr>
        <w:t>және алдын ала зерделеуді жүзеге асыру қағидалары</w:t>
      </w:r>
    </w:p>
    <w:bookmarkEnd w:id="19"/>
    <w:bookmarkStart w:name="z23" w:id="20"/>
    <w:p>
      <w:pPr>
        <w:spacing w:after="0"/>
        <w:ind w:left="0"/>
        <w:jc w:val="both"/>
      </w:pPr>
      <w:r>
        <w:rPr>
          <w:rFonts w:ascii="Times New Roman"/>
          <w:b w:val="false"/>
          <w:i w:val="false"/>
          <w:color w:val="000000"/>
          <w:sz w:val="28"/>
        </w:rPr>
        <w:t xml:space="preserve">
      4. ЭТҚ қызметіне түсу </w:t>
      </w:r>
      <w:r>
        <w:rPr>
          <w:rFonts w:ascii="Times New Roman"/>
          <w:b w:val="false"/>
          <w:i w:val="false"/>
          <w:color w:val="000000"/>
          <w:sz w:val="28"/>
        </w:rPr>
        <w:t>конкурстық негізде</w:t>
      </w:r>
      <w:r>
        <w:rPr>
          <w:rFonts w:ascii="Times New Roman"/>
          <w:b w:val="false"/>
          <w:i w:val="false"/>
          <w:color w:val="000000"/>
          <w:sz w:val="28"/>
        </w:rPr>
        <w:t xml:space="preserve"> жүзеге асырылады.</w:t>
      </w:r>
    </w:p>
    <w:bookmarkEnd w:id="20"/>
    <w:bookmarkStart w:name="z24" w:id="21"/>
    <w:p>
      <w:pPr>
        <w:spacing w:after="0"/>
        <w:ind w:left="0"/>
        <w:jc w:val="both"/>
      </w:pPr>
      <w:r>
        <w:rPr>
          <w:rFonts w:ascii="Times New Roman"/>
          <w:b w:val="false"/>
          <w:i w:val="false"/>
          <w:color w:val="000000"/>
          <w:sz w:val="28"/>
        </w:rPr>
        <w:t xml:space="preserve">
      5. Жұмыстан шығарылған, не теріс себептері бойынша өз өкілеттіктерін тоқтатқан тұлғаларды қоспағанда, құқық қорғау органдарының білім беру ұйымдарында оқу бітірген тұлғалар, бұдан бұрын құқық қорғау органдарының қызметкерлері және әскери қызметшілер, Парламенттің депутаттары болып табылған тұлғалар, саяси мемлекеттік қызметкерлер, өз өкілеттіктерін тоқтатқан судьялар, және тиісті біліктілік талаптарына ұсынылған тұлғалар ЭТҚ-ға </w:t>
      </w:r>
      <w:r>
        <w:rPr>
          <w:rFonts w:ascii="Times New Roman"/>
          <w:b w:val="false"/>
          <w:i w:val="false"/>
          <w:color w:val="000000"/>
          <w:sz w:val="28"/>
        </w:rPr>
        <w:t>конкурстық іріктеуден тыс</w:t>
      </w:r>
      <w:r>
        <w:rPr>
          <w:rFonts w:ascii="Times New Roman"/>
          <w:b w:val="false"/>
          <w:i w:val="false"/>
          <w:color w:val="000000"/>
          <w:sz w:val="28"/>
        </w:rPr>
        <w:t xml:space="preserve"> және арнайы бастапқы оқудан өтпей орналасады.</w:t>
      </w:r>
    </w:p>
    <w:bookmarkEnd w:id="21"/>
    <w:bookmarkStart w:name="z25" w:id="22"/>
    <w:p>
      <w:pPr>
        <w:spacing w:after="0"/>
        <w:ind w:left="0"/>
        <w:jc w:val="both"/>
      </w:pPr>
      <w:r>
        <w:rPr>
          <w:rFonts w:ascii="Times New Roman"/>
          <w:b w:val="false"/>
          <w:i w:val="false"/>
          <w:color w:val="000000"/>
          <w:sz w:val="28"/>
        </w:rPr>
        <w:t>
      6. ЭТҚ қызметіне қабылданатын кандидаттарды іріктеу, олардың алдын ала зерделеу бойынша жұмысты ұйымдастыру, кандидаттардың тағайындалуы болжанатын Қазақстан Республикасы Қаржы министрлігі Қаржы мониторингі комитетінің (бұдан әрі – Комитет) және облыстар, республикалық маңызы бар қалалар және астана бойынша (бұдан әрі – аумақтық органдары) Экономикалық тергеу департаменттерінің басшыларына және кадр қызметіне жүктеледі.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7. ЭТҚ қызметіне түсуге ниет білдірген кандидат жазбаша өтінішті (бұдан әрі – өтініш) береді:</w:t>
      </w:r>
    </w:p>
    <w:bookmarkEnd w:id="23"/>
    <w:bookmarkStart w:name="z50" w:id="24"/>
    <w:p>
      <w:pPr>
        <w:spacing w:after="0"/>
        <w:ind w:left="0"/>
        <w:jc w:val="both"/>
      </w:pPr>
      <w:r>
        <w:rPr>
          <w:rFonts w:ascii="Times New Roman"/>
          <w:b w:val="false"/>
          <w:i w:val="false"/>
          <w:color w:val="000000"/>
          <w:sz w:val="28"/>
        </w:rPr>
        <w:t xml:space="preserve">
      1) Комитеттің ЭТҚ лауазымдарына – Комитет төрағасының атына; </w:t>
      </w:r>
    </w:p>
    <w:bookmarkEnd w:id="24"/>
    <w:bookmarkStart w:name="z51" w:id="25"/>
    <w:p>
      <w:pPr>
        <w:spacing w:after="0"/>
        <w:ind w:left="0"/>
        <w:jc w:val="both"/>
      </w:pPr>
      <w:r>
        <w:rPr>
          <w:rFonts w:ascii="Times New Roman"/>
          <w:b w:val="false"/>
          <w:i w:val="false"/>
          <w:color w:val="000000"/>
          <w:sz w:val="28"/>
        </w:rPr>
        <w:t>
      2) аумақтық органдарының ЭТҚ лауазымдарына – аумақтық қаржы мониторинг органы басшысының атына.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8. Кандидат кадр қызметіне өтінішке қоса мынадай құжаттарды табыс етеді:</w:t>
      </w:r>
    </w:p>
    <w:bookmarkEnd w:id="26"/>
    <w:bookmarkStart w:name="z30"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7"/>
    <w:bookmarkStart w:name="z31" w:id="2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 есебі жөніндегі толтырылған жеке іс парағы (іс жүзінде тұрғылықты орнының мекенжайын және байланыс телефондарын көрсете отырып);</w:t>
      </w:r>
    </w:p>
    <w:bookmarkEnd w:id="28"/>
    <w:bookmarkStart w:name="z32" w:id="29"/>
    <w:p>
      <w:pPr>
        <w:spacing w:after="0"/>
        <w:ind w:left="0"/>
        <w:jc w:val="both"/>
      </w:pPr>
      <w:r>
        <w:rPr>
          <w:rFonts w:ascii="Times New Roman"/>
          <w:b w:val="false"/>
          <w:i w:val="false"/>
          <w:color w:val="000000"/>
          <w:sz w:val="28"/>
        </w:rPr>
        <w:t xml:space="preserve">
      3) Қазақстан Республикасы азаматының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p>
    <w:bookmarkEnd w:id="29"/>
    <w:bookmarkStart w:name="z33" w:id="30"/>
    <w:p>
      <w:pPr>
        <w:spacing w:after="0"/>
        <w:ind w:left="0"/>
        <w:jc w:val="both"/>
      </w:pPr>
      <w:r>
        <w:rPr>
          <w:rFonts w:ascii="Times New Roman"/>
          <w:b w:val="false"/>
          <w:i w:val="false"/>
          <w:color w:val="000000"/>
          <w:sz w:val="28"/>
        </w:rPr>
        <w:t xml:space="preserve">
      4) білімі туралы </w:t>
      </w:r>
      <w:r>
        <w:rPr>
          <w:rFonts w:ascii="Times New Roman"/>
          <w:b w:val="false"/>
          <w:i w:val="false"/>
          <w:color w:val="000000"/>
          <w:sz w:val="28"/>
        </w:rPr>
        <w:t>құжаттардың</w:t>
      </w:r>
      <w:r>
        <w:rPr>
          <w:rFonts w:ascii="Times New Roman"/>
          <w:b w:val="false"/>
          <w:i w:val="false"/>
          <w:color w:val="000000"/>
          <w:sz w:val="28"/>
        </w:rPr>
        <w:t xml:space="preserve"> көшірмелері (диплом мен қосымшасы);</w:t>
      </w:r>
    </w:p>
    <w:bookmarkEnd w:id="30"/>
    <w:bookmarkStart w:name="z34" w:id="31"/>
    <w:p>
      <w:pPr>
        <w:spacing w:after="0"/>
        <w:ind w:left="0"/>
        <w:jc w:val="both"/>
      </w:pPr>
      <w:r>
        <w:rPr>
          <w:rFonts w:ascii="Times New Roman"/>
          <w:b w:val="false"/>
          <w:i w:val="false"/>
          <w:color w:val="000000"/>
          <w:sz w:val="28"/>
        </w:rPr>
        <w:t xml:space="preserve">
      5) әскери қызмет өткергені немесе Қазақстан Республикасы Қорғаныс министрлігінің мамандандырылған ұйымдарында әскери оқытылған резервті даярлау жөніндегі әскери даярлықтан өткені,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мерзімді әскери қызметке әскерге шақырудан босатылғаны немесе кейінге қалдырылғаны туралы растайтын құжаттың көшірмесі;</w:t>
      </w:r>
    </w:p>
    <w:bookmarkEnd w:id="31"/>
    <w:bookmarkStart w:name="z35" w:id="32"/>
    <w:p>
      <w:pPr>
        <w:spacing w:after="0"/>
        <w:ind w:left="0"/>
        <w:jc w:val="both"/>
      </w:pPr>
      <w:r>
        <w:rPr>
          <w:rFonts w:ascii="Times New Roman"/>
          <w:b w:val="false"/>
          <w:i w:val="false"/>
          <w:color w:val="000000"/>
          <w:sz w:val="28"/>
        </w:rPr>
        <w:t>
      6) өлшемі 3*4 фотосурет (4 дана);</w:t>
      </w:r>
    </w:p>
    <w:bookmarkEnd w:id="32"/>
    <w:bookmarkStart w:name="z36" w:id="33"/>
    <w:p>
      <w:pPr>
        <w:spacing w:after="0"/>
        <w:ind w:left="0"/>
        <w:jc w:val="both"/>
      </w:pPr>
      <w:r>
        <w:rPr>
          <w:rFonts w:ascii="Times New Roman"/>
          <w:b w:val="false"/>
          <w:i w:val="false"/>
          <w:color w:val="000000"/>
          <w:sz w:val="28"/>
        </w:rPr>
        <w:t xml:space="preserve">
      7) жақын туыстарын, оның ішінде бұрынғы ерлі-зайыптарын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қолмен немесе басылған түрде жазылған өмірбаянын;</w:t>
      </w:r>
    </w:p>
    <w:bookmarkEnd w:id="33"/>
    <w:bookmarkStart w:name="z37" w:id="34"/>
    <w:p>
      <w:pPr>
        <w:spacing w:after="0"/>
        <w:ind w:left="0"/>
        <w:jc w:val="both"/>
      </w:pPr>
      <w:r>
        <w:rPr>
          <w:rFonts w:ascii="Times New Roman"/>
          <w:b w:val="false"/>
          <w:i w:val="false"/>
          <w:color w:val="000000"/>
          <w:sz w:val="28"/>
        </w:rPr>
        <w:t xml:space="preserve">
      8) еңбек қызметін растайтын </w:t>
      </w:r>
      <w:r>
        <w:rPr>
          <w:rFonts w:ascii="Times New Roman"/>
          <w:b w:val="false"/>
          <w:i w:val="false"/>
          <w:color w:val="000000"/>
          <w:sz w:val="28"/>
        </w:rPr>
        <w:t>құжаттың</w:t>
      </w:r>
      <w:r>
        <w:rPr>
          <w:rFonts w:ascii="Times New Roman"/>
          <w:b w:val="false"/>
          <w:i w:val="false"/>
          <w:color w:val="000000"/>
          <w:sz w:val="28"/>
        </w:rPr>
        <w:t xml:space="preserve"> көшiрмесiн;</w:t>
      </w:r>
    </w:p>
    <w:bookmarkEnd w:id="34"/>
    <w:bookmarkStart w:name="z38" w:id="35"/>
    <w:p>
      <w:pPr>
        <w:spacing w:after="0"/>
        <w:ind w:left="0"/>
        <w:jc w:val="both"/>
      </w:pPr>
      <w:r>
        <w:rPr>
          <w:rFonts w:ascii="Times New Roman"/>
          <w:b w:val="false"/>
          <w:i w:val="false"/>
          <w:color w:val="000000"/>
          <w:sz w:val="28"/>
        </w:rPr>
        <w:t>
      9) егер құжат тігетін папкаға салынған арнаулы атақты беру туралы немесе біліктілік сыныбын белгілеу туралы (бұрын басқа құқық қорғау органдарында қызмет өткергендерге арналған) бұйрықтан үзінді болса, қоса берілетін құжаттардың тізбесін көрсете отырып, жұмыстан шығару туралы бұйрықтан үзінді.</w:t>
      </w:r>
    </w:p>
    <w:bookmarkEnd w:id="35"/>
    <w:p>
      <w:pPr>
        <w:spacing w:after="0"/>
        <w:ind w:left="0"/>
        <w:jc w:val="both"/>
      </w:pPr>
      <w:r>
        <w:rPr>
          <w:rFonts w:ascii="Times New Roman"/>
          <w:b w:val="false"/>
          <w:i w:val="false"/>
          <w:color w:val="000000"/>
          <w:sz w:val="28"/>
        </w:rPr>
        <w:t>
      Құжаттардың көшірмелерін қабылдаған кезде салыстыру үшін олардың түпнұсқалары қарастырылады немесе нотариалды куәландырылған көшірмелері қабылданады.</w:t>
      </w:r>
    </w:p>
    <w:p>
      <w:pPr>
        <w:spacing w:after="0"/>
        <w:ind w:left="0"/>
        <w:jc w:val="both"/>
      </w:pPr>
      <w:r>
        <w:rPr>
          <w:rFonts w:ascii="Times New Roman"/>
          <w:b w:val="false"/>
          <w:i w:val="false"/>
          <w:color w:val="000000"/>
          <w:sz w:val="28"/>
        </w:rPr>
        <w:t>
      Кандидаттар олардың біліміне, жұмыс тәжірибесіне, кәсіби деңгейіне қатысты қосымша ақпаратты ұсынады.</w:t>
      </w:r>
    </w:p>
    <w:bookmarkStart w:name="z41" w:id="36"/>
    <w:p>
      <w:pPr>
        <w:spacing w:after="0"/>
        <w:ind w:left="0"/>
        <w:jc w:val="both"/>
      </w:pPr>
      <w:r>
        <w:rPr>
          <w:rFonts w:ascii="Times New Roman"/>
          <w:b w:val="false"/>
          <w:i w:val="false"/>
          <w:color w:val="000000"/>
          <w:sz w:val="28"/>
        </w:rPr>
        <w:t>
      9. Кандидаттың жеке басын зерделеу процесінде оның бар біліміне және арнайы даярлығына сәйкестігі, ол тағайындалатын лауазымға қойылатын біліктілік талаптарға сәйкестігі, отбасы жағдайы, еңбек жолы анықталады.</w:t>
      </w:r>
    </w:p>
    <w:bookmarkEnd w:id="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табыс еткен кандидат, ЭТҚ тиісті бөлімшесінің басшысында әңгімелесуден өтеді.</w:t>
      </w:r>
    </w:p>
    <w:bookmarkStart w:name="z43" w:id="37"/>
    <w:p>
      <w:pPr>
        <w:spacing w:after="0"/>
        <w:ind w:left="0"/>
        <w:jc w:val="both"/>
      </w:pPr>
      <w:r>
        <w:rPr>
          <w:rFonts w:ascii="Times New Roman"/>
          <w:b w:val="false"/>
          <w:i w:val="false"/>
          <w:color w:val="000000"/>
          <w:sz w:val="28"/>
        </w:rPr>
        <w:t>
      10. Кадр қызметі зерделеу нәтижелері және оның ЭТҚ басшысымен әңгімелесу қорытындысы бойынша кандидатты ЭТҚ қызметіне іріктелгені туралы немесе іріктеуден дәлелді бас тартуы туралы хаттама түрінде ресімделетін бәсекеге қабілеттілік көрсеткішін көрсетумен тиісті нәтижесі бар қорытынды шығарады.</w:t>
      </w:r>
    </w:p>
    <w:bookmarkEnd w:id="37"/>
    <w:bookmarkStart w:name="z44" w:id="38"/>
    <w:p>
      <w:pPr>
        <w:spacing w:after="0"/>
        <w:ind w:left="0"/>
        <w:jc w:val="both"/>
      </w:pPr>
      <w:r>
        <w:rPr>
          <w:rFonts w:ascii="Times New Roman"/>
          <w:b w:val="false"/>
          <w:i w:val="false"/>
          <w:color w:val="000000"/>
          <w:sz w:val="28"/>
        </w:rPr>
        <w:t>
      Хаттамаға кандидаттың құжаттарын зерделеген кадр қызметінің басшысы және қызметшісі, кандидатпен әңгімелесу жүргізген ЭТҚ басшысы қол қояды.</w:t>
      </w:r>
    </w:p>
    <w:bookmarkEnd w:id="38"/>
    <w:bookmarkStart w:name="z45" w:id="39"/>
    <w:p>
      <w:pPr>
        <w:spacing w:after="0"/>
        <w:ind w:left="0"/>
        <w:jc w:val="both"/>
      </w:pPr>
      <w:r>
        <w:rPr>
          <w:rFonts w:ascii="Times New Roman"/>
          <w:b w:val="false"/>
          <w:i w:val="false"/>
          <w:color w:val="000000"/>
          <w:sz w:val="28"/>
        </w:rPr>
        <w:t>
      Кандидатқа іріктеудің қабылданған шешімі туралы кадр қызметі кандидаттардың электрондық мекенжайларына және мобильді телефондарына ақпаратты жолдау арқылы шешім қабылданған күннен бастап бес жұмыс күні ішінде хабарлайды.</w:t>
      </w:r>
    </w:p>
    <w:bookmarkEnd w:id="39"/>
    <w:bookmarkStart w:name="z46" w:id="40"/>
    <w:p>
      <w:pPr>
        <w:spacing w:after="0"/>
        <w:ind w:left="0"/>
        <w:jc w:val="both"/>
      </w:pPr>
      <w:r>
        <w:rPr>
          <w:rFonts w:ascii="Times New Roman"/>
          <w:b w:val="false"/>
          <w:i w:val="false"/>
          <w:color w:val="000000"/>
          <w:sz w:val="28"/>
        </w:rPr>
        <w:t>
      11. Қызметке кандидатты іріктеу бойынша мәселе оң шешілген кезде ЭТҚ қызметіне кандидаттардың ведомстволық деректер банкіне кандидаттың деректерін енгізу туралы шешім қабылданады.</w:t>
      </w:r>
    </w:p>
    <w:bookmarkEnd w:id="40"/>
    <w:p>
      <w:pPr>
        <w:spacing w:after="0"/>
        <w:ind w:left="0"/>
        <w:jc w:val="both"/>
      </w:pPr>
      <w:r>
        <w:rPr>
          <w:rFonts w:ascii="Times New Roman"/>
          <w:b w:val="false"/>
          <w:i w:val="false"/>
          <w:color w:val="000000"/>
          <w:sz w:val="28"/>
        </w:rPr>
        <w:t>
      Комитеттің және оның аумақтық органдарының кадр қызметі, кандидаттың деректерін қызметке кандидаттардың ведомстволық деректер банкіне олардың бәсекеге қабілеттілік көрсеткішін көрсетумен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бөлімшелеріне (экономикалық</w:t>
            </w:r>
            <w:r>
              <w:br/>
            </w:r>
            <w:r>
              <w:rPr>
                <w:rFonts w:ascii="Times New Roman"/>
                <w:b w:val="false"/>
                <w:i w:val="false"/>
                <w:color w:val="000000"/>
                <w:sz w:val="20"/>
              </w:rPr>
              <w:t>тергеу қызметі) қызметке</w:t>
            </w:r>
            <w:r>
              <w:br/>
            </w:r>
            <w:r>
              <w:rPr>
                <w:rFonts w:ascii="Times New Roman"/>
                <w:b w:val="false"/>
                <w:i w:val="false"/>
                <w:color w:val="000000"/>
                <w:sz w:val="20"/>
              </w:rPr>
              <w:t>(оқуға) қабылданатын</w:t>
            </w:r>
            <w:r>
              <w:br/>
            </w:r>
            <w:r>
              <w:rPr>
                <w:rFonts w:ascii="Times New Roman"/>
                <w:b w:val="false"/>
                <w:i w:val="false"/>
                <w:color w:val="000000"/>
                <w:sz w:val="20"/>
              </w:rPr>
              <w:t>кандидаттарды іріктеу және</w:t>
            </w:r>
            <w:r>
              <w:br/>
            </w:r>
            <w:r>
              <w:rPr>
                <w:rFonts w:ascii="Times New Roman"/>
                <w:b w:val="false"/>
                <w:i w:val="false"/>
                <w:color w:val="000000"/>
                <w:sz w:val="20"/>
              </w:rPr>
              <w:t>алдын ала зерделеуді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1-қосымшаға өзгерістер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000000"/>
          <w:sz w:val="28"/>
        </w:rPr>
        <w:t>.</w:t>
      </w:r>
    </w:p>
    <w:bookmarkStart w:name="z40" w:id="41"/>
    <w:p>
      <w:pPr>
        <w:spacing w:after="0"/>
        <w:ind w:left="0"/>
        <w:jc w:val="both"/>
      </w:pPr>
      <w:r>
        <w:rPr>
          <w:rFonts w:ascii="Times New Roman"/>
          <w:b w:val="false"/>
          <w:i w:val="false"/>
          <w:color w:val="000000"/>
          <w:sz w:val="28"/>
        </w:rPr>
        <w:t>
                                                                  Нысан</w:t>
      </w:r>
    </w:p>
    <w:bookmarkEnd w:id="41"/>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(қаржы мониторингі органының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_________________________________________________________</w:t>
      </w:r>
    </w:p>
    <w:p>
      <w:pPr>
        <w:spacing w:after="0"/>
        <w:ind w:left="0"/>
        <w:jc w:val="both"/>
      </w:pPr>
      <w:r>
        <w:rPr>
          <w:rFonts w:ascii="Times New Roman"/>
          <w:b w:val="false"/>
          <w:i w:val="false"/>
          <w:color w:val="000000"/>
          <w:sz w:val="28"/>
        </w:rPr>
        <w:t>
      бос лауазымға орналасу үшін іріктеуге қатысуға</w:t>
      </w:r>
    </w:p>
    <w:p>
      <w:pPr>
        <w:spacing w:after="0"/>
        <w:ind w:left="0"/>
        <w:jc w:val="both"/>
      </w:pPr>
      <w:r>
        <w:rPr>
          <w:rFonts w:ascii="Times New Roman"/>
          <w:b w:val="false"/>
          <w:i w:val="false"/>
          <w:color w:val="000000"/>
          <w:sz w:val="28"/>
        </w:rPr>
        <w:t>
      жіберуіңізді сұраймын.</w:t>
      </w:r>
    </w:p>
    <w:p>
      <w:pPr>
        <w:spacing w:after="0"/>
        <w:ind w:left="0"/>
        <w:jc w:val="both"/>
      </w:pPr>
      <w:r>
        <w:rPr>
          <w:rFonts w:ascii="Times New Roman"/>
          <w:b w:val="false"/>
          <w:i w:val="false"/>
          <w:color w:val="000000"/>
          <w:sz w:val="28"/>
        </w:rPr>
        <w:t>
      Қаржы мониторингі органының жедел-тергеу бөлімшелеріне</w:t>
      </w:r>
    </w:p>
    <w:p>
      <w:pPr>
        <w:spacing w:after="0"/>
        <w:ind w:left="0"/>
        <w:jc w:val="both"/>
      </w:pPr>
      <w:r>
        <w:rPr>
          <w:rFonts w:ascii="Times New Roman"/>
          <w:b w:val="false"/>
          <w:i w:val="false"/>
          <w:color w:val="000000"/>
          <w:sz w:val="28"/>
        </w:rPr>
        <w:t>
      (экономикалық тергеу қызметі) қызметке (оқуға) қабылданатын</w:t>
      </w:r>
    </w:p>
    <w:p>
      <w:pPr>
        <w:spacing w:after="0"/>
        <w:ind w:left="0"/>
        <w:jc w:val="both"/>
      </w:pPr>
      <w:r>
        <w:rPr>
          <w:rFonts w:ascii="Times New Roman"/>
          <w:b w:val="false"/>
          <w:i w:val="false"/>
          <w:color w:val="000000"/>
          <w:sz w:val="28"/>
        </w:rPr>
        <w:t>
      кандидаттарды іріктеу және алдын ала зерделеуді жүзеге асыру</w:t>
      </w:r>
    </w:p>
    <w:p>
      <w:pPr>
        <w:spacing w:after="0"/>
        <w:ind w:left="0"/>
        <w:jc w:val="both"/>
      </w:pPr>
      <w:r>
        <w:rPr>
          <w:rFonts w:ascii="Times New Roman"/>
          <w:b w:val="false"/>
          <w:i w:val="false"/>
          <w:color w:val="000000"/>
          <w:sz w:val="28"/>
        </w:rPr>
        <w:t>
      қағидаларының негізгі талаптарымен таныстым.</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 ____________________________________________</w:t>
      </w:r>
    </w:p>
    <w:p>
      <w:pPr>
        <w:spacing w:after="0"/>
        <w:ind w:left="0"/>
        <w:jc w:val="both"/>
      </w:pPr>
      <w:r>
        <w:rPr>
          <w:rFonts w:ascii="Times New Roman"/>
          <w:b w:val="false"/>
          <w:i w:val="false"/>
          <w:color w:val="000000"/>
          <w:sz w:val="28"/>
        </w:rPr>
        <w:t>
              қолы    Тегі, аты және әкесінің аты (ол болған кезде)</w:t>
      </w:r>
    </w:p>
    <w:p>
      <w:pPr>
        <w:spacing w:after="0"/>
        <w:ind w:left="0"/>
        <w:jc w:val="both"/>
      </w:pPr>
      <w:r>
        <w:rPr>
          <w:rFonts w:ascii="Times New Roman"/>
          <w:b w:val="false"/>
          <w:i w:val="false"/>
          <w:color w:val="000000"/>
          <w:sz w:val="28"/>
        </w:rPr>
        <w:t>
      "___" ___________ 20____ж.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бөлімшелеріне (экономикалық</w:t>
            </w:r>
            <w:r>
              <w:br/>
            </w:r>
            <w:r>
              <w:rPr>
                <w:rFonts w:ascii="Times New Roman"/>
                <w:b w:val="false"/>
                <w:i w:val="false"/>
                <w:color w:val="000000"/>
                <w:sz w:val="20"/>
              </w:rPr>
              <w:t>тергеу қызметі) қызметке</w:t>
            </w:r>
            <w:r>
              <w:br/>
            </w:r>
            <w:r>
              <w:rPr>
                <w:rFonts w:ascii="Times New Roman"/>
                <w:b w:val="false"/>
                <w:i w:val="false"/>
                <w:color w:val="000000"/>
                <w:sz w:val="20"/>
              </w:rPr>
              <w:t>(оқуға) қабылданатын</w:t>
            </w:r>
            <w:r>
              <w:br/>
            </w:r>
            <w:r>
              <w:rPr>
                <w:rFonts w:ascii="Times New Roman"/>
                <w:b w:val="false"/>
                <w:i w:val="false"/>
                <w:color w:val="000000"/>
                <w:sz w:val="20"/>
              </w:rPr>
              <w:t>кандидаттарды іріктеу және</w:t>
            </w:r>
            <w:r>
              <w:br/>
            </w:r>
            <w:r>
              <w:rPr>
                <w:rFonts w:ascii="Times New Roman"/>
                <w:b w:val="false"/>
                <w:i w:val="false"/>
                <w:color w:val="000000"/>
                <w:sz w:val="20"/>
              </w:rPr>
              <w:t>алдын ала зерделеуді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47" w:id="42"/>
    <w:p>
      <w:pPr>
        <w:spacing w:after="0"/>
        <w:ind w:left="0"/>
        <w:jc w:val="both"/>
      </w:pPr>
      <w:r>
        <w:rPr>
          <w:rFonts w:ascii="Times New Roman"/>
          <w:b w:val="false"/>
          <w:i w:val="false"/>
          <w:color w:val="000000"/>
          <w:sz w:val="28"/>
        </w:rPr>
        <w:t>
      Нысан</w:t>
      </w:r>
    </w:p>
    <w:bookmarkEnd w:id="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есебі жөніндегі жеке</w:t>
            </w:r>
          </w:p>
          <w:p>
            <w:pPr>
              <w:spacing w:after="20"/>
              <w:ind w:left="20"/>
              <w:jc w:val="both"/>
            </w:pPr>
            <w:r>
              <w:rPr>
                <w:rFonts w:ascii="Times New Roman"/>
                <w:b w:val="false"/>
                <w:i w:val="false"/>
                <w:color w:val="000000"/>
                <w:sz w:val="20"/>
              </w:rPr>
              <w:t>
І С П А Р А Ғ Ы</w:t>
            </w:r>
          </w:p>
          <w:p>
            <w:pPr>
              <w:spacing w:after="20"/>
              <w:ind w:left="20"/>
              <w:jc w:val="both"/>
            </w:pPr>
            <w:r>
              <w:rPr>
                <w:rFonts w:ascii="Times New Roman"/>
                <w:b w:val="false"/>
                <w:i w:val="false"/>
                <w:color w:val="000000"/>
                <w:sz w:val="20"/>
              </w:rPr>
              <w:t>
Л И Ч Н Ы Й Л И С Т О К</w:t>
            </w:r>
          </w:p>
          <w:p>
            <w:pPr>
              <w:spacing w:after="20"/>
              <w:ind w:left="20"/>
              <w:jc w:val="both"/>
            </w:pPr>
            <w:r>
              <w:rPr>
                <w:rFonts w:ascii="Times New Roman"/>
                <w:b w:val="false"/>
                <w:i w:val="false"/>
                <w:color w:val="000000"/>
                <w:sz w:val="20"/>
              </w:rPr>
              <w:t>
по учету кадров</w:t>
            </w:r>
          </w:p>
          <w:p>
            <w:pPr>
              <w:spacing w:after="20"/>
              <w:ind w:left="20"/>
              <w:jc w:val="both"/>
            </w:pPr>
            <w:r>
              <w:rPr>
                <w:rFonts w:ascii="Times New Roman"/>
                <w:b w:val="false"/>
                <w:i w:val="false"/>
                <w:color w:val="000000"/>
                <w:sz w:val="20"/>
              </w:rPr>
              <w:t>
Тегі _____________________________</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аты ______________________________</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әкесінің аты _____________________</w:t>
            </w:r>
          </w:p>
          <w:p>
            <w:pPr>
              <w:spacing w:after="20"/>
              <w:ind w:left="20"/>
              <w:jc w:val="both"/>
            </w:pPr>
            <w:r>
              <w:rPr>
                <w:rFonts w:ascii="Times New Roman"/>
                <w:b w:val="false"/>
                <w:i w:val="false"/>
                <w:color w:val="000000"/>
                <w:sz w:val="20"/>
              </w:rPr>
              <w:t>
отчество (при его наличии)</w:t>
            </w:r>
          </w:p>
          <w:p>
            <w:pPr>
              <w:spacing w:after="20"/>
              <w:ind w:left="20"/>
              <w:jc w:val="both"/>
            </w:pPr>
            <w:r>
              <w:rPr>
                <w:rFonts w:ascii="Times New Roman"/>
                <w:b w:val="false"/>
                <w:i w:val="false"/>
                <w:color w:val="000000"/>
                <w:sz w:val="20"/>
              </w:rPr>
              <w:t>
2. _______________________________</w:t>
            </w:r>
          </w:p>
          <w:p>
            <w:pPr>
              <w:spacing w:after="20"/>
              <w:ind w:left="20"/>
              <w:jc w:val="both"/>
            </w:pPr>
            <w:r>
              <w:rPr>
                <w:rFonts w:ascii="Times New Roman"/>
                <w:b w:val="false"/>
                <w:i w:val="false"/>
                <w:color w:val="000000"/>
                <w:sz w:val="20"/>
              </w:rPr>
              <w:t>
тегіңізді, атыңызды, әкеңіздің атын өзгерткен болсаңыз, қашан, қайда және қандай себеппен өзгерткеніңізді көрсетіңіз</w:t>
            </w:r>
          </w:p>
          <w:p>
            <w:pPr>
              <w:spacing w:after="20"/>
              <w:ind w:left="20"/>
              <w:jc w:val="both"/>
            </w:pPr>
            <w:r>
              <w:rPr>
                <w:rFonts w:ascii="Times New Roman"/>
                <w:b w:val="false"/>
                <w:i w:val="false"/>
                <w:color w:val="000000"/>
                <w:sz w:val="20"/>
              </w:rPr>
              <w:t>
если изменяли фамилию, имя или отчество (при его наличии), то укажите их, а также когда, где и по какой причине изменяли</w:t>
            </w:r>
          </w:p>
          <w:p>
            <w:pPr>
              <w:spacing w:after="20"/>
              <w:ind w:left="20"/>
              <w:jc w:val="both"/>
            </w:pPr>
            <w:r>
              <w:rPr>
                <w:rFonts w:ascii="Times New Roman"/>
                <w:b w:val="false"/>
                <w:i w:val="false"/>
                <w:color w:val="000000"/>
                <w:sz w:val="20"/>
              </w:rPr>
              <w:t>
3. Жынысы ______________</w:t>
            </w:r>
          </w:p>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4. Туған күні, айы және жылы __________________________________</w:t>
            </w:r>
          </w:p>
          <w:p>
            <w:pPr>
              <w:spacing w:after="20"/>
              <w:ind w:left="20"/>
              <w:jc w:val="both"/>
            </w:pPr>
            <w:r>
              <w:rPr>
                <w:rFonts w:ascii="Times New Roman"/>
                <w:b w:val="false"/>
                <w:i w:val="false"/>
                <w:color w:val="000000"/>
                <w:sz w:val="20"/>
              </w:rPr>
              <w:t>
Год, число и месяц рождения</w:t>
            </w:r>
          </w:p>
          <w:p>
            <w:pPr>
              <w:spacing w:after="20"/>
              <w:ind w:left="20"/>
              <w:jc w:val="both"/>
            </w:pPr>
            <w:r>
              <w:rPr>
                <w:rFonts w:ascii="Times New Roman"/>
                <w:b w:val="false"/>
                <w:i w:val="false"/>
                <w:color w:val="000000"/>
                <w:sz w:val="20"/>
              </w:rPr>
              <w:t>
Туған жері _______________________</w:t>
            </w:r>
          </w:p>
          <w:p>
            <w:pPr>
              <w:spacing w:after="20"/>
              <w:ind w:left="20"/>
              <w:jc w:val="both"/>
            </w:pPr>
            <w:r>
              <w:rPr>
                <w:rFonts w:ascii="Times New Roman"/>
                <w:b w:val="false"/>
                <w:i w:val="false"/>
                <w:color w:val="000000"/>
                <w:sz w:val="20"/>
              </w:rPr>
              <w:t>
Место рождения (село, ауыл, қала, аудан, облыс, өлке, республика)</w:t>
            </w:r>
          </w:p>
          <w:p>
            <w:pPr>
              <w:spacing w:after="20"/>
              <w:ind w:left="20"/>
              <w:jc w:val="both"/>
            </w:pPr>
            <w:r>
              <w:rPr>
                <w:rFonts w:ascii="Times New Roman"/>
                <w:b w:val="false"/>
                <w:i w:val="false"/>
                <w:color w:val="000000"/>
                <w:sz w:val="20"/>
              </w:rPr>
              <w:t>
(село, деревня, город, район, область, край, республика)</w:t>
            </w:r>
          </w:p>
          <w:p>
            <w:pPr>
              <w:spacing w:after="20"/>
              <w:ind w:left="20"/>
              <w:jc w:val="both"/>
            </w:pPr>
            <w:r>
              <w:rPr>
                <w:rFonts w:ascii="Times New Roman"/>
                <w:b w:val="false"/>
                <w:i w:val="false"/>
                <w:color w:val="000000"/>
                <w:sz w:val="20"/>
              </w:rPr>
              <w:t>
6. Ұлты __________________________</w:t>
            </w:r>
          </w:p>
          <w:p>
            <w:pPr>
              <w:spacing w:after="20"/>
              <w:ind w:left="20"/>
              <w:jc w:val="both"/>
            </w:pPr>
            <w:r>
              <w:rPr>
                <w:rFonts w:ascii="Times New Roman"/>
                <w:b w:val="false"/>
                <w:i w:val="false"/>
                <w:color w:val="000000"/>
                <w:sz w:val="20"/>
              </w:rPr>
              <w:t>
Национальность</w:t>
            </w:r>
          </w:p>
          <w:p>
            <w:pPr>
              <w:spacing w:after="20"/>
              <w:ind w:left="20"/>
              <w:jc w:val="both"/>
            </w:pPr>
            <w:r>
              <w:rPr>
                <w:rFonts w:ascii="Times New Roman"/>
                <w:b w:val="false"/>
                <w:i w:val="false"/>
                <w:color w:val="000000"/>
                <w:sz w:val="20"/>
              </w:rPr>
              <w:t>
7. Азаматтық _____________________</w:t>
            </w:r>
          </w:p>
          <w:p>
            <w:pPr>
              <w:spacing w:after="20"/>
              <w:ind w:left="20"/>
              <w:jc w:val="both"/>
            </w:pPr>
            <w:r>
              <w:rPr>
                <w:rFonts w:ascii="Times New Roman"/>
                <w:b w:val="false"/>
                <w:i w:val="false"/>
                <w:color w:val="000000"/>
                <w:sz w:val="20"/>
              </w:rPr>
              <w:t>
Гражданство</w:t>
            </w:r>
          </w:p>
          <w:p>
            <w:pPr>
              <w:spacing w:after="20"/>
              <w:ind w:left="20"/>
              <w:jc w:val="both"/>
            </w:pPr>
            <w:r>
              <w:rPr>
                <w:rFonts w:ascii="Times New Roman"/>
                <w:b w:val="false"/>
                <w:i w:val="false"/>
                <w:color w:val="000000"/>
                <w:sz w:val="20"/>
              </w:rPr>
              <w:t>
8. Білімі ________________________</w:t>
            </w:r>
          </w:p>
          <w:p>
            <w:pPr>
              <w:spacing w:after="20"/>
              <w:ind w:left="20"/>
              <w:jc w:val="both"/>
            </w:pPr>
            <w:r>
              <w:rPr>
                <w:rFonts w:ascii="Times New Roman"/>
                <w:b w:val="false"/>
                <w:i w:val="false"/>
                <w:color w:val="000000"/>
                <w:sz w:val="20"/>
              </w:rPr>
              <w:t>
Образование</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арналғанорын</w:t>
                  </w:r>
                </w:p>
                <w:p>
                  <w:pPr>
                    <w:spacing w:after="20"/>
                    <w:ind w:left="20"/>
                    <w:jc w:val="both"/>
                  </w:pPr>
                  <w:r>
                    <w:rPr>
                      <w:rFonts w:ascii="Times New Roman"/>
                      <w:b w:val="false"/>
                      <w:i w:val="false"/>
                      <w:color w:val="000000"/>
                      <w:sz w:val="20"/>
                    </w:rPr>
                    <w:t>
(3х4)</w:t>
                  </w:r>
                </w:p>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Фотокарточки</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Бітіргеннемесе шыққан жылы</w:t>
            </w:r>
          </w:p>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 қай курстан кетті</w:t>
            </w:r>
          </w:p>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білім алды</w:t>
            </w:r>
          </w:p>
          <w:p>
            <w:pPr>
              <w:spacing w:after="20"/>
              <w:ind w:left="20"/>
              <w:jc w:val="both"/>
            </w:pPr>
            <w:r>
              <w:rPr>
                <w:rFonts w:ascii="Times New Roman"/>
                <w:b w:val="false"/>
                <w:i w:val="false"/>
                <w:color w:val="000000"/>
                <w:sz w:val="20"/>
              </w:rPr>
              <w:t>
По какой специальности 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кім болып шықты, диплом немесе куәлік нөмірін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Қандай шетел тілдерін білесіз (оқи аласыз ба, әлде сөздікпен</w:t>
      </w:r>
    </w:p>
    <w:p>
      <w:pPr>
        <w:spacing w:after="0"/>
        <w:ind w:left="0"/>
        <w:jc w:val="both"/>
      </w:pPr>
      <w:r>
        <w:rPr>
          <w:rFonts w:ascii="Times New Roman"/>
          <w:b w:val="false"/>
          <w:i w:val="false"/>
          <w:color w:val="000000"/>
          <w:sz w:val="28"/>
        </w:rPr>
        <w:t>
      аудара аласыз ба, әлде түсінісе аласыз ба, еркін сөйлейсіз бе)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Какими иностранными языками владеете (читаете и переводите со</w:t>
      </w:r>
    </w:p>
    <w:p>
      <w:pPr>
        <w:spacing w:after="0"/>
        <w:ind w:left="0"/>
        <w:jc w:val="both"/>
      </w:pPr>
      <w:r>
        <w:rPr>
          <w:rFonts w:ascii="Times New Roman"/>
          <w:b w:val="false"/>
          <w:i w:val="false"/>
          <w:color w:val="000000"/>
          <w:sz w:val="28"/>
        </w:rPr>
        <w:t>
      словарем, читаете и можете, объясняться, владеете свободно)</w:t>
      </w:r>
    </w:p>
    <w:p>
      <w:pPr>
        <w:spacing w:after="0"/>
        <w:ind w:left="0"/>
        <w:jc w:val="both"/>
      </w:pPr>
      <w:r>
        <w:rPr>
          <w:rFonts w:ascii="Times New Roman"/>
          <w:b w:val="false"/>
          <w:i w:val="false"/>
          <w:color w:val="000000"/>
          <w:sz w:val="28"/>
        </w:rPr>
        <w:t>
      10. Ғылыми дәрежеңіз, ғылыми атағыңыз (қашан берілген,</w:t>
      </w:r>
    </w:p>
    <w:p>
      <w:pPr>
        <w:spacing w:after="0"/>
        <w:ind w:left="0"/>
        <w:jc w:val="both"/>
      </w:pPr>
      <w:r>
        <w:rPr>
          <w:rFonts w:ascii="Times New Roman"/>
          <w:b w:val="false"/>
          <w:i w:val="false"/>
          <w:color w:val="000000"/>
          <w:sz w:val="28"/>
        </w:rPr>
        <w:t>
      дипломдарыңыздың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Ученая степень, ученое звание (когда присвоены, номера дипломов)</w:t>
      </w:r>
    </w:p>
    <w:p>
      <w:pPr>
        <w:spacing w:after="0"/>
        <w:ind w:left="0"/>
        <w:jc w:val="both"/>
      </w:pPr>
      <w:r>
        <w:rPr>
          <w:rFonts w:ascii="Times New Roman"/>
          <w:b w:val="false"/>
          <w:i w:val="false"/>
          <w:color w:val="000000"/>
          <w:sz w:val="28"/>
        </w:rPr>
        <w:t>
      11. Қандай ғылыми еңбектеріңіз бен жетістіктеріңіз бар ______________</w:t>
      </w:r>
    </w:p>
    <w:p>
      <w:pPr>
        <w:spacing w:after="0"/>
        <w:ind w:left="0"/>
        <w:jc w:val="both"/>
      </w:pPr>
      <w:r>
        <w:rPr>
          <w:rFonts w:ascii="Times New Roman"/>
          <w:b w:val="false"/>
          <w:i w:val="false"/>
          <w:color w:val="000000"/>
          <w:sz w:val="28"/>
        </w:rPr>
        <w:t>
      Какие имеете научные труды и изобретения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Еңбек жолыңыз (жоғары және арнаулы орта оқу орындарында оқыған</w:t>
      </w:r>
    </w:p>
    <w:p>
      <w:pPr>
        <w:spacing w:after="0"/>
        <w:ind w:left="0"/>
        <w:jc w:val="both"/>
      </w:pPr>
      <w:r>
        <w:rPr>
          <w:rFonts w:ascii="Times New Roman"/>
          <w:b w:val="false"/>
          <w:i w:val="false"/>
          <w:color w:val="000000"/>
          <w:sz w:val="28"/>
        </w:rPr>
        <w:t>
      жылдарыңыз, әскери қызмет, қоса атқарған жұмысыңыз, кәсіпкерлік</w:t>
      </w:r>
    </w:p>
    <w:p>
      <w:pPr>
        <w:spacing w:after="0"/>
        <w:ind w:left="0"/>
        <w:jc w:val="both"/>
      </w:pPr>
      <w:r>
        <w:rPr>
          <w:rFonts w:ascii="Times New Roman"/>
          <w:b w:val="false"/>
          <w:i w:val="false"/>
          <w:color w:val="000000"/>
          <w:sz w:val="28"/>
        </w:rPr>
        <w:t>
      қызметіңіз және т.б. түгел жазылады)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Бұл тармақты толтырғанда мекемелер мен кәсіпорындар кезінде қалай</w:t>
      </w:r>
    </w:p>
    <w:p>
      <w:pPr>
        <w:spacing w:after="0"/>
        <w:ind w:left="0"/>
        <w:jc w:val="both"/>
      </w:pPr>
      <w:r>
        <w:rPr>
          <w:rFonts w:ascii="Times New Roman"/>
          <w:b w:val="false"/>
          <w:i w:val="false"/>
          <w:color w:val="000000"/>
          <w:sz w:val="28"/>
        </w:rPr>
        <w:t>
      аталса, сол қалпында берілсін, әскери қызметтің лауазымы мен әскери</w:t>
      </w:r>
    </w:p>
    <w:p>
      <w:pPr>
        <w:spacing w:after="0"/>
        <w:ind w:left="0"/>
        <w:jc w:val="both"/>
      </w:pPr>
      <w:r>
        <w:rPr>
          <w:rFonts w:ascii="Times New Roman"/>
          <w:b w:val="false"/>
          <w:i w:val="false"/>
          <w:color w:val="000000"/>
          <w:sz w:val="28"/>
        </w:rPr>
        <w:t>
      бөлімі қоса көрсетілсін</w:t>
      </w:r>
    </w:p>
    <w:p>
      <w:pPr>
        <w:spacing w:after="0"/>
        <w:ind w:left="0"/>
        <w:jc w:val="both"/>
      </w:pPr>
      <w:r>
        <w:rPr>
          <w:rFonts w:ascii="Times New Roman"/>
          <w:b w:val="false"/>
          <w:i w:val="false"/>
          <w:color w:val="000000"/>
          <w:sz w:val="28"/>
        </w:rPr>
        <w:t>
      Трудовая деятельность (включая учебу в высших и средних</w:t>
      </w:r>
    </w:p>
    <w:p>
      <w:pPr>
        <w:spacing w:after="0"/>
        <w:ind w:left="0"/>
        <w:jc w:val="both"/>
      </w:pPr>
      <w:r>
        <w:rPr>
          <w:rFonts w:ascii="Times New Roman"/>
          <w:b w:val="false"/>
          <w:i w:val="false"/>
          <w:color w:val="000000"/>
          <w:sz w:val="28"/>
        </w:rPr>
        <w:t>
      специальных учебных заведениях, военную службу, работу по</w:t>
      </w:r>
    </w:p>
    <w:p>
      <w:pPr>
        <w:spacing w:after="0"/>
        <w:ind w:left="0"/>
        <w:jc w:val="both"/>
      </w:pPr>
      <w:r>
        <w:rPr>
          <w:rFonts w:ascii="Times New Roman"/>
          <w:b w:val="false"/>
          <w:i w:val="false"/>
          <w:color w:val="000000"/>
          <w:sz w:val="28"/>
        </w:rPr>
        <w:t>
      совместительству, предпринимательскую деятельность и т.п.) _____________________________________________________________________</w:t>
      </w:r>
    </w:p>
    <w:p>
      <w:pPr>
        <w:spacing w:after="0"/>
        <w:ind w:left="0"/>
        <w:jc w:val="both"/>
      </w:pPr>
      <w:r>
        <w:rPr>
          <w:rFonts w:ascii="Times New Roman"/>
          <w:b w:val="false"/>
          <w:i w:val="false"/>
          <w:color w:val="000000"/>
          <w:sz w:val="28"/>
        </w:rPr>
        <w:t>
      При заполнении данного пункта учреждения организации и</w:t>
      </w:r>
    </w:p>
    <w:p>
      <w:pPr>
        <w:spacing w:after="0"/>
        <w:ind w:left="0"/>
        <w:jc w:val="both"/>
      </w:pPr>
      <w:r>
        <w:rPr>
          <w:rFonts w:ascii="Times New Roman"/>
          <w:b w:val="false"/>
          <w:i w:val="false"/>
          <w:color w:val="000000"/>
          <w:sz w:val="28"/>
        </w:rPr>
        <w:t>
      предприятиянеобходимо именовать так, как они назывались в свое время,</w:t>
      </w:r>
    </w:p>
    <w:p>
      <w:pPr>
        <w:spacing w:after="0"/>
        <w:ind w:left="0"/>
        <w:jc w:val="both"/>
      </w:pPr>
      <w:r>
        <w:rPr>
          <w:rFonts w:ascii="Times New Roman"/>
          <w:b w:val="false"/>
          <w:i w:val="false"/>
          <w:color w:val="000000"/>
          <w:sz w:val="28"/>
        </w:rPr>
        <w:t>
      военную службу записывать с указанием должности и номера воинской</w:t>
      </w:r>
    </w:p>
    <w:p>
      <w:pPr>
        <w:spacing w:after="0"/>
        <w:ind w:left="0"/>
        <w:jc w:val="both"/>
      </w:pPr>
      <w:r>
        <w:rPr>
          <w:rFonts w:ascii="Times New Roman"/>
          <w:b w:val="false"/>
          <w:i w:val="false"/>
          <w:color w:val="000000"/>
          <w:sz w:val="28"/>
        </w:rPr>
        <w:t>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Жақын туыстарыңыз (әкеңіз, шешеңіз, бауырларыңыз, апа-қарындастарыңыз және балаларыңыз), сондай-ақ жұбайыңыз (зайыбыңыз):</w:t>
      </w:r>
    </w:p>
    <w:p>
      <w:pPr>
        <w:spacing w:after="0"/>
        <w:ind w:left="0"/>
        <w:jc w:val="both"/>
      </w:pPr>
      <w:r>
        <w:rPr>
          <w:rFonts w:ascii="Times New Roman"/>
          <w:b w:val="false"/>
          <w:i w:val="false"/>
          <w:color w:val="000000"/>
          <w:sz w:val="28"/>
        </w:rPr>
        <w:t>
      Ваши близкие родственники (отец, мать, братья, сестры и дети), а также муж (жена):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деңгейі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датасы</w:t>
            </w:r>
          </w:p>
          <w:p>
            <w:pPr>
              <w:spacing w:after="20"/>
              <w:ind w:left="20"/>
              <w:jc w:val="both"/>
            </w:pPr>
            <w:r>
              <w:rPr>
                <w:rFonts w:ascii="Times New Roman"/>
                <w:b w:val="false"/>
                <w:i w:val="false"/>
                <w:color w:val="000000"/>
                <w:sz w:val="20"/>
              </w:rPr>
              <w:t>
Дата,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Адрес местожительства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Егер туысқандарыңыз фамилиясын, атын, әкесінің атын өзгерткен болса,</w:t>
      </w:r>
    </w:p>
    <w:p>
      <w:pPr>
        <w:spacing w:after="0"/>
        <w:ind w:left="0"/>
        <w:jc w:val="both"/>
      </w:pPr>
      <w:r>
        <w:rPr>
          <w:rFonts w:ascii="Times New Roman"/>
          <w:b w:val="false"/>
          <w:i w:val="false"/>
          <w:color w:val="000000"/>
          <w:sz w:val="28"/>
        </w:rPr>
        <w:t>
      олардың бұрынғы тегін, атын, әкесінің атын қоса көрсетіңіз</w:t>
      </w:r>
    </w:p>
    <w:p>
      <w:pPr>
        <w:spacing w:after="0"/>
        <w:ind w:left="0"/>
        <w:jc w:val="both"/>
      </w:pPr>
      <w:r>
        <w:rPr>
          <w:rFonts w:ascii="Times New Roman"/>
          <w:b w:val="false"/>
          <w:i w:val="false"/>
          <w:color w:val="000000"/>
          <w:sz w:val="28"/>
        </w:rPr>
        <w:t>
      Если родственники изменяли фамилию, имя, отчество, то необходимо</w:t>
      </w:r>
    </w:p>
    <w:p>
      <w:pPr>
        <w:spacing w:after="0"/>
        <w:ind w:left="0"/>
        <w:jc w:val="both"/>
      </w:pPr>
      <w:r>
        <w:rPr>
          <w:rFonts w:ascii="Times New Roman"/>
          <w:b w:val="false"/>
          <w:i w:val="false"/>
          <w:color w:val="000000"/>
          <w:sz w:val="28"/>
        </w:rPr>
        <w:t>
      указать их прежние фамилию, имя, отчество (при его наличии)</w:t>
      </w:r>
    </w:p>
    <w:p>
      <w:pPr>
        <w:spacing w:after="0"/>
        <w:ind w:left="0"/>
        <w:jc w:val="both"/>
      </w:pPr>
      <w:r>
        <w:rPr>
          <w:rFonts w:ascii="Times New Roman"/>
          <w:b w:val="false"/>
          <w:i w:val="false"/>
          <w:color w:val="000000"/>
          <w:sz w:val="28"/>
        </w:rPr>
        <w:t>
      14. Қандай мемлекеттік және өзге марапаттарыңыз бар</w:t>
      </w:r>
    </w:p>
    <w:p>
      <w:pPr>
        <w:spacing w:after="0"/>
        <w:ind w:left="0"/>
        <w:jc w:val="both"/>
      </w:pPr>
      <w:r>
        <w:rPr>
          <w:rFonts w:ascii="Times New Roman"/>
          <w:b w:val="false"/>
          <w:i w:val="false"/>
          <w:color w:val="000000"/>
          <w:sz w:val="28"/>
        </w:rPr>
        <w:t>
      Какие имеете государственные и другие награды (қашан, немен</w:t>
      </w:r>
    </w:p>
    <w:p>
      <w:pPr>
        <w:spacing w:after="0"/>
        <w:ind w:left="0"/>
        <w:jc w:val="both"/>
      </w:pPr>
      <w:r>
        <w:rPr>
          <w:rFonts w:ascii="Times New Roman"/>
          <w:b w:val="false"/>
          <w:i w:val="false"/>
          <w:color w:val="000000"/>
          <w:sz w:val="28"/>
        </w:rPr>
        <w:t>
      марапатталдыңыз) и (когда и чем награждены)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Әскери қызметке қатысыңыз және әскери атағыңыз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Отношение к воинской обязанности и воинское звание</w:t>
      </w:r>
    </w:p>
    <w:p>
      <w:pPr>
        <w:spacing w:after="0"/>
        <w:ind w:left="0"/>
        <w:jc w:val="both"/>
      </w:pPr>
      <w:r>
        <w:rPr>
          <w:rFonts w:ascii="Times New Roman"/>
          <w:b w:val="false"/>
          <w:i w:val="false"/>
          <w:color w:val="000000"/>
          <w:sz w:val="28"/>
        </w:rPr>
        <w:t>
      16. Құрамы___________________________________________________________</w:t>
      </w:r>
    </w:p>
    <w:p>
      <w:pPr>
        <w:spacing w:after="0"/>
        <w:ind w:left="0"/>
        <w:jc w:val="both"/>
      </w:pPr>
      <w:r>
        <w:rPr>
          <w:rFonts w:ascii="Times New Roman"/>
          <w:b w:val="false"/>
          <w:i w:val="false"/>
          <w:color w:val="000000"/>
          <w:sz w:val="28"/>
        </w:rPr>
        <w:t>
      Состав (командалық, саяси, әкімшілік, техникалық және т.б.)</w:t>
      </w:r>
    </w:p>
    <w:p>
      <w:pPr>
        <w:spacing w:after="0"/>
        <w:ind w:left="0"/>
        <w:jc w:val="both"/>
      </w:pPr>
      <w:r>
        <w:rPr>
          <w:rFonts w:ascii="Times New Roman"/>
          <w:b w:val="false"/>
          <w:i w:val="false"/>
          <w:color w:val="000000"/>
          <w:sz w:val="28"/>
        </w:rPr>
        <w:t>
      17. Әскер түрі_______________________________________________________</w:t>
      </w:r>
    </w:p>
    <w:p>
      <w:pPr>
        <w:spacing w:after="0"/>
        <w:ind w:left="0"/>
        <w:jc w:val="both"/>
      </w:pPr>
      <w:r>
        <w:rPr>
          <w:rFonts w:ascii="Times New Roman"/>
          <w:b w:val="false"/>
          <w:i w:val="false"/>
          <w:color w:val="000000"/>
          <w:sz w:val="28"/>
        </w:rPr>
        <w:t>
      Род войск (командный, политический, административный, технический и т.д.)</w:t>
      </w:r>
    </w:p>
    <w:p>
      <w:pPr>
        <w:spacing w:after="0"/>
        <w:ind w:left="0"/>
        <w:jc w:val="both"/>
      </w:pPr>
      <w:r>
        <w:rPr>
          <w:rFonts w:ascii="Times New Roman"/>
          <w:b w:val="false"/>
          <w:i w:val="false"/>
          <w:color w:val="000000"/>
          <w:sz w:val="28"/>
        </w:rPr>
        <w:t>
      18. Мекен-жайыңыз бен телефоңыз______________________________________</w:t>
      </w:r>
    </w:p>
    <w:p>
      <w:pPr>
        <w:spacing w:after="0"/>
        <w:ind w:left="0"/>
        <w:jc w:val="both"/>
      </w:pPr>
      <w:r>
        <w:rPr>
          <w:rFonts w:ascii="Times New Roman"/>
          <w:b w:val="false"/>
          <w:i w:val="false"/>
          <w:color w:val="000000"/>
          <w:sz w:val="28"/>
        </w:rPr>
        <w:t>
      Домашний адрес и телефон</w:t>
      </w:r>
    </w:p>
    <w:p>
      <w:pPr>
        <w:spacing w:after="0"/>
        <w:ind w:left="0"/>
        <w:jc w:val="both"/>
      </w:pPr>
      <w:r>
        <w:rPr>
          <w:rFonts w:ascii="Times New Roman"/>
          <w:b w:val="false"/>
          <w:i w:val="false"/>
          <w:color w:val="000000"/>
          <w:sz w:val="28"/>
        </w:rPr>
        <w:t>
      "_____"_______________________20_____г. Өзінің қолы _________________          (толтырылған мезгілі)                         Личная подпись</w:t>
      </w:r>
    </w:p>
    <w:p>
      <w:pPr>
        <w:spacing w:after="0"/>
        <w:ind w:left="0"/>
        <w:jc w:val="both"/>
      </w:pPr>
      <w:r>
        <w:rPr>
          <w:rFonts w:ascii="Times New Roman"/>
          <w:b w:val="false"/>
          <w:i w:val="false"/>
          <w:color w:val="000000"/>
          <w:sz w:val="28"/>
        </w:rPr>
        <w:t>
      (дата заполнения)</w:t>
      </w:r>
    </w:p>
    <w:p>
      <w:pPr>
        <w:spacing w:after="0"/>
        <w:ind w:left="0"/>
        <w:jc w:val="both"/>
      </w:pPr>
      <w:r>
        <w:rPr>
          <w:rFonts w:ascii="Times New Roman"/>
          <w:b w:val="false"/>
          <w:i w:val="false"/>
          <w:color w:val="000000"/>
          <w:sz w:val="28"/>
        </w:rPr>
        <w:t>
      (Жеке іс парағын толтырушы қызметкер кейінгі өзгерістер туралы</w:t>
      </w:r>
    </w:p>
    <w:p>
      <w:pPr>
        <w:spacing w:after="0"/>
        <w:ind w:left="0"/>
        <w:jc w:val="both"/>
      </w:pPr>
      <w:r>
        <w:rPr>
          <w:rFonts w:ascii="Times New Roman"/>
          <w:b w:val="false"/>
          <w:i w:val="false"/>
          <w:color w:val="000000"/>
          <w:sz w:val="28"/>
        </w:rPr>
        <w:t>
      (білімі, ғылыми дәреже, атақ алуы т.с.с.) қызмет орнына хабарлауға</w:t>
      </w:r>
    </w:p>
    <w:p>
      <w:pPr>
        <w:spacing w:after="0"/>
        <w:ind w:left="0"/>
        <w:jc w:val="both"/>
      </w:pPr>
      <w:r>
        <w:rPr>
          <w:rFonts w:ascii="Times New Roman"/>
          <w:b w:val="false"/>
          <w:i w:val="false"/>
          <w:color w:val="000000"/>
          <w:sz w:val="28"/>
        </w:rPr>
        <w:t>
      міндетті. Бұл мағлұматтар жеке іс қағазына енгізіледі).</w:t>
      </w:r>
    </w:p>
    <w:p>
      <w:pPr>
        <w:spacing w:after="0"/>
        <w:ind w:left="0"/>
        <w:jc w:val="both"/>
      </w:pPr>
      <w:r>
        <w:rPr>
          <w:rFonts w:ascii="Times New Roman"/>
          <w:b w:val="false"/>
          <w:i w:val="false"/>
          <w:color w:val="000000"/>
          <w:sz w:val="28"/>
        </w:rPr>
        <w:t>
      (Работник, заполняющий личный листок, обязан о всех последующих</w:t>
      </w:r>
    </w:p>
    <w:p>
      <w:pPr>
        <w:spacing w:after="0"/>
        <w:ind w:left="0"/>
        <w:jc w:val="both"/>
      </w:pPr>
      <w:r>
        <w:rPr>
          <w:rFonts w:ascii="Times New Roman"/>
          <w:b w:val="false"/>
          <w:i w:val="false"/>
          <w:color w:val="000000"/>
          <w:sz w:val="28"/>
        </w:rPr>
        <w:t>
      изменениях (образовании, присвоении ученой степени, ученого звания и</w:t>
      </w:r>
    </w:p>
    <w:p>
      <w:pPr>
        <w:spacing w:after="0"/>
        <w:ind w:left="0"/>
        <w:jc w:val="both"/>
      </w:pPr>
      <w:r>
        <w:rPr>
          <w:rFonts w:ascii="Times New Roman"/>
          <w:b w:val="false"/>
          <w:i w:val="false"/>
          <w:color w:val="000000"/>
          <w:sz w:val="28"/>
        </w:rPr>
        <w:t>
      т.п.) сообщать по месту работы для внесения этих изменений в его</w:t>
      </w:r>
    </w:p>
    <w:p>
      <w:pPr>
        <w:spacing w:after="0"/>
        <w:ind w:left="0"/>
        <w:jc w:val="both"/>
      </w:pPr>
      <w:r>
        <w:rPr>
          <w:rFonts w:ascii="Times New Roman"/>
          <w:b w:val="false"/>
          <w:i w:val="false"/>
          <w:color w:val="000000"/>
          <w:sz w:val="28"/>
        </w:rPr>
        <w:t>
      личное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бөлімшелеріне (экономикалық</w:t>
            </w:r>
            <w:r>
              <w:br/>
            </w:r>
            <w:r>
              <w:rPr>
                <w:rFonts w:ascii="Times New Roman"/>
                <w:b w:val="false"/>
                <w:i w:val="false"/>
                <w:color w:val="000000"/>
                <w:sz w:val="20"/>
              </w:rPr>
              <w:t>тергеу қызметі) қызметке</w:t>
            </w:r>
            <w:r>
              <w:br/>
            </w:r>
            <w:r>
              <w:rPr>
                <w:rFonts w:ascii="Times New Roman"/>
                <w:b w:val="false"/>
                <w:i w:val="false"/>
                <w:color w:val="000000"/>
                <w:sz w:val="20"/>
              </w:rPr>
              <w:t>(оқуға) қабылданатын</w:t>
            </w:r>
            <w:r>
              <w:br/>
            </w:r>
            <w:r>
              <w:rPr>
                <w:rFonts w:ascii="Times New Roman"/>
                <w:b w:val="false"/>
                <w:i w:val="false"/>
                <w:color w:val="000000"/>
                <w:sz w:val="20"/>
              </w:rPr>
              <w:t>кандидаттарды іріктеу және</w:t>
            </w:r>
            <w:r>
              <w:br/>
            </w:r>
            <w:r>
              <w:rPr>
                <w:rFonts w:ascii="Times New Roman"/>
                <w:b w:val="false"/>
                <w:i w:val="false"/>
                <w:color w:val="000000"/>
                <w:sz w:val="20"/>
              </w:rPr>
              <w:t>алдын ала зерделеуді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М І Р Б А Я Н</w:t>
            </w:r>
          </w:p>
          <w:p>
            <w:pPr>
              <w:spacing w:after="20"/>
              <w:ind w:left="20"/>
              <w:jc w:val="both"/>
            </w:pPr>
            <w:r>
              <w:rPr>
                <w:rFonts w:ascii="Times New Roman"/>
                <w:b w:val="false"/>
                <w:i w:val="false"/>
                <w:color w:val="000000"/>
                <w:sz w:val="20"/>
              </w:rPr>
              <w:t>
А В Т О Б И О Г Р А Ф И 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қолымен еркін толтырылады, алайда төмендегідей деректер міндетті түрде көрсетілуге тиіс: тегі, аты, әкесінің аты, туған күні және туған жері; қай кезден, қандай қызметте, қай жерде жұмыс істеді; қашан жұмыс істей бастады, жұмыстан босау, ауысу себебі; Қарулы Күштер қатарына қызмет етуге қашан шақырылды, қайда және қандай қызмет атқарды; әкесінің, шешесінің, жұбайының (ерінің), туған әпке-қарындастарының (сіңілілерінің), бауырларының және балаларының тегі, аты, әкесінің аты, туған күні. Өзі, жұбайы (ері) және жақын туыстары қылмыстық жауапқа тартылған ба (қашан, не үшін).</w:t>
            </w:r>
          </w:p>
          <w:p>
            <w:pPr>
              <w:spacing w:after="20"/>
              <w:ind w:left="20"/>
              <w:jc w:val="both"/>
            </w:pPr>
            <w:r>
              <w:rPr>
                <w:rFonts w:ascii="Times New Roman"/>
                <w:b w:val="false"/>
                <w:i w:val="false"/>
                <w:color w:val="000000"/>
                <w:sz w:val="20"/>
              </w:rPr>
              <w:t>
Пишется собственноручно в произвольной форме, но с обязательным указанием следующих сведений: фамилия, имя, отчество (при его наличии), дата и место рождения; с какого времени начал работать, кем, где, когда где работал(а), причины перехода; когда и кем призывался на службу в Вооруженные Силы, где и в качестве кого проходил службу; фамилия, имя, отчество (при его наличии), дата, месяц и год рождения родителей, жены (мужа), детей, близких родственников; привлекались ли Вы, Ваша жена (муж) и родственники к уголовной ответственности (когда, за что).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"_____"____________________20_____ж./ г.</w:t>
            </w:r>
          </w:p>
          <w:p>
            <w:pPr>
              <w:spacing w:after="20"/>
              <w:ind w:left="20"/>
              <w:jc w:val="both"/>
            </w:pPr>
            <w:r>
              <w:rPr>
                <w:rFonts w:ascii="Times New Roman"/>
                <w:b w:val="false"/>
                <w:i w:val="false"/>
                <w:color w:val="000000"/>
                <w:sz w:val="20"/>
              </w:rPr>
              <w:t>
(толтырылған дата)</w:t>
            </w:r>
          </w:p>
          <w:p>
            <w:pPr>
              <w:spacing w:after="20"/>
              <w:ind w:left="20"/>
              <w:jc w:val="both"/>
            </w:pPr>
            <w:r>
              <w:rPr>
                <w:rFonts w:ascii="Times New Roman"/>
                <w:b w:val="false"/>
                <w:i w:val="false"/>
                <w:color w:val="000000"/>
                <w:sz w:val="20"/>
              </w:rPr>
              <w:t>
(дата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қолы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