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9ec5a" w14:textId="8c9ec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Мемлекеттік-жекешелік әріптестік жобаларын жоспарлаудың және іске асырудың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м.а. 2015 жылғы 25 қарашадағы № 725 бұйрығы. Қазақстан Республикасының Әділет министрлігінде 2015 жылы 31 желтоқсанда № 12717 болып тіркелді. Күші жойылды - Қазақстан Республикасы Премьер-Министрінің орынбасары - Ұлттық экономика министрінің 2025 жылғы 16 маусымдағы № 52 бұйрығымен.</w:t>
      </w:r>
    </w:p>
    <w:p>
      <w:pPr>
        <w:spacing w:after="0"/>
        <w:ind w:left="0"/>
        <w:jc w:val="both"/>
      </w:pPr>
      <w:r>
        <w:rPr>
          <w:rFonts w:ascii="Times New Roman"/>
          <w:b w:val="false"/>
          <w:i w:val="false"/>
          <w:color w:val="ff0000"/>
          <w:sz w:val="28"/>
        </w:rPr>
        <w:t xml:space="preserve">
      Ескерту. Бұйрықтың күші жойылды – ҚР Премьер-Министрінің орынбасары - Ұлттық экономика министрінің 16.06.2025 </w:t>
      </w:r>
      <w:r>
        <w:rPr>
          <w:rFonts w:ascii="Times New Roman"/>
          <w:b w:val="false"/>
          <w:i w:val="false"/>
          <w:color w:val="ff0000"/>
          <w:sz w:val="28"/>
        </w:rPr>
        <w:t>№ 52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xml:space="preserve">
      Қазақстан Республикасы Бюджет кодексінің 154-3-бабының </w:t>
      </w:r>
      <w:r>
        <w:rPr>
          <w:rFonts w:ascii="Times New Roman"/>
          <w:b w:val="false"/>
          <w:i w:val="false"/>
          <w:color w:val="000000"/>
          <w:sz w:val="28"/>
        </w:rPr>
        <w:t>8-тармағына</w:t>
      </w:r>
      <w:r>
        <w:rPr>
          <w:rFonts w:ascii="Times New Roman"/>
          <w:b w:val="false"/>
          <w:i w:val="false"/>
          <w:color w:val="000000"/>
          <w:sz w:val="28"/>
        </w:rPr>
        <w:t xml:space="preserve"> және </w:t>
      </w:r>
      <w:r>
        <w:rPr>
          <w:rFonts w:ascii="Times New Roman"/>
          <w:b w:val="false"/>
          <w:i w:val="false"/>
          <w:color w:val="000000"/>
          <w:sz w:val="28"/>
        </w:rPr>
        <w:t>230-бабына</w:t>
      </w:r>
      <w:r>
        <w:rPr>
          <w:rFonts w:ascii="Times New Roman"/>
          <w:b w:val="false"/>
          <w:i w:val="false"/>
          <w:color w:val="000000"/>
          <w:sz w:val="28"/>
        </w:rPr>
        <w:t xml:space="preserve">, "Мемлекеттік-жекешелік әріптестік туралы" Қазақстан Республикасы Заңының </w:t>
      </w:r>
      <w:r>
        <w:rPr>
          <w:rFonts w:ascii="Times New Roman"/>
          <w:b w:val="false"/>
          <w:i w:val="false"/>
          <w:color w:val="000000"/>
          <w:sz w:val="28"/>
        </w:rPr>
        <w:t>15-бабына</w:t>
      </w:r>
      <w:r>
        <w:rPr>
          <w:rFonts w:ascii="Times New Roman"/>
          <w:b w:val="false"/>
          <w:i w:val="false"/>
          <w:color w:val="000000"/>
          <w:sz w:val="28"/>
        </w:rPr>
        <w:t xml:space="preserve">, </w:t>
      </w:r>
      <w:r>
        <w:rPr>
          <w:rFonts w:ascii="Times New Roman"/>
          <w:b w:val="false"/>
          <w:i w:val="false"/>
          <w:color w:val="000000"/>
          <w:sz w:val="28"/>
        </w:rPr>
        <w:t>20-бабының</w:t>
      </w:r>
      <w:r>
        <w:rPr>
          <w:rFonts w:ascii="Times New Roman"/>
          <w:b w:val="false"/>
          <w:i w:val="false"/>
          <w:color w:val="000000"/>
          <w:sz w:val="28"/>
        </w:rPr>
        <w:t xml:space="preserve"> 5), 6), 11), 11-1), 11-2) және 11-3) тармақшаларына және 27-бабының </w:t>
      </w:r>
      <w:r>
        <w:rPr>
          <w:rFonts w:ascii="Times New Roman"/>
          <w:b w:val="false"/>
          <w:i w:val="false"/>
          <w:color w:val="000000"/>
          <w:sz w:val="28"/>
        </w:rPr>
        <w:t>2-тармағының</w:t>
      </w:r>
      <w:r>
        <w:rPr>
          <w:rFonts w:ascii="Times New Roman"/>
          <w:b w:val="false"/>
          <w:i w:val="false"/>
          <w:color w:val="000000"/>
          <w:sz w:val="28"/>
        </w:rPr>
        <w:t xml:space="preserve"> үшінші бөлігіне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экономика министрінің м.а. 30.03.2023 </w:t>
      </w:r>
      <w:r>
        <w:rPr>
          <w:rFonts w:ascii="Times New Roman"/>
          <w:b w:val="false"/>
          <w:i w:val="false"/>
          <w:color w:val="000000"/>
          <w:sz w:val="28"/>
        </w:rPr>
        <w:t>№ 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36" w:id="0"/>
    <w:p>
      <w:pPr>
        <w:spacing w:after="0"/>
        <w:ind w:left="0"/>
        <w:jc w:val="both"/>
      </w:pPr>
      <w:r>
        <w:rPr>
          <w:rFonts w:ascii="Times New Roman"/>
          <w:b w:val="false"/>
          <w:i w:val="false"/>
          <w:color w:val="000000"/>
          <w:sz w:val="28"/>
        </w:rPr>
        <w:t>
      1. Мыналар:</w:t>
      </w:r>
    </w:p>
    <w:bookmarkEnd w:id="0"/>
    <w:bookmarkStart w:name="z177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Мемлекеттік-жекешелік әріптестік жобаларын жоспарлау, жекеше әріптесті айқындау жөнінде конкурс (аукцион) және тікелей келіссөздер жүргізу, мемлекеттік-жекешелік әріптестік шарттарының мониторингін жүргізу, мемлекеттік-жекешелік әріптестік жобаларының іске асырылу мониторингін жүргізу және бағалау мәселелерін қамтитын мемлекеттік-жекешелік әріптестік жобаларын жоспарлау және іске асыру қағидалары;</w:t>
      </w:r>
    </w:p>
    <w:bookmarkEnd w:id="1"/>
    <w:bookmarkStart w:name="z177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Мемлекеттік-жекешелік әріптестіктің жоспарланатын және іске асырылатын жобалары туралы, оның ішінде мемлекеттік-жекешелік әріптестіктің веб-порталын пайдалану арқылы ақпараттық қамтамасыз ету тәртібі және мемлекеттік-жекешелік әріптестік жобаларын іске асыру жөніндегі ұсыныстарды қалыптастыру үшін әлеуметтік-экономикалық міндеттер тізбесін қалыптастыру және жариялау тәртібі;</w:t>
      </w:r>
    </w:p>
    <w:bookmarkEnd w:id="2"/>
    <w:bookmarkStart w:name="z1774" w:id="3"/>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 кепілгерліктерін беру немесе олардың көлемін ұлғайту үшін мемлекеттік-жекешелік әріптестік жобаларын іріктеу тәртібі;</w:t>
      </w:r>
    </w:p>
    <w:bookmarkEnd w:id="3"/>
    <w:bookmarkStart w:name="z1775" w:id="4"/>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Мемлекеттік-жекешелік әріптестік жобасын ерекше маңызды мемлекеттік-жекешелік әріптестік жобасына жатқызу өлшемшарттары;</w:t>
      </w:r>
    </w:p>
    <w:bookmarkEnd w:id="4"/>
    <w:bookmarkStart w:name="z1776" w:id="5"/>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Мемлекеттік-жекешелік әріптестіктің әртүрлі кезеңдерінде туындайтын тәуекелдердің болжамды тізбесі;</w:t>
      </w:r>
    </w:p>
    <w:bookmarkEnd w:id="5"/>
    <w:bookmarkStart w:name="z1777" w:id="6"/>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Мемлекеттік-жекешелік әріптестік жобаларының техникалық-экономикалық негіздемесін әзірлеуге немесе түзетуге, сондай-ақ оларға кажетті сараптамалар жүргізуге койылатын талаптар;</w:t>
      </w:r>
    </w:p>
    <w:bookmarkEnd w:id="6"/>
    <w:bookmarkStart w:name="z1778" w:id="7"/>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Мемлекеттік-жекешелік әріптестік объектісін құру және (немесе) реконструкциялау құнын жәнемемлекеттік-жекешелік әріптестік субъектілерін мемлекеттік қолдау мен шығындарын өтеу көздерінің жиынтық құнын есептеу әдістемесі;</w:t>
      </w:r>
    </w:p>
    <w:bookmarkEnd w:id="7"/>
    <w:bookmarkStart w:name="z1779" w:id="8"/>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Мемлекеттік-жекешелік әріптестік жобаларының әлеуметтік-экономикалық тиімділігін бағалау әдістемесі;</w:t>
      </w:r>
    </w:p>
    <w:bookmarkEnd w:id="8"/>
    <w:bookmarkStart w:name="z1780" w:id="9"/>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Мемлекеттік-жекешелік әріптестік жобаларының тәуекелдерін бөлу және бағалау әдістемесі бекітілсін.</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экономика министрінің м.а. 30.03.2023 </w:t>
      </w:r>
      <w:r>
        <w:rPr>
          <w:rFonts w:ascii="Times New Roman"/>
          <w:b w:val="false"/>
          <w:i w:val="false"/>
          <w:color w:val="000000"/>
          <w:sz w:val="28"/>
        </w:rPr>
        <w:t>№ 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 w:id="10"/>
    <w:p>
      <w:pPr>
        <w:spacing w:after="0"/>
        <w:ind w:left="0"/>
        <w:jc w:val="both"/>
      </w:pPr>
      <w:r>
        <w:rPr>
          <w:rFonts w:ascii="Times New Roman"/>
          <w:b w:val="false"/>
          <w:i w:val="false"/>
          <w:color w:val="000000"/>
          <w:sz w:val="28"/>
        </w:rPr>
        <w:t>
      2. Бюджеттік инвестициялар және мемлекеттік-жекешелік әріптестікті дамыту департаменті заңнамада белгіленген тәртіппен:</w:t>
      </w:r>
    </w:p>
    <w:bookmarkEnd w:id="10"/>
    <w:bookmarkStart w:name="z10" w:id="1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1"/>
    <w:bookmarkStart w:name="z11" w:id="12"/>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көшірмесінің мерзімдік баспасөз басылымдарында және "Әділет" ақпараттық құқықтық жүйесінде ресми жариялауға жіберілуін;</w:t>
      </w:r>
    </w:p>
    <w:bookmarkEnd w:id="12"/>
    <w:bookmarkStart w:name="z12" w:id="13"/>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орналастырылуын қамтамасыз етсін.</w:t>
      </w:r>
    </w:p>
    <w:bookmarkEnd w:id="13"/>
    <w:bookmarkStart w:name="z13" w:id="1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14"/>
    <w:bookmarkStart w:name="z14" w:id="1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өткеннен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Құсайынов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 Б. Сұлтанов   </w:t>
      </w:r>
    </w:p>
    <w:p>
      <w:pPr>
        <w:spacing w:after="0"/>
        <w:ind w:left="0"/>
        <w:jc w:val="both"/>
      </w:pPr>
      <w:r>
        <w:rPr>
          <w:rFonts w:ascii="Times New Roman"/>
          <w:b w:val="false"/>
          <w:i w:val="false"/>
          <w:color w:val="000000"/>
          <w:sz w:val="28"/>
        </w:rPr>
        <w:t>
      2015 жылғы 30 қараша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25 қарашадағы</w:t>
            </w:r>
            <w:r>
              <w:br/>
            </w:r>
            <w:r>
              <w:rPr>
                <w:rFonts w:ascii="Times New Roman"/>
                <w:b w:val="false"/>
                <w:i w:val="false"/>
                <w:color w:val="000000"/>
                <w:sz w:val="20"/>
              </w:rPr>
              <w:t>№ 725 бұйрығына</w:t>
            </w:r>
            <w:r>
              <w:br/>
            </w:r>
            <w:r>
              <w:rPr>
                <w:rFonts w:ascii="Times New Roman"/>
                <w:b w:val="false"/>
                <w:i w:val="false"/>
                <w:color w:val="000000"/>
                <w:sz w:val="20"/>
              </w:rPr>
              <w:t>1-қосымша</w:t>
            </w:r>
          </w:p>
        </w:tc>
      </w:tr>
    </w:tbl>
    <w:bookmarkStart w:name="z19" w:id="16"/>
    <w:p>
      <w:pPr>
        <w:spacing w:after="0"/>
        <w:ind w:left="0"/>
        <w:jc w:val="left"/>
      </w:pPr>
      <w:r>
        <w:rPr>
          <w:rFonts w:ascii="Times New Roman"/>
          <w:b/>
          <w:i w:val="false"/>
          <w:color w:val="000000"/>
        </w:rPr>
        <w:t xml:space="preserve"> Мемлекеттік-жекешелік әріптестік жобаларын жоспарлау, жекеше әріптесті айқындау жөнінде конкурс (аукцион) және тікелей келіссөздер жүргізу, мемлекеттік-жекешелік әріптестік шарттарының мониторингін жүргізу, мемлекеттік-жекешелік әріптестік жобаларының іске асырылуына мониторинг жүргізу және бағалау мәселелерін қамтитын мемлекеттік-жекешелік әріптестік жобаларын жоспарлау және іске асыру қағидалары</w:t>
      </w:r>
    </w:p>
    <w:bookmarkEnd w:id="16"/>
    <w:p>
      <w:pPr>
        <w:spacing w:after="0"/>
        <w:ind w:left="0"/>
        <w:jc w:val="both"/>
      </w:pPr>
      <w:r>
        <w:rPr>
          <w:rFonts w:ascii="Times New Roman"/>
          <w:b w:val="false"/>
          <w:i w:val="false"/>
          <w:color w:val="ff0000"/>
          <w:sz w:val="28"/>
        </w:rPr>
        <w:t xml:space="preserve">
      Ескерту. 1-қосымша жаңа редакцияда - ҚР Ұлттық экономика министрінің м.а. 30.03.2023 </w:t>
      </w:r>
      <w:r>
        <w:rPr>
          <w:rFonts w:ascii="Times New Roman"/>
          <w:b w:val="false"/>
          <w:i w:val="false"/>
          <w:color w:val="ff0000"/>
          <w:sz w:val="28"/>
        </w:rPr>
        <w:t>№ 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35" w:id="17"/>
    <w:p>
      <w:pPr>
        <w:spacing w:after="0"/>
        <w:ind w:left="0"/>
        <w:jc w:val="both"/>
      </w:pPr>
      <w:r>
        <w:rPr>
          <w:rFonts w:ascii="Times New Roman"/>
          <w:b w:val="false"/>
          <w:i w:val="false"/>
          <w:color w:val="000000"/>
          <w:sz w:val="28"/>
        </w:rPr>
        <w:t xml:space="preserve">
      1. Осы мемлекеттік-жекешелік әріптестік жобаларын жоспарлау, конкурс (аукцион) және жекеше әріптесті айқындау бойынша тікелей келіссөздер жүргізу, мемлекеттік-жекешелік әріптестік шарттарына мониторинг жүргізу, мемлекеттік-жекешелік әріптестік жобаларының іске асырылуына мониторинг жүргізу және бағалау мәселелерін қамтитын мемлекеттік-жекешелік әріптестік жобаларын жоспарлау және іске асыру қағидалары (бұдан әрі – Қағидалар) мемлекеттік-жекешелік әріптестік (бұдан әрі – МЖӘ) жобаларын жоспарлау және іске асыру сатыларында МЖӘ субъектілерінің өзара іс-қимылын қамтамасыз ету мақсатында "Мемлекеттік-жекешелік әріптестік туралы" Қазақстан Республикасы Заңының (бұдан әрі – Заң) 20-бабының </w:t>
      </w:r>
      <w:r>
        <w:rPr>
          <w:rFonts w:ascii="Times New Roman"/>
          <w:b w:val="false"/>
          <w:i w:val="false"/>
          <w:color w:val="000000"/>
          <w:sz w:val="28"/>
        </w:rPr>
        <w:t>6) тармақшасына</w:t>
      </w:r>
      <w:r>
        <w:rPr>
          <w:rFonts w:ascii="Times New Roman"/>
          <w:b w:val="false"/>
          <w:i w:val="false"/>
          <w:color w:val="000000"/>
          <w:sz w:val="28"/>
        </w:rPr>
        <w:t xml:space="preserve"> сәйкес әзірленді.</w:t>
      </w:r>
    </w:p>
    <w:bookmarkEnd w:id="17"/>
    <w:bookmarkStart w:name="z36" w:id="18"/>
    <w:p>
      <w:pPr>
        <w:spacing w:after="0"/>
        <w:ind w:left="0"/>
        <w:jc w:val="both"/>
      </w:pPr>
      <w:r>
        <w:rPr>
          <w:rFonts w:ascii="Times New Roman"/>
          <w:b w:val="false"/>
          <w:i w:val="false"/>
          <w:color w:val="000000"/>
          <w:sz w:val="28"/>
        </w:rPr>
        <w:t>
      2. Осы Қағидаларда мынадай ұғымдар мен анықтамалар пайдаланылады:</w:t>
      </w:r>
    </w:p>
    <w:bookmarkEnd w:id="18"/>
    <w:bookmarkStart w:name="z37" w:id="19"/>
    <w:p>
      <w:pPr>
        <w:spacing w:after="0"/>
        <w:ind w:left="0"/>
        <w:jc w:val="both"/>
      </w:pPr>
      <w:r>
        <w:rPr>
          <w:rFonts w:ascii="Times New Roman"/>
          <w:b w:val="false"/>
          <w:i w:val="false"/>
          <w:color w:val="000000"/>
          <w:sz w:val="28"/>
        </w:rPr>
        <w:t>
      1) алдын ала есептеулер – МЖӘ жобасының операциялық, инвестициялық және қаржылық қызметінің келулер және кетулер бөлігі бойынша есептеулер, сондай-ақ кіріс деректері мен жол берулер көздерін көрсете отырып, тиісті нысандағы пайда мен залалдарды есептеу. Алдын ала есептеулер ашып көрсететін формулалары бар Microsoft Office Excel форматында жасалады және қағаз және электрондық жеткізгіштерде ұсынылады;</w:t>
      </w:r>
    </w:p>
    <w:bookmarkEnd w:id="19"/>
    <w:bookmarkStart w:name="z38" w:id="20"/>
    <w:p>
      <w:pPr>
        <w:spacing w:after="0"/>
        <w:ind w:left="0"/>
        <w:jc w:val="both"/>
      </w:pPr>
      <w:r>
        <w:rPr>
          <w:rFonts w:ascii="Times New Roman"/>
          <w:b w:val="false"/>
          <w:i w:val="false"/>
          <w:color w:val="000000"/>
          <w:sz w:val="28"/>
        </w:rPr>
        <w:t xml:space="preserve">
      2) жеке бастамашы – </w:t>
      </w:r>
      <w:r>
        <w:rPr>
          <w:rFonts w:ascii="Times New Roman"/>
          <w:b w:val="false"/>
          <w:i w:val="false"/>
          <w:color w:val="000000"/>
          <w:sz w:val="28"/>
        </w:rPr>
        <w:t>Заңда</w:t>
      </w:r>
      <w:r>
        <w:rPr>
          <w:rFonts w:ascii="Times New Roman"/>
          <w:b w:val="false"/>
          <w:i w:val="false"/>
          <w:color w:val="000000"/>
          <w:sz w:val="28"/>
        </w:rPr>
        <w:t xml:space="preserve"> және осы Қағидаларда белгіленген тәртіппен МЖӘ жобасына бастамашылық жасаған әлеуетті жекеше әріптес;</w:t>
      </w:r>
    </w:p>
    <w:bookmarkEnd w:id="20"/>
    <w:bookmarkStart w:name="z39" w:id="21"/>
    <w:p>
      <w:pPr>
        <w:spacing w:after="0"/>
        <w:ind w:left="0"/>
        <w:jc w:val="both"/>
      </w:pPr>
      <w:r>
        <w:rPr>
          <w:rFonts w:ascii="Times New Roman"/>
          <w:b w:val="false"/>
          <w:i w:val="false"/>
          <w:color w:val="000000"/>
          <w:sz w:val="28"/>
        </w:rPr>
        <w:t>
      3) коммерциялық жабу – Қазақстан Республикасының заңнамасына сәйкес МЖӘ шартын жасасу;</w:t>
      </w:r>
    </w:p>
    <w:bookmarkEnd w:id="21"/>
    <w:bookmarkStart w:name="z40" w:id="22"/>
    <w:p>
      <w:pPr>
        <w:spacing w:after="0"/>
        <w:ind w:left="0"/>
        <w:jc w:val="both"/>
      </w:pPr>
      <w:r>
        <w:rPr>
          <w:rFonts w:ascii="Times New Roman"/>
          <w:b w:val="false"/>
          <w:i w:val="false"/>
          <w:color w:val="000000"/>
          <w:sz w:val="28"/>
        </w:rPr>
        <w:t>
      4) қаржылық жабу – әлеуетті жекеше әріптестің немесе жекеше әріптестің жеке және заңды тұлғалармен, олардың бірлестіктерімен инвестициялық кезеңде МЖӘ жобасын іске асыру үшін қажетті қарыз қаражатын тартуға келісімдер, шарттар жасасуы және олар бойынша қаржыландыру алудың қолжетімділігі;</w:t>
      </w:r>
    </w:p>
    <w:bookmarkEnd w:id="22"/>
    <w:bookmarkStart w:name="z41" w:id="23"/>
    <w:p>
      <w:pPr>
        <w:spacing w:after="0"/>
        <w:ind w:left="0"/>
        <w:jc w:val="both"/>
      </w:pPr>
      <w:r>
        <w:rPr>
          <w:rFonts w:ascii="Times New Roman"/>
          <w:b w:val="false"/>
          <w:i w:val="false"/>
          <w:color w:val="000000"/>
          <w:sz w:val="28"/>
        </w:rPr>
        <w:t>
      5) мемлекеттік әріптес – Қазақстан Республикасы, оның атынан әрекет ететін, мемлекеттік-жекешелік әріптестік шартын жасасқан мемлекеттік органдар, мемлекеттік мекемелер, мемлекеттік кәсіпорындар және жарғылық капиталға қатысу үлестерінің немесе дауыс беретін акцияларының елу және одан да көп пайызы мемлекетке тікелей немесе жанама түрде тиесілі жауапкершілігі шектеулі серіктестіктер, акционерлік қоғамдар;</w:t>
      </w:r>
    </w:p>
    <w:bookmarkEnd w:id="23"/>
    <w:bookmarkStart w:name="z42" w:id="24"/>
    <w:p>
      <w:pPr>
        <w:spacing w:after="0"/>
        <w:ind w:left="0"/>
        <w:jc w:val="both"/>
      </w:pPr>
      <w:r>
        <w:rPr>
          <w:rFonts w:ascii="Times New Roman"/>
          <w:b w:val="false"/>
          <w:i w:val="false"/>
          <w:color w:val="000000"/>
          <w:sz w:val="28"/>
        </w:rPr>
        <w:t>
      6) МЖӘ веб-порталы – МЖӘ саласындағы электрондық ақпараттық ресурстарды орталықтандырылған жинауға, өңдеуге, сақтауға, жекеше әріптесті айқындауға, МЖӘ жобаларының іске асырылуын мониторингтеуге, МЖӘ саласындағы ақпараттың қолжетімділігін қамтамасыз етуге арналған ақпараттық-коммуникациялық платформасы;</w:t>
      </w:r>
    </w:p>
    <w:bookmarkEnd w:id="24"/>
    <w:bookmarkStart w:name="z43" w:id="25"/>
    <w:p>
      <w:pPr>
        <w:spacing w:after="0"/>
        <w:ind w:left="0"/>
        <w:jc w:val="both"/>
      </w:pPr>
      <w:r>
        <w:rPr>
          <w:rFonts w:ascii="Times New Roman"/>
          <w:b w:val="false"/>
          <w:i w:val="false"/>
          <w:color w:val="000000"/>
          <w:sz w:val="28"/>
        </w:rPr>
        <w:t>
      7) жоспарлау кезеңіндегі уәкілетті тұлға (бұдан әрі – уәкілетті тұлға) – МЖӘ жобасының іске асырылуына мүдделі,мемлекеттік орган, мемлекеттік мекеме, мемлекеттік кәсіпорындар немесе жарғылық капиталға қатысу үлестерінің немесе дауыс беретін акцияларының елу және одан да көп пайызы тікелей немесе жанама түрде мемлекетке тиесілі жауапкершілігі шектеулі серіктестіктер, акционерлік қоғамдар.</w:t>
      </w:r>
    </w:p>
    <w:bookmarkEnd w:id="25"/>
    <w:bookmarkStart w:name="z44" w:id="26"/>
    <w:p>
      <w:pPr>
        <w:spacing w:after="0"/>
        <w:ind w:left="0"/>
        <w:jc w:val="both"/>
      </w:pPr>
      <w:r>
        <w:rPr>
          <w:rFonts w:ascii="Times New Roman"/>
          <w:b w:val="false"/>
          <w:i w:val="false"/>
          <w:color w:val="000000"/>
          <w:sz w:val="28"/>
        </w:rPr>
        <w:t>
      3. Бөлінетін бюджеттік бағдарламалар қаражатын МЖӘ жобаларының, оның ішінде концессиялық жобалардың конкурстық құжаттамасын әзірлеуді немесе түзетуді, сондай-ақ қажетті сараптамалар жүргізуді, МЖӘ жобаларын, оның ішінде концессиялық жобаларды консультациялық сүйемелдеу жүргізуді қаржыландыруға бөлу осы Қағидаларда белгіленген тәртіппен жүзеге асырылады.</w:t>
      </w:r>
    </w:p>
    <w:bookmarkEnd w:id="26"/>
    <w:bookmarkStart w:name="z45" w:id="27"/>
    <w:p>
      <w:pPr>
        <w:spacing w:after="0"/>
        <w:ind w:left="0"/>
        <w:jc w:val="both"/>
      </w:pPr>
      <w:r>
        <w:rPr>
          <w:rFonts w:ascii="Times New Roman"/>
          <w:b w:val="false"/>
          <w:i w:val="false"/>
          <w:color w:val="000000"/>
          <w:sz w:val="28"/>
        </w:rPr>
        <w:t xml:space="preserve">
      4. Жоспарланатын және іске асырылатын МЖӘ жобалары туралы ақпараттық қамтамасыз ету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Жоспарланатын және іске асырылатын МЖӘ жобалары туралы, оның ішінде МЖӘ веб-порталын пайдалану арқылы ақпараттық қамтамасыз ету тәртібіне және МЖӘ жобаларын іске асыру жөніндегі ұсыныстарды қалыптастыру үшін әлеуметтік-экономикалық міндеттер тізбесін қалыптастыру және жариялау тәртібіне сәйкес МЖӘ веб-порталын пайдалану арқылы жүзеге асырылады.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Премьер-Министрінің орынбасары - Ұлттық экономика министрінің 19.02.2024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 w:id="28"/>
    <w:p>
      <w:pPr>
        <w:spacing w:after="0"/>
        <w:ind w:left="0"/>
        <w:jc w:val="both"/>
      </w:pPr>
      <w:r>
        <w:rPr>
          <w:rFonts w:ascii="Times New Roman"/>
          <w:b w:val="false"/>
          <w:i w:val="false"/>
          <w:color w:val="000000"/>
          <w:sz w:val="28"/>
        </w:rPr>
        <w:t>
      5. Конкурстық рәсімдер үшін МЖӘ веб-порталында ақпаратты орналастыруды республикалық МЖӘ жобалары бойынша салалық орталық мемлекеттік органдар не жергілікті МЖӘ жобалары бойынша жергілікті салалық мемлекеттік органдар жүзеге асырады.</w:t>
      </w:r>
    </w:p>
    <w:bookmarkEnd w:id="28"/>
    <w:p>
      <w:pPr>
        <w:spacing w:after="0"/>
        <w:ind w:left="0"/>
        <w:jc w:val="both"/>
      </w:pPr>
      <w:r>
        <w:rPr>
          <w:rFonts w:ascii="Times New Roman"/>
          <w:b w:val="false"/>
          <w:i w:val="false"/>
          <w:color w:val="000000"/>
          <w:sz w:val="28"/>
        </w:rPr>
        <w:t>
      Жоспарланған МЖӘ жобасы туралы мүдделерін білдіруді сұрау үшін МЖӘ дамыту орталығы республикалық МЖӘ жобалары бойынша салалық орталық мемлекеттік органдардан не жергілікті МЖӘ жобалары бойынша облыстардың, республикалық маңызы бар қалалардың және астананың жергілікті атқарушы органдарынан ұсынылған деректер негізінде ақпаратты МЖӘ-нің веб-порталында орналастырады.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Премьер-Министрінің орынбасары - Ұлттық экономика министрінің 19.02.2024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 w:id="29"/>
    <w:p>
      <w:pPr>
        <w:spacing w:after="0"/>
        <w:ind w:left="0"/>
        <w:jc w:val="left"/>
      </w:pPr>
      <w:r>
        <w:rPr>
          <w:rFonts w:ascii="Times New Roman"/>
          <w:b/>
          <w:i w:val="false"/>
          <w:color w:val="000000"/>
        </w:rPr>
        <w:t xml:space="preserve"> 2-тарау. Мемлекеттік-жекешелік әріптестік жобаларын жоспарлау</w:t>
      </w:r>
    </w:p>
    <w:bookmarkEnd w:id="29"/>
    <w:bookmarkStart w:name="z48" w:id="30"/>
    <w:p>
      <w:pPr>
        <w:spacing w:after="0"/>
        <w:ind w:left="0"/>
        <w:jc w:val="left"/>
      </w:pPr>
      <w:r>
        <w:rPr>
          <w:rFonts w:ascii="Times New Roman"/>
          <w:b/>
          <w:i w:val="false"/>
          <w:color w:val="000000"/>
        </w:rPr>
        <w:t xml:space="preserve"> 1-параграф. Мемлекеттік-жекешелік әріптестік жобаларын жоспарлаудың жалпы ережелері</w:t>
      </w:r>
    </w:p>
    <w:bookmarkEnd w:id="30"/>
    <w:bookmarkStart w:name="z49" w:id="31"/>
    <w:p>
      <w:pPr>
        <w:spacing w:after="0"/>
        <w:ind w:left="0"/>
        <w:jc w:val="both"/>
      </w:pPr>
      <w:r>
        <w:rPr>
          <w:rFonts w:ascii="Times New Roman"/>
          <w:b w:val="false"/>
          <w:i w:val="false"/>
          <w:color w:val="000000"/>
          <w:sz w:val="28"/>
        </w:rPr>
        <w:t>
      6. МЖӘ жобасына орталық мемлекеттік органдар және (немесе) жергілікті атқарушы органдар (мемлекеттік бастама) немесе әлеуетті жекеше әріптес (жеке бастама) бастамашылық жасайды.</w:t>
      </w:r>
    </w:p>
    <w:bookmarkEnd w:id="31"/>
    <w:bookmarkStart w:name="z50" w:id="32"/>
    <w:p>
      <w:pPr>
        <w:spacing w:after="0"/>
        <w:ind w:left="0"/>
        <w:jc w:val="both"/>
      </w:pPr>
      <w:r>
        <w:rPr>
          <w:rFonts w:ascii="Times New Roman"/>
          <w:b w:val="false"/>
          <w:i w:val="false"/>
          <w:color w:val="000000"/>
          <w:sz w:val="28"/>
        </w:rPr>
        <w:t>
      7. МЖӘ жобасын жоспарлау кезінде бір МЖӘ жобасының кезеңдерін бірнеше МЖӘ жобаларына бөлуге жол берілмейді.</w:t>
      </w:r>
    </w:p>
    <w:bookmarkEnd w:id="32"/>
    <w:p>
      <w:pPr>
        <w:spacing w:after="0"/>
        <w:ind w:left="0"/>
        <w:jc w:val="both"/>
      </w:pPr>
      <w:r>
        <w:rPr>
          <w:rFonts w:ascii="Times New Roman"/>
          <w:b w:val="false"/>
          <w:i w:val="false"/>
          <w:color w:val="000000"/>
          <w:sz w:val="28"/>
        </w:rPr>
        <w:t>
      Уәкілетті тұлғалар МЖӘ жобасы бойынша техникалық, қаржылық, заңдық шешімдерді қалыптастыруға кешенді тәсілді қамтамасыз етеді.</w:t>
      </w:r>
    </w:p>
    <w:bookmarkStart w:name="z51" w:id="33"/>
    <w:p>
      <w:pPr>
        <w:spacing w:after="0"/>
        <w:ind w:left="0"/>
        <w:jc w:val="both"/>
      </w:pPr>
      <w:r>
        <w:rPr>
          <w:rFonts w:ascii="Times New Roman"/>
          <w:b w:val="false"/>
          <w:i w:val="false"/>
          <w:color w:val="000000"/>
          <w:sz w:val="28"/>
        </w:rPr>
        <w:t>
      8. МЖӘ жобаларын мемлекеттік бастама бойынша іске асыру конкурс негізінде жекеше әріптесті айқындау жолымен жүзеге асырылады.</w:t>
      </w:r>
    </w:p>
    <w:bookmarkEnd w:id="33"/>
    <w:p>
      <w:pPr>
        <w:spacing w:after="0"/>
        <w:ind w:left="0"/>
        <w:jc w:val="both"/>
      </w:pPr>
      <w:r>
        <w:rPr>
          <w:rFonts w:ascii="Times New Roman"/>
          <w:b w:val="false"/>
          <w:i w:val="false"/>
          <w:color w:val="000000"/>
          <w:sz w:val="28"/>
        </w:rPr>
        <w:t>
      МЖӘ жобаларын жеке бастама бойынша іске асыру конкурс негізінде жекеше әріптесті айқындау не тікелей келіссөздер жүргізу арқылы жүзеге асырылады.</w:t>
      </w:r>
    </w:p>
    <w:p>
      <w:pPr>
        <w:spacing w:after="0"/>
        <w:ind w:left="0"/>
        <w:jc w:val="both"/>
      </w:pPr>
      <w:r>
        <w:rPr>
          <w:rFonts w:ascii="Times New Roman"/>
          <w:b w:val="false"/>
          <w:i w:val="false"/>
          <w:color w:val="000000"/>
          <w:sz w:val="28"/>
        </w:rPr>
        <w:t>
      Қағидалардың 82-тармағы мен 7-параграфында көзделген ережелерді қоспағанда, осы Қағидалардың ережелері конкурстарды және (немесе) конкурстық құжаттаманы реттеу бөлігінде аукциондарға және (немесе) аукциондық құжаттамаға қолданылады.</w:t>
      </w:r>
    </w:p>
    <w:bookmarkStart w:name="z52" w:id="34"/>
    <w:p>
      <w:pPr>
        <w:spacing w:after="0"/>
        <w:ind w:left="0"/>
        <w:jc w:val="both"/>
      </w:pPr>
      <w:r>
        <w:rPr>
          <w:rFonts w:ascii="Times New Roman"/>
          <w:b w:val="false"/>
          <w:i w:val="false"/>
          <w:color w:val="000000"/>
          <w:sz w:val="28"/>
        </w:rPr>
        <w:t>
      9. Мемлекеттік бастаманы іске асыру шеңберінде МЖӘ жобаларын жоспарлау мемлекеттік жоспарлау жөніндегі уәкілетті органның мемлекеттік инвестициялық жобаның инвестициялық ұсынысына берген МЖӘ жобасын іске асырудың орындылығы туралы экономикалық қорытындысы негізінде жүзеге асырылады.</w:t>
      </w:r>
    </w:p>
    <w:bookmarkEnd w:id="34"/>
    <w:p>
      <w:pPr>
        <w:spacing w:after="0"/>
        <w:ind w:left="0"/>
        <w:jc w:val="both"/>
      </w:pPr>
      <w:r>
        <w:rPr>
          <w:rFonts w:ascii="Times New Roman"/>
          <w:b w:val="false"/>
          <w:i w:val="false"/>
          <w:color w:val="000000"/>
          <w:sz w:val="28"/>
        </w:rPr>
        <w:t xml:space="preserve">
      Мемлекеттік инвестициялық жобаның инвестициялық ұсынысын әзірлеу немесе түзету, оған қажетті сараптамалар жүргізу "Мемлекеттік инвестициялық жобаның инвестициялық ұсынысын әзірлеу немесе түзету, оған қажетті сараптамаларды жүргізу, сондай-ақ бюджеттік инвестицияларды жоспарлау, қарау, іріктеу, іске асырылуын мониторингілеу және бағалау және бюджеттік кредиттеудiң орындылығын айқындау қағидаларын бекіту туралы" Қазақстан Республикасы Ұлттық экономика министрінің 2014 жылғы 5 желтоқсандағы № 129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2014 жылы 8 желтоқсанда № 9938 тіркелген) сәйкес жүзеге асырылады.</w:t>
      </w:r>
    </w:p>
    <w:bookmarkStart w:name="z53" w:id="35"/>
    <w:p>
      <w:pPr>
        <w:spacing w:after="0"/>
        <w:ind w:left="0"/>
        <w:jc w:val="both"/>
      </w:pPr>
      <w:r>
        <w:rPr>
          <w:rFonts w:ascii="Times New Roman"/>
          <w:b w:val="false"/>
          <w:i w:val="false"/>
          <w:color w:val="000000"/>
          <w:sz w:val="28"/>
        </w:rPr>
        <w:t>
      10. Конкурс өткізу жолымен жеке бастаманы іске асыру шеңберінде МЖӘ жобаларын жоспарлау әлеуетті жекеше әріптес әзірлеген конкурстық құжаттаманың ақпараттық парағының жобасына МЖӘ жобасын іске асырудың жеке бастамасы туралы өтінішті қабылдаған уәкілетті тұлғаның қорытындысы негізінде жүзеге асырылады.</w:t>
      </w:r>
    </w:p>
    <w:bookmarkEnd w:id="35"/>
    <w:bookmarkStart w:name="z54" w:id="36"/>
    <w:p>
      <w:pPr>
        <w:spacing w:after="0"/>
        <w:ind w:left="0"/>
        <w:jc w:val="both"/>
      </w:pPr>
      <w:r>
        <w:rPr>
          <w:rFonts w:ascii="Times New Roman"/>
          <w:b w:val="false"/>
          <w:i w:val="false"/>
          <w:color w:val="000000"/>
          <w:sz w:val="28"/>
        </w:rPr>
        <w:t>
      11. Тікелей келіссөздер жүргізу жолымен жеке бастаманы іске асыру шеңберінде МЖӘ жобаларын жоспарлау әлеуетті жекеше әріптес әзірлеген МЖӘ жобасының бизнес-жоспарына жекеше әріптесті айқындау жөніндегі тікелей келіссөздерге бастамашылық жасауға өтінімді (бұдан әрі – тікелей келіссөздерге бастамашылық жасауға өтінім) қабылдаған уәкілетті тұлғаның қорытындысы негізінде жүзеге асырылады.</w:t>
      </w:r>
    </w:p>
    <w:bookmarkEnd w:id="36"/>
    <w:bookmarkStart w:name="z55" w:id="37"/>
    <w:p>
      <w:pPr>
        <w:spacing w:after="0"/>
        <w:ind w:left="0"/>
        <w:jc w:val="both"/>
      </w:pPr>
      <w:r>
        <w:rPr>
          <w:rFonts w:ascii="Times New Roman"/>
          <w:b w:val="false"/>
          <w:i w:val="false"/>
          <w:color w:val="000000"/>
          <w:sz w:val="28"/>
        </w:rPr>
        <w:t>
      12. МЖӘ жобасын жеке бастама бойынша іске асыру қажеттігі туралы қорытындыны Қазақстан Республикасының Мемлекеттік жоспарлау жүйесінің құжаттары, Қазақстан Республикасы Президентінің, Қазақстан Республикасы Үкіметінің тапсырмалары және (немесе) актілері негізінде, сондай-ақ МЖӘ жобасының басымдығы мен жеделдігін ескере отырып, уәкілетті тұлға қабылдайды.</w:t>
      </w:r>
    </w:p>
    <w:bookmarkEnd w:id="37"/>
    <w:p>
      <w:pPr>
        <w:spacing w:after="0"/>
        <w:ind w:left="0"/>
        <w:jc w:val="both"/>
      </w:pPr>
      <w:r>
        <w:rPr>
          <w:rFonts w:ascii="Times New Roman"/>
          <w:b w:val="false"/>
          <w:i w:val="false"/>
          <w:color w:val="000000"/>
          <w:sz w:val="28"/>
        </w:rPr>
        <w:t>
      МЖӘ жобасының басымдығын, жеделдігін айқындау кезінде уәкілетті тұлға:</w:t>
      </w:r>
    </w:p>
    <w:p>
      <w:pPr>
        <w:spacing w:after="0"/>
        <w:ind w:left="0"/>
        <w:jc w:val="both"/>
      </w:pPr>
      <w:r>
        <w:rPr>
          <w:rFonts w:ascii="Times New Roman"/>
          <w:b w:val="false"/>
          <w:i w:val="false"/>
          <w:color w:val="000000"/>
          <w:sz w:val="28"/>
        </w:rPr>
        <w:t>
      Ведомствоаралық жобалау тобының ұсынымдарын назарға алады;</w:t>
      </w:r>
    </w:p>
    <w:p>
      <w:pPr>
        <w:spacing w:after="0"/>
        <w:ind w:left="0"/>
        <w:jc w:val="both"/>
      </w:pPr>
      <w:r>
        <w:rPr>
          <w:rFonts w:ascii="Times New Roman"/>
          <w:b w:val="false"/>
          <w:i w:val="false"/>
          <w:color w:val="000000"/>
          <w:sz w:val="28"/>
        </w:rPr>
        <w:t>
      МЖӘ жобаларына басымдық беруді пайдаланады;</w:t>
      </w:r>
    </w:p>
    <w:p>
      <w:pPr>
        <w:spacing w:after="0"/>
        <w:ind w:left="0"/>
        <w:jc w:val="both"/>
      </w:pPr>
      <w:r>
        <w:rPr>
          <w:rFonts w:ascii="Times New Roman"/>
          <w:b w:val="false"/>
          <w:i w:val="false"/>
          <w:color w:val="000000"/>
          <w:sz w:val="28"/>
        </w:rPr>
        <w:t xml:space="preserve">
      келіп түскен кәсіпкерлік субъектілері бастамаларының (осы бастамалар келіп түскен жағдайда) Мемлекеттік жоспарлау жүйесінің құжаттарына, Қазақстан Республикасы Президентінің, Қазақстан Республикасы Үкіметінің тапсырмаларына не актілеріне сәйкестігін талдайды. </w:t>
      </w:r>
    </w:p>
    <w:p>
      <w:pPr>
        <w:spacing w:after="0"/>
        <w:ind w:left="0"/>
        <w:jc w:val="both"/>
      </w:pPr>
      <w:r>
        <w:rPr>
          <w:rFonts w:ascii="Times New Roman"/>
          <w:b w:val="false"/>
          <w:i w:val="false"/>
          <w:color w:val="000000"/>
          <w:sz w:val="28"/>
        </w:rPr>
        <w:t>
      МЖӘ жобаларына басымдық беру шеңберінде МЖӘ жобасын іске асырудың орындылығы дәрежесі қаралады. Бірінші кезекте халықтың базалық қажеттіліктерін қамтамасыз ететін МЖӘ жобаларын іске асыру қаралады.</w:t>
      </w:r>
    </w:p>
    <w:p>
      <w:pPr>
        <w:spacing w:after="0"/>
        <w:ind w:left="0"/>
        <w:jc w:val="both"/>
      </w:pPr>
      <w:r>
        <w:rPr>
          <w:rFonts w:ascii="Times New Roman"/>
          <w:b w:val="false"/>
          <w:i w:val="false"/>
          <w:color w:val="000000"/>
          <w:sz w:val="28"/>
        </w:rPr>
        <w:t>
      Егер басымды МЖӘ жобалары бірнеше болған жағдайда, мұндай жобаларды іске асырудың жеделділігі дәрежесі айқындалады.</w:t>
      </w:r>
    </w:p>
    <w:p>
      <w:pPr>
        <w:spacing w:after="0"/>
        <w:ind w:left="0"/>
        <w:jc w:val="both"/>
      </w:pPr>
      <w:r>
        <w:rPr>
          <w:rFonts w:ascii="Times New Roman"/>
          <w:b w:val="false"/>
          <w:i w:val="false"/>
          <w:color w:val="000000"/>
          <w:sz w:val="28"/>
        </w:rPr>
        <w:t>
      Осы кезеңде МЖӘ жобасының алдын ала экономикалық және әлеуметтік тиімділігі айқындалады.</w:t>
      </w:r>
    </w:p>
    <w:p>
      <w:pPr>
        <w:spacing w:after="0"/>
        <w:ind w:left="0"/>
        <w:jc w:val="both"/>
      </w:pPr>
      <w:r>
        <w:rPr>
          <w:rFonts w:ascii="Times New Roman"/>
          <w:b w:val="false"/>
          <w:i w:val="false"/>
          <w:color w:val="000000"/>
          <w:sz w:val="28"/>
        </w:rPr>
        <w:t>
      МЖӘ жобалары халық үшін ұзақ мерзімді кезеңге құндылық жасауға, жекеше әріптестің инвестициялар тартуына, сондай-ақ МЖӘ жобасының ерекшеліктеріне байланысты кемінде 5 (бес) жыл мерзімге жекеше әріптестің МЖӘ объектісін пайдалануына бағдарланады.</w:t>
      </w:r>
    </w:p>
    <w:bookmarkStart w:name="z56" w:id="38"/>
    <w:p>
      <w:pPr>
        <w:spacing w:after="0"/>
        <w:ind w:left="0"/>
        <w:jc w:val="both"/>
      </w:pPr>
      <w:r>
        <w:rPr>
          <w:rFonts w:ascii="Times New Roman"/>
          <w:b w:val="false"/>
          <w:i w:val="false"/>
          <w:color w:val="000000"/>
          <w:sz w:val="28"/>
        </w:rPr>
        <w:t>
      13. МЖӘ жобасын іске асыру қажеттігі туралы оң қорытынды МЖӘ жобасының конкурстық құжаттамасын әзірлеу рәсімдеріне көшу үшін негіз болып табылады.</w:t>
      </w:r>
    </w:p>
    <w:bookmarkEnd w:id="38"/>
    <w:bookmarkStart w:name="z57" w:id="39"/>
    <w:p>
      <w:pPr>
        <w:spacing w:after="0"/>
        <w:ind w:left="0"/>
        <w:jc w:val="both"/>
      </w:pPr>
      <w:r>
        <w:rPr>
          <w:rFonts w:ascii="Times New Roman"/>
          <w:b w:val="false"/>
          <w:i w:val="false"/>
          <w:color w:val="000000"/>
          <w:sz w:val="28"/>
        </w:rPr>
        <w:t>
      14. МЖӘ жобасын жоспарлау сатысында жобаны басқару сапасын қамтамасыз ету үшін уәкілетті тұлғалар ведомстволық бағынысты ұйымдардың мамандарын, тәуелсіз сарапшыларды, жобалық, инжинирингтік және басқа компанияларды, мүдделі және уәкілетті мемлекеттік органдарды, Қазақстан Республикасы Ұлттық кәсіпкерлер палатасының өкілдерін, кәсіпкерлік субъектілерін тарту жолымен Ведомствоаралық жобалау тобын құрады.</w:t>
      </w:r>
    </w:p>
    <w:bookmarkEnd w:id="39"/>
    <w:p>
      <w:pPr>
        <w:spacing w:after="0"/>
        <w:ind w:left="0"/>
        <w:jc w:val="both"/>
      </w:pPr>
      <w:r>
        <w:rPr>
          <w:rFonts w:ascii="Times New Roman"/>
          <w:b w:val="false"/>
          <w:i w:val="false"/>
          <w:color w:val="000000"/>
          <w:sz w:val="28"/>
        </w:rPr>
        <w:t>
      Ведомствоаралық жобалау тобын құру туралы, сондай-ақ оның құрамын өзгерту туралы шешім МЖӘ веб-порталында тиісті шешім қабылданған күннен бастап (2) екі жұмыс күнінен кешіктірілмей орналастырылады.</w:t>
      </w:r>
    </w:p>
    <w:bookmarkStart w:name="z58" w:id="40"/>
    <w:p>
      <w:pPr>
        <w:spacing w:after="0"/>
        <w:ind w:left="0"/>
        <w:jc w:val="both"/>
      </w:pPr>
      <w:r>
        <w:rPr>
          <w:rFonts w:ascii="Times New Roman"/>
          <w:b w:val="false"/>
          <w:i w:val="false"/>
          <w:color w:val="000000"/>
          <w:sz w:val="28"/>
        </w:rPr>
        <w:t>
      15. Ведомствоаралық жобалау тобы мынадай функцияларды жүзеге асырады:</w:t>
      </w:r>
    </w:p>
    <w:bookmarkEnd w:id="40"/>
    <w:p>
      <w:pPr>
        <w:spacing w:after="0"/>
        <w:ind w:left="0"/>
        <w:jc w:val="both"/>
      </w:pPr>
      <w:r>
        <w:rPr>
          <w:rFonts w:ascii="Times New Roman"/>
          <w:b w:val="false"/>
          <w:i w:val="false"/>
          <w:color w:val="000000"/>
          <w:sz w:val="28"/>
        </w:rPr>
        <w:t>
      МЖӘ жобасын іске асыру тетіктері бойынша ұсыныстар мен бастамаларды зерделейді;</w:t>
      </w:r>
    </w:p>
    <w:p>
      <w:pPr>
        <w:spacing w:after="0"/>
        <w:ind w:left="0"/>
        <w:jc w:val="both"/>
      </w:pPr>
      <w:r>
        <w:rPr>
          <w:rFonts w:ascii="Times New Roman"/>
          <w:b w:val="false"/>
          <w:i w:val="false"/>
          <w:color w:val="000000"/>
          <w:sz w:val="28"/>
        </w:rPr>
        <w:t>
      МЖӘ жобасының басымдығын, жүзеге асыру тәсілін, конкурстың түрін, жер учаскелерін бөлуге, инженерлік желілерге қосылуға байланысты мәселелерді іріктейді, бағалайды, айқындайды;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 қосымшаға</w:t>
      </w:r>
      <w:r>
        <w:rPr>
          <w:rFonts w:ascii="Times New Roman"/>
          <w:b w:val="false"/>
          <w:i w:val="false"/>
          <w:color w:val="000000"/>
          <w:sz w:val="28"/>
        </w:rPr>
        <w:t xml:space="preserve"> сәйкес нысан бойынша хаттамаға қол қою жолымен МЖӘ жобасын іске асырудың орындылығы не орынсыздығы туралы ұсынымдар қабылдайды;</w:t>
      </w:r>
    </w:p>
    <w:p>
      <w:pPr>
        <w:spacing w:after="0"/>
        <w:ind w:left="0"/>
        <w:jc w:val="both"/>
      </w:pPr>
      <w:r>
        <w:rPr>
          <w:rFonts w:ascii="Times New Roman"/>
          <w:b w:val="false"/>
          <w:i w:val="false"/>
          <w:color w:val="000000"/>
          <w:sz w:val="28"/>
        </w:rPr>
        <w:t>
      жоспарланып отырған МЖӘ жобасы бойынша маркетингтік және өзге де зерттеулердің нәтижелерін, МЖӘ жобасы бойынша конкурстық құжаттаманы әзірлеуге қажетті есептеулер мен өзге де материалдарды зерделейді;</w:t>
      </w:r>
    </w:p>
    <w:p>
      <w:pPr>
        <w:spacing w:after="0"/>
        <w:ind w:left="0"/>
        <w:jc w:val="both"/>
      </w:pPr>
      <w:r>
        <w:rPr>
          <w:rFonts w:ascii="Times New Roman"/>
          <w:b w:val="false"/>
          <w:i w:val="false"/>
          <w:color w:val="000000"/>
          <w:sz w:val="28"/>
        </w:rPr>
        <w:t>
      конкурстық құжаттамаға қосу үшін ұсыныстар қалыптастырады;</w:t>
      </w:r>
    </w:p>
    <w:p>
      <w:pPr>
        <w:spacing w:after="0"/>
        <w:ind w:left="0"/>
        <w:jc w:val="both"/>
      </w:pPr>
      <w:r>
        <w:rPr>
          <w:rFonts w:ascii="Times New Roman"/>
          <w:b w:val="false"/>
          <w:i w:val="false"/>
          <w:color w:val="000000"/>
          <w:sz w:val="28"/>
        </w:rPr>
        <w:t>
      МЖӘ жобасын жоспарлау кезеңінен бастап МЖӘ шартын жасасу кезеңіне дейін МЖӘ жобасын әзірлеуге тартылған тұлғалардың есептерін тыңдайды;</w:t>
      </w:r>
    </w:p>
    <w:p>
      <w:pPr>
        <w:spacing w:after="0"/>
        <w:ind w:left="0"/>
        <w:jc w:val="both"/>
      </w:pPr>
      <w:r>
        <w:rPr>
          <w:rFonts w:ascii="Times New Roman"/>
          <w:b w:val="false"/>
          <w:i w:val="false"/>
          <w:color w:val="000000"/>
          <w:sz w:val="28"/>
        </w:rPr>
        <w:t>
      келісуші уәкілетті органдар мен ұйымдардан ескертулер алынуына қарай келісу және сараптау процестері барысында МЖӘ жобасының конкурстық құжаттамасын пысықтауды жүзеге асырады. Бұл ретте сараптаудың немесе келісудің нәтижесі бойынша қорытындыларда, бар болса, Ведомствоаралық жобалау тобы үшін МЖӘ жобаларын басқару жөніндегі ұсынымдар көрсетіледі;</w:t>
      </w:r>
    </w:p>
    <w:p>
      <w:pPr>
        <w:spacing w:after="0"/>
        <w:ind w:left="0"/>
        <w:jc w:val="both"/>
      </w:pPr>
      <w:r>
        <w:rPr>
          <w:rFonts w:ascii="Times New Roman"/>
          <w:b w:val="false"/>
          <w:i w:val="false"/>
          <w:color w:val="000000"/>
          <w:sz w:val="28"/>
        </w:rPr>
        <w:t>
      осы Қағидаларда көзделген мерзімдер және рәсімдердің сақталуын қадағалайды.</w:t>
      </w:r>
    </w:p>
    <w:bookmarkStart w:name="z59" w:id="41"/>
    <w:p>
      <w:pPr>
        <w:spacing w:after="0"/>
        <w:ind w:left="0"/>
        <w:jc w:val="both"/>
      </w:pPr>
      <w:r>
        <w:rPr>
          <w:rFonts w:ascii="Times New Roman"/>
          <w:b w:val="false"/>
          <w:i w:val="false"/>
          <w:color w:val="000000"/>
          <w:sz w:val="28"/>
        </w:rPr>
        <w:t xml:space="preserve">
      16. Уәкілетті тұлғалар мен өзге де мүдделі тұлғалар Заңның </w:t>
      </w:r>
      <w:r>
        <w:rPr>
          <w:rFonts w:ascii="Times New Roman"/>
          <w:b w:val="false"/>
          <w:i w:val="false"/>
          <w:color w:val="000000"/>
          <w:sz w:val="28"/>
        </w:rPr>
        <w:t>26-бабына</w:t>
      </w:r>
      <w:r>
        <w:rPr>
          <w:rFonts w:ascii="Times New Roman"/>
          <w:b w:val="false"/>
          <w:i w:val="false"/>
          <w:color w:val="000000"/>
          <w:sz w:val="28"/>
        </w:rPr>
        <w:t xml:space="preserve"> сәйкес МЖӘ саласындағы мамандарды оқыту, сондай-ақ МЖӘ мәселелері бойынша зерттеулер жүргізу және ұсынымдар әзірлеу үшін МЖӘ дамыту орталығын тартады.</w:t>
      </w:r>
    </w:p>
    <w:bookmarkEnd w:id="41"/>
    <w:bookmarkStart w:name="z60" w:id="42"/>
    <w:p>
      <w:pPr>
        <w:spacing w:after="0"/>
        <w:ind w:left="0"/>
        <w:jc w:val="both"/>
      </w:pPr>
      <w:r>
        <w:rPr>
          <w:rFonts w:ascii="Times New Roman"/>
          <w:b w:val="false"/>
          <w:i w:val="false"/>
          <w:color w:val="000000"/>
          <w:sz w:val="28"/>
        </w:rPr>
        <w:t>
      17. МЖӘ жобасын қаржыландыруға мүдделі қаржылық және өзге де ұйымдар МЖӘ жобасының конкурстық құжаттамасын, МЖӘ шартының жобасын әзірлеуге және талқылауға қатыса алады, оның ішінде МЖӘ жобасын қаржыландыру, МЖӘ шарты бұзылған жағдайларда тартылатын қарыздар, көзделетін төлемдер бойынша міндеттемелердің орындалуын қамтамасыз ету схемасы және МЖӘ жобасын қаржыландыруға байланысты өзге де мәселелер бойынша ұсыныстар енгізе алады.</w:t>
      </w:r>
    </w:p>
    <w:bookmarkEnd w:id="42"/>
    <w:bookmarkStart w:name="z61" w:id="43"/>
    <w:p>
      <w:pPr>
        <w:spacing w:after="0"/>
        <w:ind w:left="0"/>
        <w:jc w:val="both"/>
      </w:pPr>
      <w:r>
        <w:rPr>
          <w:rFonts w:ascii="Times New Roman"/>
          <w:b w:val="false"/>
          <w:i w:val="false"/>
          <w:color w:val="000000"/>
          <w:sz w:val="28"/>
        </w:rPr>
        <w:t>
      18. МЖӘ жобасын жоспарлауға кәсіпкерлік субъектілерін тарту, жоспарлау процесінің ашықтығын арттыру мақсатында, уәкілетті тұлғалардың жоспарланған МЖӘ жобасы туралы қызығушылық танытқан сұрау салуды өздерінің ресми интернет-ресурстарында және МЖӘ веб-порталында орналастыруына жол беріледі.</w:t>
      </w:r>
    </w:p>
    <w:bookmarkEnd w:id="43"/>
    <w:p>
      <w:pPr>
        <w:spacing w:after="0"/>
        <w:ind w:left="0"/>
        <w:jc w:val="both"/>
      </w:pPr>
      <w:r>
        <w:rPr>
          <w:rFonts w:ascii="Times New Roman"/>
          <w:b w:val="false"/>
          <w:i w:val="false"/>
          <w:color w:val="000000"/>
          <w:sz w:val="28"/>
        </w:rPr>
        <w:t>
      Ақпартты өзге де интернет-ресурстарда және мерзімді баспасөз басылымдарында орналастыруға қосымша жол беріледі.</w:t>
      </w:r>
    </w:p>
    <w:p>
      <w:pPr>
        <w:spacing w:after="0"/>
        <w:ind w:left="0"/>
        <w:jc w:val="both"/>
      </w:pPr>
      <w:r>
        <w:rPr>
          <w:rFonts w:ascii="Times New Roman"/>
          <w:b w:val="false"/>
          <w:i w:val="false"/>
          <w:color w:val="000000"/>
          <w:sz w:val="28"/>
        </w:rPr>
        <w:t>
      Жоспарланған МЖӘ жобасы туралы қызығушылық танытатын сұрау салуда уәкілетті тұлғаның байланыс деректері, МЖӘ жобасының негізгі параметрлері мен талаптары, сондай-ақ ұсыныстар берудің түпкілікті мерзімдері қамтылады.</w:t>
      </w:r>
    </w:p>
    <w:bookmarkStart w:name="z62" w:id="44"/>
    <w:p>
      <w:pPr>
        <w:spacing w:after="0"/>
        <w:ind w:left="0"/>
        <w:jc w:val="both"/>
      </w:pPr>
      <w:r>
        <w:rPr>
          <w:rFonts w:ascii="Times New Roman"/>
          <w:b w:val="false"/>
          <w:i w:val="false"/>
          <w:color w:val="000000"/>
          <w:sz w:val="28"/>
        </w:rPr>
        <w:t>
      19. Конкурсты ұйымдастырушы жекеше әріптесті айқындау бойынша конкурсты жабық түрде өткізу туралы шешім қабылдаған жағдайда, жоспарланған МЖӘ жобасы туралы ақпарат жарияланбайды. Қызығушылық танытқан сұрау салу конкурсты ұйымдастырушы алдын ала айқындаған әлеуетті жекеше әріптестерге жазбаша түрде жолданады.</w:t>
      </w:r>
    </w:p>
    <w:bookmarkEnd w:id="44"/>
    <w:bookmarkStart w:name="z63" w:id="45"/>
    <w:p>
      <w:pPr>
        <w:spacing w:after="0"/>
        <w:ind w:left="0"/>
        <w:jc w:val="both"/>
      </w:pPr>
      <w:r>
        <w:rPr>
          <w:rFonts w:ascii="Times New Roman"/>
          <w:b w:val="false"/>
          <w:i w:val="false"/>
          <w:color w:val="000000"/>
          <w:sz w:val="28"/>
        </w:rPr>
        <w:t>
      20. МЖӘ жобасын талқылауға әлеуетті жекеше әріптестерді тарту мақсатында дөңгелек үстелдер, кездесулер, road-show (тұсаукесерлер), networking (салалық конференцияларға және форумдарға, көрмелерге қатысу), инвестициялық маркетинг және басқа да қажетті іс-шаралар өткізілуі мүмкін.</w:t>
      </w:r>
    </w:p>
    <w:bookmarkEnd w:id="45"/>
    <w:bookmarkStart w:name="z64" w:id="46"/>
    <w:p>
      <w:pPr>
        <w:spacing w:after="0"/>
        <w:ind w:left="0"/>
        <w:jc w:val="both"/>
      </w:pPr>
      <w:r>
        <w:rPr>
          <w:rFonts w:ascii="Times New Roman"/>
          <w:b w:val="false"/>
          <w:i w:val="false"/>
          <w:color w:val="000000"/>
          <w:sz w:val="28"/>
        </w:rPr>
        <w:t>
      21. Конкурсты ұйымдастырушы келіп түскен ұсыныстарды жинақтайды және қажет болған жағдайда уәкілетті тұлғаның әлеуетті жекеше әріптестердің әрқайсысымен, оның ішінде жалғыз әлеуетті жекеше әріптеспен келіссөздер жүргізуі жолымен бәсекелі диалог ұйымдастыра алады.</w:t>
      </w:r>
    </w:p>
    <w:bookmarkEnd w:id="46"/>
    <w:p>
      <w:pPr>
        <w:spacing w:after="0"/>
        <w:ind w:left="0"/>
        <w:jc w:val="both"/>
      </w:pPr>
      <w:r>
        <w:rPr>
          <w:rFonts w:ascii="Times New Roman"/>
          <w:b w:val="false"/>
          <w:i w:val="false"/>
          <w:color w:val="000000"/>
          <w:sz w:val="28"/>
        </w:rPr>
        <w:t>
      Бәсекелі диалог әрбір мүдделі әлеуетті жекеше әріптестердің, оның ішінде жалғыз әлеуетті жекеше әріптестің мүмкіндіктері мен қажеттіліктерін ескере отырып, техникалық, қаржылық, заңдық және МЖӘ жобасының басқа да қажетті параметрлері, мемлекеттік қолдау шаралары, үздік конкурстық өтінімді айқындау өлшемшарттары бойынша оңтайлы шешімдер және өзге де шешімдер қалыптастыру үшін ұйымдастырылады.</w:t>
      </w:r>
    </w:p>
    <w:bookmarkStart w:name="z65" w:id="47"/>
    <w:p>
      <w:pPr>
        <w:spacing w:after="0"/>
        <w:ind w:left="0"/>
        <w:jc w:val="both"/>
      </w:pPr>
      <w:r>
        <w:rPr>
          <w:rFonts w:ascii="Times New Roman"/>
          <w:b w:val="false"/>
          <w:i w:val="false"/>
          <w:color w:val="000000"/>
          <w:sz w:val="28"/>
        </w:rPr>
        <w:t xml:space="preserve">
      22. МЖӘ жобалары бойынша бәсекелі диалогтың нәтижелері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хаттамамен ресімделеді.</w:t>
      </w:r>
    </w:p>
    <w:bookmarkEnd w:id="47"/>
    <w:p>
      <w:pPr>
        <w:spacing w:after="0"/>
        <w:ind w:left="0"/>
        <w:jc w:val="both"/>
      </w:pPr>
      <w:r>
        <w:rPr>
          <w:rFonts w:ascii="Times New Roman"/>
          <w:b w:val="false"/>
          <w:i w:val="false"/>
          <w:color w:val="000000"/>
          <w:sz w:val="28"/>
        </w:rPr>
        <w:t>
      Бәсекелі диалогқа қатысушылардың бәрі оны жүргізу барысында алынған ақпараттың құпиялылығын сақтайды.</w:t>
      </w:r>
    </w:p>
    <w:bookmarkStart w:name="z66" w:id="48"/>
    <w:p>
      <w:pPr>
        <w:spacing w:after="0"/>
        <w:ind w:left="0"/>
        <w:jc w:val="both"/>
      </w:pPr>
      <w:r>
        <w:rPr>
          <w:rFonts w:ascii="Times New Roman"/>
          <w:b w:val="false"/>
          <w:i w:val="false"/>
          <w:color w:val="000000"/>
          <w:sz w:val="28"/>
        </w:rPr>
        <w:t xml:space="preserve">
      23. Уәкілетті тұлғалар бәсекелі диалогтың қорытындыларын, Ведомствоаралық жобалау тобы жұмысының нәтижелерін ескере, сондай-ақ </w:t>
      </w:r>
      <w:r>
        <w:rPr>
          <w:rFonts w:ascii="Times New Roman"/>
          <w:b w:val="false"/>
          <w:i w:val="false"/>
          <w:color w:val="000000"/>
          <w:sz w:val="28"/>
        </w:rPr>
        <w:t>Заңның</w:t>
      </w:r>
      <w:r>
        <w:rPr>
          <w:rFonts w:ascii="Times New Roman"/>
          <w:b w:val="false"/>
          <w:i w:val="false"/>
          <w:color w:val="000000"/>
          <w:sz w:val="28"/>
        </w:rPr>
        <w:t xml:space="preserve"> талаптарын ескере отырып, конкурстық құжаттаманы әзірлейді.</w:t>
      </w:r>
    </w:p>
    <w:bookmarkEnd w:id="48"/>
    <w:bookmarkStart w:name="z67" w:id="49"/>
    <w:p>
      <w:pPr>
        <w:spacing w:after="0"/>
        <w:ind w:left="0"/>
        <w:jc w:val="both"/>
      </w:pPr>
      <w:r>
        <w:rPr>
          <w:rFonts w:ascii="Times New Roman"/>
          <w:b w:val="false"/>
          <w:i w:val="false"/>
          <w:color w:val="000000"/>
          <w:sz w:val="28"/>
        </w:rPr>
        <w:t>
      24. Конкурстық құжаттама жобасын немесе бизнес-жоспарды талқылауға мүдделі мемлекеттік органдар, сарапшылар және мүдделі тұлғалар тартылуы мүмкін.</w:t>
      </w:r>
    </w:p>
    <w:bookmarkEnd w:id="49"/>
    <w:bookmarkStart w:name="z68" w:id="50"/>
    <w:p>
      <w:pPr>
        <w:spacing w:after="0"/>
        <w:ind w:left="0"/>
        <w:jc w:val="left"/>
      </w:pPr>
      <w:r>
        <w:rPr>
          <w:rFonts w:ascii="Times New Roman"/>
          <w:b/>
          <w:i w:val="false"/>
          <w:color w:val="000000"/>
        </w:rPr>
        <w:t xml:space="preserve"> 2-параграф. Бөлінетін бюджеттік бағдарламалар қаражатын мемлекеттік-жекешелік әріптестік жобаларының, оның ішінде концессиялық жобалардың конкурстық құжаттамасын әзірлеуді немесе түзетуді, сондай-ақ оған қажетті сараптамалар жүргізуді, мемлекеттік-жекешелік әріптестік жобаларына, оның ішінде концессиялық жобаларға консультациялық сүйемелдеу жүргізуді қаржыландыруға бөлу тәртібі</w:t>
      </w:r>
    </w:p>
    <w:bookmarkEnd w:id="50"/>
    <w:bookmarkStart w:name="z69" w:id="51"/>
    <w:p>
      <w:pPr>
        <w:spacing w:after="0"/>
        <w:ind w:left="0"/>
        <w:jc w:val="both"/>
      </w:pPr>
      <w:r>
        <w:rPr>
          <w:rFonts w:ascii="Times New Roman"/>
          <w:b w:val="false"/>
          <w:i w:val="false"/>
          <w:color w:val="000000"/>
          <w:sz w:val="28"/>
        </w:rPr>
        <w:t>
      25. МЖӘ жобаларының, оның ішінде концессиялық жобалардың конкурстық құжаттамасын әзірлеу немесе түзету, МЖӘ жобаларын, оның ішінде концессиялық жобаларды консультациялық сүйемелдеу шеңберінде, экономикалық сараптаманы қоспағанда, тиісті қажетті сараптамаларды жүргізу қаржыландырылады.</w:t>
      </w:r>
    </w:p>
    <w:bookmarkEnd w:id="51"/>
    <w:bookmarkStart w:name="z70" w:id="52"/>
    <w:p>
      <w:pPr>
        <w:spacing w:after="0"/>
        <w:ind w:left="0"/>
        <w:jc w:val="both"/>
      </w:pPr>
      <w:r>
        <w:rPr>
          <w:rFonts w:ascii="Times New Roman"/>
          <w:b w:val="false"/>
          <w:i w:val="false"/>
          <w:color w:val="000000"/>
          <w:sz w:val="28"/>
        </w:rPr>
        <w:t>
      26. МЖӘ жобаларының, оның ішінде концессиялық жобалардың конкурстық құжаттамасын және сарапталаржүргізуді, МЖӘ жобаларын, оның ішінде концессиялық жобаларды консультациялық сүйемелдеуді қаржыландыру және мемлекеттік жоспарлау жөніндегі орталық немесе жергілікті уәкілетті органның бөлінетін бюджеттік бағдарламасының қаражаты есебінен жүзеге асырылады.</w:t>
      </w:r>
    </w:p>
    <w:bookmarkEnd w:id="52"/>
    <w:bookmarkStart w:name="z71" w:id="53"/>
    <w:p>
      <w:pPr>
        <w:spacing w:after="0"/>
        <w:ind w:left="0"/>
        <w:jc w:val="both"/>
      </w:pPr>
      <w:r>
        <w:rPr>
          <w:rFonts w:ascii="Times New Roman"/>
          <w:b w:val="false"/>
          <w:i w:val="false"/>
          <w:color w:val="000000"/>
          <w:sz w:val="28"/>
        </w:rPr>
        <w:t xml:space="preserve">
      27. Бөлінетін бюджеттік бағдарлама қаражаты Қазақстан Республикасының Бюджет кодексінің </w:t>
      </w:r>
      <w:r>
        <w:rPr>
          <w:rFonts w:ascii="Times New Roman"/>
          <w:b w:val="false"/>
          <w:i w:val="false"/>
          <w:color w:val="000000"/>
          <w:sz w:val="28"/>
        </w:rPr>
        <w:t>154-4-бабына</w:t>
      </w:r>
      <w:r>
        <w:rPr>
          <w:rFonts w:ascii="Times New Roman"/>
          <w:b w:val="false"/>
          <w:i w:val="false"/>
          <w:color w:val="000000"/>
          <w:sz w:val="28"/>
        </w:rPr>
        <w:t xml:space="preserve"> сәйкес мемлекеттiк жоспарлау жөнiндегi орталық немесе жергiлiктi уәкiлеттi органның тиiстi бөлiнетiн бюджеттiк бағдарламасының қаражаты есебiнен жүзеге асырылатын консультациялық қолдау жөнiндегi көрсетілетін қызметтердiң тiзбесi негізінде бір қаржы жылы ішінде түрлі бюджеттік бағдарламалардың әкімшілері арасында бөлінуге жатады.</w:t>
      </w:r>
    </w:p>
    <w:bookmarkEnd w:id="53"/>
    <w:bookmarkStart w:name="z72" w:id="54"/>
    <w:p>
      <w:pPr>
        <w:spacing w:after="0"/>
        <w:ind w:left="0"/>
        <w:jc w:val="both"/>
      </w:pPr>
      <w:r>
        <w:rPr>
          <w:rFonts w:ascii="Times New Roman"/>
          <w:b w:val="false"/>
          <w:i w:val="false"/>
          <w:color w:val="000000"/>
          <w:sz w:val="28"/>
        </w:rPr>
        <w:t>
      28. МЖӘ жобаларының, оның ішінде концессиялық жобалардың конкурстық құжаттамасын әзірлеуді немесе түзетуді, сондай-ақ қажетті сараптамалар жүргізуді, МЖӘ жобаларына, оның ішінде концессиялық жобаларға консультациялық сүйемелдеу жүргізуді бөлінетін бюджеттік бағдарламалар қаражаты есебінен қаржыландыру процесі мынадай негізгі кезеңдерді:</w:t>
      </w:r>
    </w:p>
    <w:bookmarkEnd w:id="54"/>
    <w:bookmarkStart w:name="z73" w:id="55"/>
    <w:p>
      <w:pPr>
        <w:spacing w:after="0"/>
        <w:ind w:left="0"/>
        <w:jc w:val="both"/>
      </w:pPr>
      <w:r>
        <w:rPr>
          <w:rFonts w:ascii="Times New Roman"/>
          <w:b w:val="false"/>
          <w:i w:val="false"/>
          <w:color w:val="000000"/>
          <w:sz w:val="28"/>
        </w:rPr>
        <w:t>
      1) бюджеттік бағдарламалар әкімшілерінің МЖӘ жобаларының, оның ішінде концессиялық жобалардың конкурстық құжаттамасын әзірлеуді немесе түзетуді, сондай-ақ қажетті сараптамалар жүргізуді, МЖӘ жобаларына, оның ішінде концессиялық жобаларға консультациялық сүйемелдеу жүргізуді қаржыландыруға өтінімдер беруін;</w:t>
      </w:r>
    </w:p>
    <w:bookmarkEnd w:id="55"/>
    <w:bookmarkStart w:name="z74" w:id="56"/>
    <w:p>
      <w:pPr>
        <w:spacing w:after="0"/>
        <w:ind w:left="0"/>
        <w:jc w:val="both"/>
      </w:pPr>
      <w:r>
        <w:rPr>
          <w:rFonts w:ascii="Times New Roman"/>
          <w:b w:val="false"/>
          <w:i w:val="false"/>
          <w:color w:val="000000"/>
          <w:sz w:val="28"/>
        </w:rPr>
        <w:t>
      2) мемлекеттiк жоспарлау жөнiндегi орталық немесе жергiлiктi уәкiлеттi органның тиiстi бөлiнетiн бюджеттiк бағдарламасының қаражаты есебiнен жүзеге асырылатын консультациялық қолдау бойынша көрсетілетін қызметтердiң тiзбесiн қалыптастыру мен бекітуді;</w:t>
      </w:r>
    </w:p>
    <w:bookmarkEnd w:id="56"/>
    <w:bookmarkStart w:name="z75" w:id="57"/>
    <w:p>
      <w:pPr>
        <w:spacing w:after="0"/>
        <w:ind w:left="0"/>
        <w:jc w:val="both"/>
      </w:pPr>
      <w:r>
        <w:rPr>
          <w:rFonts w:ascii="Times New Roman"/>
          <w:b w:val="false"/>
          <w:i w:val="false"/>
          <w:color w:val="000000"/>
          <w:sz w:val="28"/>
        </w:rPr>
        <w:t>
      3) МЖӘ жобаларының, оның ішінде концессиялық жобалардың конкурстық құжаттамасын әзірлеуді немесе түзетуді, сондай-ақ қажетті сараптамалар жүргізуді, МЖӘ жобаларына, оның ішінде концессиялық жобаларға консультациялық сүйемелдеу жүргізуді қаржыландыруды қамтитын іс-шаралар кешенін білдіреді.</w:t>
      </w:r>
    </w:p>
    <w:bookmarkEnd w:id="57"/>
    <w:bookmarkStart w:name="z76" w:id="58"/>
    <w:p>
      <w:pPr>
        <w:spacing w:after="0"/>
        <w:ind w:left="0"/>
        <w:jc w:val="both"/>
      </w:pPr>
      <w:r>
        <w:rPr>
          <w:rFonts w:ascii="Times New Roman"/>
          <w:b w:val="false"/>
          <w:i w:val="false"/>
          <w:color w:val="000000"/>
          <w:sz w:val="28"/>
        </w:rPr>
        <w:t>
      29. Бюджеттік бағдарламалар әкімшілері мемлекеттік жоспарлау жөніндегі орталық немесе жергілікті уәкілетті органға МЖӘ жобаларының, оның ішінде концессиялық жобалардың конкурстық құжаттамасын әзірлеуді немесе түзетуді, сондай-ақ қажетті сараптамалар жүргізуді, МЖӘ жобаларына, оның ішінде концессиялық жобаларға консультациялық сүйемелдеу жүргізуді қаржыландыруға өтінімдер береді.</w:t>
      </w:r>
    </w:p>
    <w:bookmarkEnd w:id="58"/>
    <w:bookmarkStart w:name="z77" w:id="59"/>
    <w:p>
      <w:pPr>
        <w:spacing w:after="0"/>
        <w:ind w:left="0"/>
        <w:jc w:val="both"/>
      </w:pPr>
      <w:r>
        <w:rPr>
          <w:rFonts w:ascii="Times New Roman"/>
          <w:b w:val="false"/>
          <w:i w:val="false"/>
          <w:color w:val="000000"/>
          <w:sz w:val="28"/>
        </w:rPr>
        <w:t>
      30. МЖӘ жобаларын, оның ішінде концессиялық жобаларды әзірлеуді немесе түзетуді, сондай-ақ конкурстық құжаттамаға қажетті сараптамалар жүргізуді қаржыландыруға арналған өтінім:</w:t>
      </w:r>
    </w:p>
    <w:bookmarkEnd w:id="59"/>
    <w:bookmarkStart w:name="z78" w:id="60"/>
    <w:p>
      <w:pPr>
        <w:spacing w:after="0"/>
        <w:ind w:left="0"/>
        <w:jc w:val="both"/>
      </w:pPr>
      <w:r>
        <w:rPr>
          <w:rFonts w:ascii="Times New Roman"/>
          <w:b w:val="false"/>
          <w:i w:val="false"/>
          <w:color w:val="000000"/>
          <w:sz w:val="28"/>
        </w:rPr>
        <w:t>
      1) салалық сараптаманың оң қорытындысы;</w:t>
      </w:r>
    </w:p>
    <w:bookmarkEnd w:id="60"/>
    <w:bookmarkStart w:name="z79" w:id="61"/>
    <w:p>
      <w:pPr>
        <w:spacing w:after="0"/>
        <w:ind w:left="0"/>
        <w:jc w:val="both"/>
      </w:pPr>
      <w:r>
        <w:rPr>
          <w:rFonts w:ascii="Times New Roman"/>
          <w:b w:val="false"/>
          <w:i w:val="false"/>
          <w:color w:val="000000"/>
          <w:sz w:val="28"/>
        </w:rPr>
        <w:t>
      2) МЖӘ жобаларының, оның ішінде концессиялық жобалардың конкурстық құжаттамасын әзірлеуге немесе түзетуге, сондай-ақ қажетті сараптамалар жүргізуге техникалық тапсырманың жобасы;</w:t>
      </w:r>
    </w:p>
    <w:bookmarkEnd w:id="61"/>
    <w:bookmarkStart w:name="z80" w:id="62"/>
    <w:p>
      <w:pPr>
        <w:spacing w:after="0"/>
        <w:ind w:left="0"/>
        <w:jc w:val="both"/>
      </w:pPr>
      <w:r>
        <w:rPr>
          <w:rFonts w:ascii="Times New Roman"/>
          <w:b w:val="false"/>
          <w:i w:val="false"/>
          <w:color w:val="000000"/>
          <w:sz w:val="28"/>
        </w:rPr>
        <w:t>
      3) МЖӘ жобаларының, оның ішінде концессиялық жобалардың конкурстық құжаттамасын әзірлеудің немесе түзетудің, сондай-ақ қажетті сараптамалар жүргізудің құнын есептеу қоса берілген инвестициялық ұсынысты қамтиды.</w:t>
      </w:r>
    </w:p>
    <w:bookmarkEnd w:id="62"/>
    <w:p>
      <w:pPr>
        <w:spacing w:after="0"/>
        <w:ind w:left="0"/>
        <w:jc w:val="both"/>
      </w:pPr>
      <w:r>
        <w:rPr>
          <w:rFonts w:ascii="Times New Roman"/>
          <w:b w:val="false"/>
          <w:i w:val="false"/>
          <w:color w:val="000000"/>
          <w:sz w:val="28"/>
        </w:rPr>
        <w:t>
      Мемлекеттік жоспарлау жөніндегі орталық немесе жергілікті уәкілетті органның бөлінетін бюджеттік бағдарламасы бойынша МЖӘ жобаларының, оның ішінде концессиялық жобалардың конкурстық құжаттамасын әзірлеуге немесе түзетуге бөлінген қаражатты игеру кезеңі бір жылдан астам мерзімдіқұрауы мүмкін, бірақ тиісті бюджет комиссиясының ұсынысында айқындалған мерзімнен аспауы тиіс.</w:t>
      </w:r>
    </w:p>
    <w:bookmarkStart w:name="z81" w:id="63"/>
    <w:p>
      <w:pPr>
        <w:spacing w:after="0"/>
        <w:ind w:left="0"/>
        <w:jc w:val="both"/>
      </w:pPr>
      <w:r>
        <w:rPr>
          <w:rFonts w:ascii="Times New Roman"/>
          <w:b w:val="false"/>
          <w:i w:val="false"/>
          <w:color w:val="000000"/>
          <w:sz w:val="28"/>
        </w:rPr>
        <w:t>
      31. Мемлекеттік жоспарлау жөніндегі орталық уәкілетті орган МЖӘ жобасы инвестициялық ұсынысқа оң экономикалық қорытынды негізінде және республикалық бюджет туралы заңмен белгіленген Қазақстан Республикасы Үкіметінің МЖӘ жобалары бойынша мемлекеттік міндеттемелер, оның ішінде мемлекеттік концессиялық міндеттемелер лимиттерін ескере отырып, МЖӘ жобаларының, оның ішінде концессиялық жобалардың конкурстық құжаттамасын әзірлеуге немесе түзетуге, сондай-ақ қажетті сараптамалар жүргізуге қорытындыларды қалыптастырады және республикалық бюджет комиссиясының қарауына енгізеді.</w:t>
      </w:r>
    </w:p>
    <w:bookmarkEnd w:id="63"/>
    <w:bookmarkStart w:name="z82" w:id="64"/>
    <w:p>
      <w:pPr>
        <w:spacing w:after="0"/>
        <w:ind w:left="0"/>
        <w:jc w:val="both"/>
      </w:pPr>
      <w:r>
        <w:rPr>
          <w:rFonts w:ascii="Times New Roman"/>
          <w:b w:val="false"/>
          <w:i w:val="false"/>
          <w:color w:val="000000"/>
          <w:sz w:val="28"/>
        </w:rPr>
        <w:t>
      32. Мемлекеттік жоспарлау жөніндегі жергілікті уәкілетті орган инвестициялық ұсынысқа оң экономикалық қорытынды негізінде және мемлекеттік жоспарлау жөніндегі уәкілетті орган белгіленген облыстар, республикалық маңызы бар қалалар мен астананың жергілікті атқарушы органдарының МЖӘ жобалары бойынша мемлекеттік міндеттемелер, оның ішінде мемлекеттік концессиялық міндеттемелер лимиттерін ескере отырып, МЖӘ жобаларының, оның ішінде концессиялық жобалардың конкурстық құжаттамасын әзірлеуге немесе түзетуге, сондай-ақ қажетті сараптамалар жүргізуге қорытындыларды қалыптастырады және тиісті бюджет комиссиясының қарауына енгізеді.</w:t>
      </w:r>
    </w:p>
    <w:bookmarkEnd w:id="64"/>
    <w:bookmarkStart w:name="z83" w:id="65"/>
    <w:p>
      <w:pPr>
        <w:spacing w:after="0"/>
        <w:ind w:left="0"/>
        <w:jc w:val="both"/>
      </w:pPr>
      <w:r>
        <w:rPr>
          <w:rFonts w:ascii="Times New Roman"/>
          <w:b w:val="false"/>
          <w:i w:val="false"/>
          <w:color w:val="000000"/>
          <w:sz w:val="28"/>
        </w:rPr>
        <w:t>
      33. Бюджет комиссиялары мақұлдаған, инвестициялық ұсыныстарда қамтылған МЖӘ жобалары, оның ішінде концессиялық жобалар бойынша мемлекеттік жоспарлау жөніндегі орталық немесе жергілікті уәкілетті орган мемлекеттiк жоспарлау жөнiндегi орталық немесе жергiлiктi уәкiлеттi органның тиiстi бөлiнетiн бюджеттiк бағдарламасының қаражаты есебiнен жүзеге асырылатын консультациялық сүйемелдеу бойынша көрсетілетін қызметтердiң тiзбесiн қалыптастырады.</w:t>
      </w:r>
    </w:p>
    <w:bookmarkEnd w:id="65"/>
    <w:bookmarkStart w:name="z84" w:id="66"/>
    <w:p>
      <w:pPr>
        <w:spacing w:after="0"/>
        <w:ind w:left="0"/>
        <w:jc w:val="both"/>
      </w:pPr>
      <w:r>
        <w:rPr>
          <w:rFonts w:ascii="Times New Roman"/>
          <w:b w:val="false"/>
          <w:i w:val="false"/>
          <w:color w:val="000000"/>
          <w:sz w:val="28"/>
        </w:rPr>
        <w:t xml:space="preserve">
      34. Әрбір МЖӘ жобасы, оның ішінде концессиялық жоба бойынша атауды және қаржыландыру сомасын қамтитын мемлекеттiк жоспарлау жөнiндегi орталық немесе жергiлiктi уәкiлеттi органның тиiстi бөлiнетiн бюджеттiк бағдарламасының қаражаты есебiнен жүзеге асырылатын консультациялық қолдау жөнiндегi көрсетілетін қызметтердiң тiзбесiн дайындалуын мемлекеттік жоспарлау жөніндегі орталық немесе жергілікті уәкілетті орган жүзеге асыратын мемлекеттік жоспарлау жөніндегі орталық уәкілетті орган немесе облыстың, республикалық маңызы бар қаланың және астананың жергілікті атқарушы органы бекітеді. </w:t>
      </w:r>
    </w:p>
    <w:bookmarkEnd w:id="66"/>
    <w:bookmarkStart w:name="z85" w:id="67"/>
    <w:p>
      <w:pPr>
        <w:spacing w:after="0"/>
        <w:ind w:left="0"/>
        <w:jc w:val="both"/>
      </w:pPr>
      <w:r>
        <w:rPr>
          <w:rFonts w:ascii="Times New Roman"/>
          <w:b w:val="false"/>
          <w:i w:val="false"/>
          <w:color w:val="000000"/>
          <w:sz w:val="28"/>
        </w:rPr>
        <w:t>
      35. Мемлекеттiк басқарудың тиiстi саласына (аясына) басшылықты жүзеге асыратын атқарушы орган МЖӘ жобаларын, оның ішінде концессиялық жобаларды консультациялық сүйемелдеу бойынша көрсетілетін қызметтердi қаржыландыруға арналған өтiнiмдi мемлекеттiк жоспарлау жөнiндегi орталық немесе жергілікті уәкiлеттi органға жiбередi.</w:t>
      </w:r>
    </w:p>
    <w:bookmarkEnd w:id="67"/>
    <w:bookmarkStart w:name="z86" w:id="68"/>
    <w:p>
      <w:pPr>
        <w:spacing w:after="0"/>
        <w:ind w:left="0"/>
        <w:jc w:val="both"/>
      </w:pPr>
      <w:r>
        <w:rPr>
          <w:rFonts w:ascii="Times New Roman"/>
          <w:b w:val="false"/>
          <w:i w:val="false"/>
          <w:color w:val="000000"/>
          <w:sz w:val="28"/>
        </w:rPr>
        <w:t xml:space="preserve">
      36. МЖӘ жобаларын, оның ішінде концессиялық жобаларды консультациялық сүйемелдеу бойынша көрсетілетін қызметтерді қаржыландыруға арналған өтінім мынадай негізгі мәліметтерді: </w:t>
      </w:r>
    </w:p>
    <w:bookmarkEnd w:id="68"/>
    <w:bookmarkStart w:name="z87" w:id="69"/>
    <w:p>
      <w:pPr>
        <w:spacing w:after="0"/>
        <w:ind w:left="0"/>
        <w:jc w:val="both"/>
      </w:pPr>
      <w:r>
        <w:rPr>
          <w:rFonts w:ascii="Times New Roman"/>
          <w:b w:val="false"/>
          <w:i w:val="false"/>
          <w:color w:val="000000"/>
          <w:sz w:val="28"/>
        </w:rPr>
        <w:t>
      1) МЖӘ жобасының, оның ішінде концессиялық жобаның атауын;</w:t>
      </w:r>
    </w:p>
    <w:bookmarkEnd w:id="69"/>
    <w:bookmarkStart w:name="z88" w:id="70"/>
    <w:p>
      <w:pPr>
        <w:spacing w:after="0"/>
        <w:ind w:left="0"/>
        <w:jc w:val="both"/>
      </w:pPr>
      <w:r>
        <w:rPr>
          <w:rFonts w:ascii="Times New Roman"/>
          <w:b w:val="false"/>
          <w:i w:val="false"/>
          <w:color w:val="000000"/>
          <w:sz w:val="28"/>
        </w:rPr>
        <w:t xml:space="preserve">
      2) бюджеттік бағдарламалардың әкімшісі туралы ақпаратты; </w:t>
      </w:r>
    </w:p>
    <w:bookmarkEnd w:id="70"/>
    <w:bookmarkStart w:name="z89" w:id="71"/>
    <w:p>
      <w:pPr>
        <w:spacing w:after="0"/>
        <w:ind w:left="0"/>
        <w:jc w:val="both"/>
      </w:pPr>
      <w:r>
        <w:rPr>
          <w:rFonts w:ascii="Times New Roman"/>
          <w:b w:val="false"/>
          <w:i w:val="false"/>
          <w:color w:val="000000"/>
          <w:sz w:val="28"/>
        </w:rPr>
        <w:t xml:space="preserve">
      3) көрсетілетін қызметтердің түрлері және олардың мәлімделетін құнын қамтиды. </w:t>
      </w:r>
    </w:p>
    <w:bookmarkEnd w:id="71"/>
    <w:bookmarkStart w:name="z90" w:id="72"/>
    <w:p>
      <w:pPr>
        <w:spacing w:after="0"/>
        <w:ind w:left="0"/>
        <w:jc w:val="both"/>
      </w:pPr>
      <w:r>
        <w:rPr>
          <w:rFonts w:ascii="Times New Roman"/>
          <w:b w:val="false"/>
          <w:i w:val="false"/>
          <w:color w:val="000000"/>
          <w:sz w:val="28"/>
        </w:rPr>
        <w:t xml:space="preserve">
      37. Өтінімге, сондай-ақ мыналар: </w:t>
      </w:r>
    </w:p>
    <w:bookmarkEnd w:id="72"/>
    <w:bookmarkStart w:name="z91" w:id="73"/>
    <w:p>
      <w:pPr>
        <w:spacing w:after="0"/>
        <w:ind w:left="0"/>
        <w:jc w:val="both"/>
      </w:pPr>
      <w:r>
        <w:rPr>
          <w:rFonts w:ascii="Times New Roman"/>
          <w:b w:val="false"/>
          <w:i w:val="false"/>
          <w:color w:val="000000"/>
          <w:sz w:val="28"/>
        </w:rPr>
        <w:t>
      1) мынадай негізгі мәліметтер көрсетілуі тиіс қызметтер көрсету жөніндегі техникалық тапсырманың жобасы:</w:t>
      </w:r>
    </w:p>
    <w:bookmarkEnd w:id="73"/>
    <w:p>
      <w:pPr>
        <w:spacing w:after="0"/>
        <w:ind w:left="0"/>
        <w:jc w:val="both"/>
      </w:pPr>
      <w:r>
        <w:rPr>
          <w:rFonts w:ascii="Times New Roman"/>
          <w:b w:val="false"/>
          <w:i w:val="false"/>
          <w:color w:val="000000"/>
          <w:sz w:val="28"/>
        </w:rPr>
        <w:t>
      көрсетілетін қызметтерді тартудың мақсаты мен міндеттері;</w:t>
      </w:r>
    </w:p>
    <w:p>
      <w:pPr>
        <w:spacing w:after="0"/>
        <w:ind w:left="0"/>
        <w:jc w:val="both"/>
      </w:pPr>
      <w:r>
        <w:rPr>
          <w:rFonts w:ascii="Times New Roman"/>
          <w:b w:val="false"/>
          <w:i w:val="false"/>
          <w:color w:val="000000"/>
          <w:sz w:val="28"/>
        </w:rPr>
        <w:t>
      қызметтер ұсынуға қойылатын жалпы талаптар;</w:t>
      </w:r>
    </w:p>
    <w:p>
      <w:pPr>
        <w:spacing w:after="0"/>
        <w:ind w:left="0"/>
        <w:jc w:val="both"/>
      </w:pPr>
      <w:r>
        <w:rPr>
          <w:rFonts w:ascii="Times New Roman"/>
          <w:b w:val="false"/>
          <w:i w:val="false"/>
          <w:color w:val="000000"/>
          <w:sz w:val="28"/>
        </w:rPr>
        <w:t>
      қызметтер ұсыну мерзімдері;</w:t>
      </w:r>
    </w:p>
    <w:p>
      <w:pPr>
        <w:spacing w:after="0"/>
        <w:ind w:left="0"/>
        <w:jc w:val="both"/>
      </w:pPr>
      <w:r>
        <w:rPr>
          <w:rFonts w:ascii="Times New Roman"/>
          <w:b w:val="false"/>
          <w:i w:val="false"/>
          <w:color w:val="000000"/>
          <w:sz w:val="28"/>
        </w:rPr>
        <w:t>
      қызметтер ұсынудың тікелей нәтижелерінің көрсеткіштері (индикаторлары);</w:t>
      </w:r>
    </w:p>
    <w:bookmarkStart w:name="z92" w:id="74"/>
    <w:p>
      <w:pPr>
        <w:spacing w:after="0"/>
        <w:ind w:left="0"/>
        <w:jc w:val="both"/>
      </w:pPr>
      <w:r>
        <w:rPr>
          <w:rFonts w:ascii="Times New Roman"/>
          <w:b w:val="false"/>
          <w:i w:val="false"/>
          <w:color w:val="000000"/>
          <w:sz w:val="28"/>
        </w:rPr>
        <w:t>
      2) көрсетілетін қызметтердің мәлімделген жалпы құнының негіздемесі;</w:t>
      </w:r>
    </w:p>
    <w:bookmarkEnd w:id="74"/>
    <w:bookmarkStart w:name="z93" w:id="75"/>
    <w:p>
      <w:pPr>
        <w:spacing w:after="0"/>
        <w:ind w:left="0"/>
        <w:jc w:val="both"/>
      </w:pPr>
      <w:r>
        <w:rPr>
          <w:rFonts w:ascii="Times New Roman"/>
          <w:b w:val="false"/>
          <w:i w:val="false"/>
          <w:color w:val="000000"/>
          <w:sz w:val="28"/>
        </w:rPr>
        <w:t xml:space="preserve">
      3) көрсетілетін қызметтер тарту қажеттілігін негіздейтін өзге де мәліметтер қоса беріледі. </w:t>
      </w:r>
    </w:p>
    <w:bookmarkEnd w:id="75"/>
    <w:bookmarkStart w:name="z94" w:id="76"/>
    <w:p>
      <w:pPr>
        <w:spacing w:after="0"/>
        <w:ind w:left="0"/>
        <w:jc w:val="both"/>
      </w:pPr>
      <w:r>
        <w:rPr>
          <w:rFonts w:ascii="Times New Roman"/>
          <w:b w:val="false"/>
          <w:i w:val="false"/>
          <w:color w:val="000000"/>
          <w:sz w:val="28"/>
        </w:rPr>
        <w:t>
      38. Мемлекеттік жоспарлау жөніндегі орталық уәкілетті орган МЖӘ жобаларын, оның ішінде концессиялық жобаларды консультативтік сүйемелдеу бойынша қызметтер көрсетуге арналған өтінімді кейіннен республикалық бюджет комиссиясының қарауына енгізу үшін бюджеттік жоспарлау жөніндегі орталық уәкілетті органның қарауына енгізеді.</w:t>
      </w:r>
    </w:p>
    <w:bookmarkEnd w:id="76"/>
    <w:p>
      <w:pPr>
        <w:spacing w:after="0"/>
        <w:ind w:left="0"/>
        <w:jc w:val="both"/>
      </w:pPr>
      <w:r>
        <w:rPr>
          <w:rFonts w:ascii="Times New Roman"/>
          <w:b w:val="false"/>
          <w:i w:val="false"/>
          <w:color w:val="000000"/>
          <w:sz w:val="28"/>
        </w:rPr>
        <w:t>
      Мемлекеттік жоспарлау жөніндегі жергілікті уәкілетті орган МЖӘ жобаларын, оның ішінде концессиялық жобаларды консультативтік сүйемелдеу бойынша қызметтер көрсетуге арналған өтінімді бюджет комиссиясының қарауына енгізеді.</w:t>
      </w:r>
    </w:p>
    <w:p>
      <w:pPr>
        <w:spacing w:after="0"/>
        <w:ind w:left="0"/>
        <w:jc w:val="both"/>
      </w:pPr>
      <w:r>
        <w:rPr>
          <w:rFonts w:ascii="Times New Roman"/>
          <w:b w:val="false"/>
          <w:i w:val="false"/>
          <w:color w:val="000000"/>
          <w:sz w:val="28"/>
        </w:rPr>
        <w:t xml:space="preserve">
      Бюджет комиссиялары мақұлдаған әрбір МЖӘ жобасын, оның ішінде концессиялық жобаны консультативтік сүйемелдеу бойынша көрсетілетін қызметтерді қаржыландыру көлемі бойынша мемлекеттік жоспарлау жөніндегі орталық немесе жергілікті уәкілетті орган МЖӘ жобаларын, оның ішінде концессиялық жобаларды консультативтік сүйемелдеу бойынша көрсетілетін қызметтердің тізбесін қалыптастырады, ол мемлекеттік жоспарлау жөніндегі орталық немесе жергілікті уәкілетті органның тиісті бөлінетін бюджеттік бағдарламасының қаражаты есебінен жүзеге асырылады. </w:t>
      </w:r>
    </w:p>
    <w:bookmarkStart w:name="z95" w:id="77"/>
    <w:p>
      <w:pPr>
        <w:spacing w:after="0"/>
        <w:ind w:left="0"/>
        <w:jc w:val="both"/>
      </w:pPr>
      <w:r>
        <w:rPr>
          <w:rFonts w:ascii="Times New Roman"/>
          <w:b w:val="false"/>
          <w:i w:val="false"/>
          <w:color w:val="000000"/>
          <w:sz w:val="28"/>
        </w:rPr>
        <w:t xml:space="preserve">
      39. Тиiстi бюджет комиссиясы қарау нәтижелерi бойынша мемлекеттiк жоспарлау жөнiндегi орталық немесе жергілікті уәкiлеттi органның тиiстi бөлiнетiн бюджеттiк бағдарламасының қаражаты есебiнен жүзеге асырылатын МЖӘ жобаларын, оның ішінде концессиялық жобаларды консультациялық сүйемелдеу бойынша көрсетілетін қызметтердiң тiзбесiн, сондай-ақ әрбiр жоба бойынша қаржыландырудың түрлерi мен көлемдерiн айқындайды. </w:t>
      </w:r>
    </w:p>
    <w:bookmarkEnd w:id="77"/>
    <w:bookmarkStart w:name="z96" w:id="78"/>
    <w:p>
      <w:pPr>
        <w:spacing w:after="0"/>
        <w:ind w:left="0"/>
        <w:jc w:val="both"/>
      </w:pPr>
      <w:r>
        <w:rPr>
          <w:rFonts w:ascii="Times New Roman"/>
          <w:b w:val="false"/>
          <w:i w:val="false"/>
          <w:color w:val="000000"/>
          <w:sz w:val="28"/>
        </w:rPr>
        <w:t>
      40. МЖӘ жобаларын, оның ішінде концессиялық жобаларды консультациялық сүйемелдеу бойынша көрсетілетін қызметтердің тізбесі әрбір жоба бойынша атауын және қаржыландыру сомасын қамтиды.</w:t>
      </w:r>
    </w:p>
    <w:bookmarkEnd w:id="78"/>
    <w:bookmarkStart w:name="z97" w:id="79"/>
    <w:p>
      <w:pPr>
        <w:spacing w:after="0"/>
        <w:ind w:left="0"/>
        <w:jc w:val="both"/>
      </w:pPr>
      <w:r>
        <w:rPr>
          <w:rFonts w:ascii="Times New Roman"/>
          <w:b w:val="false"/>
          <w:i w:val="false"/>
          <w:color w:val="000000"/>
          <w:sz w:val="28"/>
        </w:rPr>
        <w:t xml:space="preserve">
      41. Тиісті бөлінетін бюджеттік бағдарламалар қаражатының қалған сомасына тізімдемелерге өзгерістер және (немесе) толықтыруларды қалыптастыру, тиісті бюджет комиссияның қарауына енгізу және бекіту осы Параграфта белгіленген тәртіпте жүзеге асырылады. </w:t>
      </w:r>
    </w:p>
    <w:bookmarkEnd w:id="79"/>
    <w:bookmarkStart w:name="z98" w:id="80"/>
    <w:p>
      <w:pPr>
        <w:spacing w:after="0"/>
        <w:ind w:left="0"/>
        <w:jc w:val="both"/>
      </w:pPr>
      <w:r>
        <w:rPr>
          <w:rFonts w:ascii="Times New Roman"/>
          <w:b w:val="false"/>
          <w:i w:val="false"/>
          <w:color w:val="000000"/>
          <w:sz w:val="28"/>
        </w:rPr>
        <w:t xml:space="preserve">
      42. Тиісті бөлінетін бюджеттік бағдарламалар бойынша МЖӘ жобаларының, оның ішінде концессиялық жобалардың конкурстық құжаттамасының ажырамас бөлігі болып табылатын МЖӘ жобаларының, оның ішінде концессиялық жобалардың техникалық-экономикалық негіздемесін (бұдан әрі – ТЭН) әзірлеуді немесе түзетуді қамтитын МЖӘ жобаларының, оның ішінде концессиялық жобалардың конкурстық құжаттамасын әзірлеуді немесе түзетуді, сондай-ақ қажеттi сараптамаларын жүргізуді, МЖӘ жобаларын, оның ішінде концессиялық жобаларды консультациялық сүйемелдеуді қаржыландыруға бөлінген бюджет қаражаты қаржы жылы ішінде пайдаланылмаған немесе ішінара пайдаланылған жағдайларда, бюджеттік бағдарламалар әкімшілері тиісті бюджетті соңғы нақтылауға дейін бөлінген бюджет қаражатының пайдаланылмаған бөлігін қайтаруды қамтамасыз етеді. </w:t>
      </w:r>
    </w:p>
    <w:bookmarkEnd w:id="80"/>
    <w:bookmarkStart w:name="z99" w:id="81"/>
    <w:p>
      <w:pPr>
        <w:spacing w:after="0"/>
        <w:ind w:left="0"/>
        <w:jc w:val="both"/>
      </w:pPr>
      <w:r>
        <w:rPr>
          <w:rFonts w:ascii="Times New Roman"/>
          <w:b w:val="false"/>
          <w:i w:val="false"/>
          <w:color w:val="000000"/>
          <w:sz w:val="28"/>
        </w:rPr>
        <w:t>
      43. Пайдаланылмаған немесе ішінара пайдаланылған бюджет қаражатын қайтару кейіннен түсімдердің және төлемдер бойынша қаржыландырудың жиынтық жоспарына, міндеттемелер бойынша қаржыландырудың жиынтық жоспарына өзгерістер енгізе отырып, белгіленген тәртіппен әзірленген және қабылданған тиісті бөлінетін бюджеттік бағдарламаларды бөлу туралы мемлекеттік жоспарлау жөніндегі орталық уәкілетті органның бұйрығына немесе облыстың, республикалық маңызы бар қаланың және астананың жергілікті атқарушы органының шешіміне өзгерістер енгізу туралы мемлекеттік жоспарлау жөніндегі орталық уәкілетті органның бұйрығы немесе облыстың, республикалық маңызы бар қаланың және астананың жергілікті атқарушы органының шешімі негізінде тиісті бюджет комиссияларының тиісті шешімінсіз мемлекеттік жоспарлау жөніндегі орталық немесе жергілікті уәкілетті органның тиісті бюджеттік бағдарламаларын қалпына келтіру арқылы жүзеге асырылады.</w:t>
      </w:r>
    </w:p>
    <w:bookmarkEnd w:id="81"/>
    <w:bookmarkStart w:name="z100" w:id="82"/>
    <w:p>
      <w:pPr>
        <w:spacing w:after="0"/>
        <w:ind w:left="0"/>
        <w:jc w:val="both"/>
      </w:pPr>
      <w:r>
        <w:rPr>
          <w:rFonts w:ascii="Times New Roman"/>
          <w:b w:val="false"/>
          <w:i w:val="false"/>
          <w:color w:val="000000"/>
          <w:sz w:val="28"/>
        </w:rPr>
        <w:t xml:space="preserve">
      44. МЖӘ жобаларының, оның ішінде концессиялық жобалардың конкурстық құжаттамасын әзірлеуді немесе түзетуді, сондай-ақ қажеттi сараптамалар жүргізуді, МЖӘ жобаларын, оның ішінде концессиялық жобаларды консультациялық сүйемелдеуді қаржыландыруға тиісті бөлінетін бюджеттік бағдарламалар бойынша бөлінген бюджет қаражаты қаржы жылы ішінде пайдаланылмаған немесе ішінара пайдаланылған жағдайларда, екінші жарты жылдықта тиісті бюджетті нақтылағаннан кейін, бюджеттік бағдарлама әкімшісімен тиісті мемлекеттік жоспарлау жөніндегі уәкілетті органға бөлінген бюджет қаражатының пайдаланылмаған бөлігін қайтаруына жол берілмейді. </w:t>
      </w:r>
    </w:p>
    <w:bookmarkEnd w:id="82"/>
    <w:bookmarkStart w:name="z101" w:id="83"/>
    <w:p>
      <w:pPr>
        <w:spacing w:after="0"/>
        <w:ind w:left="0"/>
        <w:jc w:val="both"/>
      </w:pPr>
      <w:r>
        <w:rPr>
          <w:rFonts w:ascii="Times New Roman"/>
          <w:b w:val="false"/>
          <w:i w:val="false"/>
          <w:color w:val="000000"/>
          <w:sz w:val="28"/>
        </w:rPr>
        <w:t>
      45. Бюджеттік бағдарламалар әкімшілері мемлекеттiк жоспарлау жөнiндегi орталық немесе жергiлiктi уәкiлеттi органның тиiстi бөлiнетiн бюджеттiк бағдарламасының қаражаты есебiнен жүзеге асырылатын консультациялық қолдау жөнiндегi көрсетілетін қызметтердiң тiзбесiнің негізінде, МЖӘ жобасының, оның ішінде концессиялық жобаның конкурстық құжаттамасының ажырамас бөлігі болып табылатын МЖӘ жобаларының, оның ішінде концессиялық жобалардың ТЭН-ін әзірлеуді немесе түзетуді қамтитын МЖӘ жобаларының, оның ішінде концессиялық жобалардың конкурстық құжаттамасын әзірлеуді немесе түзетуді, сондай-ақ қажеттi сараптамаларын жүргізуді, МЖӘ жобаларын, оның ішінде концессиялық жобаларды консультациялық сүйемелдеуді қамтамасыз етеді.</w:t>
      </w:r>
    </w:p>
    <w:bookmarkEnd w:id="83"/>
    <w:bookmarkStart w:name="z102" w:id="84"/>
    <w:p>
      <w:pPr>
        <w:spacing w:after="0"/>
        <w:ind w:left="0"/>
        <w:jc w:val="both"/>
      </w:pPr>
      <w:r>
        <w:rPr>
          <w:rFonts w:ascii="Times New Roman"/>
          <w:b w:val="false"/>
          <w:i w:val="false"/>
          <w:color w:val="000000"/>
          <w:sz w:val="28"/>
        </w:rPr>
        <w:t>
      46. МЖӘ жобаларының, оның ішінде концессиялық жобалардың конкурстық құжаттамасын әзірлеуді немесе түзетуді, сондай-ақ қажетті сараптамаларды жүргізуді, МЖӘ жобаларын, оның ішінде концессиялық жобаларды консультациялық сүйемелдеуді қаржыландыру Қазақстан Республикасының бюджет заңнамасында және Қазақстан Республикасының мемлекеттік-жекешелік әріптестік саласындағы және концессиялар туралы заңнамасында белгіленген тәртіппен жүзеге асырылады.</w:t>
      </w:r>
    </w:p>
    <w:bookmarkEnd w:id="84"/>
    <w:bookmarkStart w:name="z103" w:id="85"/>
    <w:p>
      <w:pPr>
        <w:spacing w:after="0"/>
        <w:ind w:left="0"/>
        <w:jc w:val="both"/>
      </w:pPr>
      <w:r>
        <w:rPr>
          <w:rFonts w:ascii="Times New Roman"/>
          <w:b w:val="false"/>
          <w:i w:val="false"/>
          <w:color w:val="000000"/>
          <w:sz w:val="28"/>
        </w:rPr>
        <w:t>
      47. МЖӘ жобаларын, оның ішінде МЖӘ жобаларының ТЭН-ін әзірлеуді немесе түзетуді қамтитын концессиялық жобаларды, оның ішінде МЖӘ жобасының конкурстық құжаттамасының ажырамас бөлігі болып табылатын концессиялық жобаларды, оның ішінде концессиялық жобаны әзірлеуге немесе түзетуге, сондай-ақ МЖӘ жобаларын консультациялық сүйемелдеуге арналған шарт бойынша өнім берушінің міндеттемелеріне оның ішінде концессиялық жобалар, МЖӘ жобаларының, оның ішінде концессиялық жобалардың конкурстық құжаттамасын міндетті пысықтау туралы талап енгізіледі, МЖӘ жобаларын, оның ішінде концессиялық жобаларды консультациялық сүйемелдеу бойынша көрсетілетін қызметтерді өнім беруші тиісті сараптамаларды жүргізу нәтижелері бойынша ескертулер мен ұсыныстар туындаған жағдайда, оның ішінде жобаның экономикалық сараптамасын жүргізу кезінде жобаны пысықтауға қайтарған жағдайда, бюджеттік бағдарламалардың әкімшісі шарттың жалпы құны шегінде күнтізбелік 30 (отыз) күн ішінде.</w:t>
      </w:r>
    </w:p>
    <w:bookmarkEnd w:id="85"/>
    <w:bookmarkStart w:name="z104" w:id="86"/>
    <w:p>
      <w:pPr>
        <w:spacing w:after="0"/>
        <w:ind w:left="0"/>
        <w:jc w:val="both"/>
      </w:pPr>
      <w:r>
        <w:rPr>
          <w:rFonts w:ascii="Times New Roman"/>
          <w:b w:val="false"/>
          <w:i w:val="false"/>
          <w:color w:val="000000"/>
          <w:sz w:val="28"/>
        </w:rPr>
        <w:t>
      48. Бюджеттiк бағдарламалар әкiмшiлерi мемлекеттiк жоспарлау жөнiндегi орталық немесе жергілікті уәкiлеттi органға МЖӘ жобаларының, оның ішінде концессиялық жобалардың конкурстық құжаттамасын әзірлеу немесе түзету, МЖӘ жобаларын, оның ішінде концессиялық жобаларды консультациялық сүйемелдеу бойынша iс-шараларын iске асыру барысы туралы ақпаратты, тоқсан сайын, есептi тоқсаннан кейiнгi айдың 10-күнiне (оныншы) дейiн ұсынады.</w:t>
      </w:r>
    </w:p>
    <w:bookmarkEnd w:id="86"/>
    <w:bookmarkStart w:name="z105" w:id="87"/>
    <w:p>
      <w:pPr>
        <w:spacing w:after="0"/>
        <w:ind w:left="0"/>
        <w:jc w:val="left"/>
      </w:pPr>
      <w:r>
        <w:rPr>
          <w:rFonts w:ascii="Times New Roman"/>
          <w:b/>
          <w:i w:val="false"/>
          <w:color w:val="000000"/>
        </w:rPr>
        <w:t xml:space="preserve"> 3-параграф. Мемлекеттік-жекешелік әріптестік жобасының конкурстық құжаттамасын, оның ішінде оған өзгерістер және (немесе) толықтырулар енгізу кезінде, әзірлеу, келісу, сараптама жүргізу, сондай-ақ бекіту</w:t>
      </w:r>
    </w:p>
    <w:bookmarkEnd w:id="87"/>
    <w:bookmarkStart w:name="z106" w:id="88"/>
    <w:p>
      <w:pPr>
        <w:spacing w:after="0"/>
        <w:ind w:left="0"/>
        <w:jc w:val="both"/>
      </w:pPr>
      <w:r>
        <w:rPr>
          <w:rFonts w:ascii="Times New Roman"/>
          <w:b w:val="false"/>
          <w:i w:val="false"/>
          <w:color w:val="000000"/>
          <w:sz w:val="28"/>
        </w:rPr>
        <w:t>
      49. Конкурстық (аукциондық) құжаттаманы әзірлеуші мемлекеттік орган мемлекеттік инвестициялық жобаның инвестициялық ұсынысына берілетін МЖӘ жобасын іске асыру орындылығы туралы экономикалық қорытындыны алғаннан кейін инвестициялық ұсыныс, оған берілген қорытындылар және басқа да тиісті сараптамалар қоса берілген өтінімді, мемлекеттiк жоспарлау жөнiндегi орталық немесе жергiлiктi уәкiлеттi органның тиісті бөлiнетiн бюджеттiк бағдарламасының қаражаты есебінен конкурстық (аукциондық) құжаттаманы әзірлеу немесе түзету (МЖӘ жобаларын сүйемелдеу бойынша заңды тұлғалар тартылған жағдайда) мәселесін одан әрі тиісті бюджет комиссиясының қарауына шығару үшін мемлекеттік жоспарлау жөніндегі уәкілетті органға енгізеді.</w:t>
      </w:r>
    </w:p>
    <w:bookmarkEnd w:id="88"/>
    <w:bookmarkStart w:name="z107" w:id="89"/>
    <w:p>
      <w:pPr>
        <w:spacing w:after="0"/>
        <w:ind w:left="0"/>
        <w:jc w:val="both"/>
      </w:pPr>
      <w:r>
        <w:rPr>
          <w:rFonts w:ascii="Times New Roman"/>
          <w:b w:val="false"/>
          <w:i w:val="false"/>
          <w:color w:val="000000"/>
          <w:sz w:val="28"/>
        </w:rPr>
        <w:t>
      50. Инвестициялық ұсыныстарда қамтылған тиісті бюджет комиссиялары мақұлдаған МЖӘ жобалары бойынша мемлекеттік жоспарлау жөніндегі орталық немесе жергілікті уәкілетті орган конкурстық (аукциондық) құжаттаманы әзірлеу немесе түзету, сондай-ақ қажетті сараптамаларды жүргізу мемлекеттік жоспарлау жөніндегі орталық немесе жергілікті уәкілетті органның тиісті бөлінетін бюджеттік бағдарламасының қаражаты есебінен жүзеге асырылатын МЖӘ жобаларының тізбесін қалыптастырады.</w:t>
      </w:r>
    </w:p>
    <w:bookmarkEnd w:id="89"/>
    <w:bookmarkStart w:name="z108" w:id="90"/>
    <w:p>
      <w:pPr>
        <w:spacing w:after="0"/>
        <w:ind w:left="0"/>
        <w:jc w:val="both"/>
      </w:pPr>
      <w:r>
        <w:rPr>
          <w:rFonts w:ascii="Times New Roman"/>
          <w:b w:val="false"/>
          <w:i w:val="false"/>
          <w:color w:val="000000"/>
          <w:sz w:val="28"/>
        </w:rPr>
        <w:t xml:space="preserve">
      51. Инвестициялық ұсыныстарға берілетін экономикалық қорытындылардың негізінде және бюджет комиссияларының қорытындыларына сәйкес МЖӘ жобасының конкурстық (аукциондық) құжаттамасының ажырамас бөлігі болып табылатын МЖӘ жобаларының ТЭН-ін (қажет болған жағдайда) әзірлеуді немесе түзетуді қамтитын МЖӘ жобаларының конкурстық құжаттамаларын әзiрлеу немесе түзету жүзеге асырылады. </w:t>
      </w:r>
    </w:p>
    <w:bookmarkEnd w:id="90"/>
    <w:bookmarkStart w:name="z109" w:id="91"/>
    <w:p>
      <w:pPr>
        <w:spacing w:after="0"/>
        <w:ind w:left="0"/>
        <w:jc w:val="both"/>
      </w:pPr>
      <w:r>
        <w:rPr>
          <w:rFonts w:ascii="Times New Roman"/>
          <w:b w:val="false"/>
          <w:i w:val="false"/>
          <w:color w:val="000000"/>
          <w:sz w:val="28"/>
        </w:rPr>
        <w:t xml:space="preserve">
      52. Конкурстық құжаттама, оның ішінде оған тиісті өзгерістер және (немесе) толықтырулар енгізу кезінде (бұдан әрі – конкурстық құжаттама), қазақ және (немесе) орыс тілдерінде, Қазақстан Республикасының мемлекеттік құпиялар туралы заңнамасының талаптарын ескере отырып, </w:t>
      </w:r>
      <w:r>
        <w:rPr>
          <w:rFonts w:ascii="Times New Roman"/>
          <w:b w:val="false"/>
          <w:i w:val="false"/>
          <w:color w:val="000000"/>
          <w:sz w:val="28"/>
        </w:rPr>
        <w:t>Заңмен</w:t>
      </w:r>
      <w:r>
        <w:rPr>
          <w:rFonts w:ascii="Times New Roman"/>
          <w:b w:val="false"/>
          <w:i w:val="false"/>
          <w:color w:val="000000"/>
          <w:sz w:val="28"/>
        </w:rPr>
        <w:t xml:space="preserve"> және осы Қағидаларда белгіленген тәртіппен МЖӘ жобасының ерекшелігін ескере отырып өзге де тілдерде де әзірленеді.</w:t>
      </w:r>
    </w:p>
    <w:bookmarkEnd w:id="91"/>
    <w:bookmarkStart w:name="z110" w:id="92"/>
    <w:p>
      <w:pPr>
        <w:spacing w:after="0"/>
        <w:ind w:left="0"/>
        <w:jc w:val="both"/>
      </w:pPr>
      <w:r>
        <w:rPr>
          <w:rFonts w:ascii="Times New Roman"/>
          <w:b w:val="false"/>
          <w:i w:val="false"/>
          <w:color w:val="000000"/>
          <w:sz w:val="28"/>
        </w:rPr>
        <w:t xml:space="preserve">
      53. Заңның 37-бабының </w:t>
      </w:r>
      <w:r>
        <w:rPr>
          <w:rFonts w:ascii="Times New Roman"/>
          <w:b w:val="false"/>
          <w:i w:val="false"/>
          <w:color w:val="000000"/>
          <w:sz w:val="28"/>
        </w:rPr>
        <w:t>2-тармағына</w:t>
      </w:r>
      <w:r>
        <w:rPr>
          <w:rFonts w:ascii="Times New Roman"/>
          <w:b w:val="false"/>
          <w:i w:val="false"/>
          <w:color w:val="000000"/>
          <w:sz w:val="28"/>
        </w:rPr>
        <w:t xml:space="preserve"> сәйкес конкурстық құжаттама мынадай ақпаратты қамтиды:</w:t>
      </w:r>
    </w:p>
    <w:bookmarkEnd w:id="92"/>
    <w:bookmarkStart w:name="z111" w:id="93"/>
    <w:p>
      <w:pPr>
        <w:spacing w:after="0"/>
        <w:ind w:left="0"/>
        <w:jc w:val="both"/>
      </w:pPr>
      <w:r>
        <w:rPr>
          <w:rFonts w:ascii="Times New Roman"/>
          <w:b w:val="false"/>
          <w:i w:val="false"/>
          <w:color w:val="000000"/>
          <w:sz w:val="28"/>
        </w:rPr>
        <w:t>
      1) МЖӘ жобасы туралы жалпы мәліметтерді қамтитын жобаның төлқұжаты:</w:t>
      </w:r>
    </w:p>
    <w:bookmarkEnd w:id="93"/>
    <w:p>
      <w:pPr>
        <w:spacing w:after="0"/>
        <w:ind w:left="0"/>
        <w:jc w:val="both"/>
      </w:pPr>
      <w:r>
        <w:rPr>
          <w:rFonts w:ascii="Times New Roman"/>
          <w:b w:val="false"/>
          <w:i w:val="false"/>
          <w:color w:val="000000"/>
          <w:sz w:val="28"/>
        </w:rPr>
        <w:t xml:space="preserve">
      жобаның атауы; </w:t>
      </w:r>
    </w:p>
    <w:p>
      <w:pPr>
        <w:spacing w:after="0"/>
        <w:ind w:left="0"/>
        <w:jc w:val="both"/>
      </w:pPr>
      <w:r>
        <w:rPr>
          <w:rFonts w:ascii="Times New Roman"/>
          <w:b w:val="false"/>
          <w:i w:val="false"/>
          <w:color w:val="000000"/>
          <w:sz w:val="28"/>
        </w:rPr>
        <w:t>
      конкурсты ұйымдастырушының атауы;</w:t>
      </w:r>
    </w:p>
    <w:p>
      <w:pPr>
        <w:spacing w:after="0"/>
        <w:ind w:left="0"/>
        <w:jc w:val="both"/>
      </w:pPr>
      <w:r>
        <w:rPr>
          <w:rFonts w:ascii="Times New Roman"/>
          <w:b w:val="false"/>
          <w:i w:val="false"/>
          <w:color w:val="000000"/>
          <w:sz w:val="28"/>
        </w:rPr>
        <w:t>
      МЖӘ объектісінің қысқаша сипаттамасы;</w:t>
      </w:r>
    </w:p>
    <w:p>
      <w:pPr>
        <w:spacing w:after="0"/>
        <w:ind w:left="0"/>
        <w:jc w:val="both"/>
      </w:pPr>
      <w:r>
        <w:rPr>
          <w:rFonts w:ascii="Times New Roman"/>
          <w:b w:val="false"/>
          <w:i w:val="false"/>
          <w:color w:val="000000"/>
          <w:sz w:val="28"/>
        </w:rPr>
        <w:t>
      жобаны іске асыру орны;</w:t>
      </w:r>
    </w:p>
    <w:p>
      <w:pPr>
        <w:spacing w:after="0"/>
        <w:ind w:left="0"/>
        <w:jc w:val="both"/>
      </w:pPr>
      <w:r>
        <w:rPr>
          <w:rFonts w:ascii="Times New Roman"/>
          <w:b w:val="false"/>
          <w:i w:val="false"/>
          <w:color w:val="000000"/>
          <w:sz w:val="28"/>
        </w:rPr>
        <w:t>
      институционалдық және пайдалану кезеңдерінің қысқаша мазмұны;</w:t>
      </w:r>
    </w:p>
    <w:p>
      <w:pPr>
        <w:spacing w:after="0"/>
        <w:ind w:left="0"/>
        <w:jc w:val="both"/>
      </w:pPr>
      <w:r>
        <w:rPr>
          <w:rFonts w:ascii="Times New Roman"/>
          <w:b w:val="false"/>
          <w:i w:val="false"/>
          <w:color w:val="000000"/>
          <w:sz w:val="28"/>
        </w:rPr>
        <w:t>
      кезеңдерге бөлінген жобаны іске асыру мерзімі;</w:t>
      </w:r>
    </w:p>
    <w:p>
      <w:pPr>
        <w:spacing w:after="0"/>
        <w:ind w:left="0"/>
        <w:jc w:val="both"/>
      </w:pPr>
      <w:r>
        <w:rPr>
          <w:rFonts w:ascii="Times New Roman"/>
          <w:b w:val="false"/>
          <w:i w:val="false"/>
          <w:color w:val="000000"/>
          <w:sz w:val="28"/>
        </w:rPr>
        <w:t>
      инвестициялардың болжамды сомасы;</w:t>
      </w:r>
    </w:p>
    <w:bookmarkStart w:name="z112" w:id="94"/>
    <w:p>
      <w:pPr>
        <w:spacing w:after="0"/>
        <w:ind w:left="0"/>
        <w:jc w:val="both"/>
      </w:pPr>
      <w:r>
        <w:rPr>
          <w:rFonts w:ascii="Times New Roman"/>
          <w:b w:val="false"/>
          <w:i w:val="false"/>
          <w:color w:val="000000"/>
          <w:sz w:val="28"/>
        </w:rPr>
        <w:t xml:space="preserve">
      2) конкурстық шарттар, соның ішінде: </w:t>
      </w:r>
    </w:p>
    <w:bookmarkEnd w:id="94"/>
    <w:p>
      <w:pPr>
        <w:spacing w:after="0"/>
        <w:ind w:left="0"/>
        <w:jc w:val="both"/>
      </w:pPr>
      <w:r>
        <w:rPr>
          <w:rFonts w:ascii="Times New Roman"/>
          <w:b w:val="false"/>
          <w:i w:val="false"/>
          <w:color w:val="000000"/>
          <w:sz w:val="28"/>
        </w:rPr>
        <w:t xml:space="preserve">
      біліктілікке өтінім беру тәртібі, </w:t>
      </w:r>
    </w:p>
    <w:p>
      <w:pPr>
        <w:spacing w:after="0"/>
        <w:ind w:left="0"/>
        <w:jc w:val="both"/>
      </w:pPr>
      <w:r>
        <w:rPr>
          <w:rFonts w:ascii="Times New Roman"/>
          <w:b w:val="false"/>
          <w:i w:val="false"/>
          <w:color w:val="000000"/>
          <w:sz w:val="28"/>
        </w:rPr>
        <w:t xml:space="preserve">
      әлеуетті жекеше әріптестердің қойылатын біліктілік талаптарына сәйкестігін растайтын құжаттарға қойылатын талаптар; </w:t>
      </w:r>
    </w:p>
    <w:p>
      <w:pPr>
        <w:spacing w:after="0"/>
        <w:ind w:left="0"/>
        <w:jc w:val="both"/>
      </w:pPr>
      <w:r>
        <w:rPr>
          <w:rFonts w:ascii="Times New Roman"/>
          <w:b w:val="false"/>
          <w:i w:val="false"/>
          <w:color w:val="000000"/>
          <w:sz w:val="28"/>
        </w:rPr>
        <w:t xml:space="preserve">
      үздік конкурстық өтінімді айқындау өлшемшарттарының сипаттамасы; </w:t>
      </w:r>
    </w:p>
    <w:p>
      <w:pPr>
        <w:spacing w:after="0"/>
        <w:ind w:left="0"/>
        <w:jc w:val="both"/>
      </w:pPr>
      <w:r>
        <w:rPr>
          <w:rFonts w:ascii="Times New Roman"/>
          <w:b w:val="false"/>
          <w:i w:val="false"/>
          <w:color w:val="000000"/>
          <w:sz w:val="28"/>
        </w:rPr>
        <w:t xml:space="preserve">
      МЖӘ жобасының параметрлері көрсетілуге тиіс валютаны (валюталарды) көрсету және оларды салыстыру мен бағалау мақсатында бірыңғай валютаға келтіру үшін қолданылатын валюта (валюталар) бағамы; </w:t>
      </w:r>
    </w:p>
    <w:p>
      <w:pPr>
        <w:spacing w:after="0"/>
        <w:ind w:left="0"/>
        <w:jc w:val="both"/>
      </w:pPr>
      <w:r>
        <w:rPr>
          <w:rFonts w:ascii="Times New Roman"/>
          <w:b w:val="false"/>
          <w:i w:val="false"/>
          <w:color w:val="000000"/>
          <w:sz w:val="28"/>
        </w:rPr>
        <w:t xml:space="preserve">
      конкурстық өтінім берілетін тілге қойылатын талаптар; </w:t>
      </w:r>
    </w:p>
    <w:p>
      <w:pPr>
        <w:spacing w:after="0"/>
        <w:ind w:left="0"/>
        <w:jc w:val="both"/>
      </w:pPr>
      <w:r>
        <w:rPr>
          <w:rFonts w:ascii="Times New Roman"/>
          <w:b w:val="false"/>
          <w:i w:val="false"/>
          <w:color w:val="000000"/>
          <w:sz w:val="28"/>
        </w:rPr>
        <w:t>
      әлеуетті жекеше әріптестің өз конкурстық өтінімін конкурстық (аукциондық) өтінімдер ұсыну мерзімі өткенге дейін өзгерту немесе кері қайтарып алу құқығына нұсқау;</w:t>
      </w:r>
    </w:p>
    <w:p>
      <w:pPr>
        <w:spacing w:after="0"/>
        <w:ind w:left="0"/>
        <w:jc w:val="both"/>
      </w:pPr>
      <w:r>
        <w:rPr>
          <w:rFonts w:ascii="Times New Roman"/>
          <w:b w:val="false"/>
          <w:i w:val="false"/>
          <w:color w:val="000000"/>
          <w:sz w:val="28"/>
        </w:rPr>
        <w:t xml:space="preserve">
      конкурстық өтінімнің мазмұны, конкурстық өтінімдерді ұсыну тәсілі, орны, мерзімі және олардың күші, сондай-ақ конкурстық өтінімді қамтамасыз етуді енгізу шарттары; </w:t>
      </w:r>
    </w:p>
    <w:p>
      <w:pPr>
        <w:spacing w:after="0"/>
        <w:ind w:left="0"/>
        <w:jc w:val="both"/>
      </w:pPr>
      <w:r>
        <w:rPr>
          <w:rFonts w:ascii="Times New Roman"/>
          <w:b w:val="false"/>
          <w:i w:val="false"/>
          <w:color w:val="000000"/>
          <w:sz w:val="28"/>
        </w:rPr>
        <w:t>
      МЖӘ жобасының конкурстық құжаттамасының мазмұны бойынша түсіндірулерді алу тәсілдері;</w:t>
      </w:r>
    </w:p>
    <w:p>
      <w:pPr>
        <w:spacing w:after="0"/>
        <w:ind w:left="0"/>
        <w:jc w:val="both"/>
      </w:pPr>
      <w:r>
        <w:rPr>
          <w:rFonts w:ascii="Times New Roman"/>
          <w:b w:val="false"/>
          <w:i w:val="false"/>
          <w:color w:val="000000"/>
          <w:sz w:val="28"/>
        </w:rPr>
        <w:t>
      конкурстық өтінімдер салынған конверттерді ашу рәсімдері, орны, күні мен уақыты;</w:t>
      </w:r>
    </w:p>
    <w:p>
      <w:pPr>
        <w:spacing w:after="0"/>
        <w:ind w:left="0"/>
        <w:jc w:val="both"/>
      </w:pPr>
      <w:r>
        <w:rPr>
          <w:rFonts w:ascii="Times New Roman"/>
          <w:b w:val="false"/>
          <w:i w:val="false"/>
          <w:color w:val="000000"/>
          <w:sz w:val="28"/>
        </w:rPr>
        <w:t>
      конкурстың елеулі шарттары, яғни келіссөздер барысында өзгерістер енгізуге жол берілмейтін шарттары;</w:t>
      </w:r>
    </w:p>
    <w:bookmarkStart w:name="z113" w:id="95"/>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құрылым бойынша әзірленетін МЖӘ жобасының сипаттамасын қамтитын ақпараттық парақ;</w:t>
      </w:r>
    </w:p>
    <w:bookmarkEnd w:id="95"/>
    <w:bookmarkStart w:name="z114" w:id="96"/>
    <w:p>
      <w:pPr>
        <w:spacing w:after="0"/>
        <w:ind w:left="0"/>
        <w:jc w:val="both"/>
      </w:pPr>
      <w:r>
        <w:rPr>
          <w:rFonts w:ascii="Times New Roman"/>
          <w:b w:val="false"/>
          <w:i w:val="false"/>
          <w:color w:val="000000"/>
          <w:sz w:val="28"/>
        </w:rPr>
        <w:t>
      4) МЖӘ шартының жобасы.</w:t>
      </w:r>
    </w:p>
    <w:bookmarkEnd w:id="96"/>
    <w:bookmarkStart w:name="z115" w:id="97"/>
    <w:p>
      <w:pPr>
        <w:spacing w:after="0"/>
        <w:ind w:left="0"/>
        <w:jc w:val="both"/>
      </w:pPr>
      <w:r>
        <w:rPr>
          <w:rFonts w:ascii="Times New Roman"/>
          <w:b w:val="false"/>
          <w:i w:val="false"/>
          <w:color w:val="000000"/>
          <w:sz w:val="28"/>
        </w:rPr>
        <w:t xml:space="preserve">
      54. Конкурстық құжаттаманың ақпараттық парағының жобасын жеке бастама кезінде әлеуетті жекеше әріптес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құрылым бойынша әзірлейді және конкурстық құжаттаманың ақпараттық парағының жобасын және МЖӘ шартының жобасын әзірлеуге жеке бастамашының шығындарын өтеу мөлшері мен тәртібі жөніндегі ақпаратты қамтиды.</w:t>
      </w:r>
    </w:p>
    <w:bookmarkEnd w:id="97"/>
    <w:bookmarkStart w:name="z116" w:id="98"/>
    <w:p>
      <w:pPr>
        <w:spacing w:after="0"/>
        <w:ind w:left="0"/>
        <w:jc w:val="both"/>
      </w:pPr>
      <w:r>
        <w:rPr>
          <w:rFonts w:ascii="Times New Roman"/>
          <w:b w:val="false"/>
          <w:i w:val="false"/>
          <w:color w:val="000000"/>
          <w:sz w:val="28"/>
        </w:rPr>
        <w:t>
      55.Конкурстық құжаттаманың ақпараттық парағының жобасын қоса бере отырып, МЖӘ жобасын іске асырудың жеке бастамасы туралы өтінішті әлеуетті жекеше әріптес уәкілетті тұлғаға жібереді, ол өтінішті алған күннен бастап 15 жұмыс күнінен кешіктірмей өтініш берушіге осы Қағидалардың 12-тармағына сәйкес МЖӘ жобасын іске асыру қажеттігі туралы қорытынды жібереді.</w:t>
      </w:r>
    </w:p>
    <w:bookmarkEnd w:id="98"/>
    <w:p>
      <w:pPr>
        <w:spacing w:after="0"/>
        <w:ind w:left="0"/>
        <w:jc w:val="both"/>
      </w:pPr>
      <w:r>
        <w:rPr>
          <w:rFonts w:ascii="Times New Roman"/>
          <w:b w:val="false"/>
          <w:i w:val="false"/>
          <w:color w:val="000000"/>
          <w:sz w:val="28"/>
        </w:rPr>
        <w:t>
      Өтінішті жасаудың дұрыстығын, оның ішінде МЖӘ жобасын іске асырудың жеке бастамасы туралы өтініш жіберілетін уәкілетті тұлғаны айқындау бөлігінде әлеуетті жекеше әріптес қамтамасыз етеді.</w:t>
      </w:r>
    </w:p>
    <w:bookmarkStart w:name="z117" w:id="99"/>
    <w:p>
      <w:pPr>
        <w:spacing w:after="0"/>
        <w:ind w:left="0"/>
        <w:jc w:val="both"/>
      </w:pPr>
      <w:r>
        <w:rPr>
          <w:rFonts w:ascii="Times New Roman"/>
          <w:b w:val="false"/>
          <w:i w:val="false"/>
          <w:color w:val="000000"/>
          <w:sz w:val="28"/>
        </w:rPr>
        <w:t>
      56. Кемшіліктер немесе толық емес ақпарат анықталған жағдайда, осы Қағидалардың 55-тармағының бірінші бөлігінде белгіленген мерзімде уәкілетті тұлға жеке бастамашыға ұсынылатын ақпараттық парақтың жобасына ескертулер, ұсынымдар мен талаптар жібереді және жеке бастамашымен келісу бойынша көрсетілген құжатты пысықтау мерзімін белгілейді.</w:t>
      </w:r>
    </w:p>
    <w:bookmarkEnd w:id="99"/>
    <w:p>
      <w:pPr>
        <w:spacing w:after="0"/>
        <w:ind w:left="0"/>
        <w:jc w:val="both"/>
      </w:pPr>
      <w:r>
        <w:rPr>
          <w:rFonts w:ascii="Times New Roman"/>
          <w:b w:val="false"/>
          <w:i w:val="false"/>
          <w:color w:val="000000"/>
          <w:sz w:val="28"/>
        </w:rPr>
        <w:t>
      Егер жеке бастамашы Қағидалардың осы тармағының бірінші бөлігіне сәйкес белгіленген мерзімде ақпараттық парақтың пысықталған жобасын ұсынбаған жағдайда, уәкілетті тұлға теріс қорытынды жібереді.</w:t>
      </w:r>
    </w:p>
    <w:bookmarkStart w:name="z118" w:id="100"/>
    <w:p>
      <w:pPr>
        <w:spacing w:after="0"/>
        <w:ind w:left="0"/>
        <w:jc w:val="both"/>
      </w:pPr>
      <w:r>
        <w:rPr>
          <w:rFonts w:ascii="Times New Roman"/>
          <w:b w:val="false"/>
          <w:i w:val="false"/>
          <w:color w:val="000000"/>
          <w:sz w:val="28"/>
        </w:rPr>
        <w:t>
      57. МЖӘ жобасын іске асыру қажеттілігі туралы оң қорытынды болған жағдайда, жекеше әріптес мұндай қорытындыны алған күннен бастап 10 жұмыс күнінен кешіктірілмейтін мерзімде уәкілетті тұлғаға ақпараттық параққа сәйкес әзірленген МЖӘ шартының жобасын жібереді.</w:t>
      </w:r>
    </w:p>
    <w:bookmarkEnd w:id="100"/>
    <w:p>
      <w:pPr>
        <w:spacing w:after="0"/>
        <w:ind w:left="0"/>
        <w:jc w:val="both"/>
      </w:pPr>
      <w:r>
        <w:rPr>
          <w:rFonts w:ascii="Times New Roman"/>
          <w:b w:val="false"/>
          <w:i w:val="false"/>
          <w:color w:val="000000"/>
          <w:sz w:val="28"/>
        </w:rPr>
        <w:t>
      Уәкілетті тұлға жеке бастамашы әзірлеген ақпараттық парақтың жобасы мен МЖӘ шартының жобасы негізінде осы Қағидалардың 53-тармағына сәйкес конкурстық құжаттаманың жобасын әзірлейді және осы Қағидаларда көзделген тәртіппен одан әрі келісуге және сараптамаға жібереді.</w:t>
      </w:r>
    </w:p>
    <w:bookmarkStart w:name="z119" w:id="101"/>
    <w:p>
      <w:pPr>
        <w:spacing w:after="0"/>
        <w:ind w:left="0"/>
        <w:jc w:val="both"/>
      </w:pPr>
      <w:r>
        <w:rPr>
          <w:rFonts w:ascii="Times New Roman"/>
          <w:b w:val="false"/>
          <w:i w:val="false"/>
          <w:color w:val="000000"/>
          <w:sz w:val="28"/>
        </w:rPr>
        <w:t>
      58. Конкурсты ұйымдастырушының бірінші басшысының не оны алмастыратын адамның не ол уәкілеттік берген адамның электрондық цифрлық қолтаңбасы арқылы куәландырылған конкурстық құжаттаманы тиісті саланың уәкілетті органы салалық сараптауға тиіс.</w:t>
      </w:r>
    </w:p>
    <w:bookmarkEnd w:id="101"/>
    <w:p>
      <w:pPr>
        <w:spacing w:after="0"/>
        <w:ind w:left="0"/>
        <w:jc w:val="both"/>
      </w:pPr>
      <w:r>
        <w:rPr>
          <w:rFonts w:ascii="Times New Roman"/>
          <w:b w:val="false"/>
          <w:i w:val="false"/>
          <w:color w:val="000000"/>
          <w:sz w:val="28"/>
        </w:rPr>
        <w:t>
      Конкурстық құжаттаманы электрондық цифрлық қолтаңба арқылы куәландыруға қойылатын талап конкурстық құжаттаманың барлық қажетті келісулерден және сараптамаларынан өткен кезде, сондай-ақ конкурсты ұйымдастырушы конкурстық құжаттаманы МЖӘ веб-порталында орналастырған кезде қолданылады.</w:t>
      </w:r>
    </w:p>
    <w:p>
      <w:pPr>
        <w:spacing w:after="0"/>
        <w:ind w:left="0"/>
        <w:jc w:val="both"/>
      </w:pPr>
      <w:r>
        <w:rPr>
          <w:rFonts w:ascii="Times New Roman"/>
          <w:b w:val="false"/>
          <w:i w:val="false"/>
          <w:color w:val="000000"/>
          <w:sz w:val="28"/>
        </w:rPr>
        <w:t xml:space="preserve">
      Конкурстық құжаттамаға салалық сараптаманы республикалық МЖӘ жобалары бойынша салалық орталық мемлекеттік органдар не жергілікті МЖӘ жобалары бойынша жергілікті салалық мемлекеттік органдар енгізілген сәттен бастап 10 (он) жұмыс күні ішінде жүргізеді. Сараптама нәтижелері бойынша салалық қорытынды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ресімделеді және МЖӘ веб-порталында орналастырылады.</w:t>
      </w:r>
    </w:p>
    <w:p>
      <w:pPr>
        <w:spacing w:after="0"/>
        <w:ind w:left="0"/>
        <w:jc w:val="both"/>
      </w:pPr>
      <w:r>
        <w:rPr>
          <w:rFonts w:ascii="Times New Roman"/>
          <w:b w:val="false"/>
          <w:i w:val="false"/>
          <w:color w:val="000000"/>
          <w:sz w:val="28"/>
        </w:rPr>
        <w:t>
      Жергілікті салалық мемлекеттік органдар тиісті саланың орталық мемлекеттік органдарына құны төрт миллион айлық есептік көрсеткіштен асатын жергілікті МЖӘ жобалары бойынша салалық қорытындының көшірмесін мәлімет үшін жібереді.</w:t>
      </w:r>
    </w:p>
    <w:p>
      <w:pPr>
        <w:spacing w:after="0"/>
        <w:ind w:left="0"/>
        <w:jc w:val="both"/>
      </w:pPr>
      <w:r>
        <w:rPr>
          <w:rFonts w:ascii="Times New Roman"/>
          <w:b w:val="false"/>
          <w:i w:val="false"/>
          <w:color w:val="000000"/>
          <w:sz w:val="28"/>
        </w:rPr>
        <w:t>
      МЖӘ жобасының орындылығы, іске асыру мерзімдері, көлемі, құны және іске асыру тетігі, МЖӘ жобасы бойынша түпкілікті және тікелей нәтижелерге қол жеткізу бойынша танылған жағдайда, оң салалық қорытынды, кері жағдайда – теріс салалық қорытынды дайындалады.</w:t>
      </w:r>
    </w:p>
    <w:p>
      <w:pPr>
        <w:spacing w:after="0"/>
        <w:ind w:left="0"/>
        <w:jc w:val="both"/>
      </w:pPr>
      <w:r>
        <w:rPr>
          <w:rFonts w:ascii="Times New Roman"/>
          <w:b w:val="false"/>
          <w:i w:val="false"/>
          <w:color w:val="000000"/>
          <w:sz w:val="28"/>
        </w:rPr>
        <w:t>
      Конкурстық құжаттамаға өзгерістер және (немесе) толықтырулар енгізілген кезде ол салалық сараптамаға жіберілуі тиіс.</w:t>
      </w:r>
    </w:p>
    <w:p>
      <w:pPr>
        <w:spacing w:after="0"/>
        <w:ind w:left="0"/>
        <w:jc w:val="both"/>
      </w:pPr>
      <w:r>
        <w:rPr>
          <w:rFonts w:ascii="Times New Roman"/>
          <w:b w:val="false"/>
          <w:i w:val="false"/>
          <w:color w:val="000000"/>
          <w:sz w:val="28"/>
        </w:rPr>
        <w:t>
      Салалық қорытындыға салалық орталық не жергілікті мемлекеттік органның бірінші басшысы не оны алмастыратын тұлға тиісті бұйрықты қоса бере отырып, мемлекеттік органдардың куәландырушы орталығының электрондық цифрлық қолтаңбасын қолдана отырып қол қояды және МЖӘ веб-порталы арқылы ұсынылады.</w:t>
      </w:r>
    </w:p>
    <w:p>
      <w:pPr>
        <w:spacing w:after="0"/>
        <w:ind w:left="0"/>
        <w:jc w:val="both"/>
      </w:pPr>
      <w:r>
        <w:rPr>
          <w:rFonts w:ascii="Times New Roman"/>
          <w:b w:val="false"/>
          <w:i w:val="false"/>
          <w:color w:val="000000"/>
          <w:sz w:val="28"/>
        </w:rPr>
        <w:t xml:space="preserve">
      Ақпараттандыру саласындағы МЖӘ жобалары бойынша конкурстық құжаттамада көзделген технологиялық, техникалық шешімдердің, оның ішінде іске асыру кестесінің "Ақпараттандыру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сәйкестігіне бағалау жүргізіледі.</w:t>
      </w:r>
    </w:p>
    <w:p>
      <w:pPr>
        <w:spacing w:after="0"/>
        <w:ind w:left="0"/>
        <w:jc w:val="both"/>
      </w:pPr>
      <w:r>
        <w:rPr>
          <w:rFonts w:ascii="Times New Roman"/>
          <w:b w:val="false"/>
          <w:i w:val="false"/>
          <w:color w:val="000000"/>
          <w:sz w:val="28"/>
        </w:rPr>
        <w:t xml:space="preserve">
      Сәулет, қала құрылысы және құрылыс қызметі саласындағы МЖӘ жобалары бойынша конкурстық құжаттамада көзделген технологиялық, техникалық шешімдердің, оның ішінде іске асыру кестесінің "Қазақстан Республикасындағы сәулет, қала құрылысы және құрылыс қызметі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сәйкестігіне бағалау жүргізіледі.</w:t>
      </w:r>
    </w:p>
    <w:p>
      <w:pPr>
        <w:spacing w:after="0"/>
        <w:ind w:left="0"/>
        <w:jc w:val="both"/>
      </w:pPr>
      <w:r>
        <w:rPr>
          <w:rFonts w:ascii="Times New Roman"/>
          <w:b w:val="false"/>
          <w:i w:val="false"/>
          <w:color w:val="000000"/>
          <w:sz w:val="28"/>
        </w:rPr>
        <w:t>
      Егер МЖӘ жобасы бірнеше салалық мемлекеттік органдардың жауапкершілік аясын қозғаған жағдайда көрсетілген салалық мемлекеттік органдар салалық сараптама үшін осы тармақтың талаптарына сәйкес дайындалатын конкурстық құжаттаманың тиісті салалық сараптамалар қорытындыларын қосымша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58-тармақ жаңа редакцияда – ҚР Премьер-Министрінің орынбасары - Ұлттық экономика министрінің 19.02.2024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0" w:id="102"/>
    <w:p>
      <w:pPr>
        <w:spacing w:after="0"/>
        <w:ind w:left="0"/>
        <w:jc w:val="both"/>
      </w:pPr>
      <w:r>
        <w:rPr>
          <w:rFonts w:ascii="Times New Roman"/>
          <w:b w:val="false"/>
          <w:i w:val="false"/>
          <w:color w:val="000000"/>
          <w:sz w:val="28"/>
        </w:rPr>
        <w:t>
      59. МЖӘ жобасы табиғи монополиялар салаларына жатқызылған жағдайда, конкурсты ұйымдастырушы конкурстық құжаттаманы табиғи монополиялар салаларында басшылықты жүзеге асыратын уәкілетті мемлекеттік органмен олар келіп түскен күннен бастап 10 (он) жұмыс күні ішінде мына мәселелерді қарай отырып:</w:t>
      </w:r>
    </w:p>
    <w:bookmarkEnd w:id="102"/>
    <w:bookmarkStart w:name="z121" w:id="103"/>
    <w:p>
      <w:pPr>
        <w:spacing w:after="0"/>
        <w:ind w:left="0"/>
        <w:jc w:val="both"/>
      </w:pPr>
      <w:r>
        <w:rPr>
          <w:rFonts w:ascii="Times New Roman"/>
          <w:b w:val="false"/>
          <w:i w:val="false"/>
          <w:color w:val="000000"/>
          <w:sz w:val="28"/>
        </w:rPr>
        <w:t>
      1) табиғи монополиялар саласына жататын көрсетілетін қызметтерге, тауарларға және жұмыстарға тарифтерді (бағаларды, алым мөлшерлемелерін) қалыптастыру және бекіту тәртібі бөлігінде конкурстық құжаттама ережелерінің Қазақстан Республикасының табиғи монополиялар салаларындағы қолданыстағы заңнамасының талаптарына сәйкес келуін;</w:t>
      </w:r>
    </w:p>
    <w:bookmarkEnd w:id="103"/>
    <w:bookmarkStart w:name="z122" w:id="104"/>
    <w:p>
      <w:pPr>
        <w:spacing w:after="0"/>
        <w:ind w:left="0"/>
        <w:jc w:val="both"/>
      </w:pPr>
      <w:r>
        <w:rPr>
          <w:rFonts w:ascii="Times New Roman"/>
          <w:b w:val="false"/>
          <w:i w:val="false"/>
          <w:color w:val="000000"/>
          <w:sz w:val="28"/>
        </w:rPr>
        <w:t>
      2) конкурстық құжаттаманың ТЭН және (немесе) тарифтер қалыптастырудың экономикалық, қаржылық, техникалық және басқа да параметрлеріне және МЖӘ жобасының жобалау-сметалық құжаттамасы (бұдан әрі – ЖСҚ) бар болған жағдайда оған сәйкес келуін;</w:t>
      </w:r>
    </w:p>
    <w:bookmarkEnd w:id="104"/>
    <w:bookmarkStart w:name="z123" w:id="105"/>
    <w:p>
      <w:pPr>
        <w:spacing w:after="0"/>
        <w:ind w:left="0"/>
        <w:jc w:val="both"/>
      </w:pPr>
      <w:r>
        <w:rPr>
          <w:rFonts w:ascii="Times New Roman"/>
          <w:b w:val="false"/>
          <w:i w:val="false"/>
          <w:color w:val="000000"/>
          <w:sz w:val="28"/>
        </w:rPr>
        <w:t>
      3) конкурсқа қатысушылар ұсынған конкурстық өтінімнің құрамында МЖӘ жобасының тариф қалыптастырумен байланысты құжаттар тізбесін келісуін;</w:t>
      </w:r>
    </w:p>
    <w:bookmarkEnd w:id="105"/>
    <w:bookmarkStart w:name="z124" w:id="106"/>
    <w:p>
      <w:pPr>
        <w:spacing w:after="0"/>
        <w:ind w:left="0"/>
        <w:jc w:val="both"/>
      </w:pPr>
      <w:r>
        <w:rPr>
          <w:rFonts w:ascii="Times New Roman"/>
          <w:b w:val="false"/>
          <w:i w:val="false"/>
          <w:color w:val="000000"/>
          <w:sz w:val="28"/>
        </w:rPr>
        <w:t>
      4) тариф қалыптастырумен байланысты конкурстық құжаттаманың елеулі шарттарын келісуін;</w:t>
      </w:r>
    </w:p>
    <w:bookmarkEnd w:id="106"/>
    <w:bookmarkStart w:name="z125" w:id="107"/>
    <w:p>
      <w:pPr>
        <w:spacing w:after="0"/>
        <w:ind w:left="0"/>
        <w:jc w:val="both"/>
      </w:pPr>
      <w:r>
        <w:rPr>
          <w:rFonts w:ascii="Times New Roman"/>
          <w:b w:val="false"/>
          <w:i w:val="false"/>
          <w:color w:val="000000"/>
          <w:sz w:val="28"/>
        </w:rPr>
        <w:t>
      5) МЖӘ жобасының тариф қалыптастырумен байланысты МЖӘ шартына енгізілетін ережелер мен қосымшалар бөлігінде МЖӘ шартының жобасын келісуін;</w:t>
      </w:r>
    </w:p>
    <w:bookmarkEnd w:id="107"/>
    <w:bookmarkStart w:name="z126" w:id="108"/>
    <w:p>
      <w:pPr>
        <w:spacing w:after="0"/>
        <w:ind w:left="0"/>
        <w:jc w:val="both"/>
      </w:pPr>
      <w:r>
        <w:rPr>
          <w:rFonts w:ascii="Times New Roman"/>
          <w:b w:val="false"/>
          <w:i w:val="false"/>
          <w:color w:val="000000"/>
          <w:sz w:val="28"/>
        </w:rPr>
        <w:t>
      6) жұмыс істеп тұрған МЖӘ объектілерін жаңғырту, реконструкциялау немесе күрделі жөндеу кезінде – іске қосылған негізгі құрал-жабдықтардың өтімділік құнының қазіргі деңгейінің капитал құрушы шығындар есебінен ұлғаюына немесе сақталуына қол жеткізуді және МЖӘ жобасын іске асыру шеңберінде әзірленген және іске асырылатын іс-шаралар жоспарларына негізделген нормативтік шығындарды төмендетуді және (немесе) бар болған жағдайда нормативтен жоғары шығындарды жоюды;</w:t>
      </w:r>
    </w:p>
    <w:bookmarkEnd w:id="108"/>
    <w:bookmarkStart w:name="z127" w:id="109"/>
    <w:p>
      <w:pPr>
        <w:spacing w:after="0"/>
        <w:ind w:left="0"/>
        <w:jc w:val="both"/>
      </w:pPr>
      <w:r>
        <w:rPr>
          <w:rFonts w:ascii="Times New Roman"/>
          <w:b w:val="false"/>
          <w:i w:val="false"/>
          <w:color w:val="000000"/>
          <w:sz w:val="28"/>
        </w:rPr>
        <w:t>
      7) қызметтер (тауарлар, жұмыстар) бойынша шығыстар, өндірістік шығындарды азайтуды;</w:t>
      </w:r>
    </w:p>
    <w:bookmarkEnd w:id="109"/>
    <w:bookmarkStart w:name="z128" w:id="110"/>
    <w:p>
      <w:pPr>
        <w:spacing w:after="0"/>
        <w:ind w:left="0"/>
        <w:jc w:val="both"/>
      </w:pPr>
      <w:r>
        <w:rPr>
          <w:rFonts w:ascii="Times New Roman"/>
          <w:b w:val="false"/>
          <w:i w:val="false"/>
          <w:color w:val="000000"/>
          <w:sz w:val="28"/>
        </w:rPr>
        <w:t>
      8) қызметтердің (тауарлардың, жұмыстардың) көлемі, ұсынылатын реттеліп көрсетілетін қызметтердің (тауарлардың, жұмыстардың) көлемін ұлғайту және (немесе) сапасын арттыруды;</w:t>
      </w:r>
    </w:p>
    <w:bookmarkEnd w:id="110"/>
    <w:bookmarkStart w:name="z129" w:id="111"/>
    <w:p>
      <w:pPr>
        <w:spacing w:after="0"/>
        <w:ind w:left="0"/>
        <w:jc w:val="both"/>
      </w:pPr>
      <w:r>
        <w:rPr>
          <w:rFonts w:ascii="Times New Roman"/>
          <w:b w:val="false"/>
          <w:i w:val="false"/>
          <w:color w:val="000000"/>
          <w:sz w:val="28"/>
        </w:rPr>
        <w:t>
      9) тарифті (бағаны, алым мөлшерлемелерін) қалыптастыру тәртібі көрсетілетін қызметтерге (тауарларға, жұмыстарға) тарифтің шекті деңгейін;</w:t>
      </w:r>
    </w:p>
    <w:bookmarkEnd w:id="111"/>
    <w:bookmarkStart w:name="z130" w:id="112"/>
    <w:p>
      <w:pPr>
        <w:spacing w:after="0"/>
        <w:ind w:left="0"/>
        <w:jc w:val="both"/>
      </w:pPr>
      <w:r>
        <w:rPr>
          <w:rFonts w:ascii="Times New Roman"/>
          <w:b w:val="false"/>
          <w:i w:val="false"/>
          <w:color w:val="000000"/>
          <w:sz w:val="28"/>
        </w:rPr>
        <w:t>
      10) қарыз алудың және қарыз ресурстарын өтеудің схемасы мен шарттарын;</w:t>
      </w:r>
    </w:p>
    <w:bookmarkEnd w:id="112"/>
    <w:bookmarkStart w:name="z131" w:id="113"/>
    <w:p>
      <w:pPr>
        <w:spacing w:after="0"/>
        <w:ind w:left="0"/>
        <w:jc w:val="both"/>
      </w:pPr>
      <w:r>
        <w:rPr>
          <w:rFonts w:ascii="Times New Roman"/>
          <w:b w:val="false"/>
          <w:i w:val="false"/>
          <w:color w:val="000000"/>
          <w:sz w:val="28"/>
        </w:rPr>
        <w:t>
      11) МЖӘ жобасының негізгі қаржы-экономикалық көрсеткіштері – Қазақстан Республикасының әлеуметтік-экономикалық даму болжамының және МЖӘ жобалары бойынша мемлекеттік міндеттемелерді төлеу болжамының көрсеткіштерін ескере отырып, пайданың (кірістіліктің), тартылған активтеріне пайданың, көрсетілетін қызметтерге (тауарларға, жұмыстарға) тарифтердің (бағалардың, алымдар мөлшерлемелерінің) өсу болжамы шеңберінде субъектілердің көрсетілетін қызметтеріне тарифтер (бағалар, алымдар мөлшерлемелерінің) деңгейіндегі қолма-қол ақшаның дисконтталған ағымдарының ішкі нормаларын келіседі.</w:t>
      </w:r>
    </w:p>
    <w:bookmarkEnd w:id="113"/>
    <w:p>
      <w:pPr>
        <w:spacing w:after="0"/>
        <w:ind w:left="0"/>
        <w:jc w:val="both"/>
      </w:pPr>
      <w:r>
        <w:rPr>
          <w:rFonts w:ascii="Times New Roman"/>
          <w:b w:val="false"/>
          <w:i w:val="false"/>
          <w:color w:val="000000"/>
          <w:sz w:val="28"/>
        </w:rPr>
        <w:t xml:space="preserve">
      Конкурстық құжаттаманы келісу келісім туралы немесе әрбір қаралатын мәселе бойынша келіспеу себептерін немесе конкурстық құжаттаманы пысықтау бойынша талаптарды көрсете отырып, келіспеу туралы хат түрінде ресімделеді. </w:t>
      </w:r>
    </w:p>
    <w:bookmarkStart w:name="z132" w:id="114"/>
    <w:p>
      <w:pPr>
        <w:spacing w:after="0"/>
        <w:ind w:left="0"/>
        <w:jc w:val="both"/>
      </w:pPr>
      <w:r>
        <w:rPr>
          <w:rFonts w:ascii="Times New Roman"/>
          <w:b w:val="false"/>
          <w:i w:val="false"/>
          <w:color w:val="000000"/>
          <w:sz w:val="28"/>
        </w:rPr>
        <w:t>
      60. Жекеше әріптестердің мемлекеттік функцияларды іске асыруын қамтамасыз етуді көздейтін республикалық жобалар бойынша конкурстық құжаттама МЖӘ веб-порталы арқылы монополияға қарсы органға бәсекелестікті қорғау және монополистік қызметті шектеу саласына қатысты бөлігінде келісуге жіберіледі.</w:t>
      </w:r>
    </w:p>
    <w:bookmarkEnd w:id="114"/>
    <w:p>
      <w:pPr>
        <w:spacing w:after="0"/>
        <w:ind w:left="0"/>
        <w:jc w:val="both"/>
      </w:pPr>
      <w:r>
        <w:rPr>
          <w:rFonts w:ascii="Times New Roman"/>
          <w:b w:val="false"/>
          <w:i w:val="false"/>
          <w:color w:val="000000"/>
          <w:sz w:val="28"/>
        </w:rPr>
        <w:t>
      Конкурстық құжаттама қарауға қабылданған күннен бастап 10 (он) жұмыс күнінен кешіктірілмей, монополияға қарсы орган МЖӘ веб-порталы арқылы конкурстық құжаттаманы келісу немесе негіздемелерді көрсете отырып, келісуден бас тарту туралы хат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60-тармақ жаңа редакцияда – ҚР Премьер-Министрінің орынбасары - Ұлттық экономика министрінің 19.02.2024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3" w:id="115"/>
    <w:p>
      <w:pPr>
        <w:spacing w:after="0"/>
        <w:ind w:left="0"/>
        <w:jc w:val="both"/>
      </w:pPr>
      <w:r>
        <w:rPr>
          <w:rFonts w:ascii="Times New Roman"/>
          <w:b w:val="false"/>
          <w:i w:val="false"/>
          <w:color w:val="000000"/>
          <w:sz w:val="28"/>
        </w:rPr>
        <w:t>
      61. Конкурсты ұйымдастырушы МЖӘ веб-порталы арқылы республикалық не жергілікті МЖӘ жобаларының конкурстық құжаттамасын бюджетті атқару жөніндегі орталық не жергілікті уәкілетті органға келісуге жолдайды.</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61-тармақ жаңа редакцияда – ҚР Премьер-Министрінің орынбасары - Ұлттық экономика министрінің 19.02.2024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4" w:id="116"/>
    <w:p>
      <w:pPr>
        <w:spacing w:after="0"/>
        <w:ind w:left="0"/>
        <w:jc w:val="both"/>
      </w:pPr>
      <w:r>
        <w:rPr>
          <w:rFonts w:ascii="Times New Roman"/>
          <w:b w:val="false"/>
          <w:i w:val="false"/>
          <w:color w:val="000000"/>
          <w:sz w:val="28"/>
        </w:rPr>
        <w:t>
      62. Бюджетті атқару жөніндегі орталық уәкілетті орган құзыретіне кіретін мәселелер бойынша республикалық МЖӘ жобаларының конкурстық құжаттамасын келісуді жүргізеді, оның ішінде мынадай мәселелерді қарастыра отырып:</w:t>
      </w:r>
    </w:p>
    <w:bookmarkEnd w:id="116"/>
    <w:bookmarkStart w:name="z135" w:id="117"/>
    <w:p>
      <w:pPr>
        <w:spacing w:after="0"/>
        <w:ind w:left="0"/>
        <w:jc w:val="both"/>
      </w:pPr>
      <w:r>
        <w:rPr>
          <w:rFonts w:ascii="Times New Roman"/>
          <w:b w:val="false"/>
          <w:i w:val="false"/>
          <w:color w:val="000000"/>
          <w:sz w:val="28"/>
        </w:rPr>
        <w:t>
      1) инфрақұрылымдық облигациялар бойынша мемлекеттің кепілгерлігін немесе МЖӘ жобаларын қаржыландыру үшін тартылатын қарыздар бойынша мемлекеттік кепілдіктер ұсыну мәселелерін.</w:t>
      </w:r>
    </w:p>
    <w:bookmarkEnd w:id="117"/>
    <w:p>
      <w:pPr>
        <w:spacing w:after="0"/>
        <w:ind w:left="0"/>
        <w:jc w:val="both"/>
      </w:pPr>
      <w:r>
        <w:rPr>
          <w:rFonts w:ascii="Times New Roman"/>
          <w:b w:val="false"/>
          <w:i w:val="false"/>
          <w:color w:val="000000"/>
          <w:sz w:val="28"/>
        </w:rPr>
        <w:t>
      Бюджетті атқару жөніндегі орталық уәкілетті орган мемлекет кепілгерлігін ұсынуды көздейтін конкурстық құжаттаманы келісу кезінде МЖӘ жобасы бойынша жекеше әріптесті айқындау жөніндегі конкурс шеңберінде конкурсты ұйымдастырушы беруге ұсынған мемлекет кепілгерлігінің көлемін келіседі;</w:t>
      </w:r>
    </w:p>
    <w:bookmarkStart w:name="z136" w:id="118"/>
    <w:p>
      <w:pPr>
        <w:spacing w:after="0"/>
        <w:ind w:left="0"/>
        <w:jc w:val="both"/>
      </w:pPr>
      <w:r>
        <w:rPr>
          <w:rFonts w:ascii="Times New Roman"/>
          <w:b w:val="false"/>
          <w:i w:val="false"/>
          <w:color w:val="000000"/>
          <w:sz w:val="28"/>
        </w:rPr>
        <w:t>
      2) МЖӘ жобасын іске асыру үшін МЖӘ объектісін республикалық меншікке қабылдау немесе қолданыстағы республикалық меншік объектісін беру;</w:t>
      </w:r>
    </w:p>
    <w:bookmarkEnd w:id="118"/>
    <w:bookmarkStart w:name="z137" w:id="119"/>
    <w:p>
      <w:pPr>
        <w:spacing w:after="0"/>
        <w:ind w:left="0"/>
        <w:jc w:val="both"/>
      </w:pPr>
      <w:r>
        <w:rPr>
          <w:rFonts w:ascii="Times New Roman"/>
          <w:b w:val="false"/>
          <w:i w:val="false"/>
          <w:color w:val="000000"/>
          <w:sz w:val="28"/>
        </w:rPr>
        <w:t>
      3) шығындарды өтеу және кірістер алу көздерін төлеуге, МЖӘ жобасы бойынша бірлесіп қаржыландыруға республикалық бюджеттен қаражат бөлу мәселелерін.</w:t>
      </w:r>
    </w:p>
    <w:bookmarkEnd w:id="119"/>
    <w:bookmarkStart w:name="z138" w:id="120"/>
    <w:p>
      <w:pPr>
        <w:spacing w:after="0"/>
        <w:ind w:left="0"/>
        <w:jc w:val="both"/>
      </w:pPr>
      <w:r>
        <w:rPr>
          <w:rFonts w:ascii="Times New Roman"/>
          <w:b w:val="false"/>
          <w:i w:val="false"/>
          <w:color w:val="000000"/>
          <w:sz w:val="28"/>
        </w:rPr>
        <w:t>
      63. Бюджетті атқару жөніндегі жергілікті уәкілетті орган құзыретіне кіретін мәселелер бойынша, оның ішінде мынадай:</w:t>
      </w:r>
    </w:p>
    <w:bookmarkEnd w:id="120"/>
    <w:bookmarkStart w:name="z139" w:id="121"/>
    <w:p>
      <w:pPr>
        <w:spacing w:after="0"/>
        <w:ind w:left="0"/>
        <w:jc w:val="both"/>
      </w:pPr>
      <w:r>
        <w:rPr>
          <w:rFonts w:ascii="Times New Roman"/>
          <w:b w:val="false"/>
          <w:i w:val="false"/>
          <w:color w:val="000000"/>
          <w:sz w:val="28"/>
        </w:rPr>
        <w:t>
      1) МЖӘ объектісін коммуналдық меншікке қабылдау немесе қолданыстағы коммуналдық меншік объектісін МЖӘ жобасын іске асыру үшін беру;</w:t>
      </w:r>
    </w:p>
    <w:bookmarkEnd w:id="121"/>
    <w:bookmarkStart w:name="z140" w:id="122"/>
    <w:p>
      <w:pPr>
        <w:spacing w:after="0"/>
        <w:ind w:left="0"/>
        <w:jc w:val="both"/>
      </w:pPr>
      <w:r>
        <w:rPr>
          <w:rFonts w:ascii="Times New Roman"/>
          <w:b w:val="false"/>
          <w:i w:val="false"/>
          <w:color w:val="000000"/>
          <w:sz w:val="28"/>
        </w:rPr>
        <w:t>
      2) шығындарды өтеу және кірістер алу көздерін төлеуге, МЖӘ жобасы бойынша бірлесіп қаржыландыруға жергілікті бюджеттен қаражат бөлу мәселелерін қарастыра отырып, жергілікті МЖӘ жобаларының конкурстық құжаттамасын келісуді жүргізеді.</w:t>
      </w:r>
    </w:p>
    <w:bookmarkEnd w:id="122"/>
    <w:bookmarkStart w:name="z141" w:id="123"/>
    <w:p>
      <w:pPr>
        <w:spacing w:after="0"/>
        <w:ind w:left="0"/>
        <w:jc w:val="both"/>
      </w:pPr>
      <w:r>
        <w:rPr>
          <w:rFonts w:ascii="Times New Roman"/>
          <w:b w:val="false"/>
          <w:i w:val="false"/>
          <w:color w:val="000000"/>
          <w:sz w:val="28"/>
        </w:rPr>
        <w:t>
      64. Бюджетті атқару жөніндегі орталық не жергілікті уәкілетті органның конкурстық құжаттаманы келісу мерзімі, егер жоба техникалық тұрғыдан күрделі және (немесе) бірегей болып табылса, 20 (жиырма) жұмыс күнінен аспайды, ал қалған жобалар бойынша келіп түскен күннен бастап 10 (он) жұмыс күнінен аспайды.</w:t>
      </w:r>
    </w:p>
    <w:bookmarkEnd w:id="123"/>
    <w:p>
      <w:pPr>
        <w:spacing w:after="0"/>
        <w:ind w:left="0"/>
        <w:jc w:val="both"/>
      </w:pPr>
      <w:r>
        <w:rPr>
          <w:rFonts w:ascii="Times New Roman"/>
          <w:b w:val="false"/>
          <w:i w:val="false"/>
          <w:color w:val="000000"/>
          <w:sz w:val="28"/>
        </w:rPr>
        <w:t xml:space="preserve">
      Бюджетті атқару жөніндегі орталық не жергілікті уәкілетті орган конкурстық құжаттаманы келісуді МЖӘ веб-порталы арқылы жүзеге асырады. </w:t>
      </w:r>
    </w:p>
    <w:p>
      <w:pPr>
        <w:spacing w:after="0"/>
        <w:ind w:left="0"/>
        <w:jc w:val="both"/>
      </w:pPr>
      <w:r>
        <w:rPr>
          <w:rFonts w:ascii="Times New Roman"/>
          <w:b w:val="false"/>
          <w:i w:val="false"/>
          <w:color w:val="000000"/>
          <w:sz w:val="28"/>
        </w:rPr>
        <w:t>
      Келісуден бас тартқан жағдайда бюджетті атқару жөніндегі орталық не жергілікті уәкілетті орган конкурстық құжаттаманы келіспеу себептерін не конкурстық құжаттаманы пысықтау жөніндегі талаптарды көрсетеді.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64-тармақ жаңа редакцияда – ҚР Премьер-Министрінің орынбасары - Ұлттық экономика министрінің 19.02.2024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2" w:id="124"/>
    <w:p>
      <w:pPr>
        <w:spacing w:after="0"/>
        <w:ind w:left="0"/>
        <w:jc w:val="both"/>
      </w:pPr>
      <w:r>
        <w:rPr>
          <w:rFonts w:ascii="Times New Roman"/>
          <w:b w:val="false"/>
          <w:i w:val="false"/>
          <w:color w:val="000000"/>
          <w:sz w:val="28"/>
        </w:rPr>
        <w:t>
      65. Конкурсты ұйымдастырушы МЖӘ веб-порталы арқылы конкурстық құжаттаманы, оның ішінде оған өзгерістер және (немесе) толықтырулар енгізу кезінде, сондай-ақ оған қоса берілетін материалдарды мемлекеттік жоспарлау жөніндегі орталық немесе жергілікті уәкілетті органға келісуге жолдайды.</w:t>
      </w:r>
    </w:p>
    <w:bookmarkEnd w:id="124"/>
    <w:p>
      <w:pPr>
        <w:spacing w:after="0"/>
        <w:ind w:left="0"/>
        <w:jc w:val="both"/>
      </w:pPr>
      <w:r>
        <w:rPr>
          <w:rFonts w:ascii="Times New Roman"/>
          <w:b w:val="false"/>
          <w:i w:val="false"/>
          <w:color w:val="000000"/>
          <w:sz w:val="28"/>
        </w:rPr>
        <w:t>
      Конкурстық құжаттамаға өзгерістер және (немесе) толықтырулар енгізу кезінде жаңа редакцияда жазылған конкурстық құжаттамаға тиісті салыстырма кесте қоса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65-тармақ жаңа редакцияда – ҚР Премьер-Министрінің орынбасары - Ұлттық экономика министрінің 19.02.2024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3" w:id="125"/>
    <w:p>
      <w:pPr>
        <w:spacing w:after="0"/>
        <w:ind w:left="0"/>
        <w:jc w:val="both"/>
      </w:pPr>
      <w:r>
        <w:rPr>
          <w:rFonts w:ascii="Times New Roman"/>
          <w:b w:val="false"/>
          <w:i w:val="false"/>
          <w:color w:val="000000"/>
          <w:sz w:val="28"/>
        </w:rPr>
        <w:t xml:space="preserve">
      66. Конкурстық құжаттама жобасын келісуге жіберу туралы хатта тегі, атын, әкесінің атын (бар болса), лауазымын, телефонын және электрондық пошта мекенжайын (мекенжайларын) қоса алғанда, әзірлеушінің және (немесе) жеке бастамашының деректері қамтылады. </w:t>
      </w:r>
    </w:p>
    <w:bookmarkEnd w:id="125"/>
    <w:bookmarkStart w:name="z144" w:id="126"/>
    <w:p>
      <w:pPr>
        <w:spacing w:after="0"/>
        <w:ind w:left="0"/>
        <w:jc w:val="both"/>
      </w:pPr>
      <w:r>
        <w:rPr>
          <w:rFonts w:ascii="Times New Roman"/>
          <w:b w:val="false"/>
          <w:i w:val="false"/>
          <w:color w:val="000000"/>
          <w:sz w:val="28"/>
        </w:rPr>
        <w:t>
      67. Мемлекеттік жоспарлау жөніндегі орталық не жергілікті уәкілетті орган конкурстық құжаттама түскен күннен бастап 3 (үш) жұмыс күні ішінде оны және салалық сараптамаларды МЖӘ дамыту орталығына немесе егер жоба техникалық тұрғыдан күрделі және (немесе) бірегей болып табылса, осы ұйымға конкурстық құжаттаманы ұсынған күннен бастап 30 (отыз) жұмыс күні ішінде, оның ішінде оған өзгерістер және (немесе) толықтырулар енгізу кезінде сараптама жүргізу үшін, ал қалған жобалар бойынша – 15 (он бес) жұмыс күні ішінде облыстардың, республикалық маңызы бар қалалардың және астананың жергілікті атқарушы органдары айқындайтын заңды тұлғаларға жолдайды.</w:t>
      </w:r>
    </w:p>
    <w:bookmarkEnd w:id="126"/>
    <w:p>
      <w:pPr>
        <w:spacing w:after="0"/>
        <w:ind w:left="0"/>
        <w:jc w:val="both"/>
      </w:pPr>
      <w:r>
        <w:rPr>
          <w:rFonts w:ascii="Times New Roman"/>
          <w:b w:val="false"/>
          <w:i w:val="false"/>
          <w:color w:val="000000"/>
          <w:sz w:val="28"/>
        </w:rPr>
        <w:t xml:space="preserve">
      Бұл ретте инвестициялық ұсыныстың және мемлекеттік инвестициялық жобаның инвестициялық ұсынысына берілетін МЖӘ жобасын іске асырудың орындылығы туралы мемлекеттік жоспарлау жөніндегі орталық немесе жергілікті уәкілетті органның экономикалық қорытындысының көшірмесі қоса беріледі. </w:t>
      </w:r>
    </w:p>
    <w:bookmarkStart w:name="z145" w:id="127"/>
    <w:p>
      <w:pPr>
        <w:spacing w:after="0"/>
        <w:ind w:left="0"/>
        <w:jc w:val="both"/>
      </w:pPr>
      <w:r>
        <w:rPr>
          <w:rFonts w:ascii="Times New Roman"/>
          <w:b w:val="false"/>
          <w:i w:val="false"/>
          <w:color w:val="000000"/>
          <w:sz w:val="28"/>
        </w:rPr>
        <w:t>
      68. Мемлекеттік жоспарлау жөніндегі орталық немесе жергілікті уәкілетті органның конкурстық құжаттаманы қарауының жалпы мерзімі, сараптаманы қоса алғанда, техникалық тұрғыдан күрделі және (немесе) бірегей болып табылатын жобалар бойынша 40 (қырық), ал қалған жобалар бойынша – 25 (жиырма бес) жұмыс күнінен аспауы тиіс.</w:t>
      </w:r>
    </w:p>
    <w:bookmarkEnd w:id="127"/>
    <w:bookmarkStart w:name="z146" w:id="128"/>
    <w:p>
      <w:pPr>
        <w:spacing w:after="0"/>
        <w:ind w:left="0"/>
        <w:jc w:val="both"/>
      </w:pPr>
      <w:r>
        <w:rPr>
          <w:rFonts w:ascii="Times New Roman"/>
          <w:b w:val="false"/>
          <w:i w:val="false"/>
          <w:color w:val="000000"/>
          <w:sz w:val="28"/>
        </w:rPr>
        <w:t>
      69. Конкурстық құжаттама бойынша жетіспейтін және (немесе) қосымша ақпарат ұсыну қажет болған жағдайларда, МЖӘ-ні дамыту орталығынемесе облыстардың, республикалық маңызы бар қалалар мен астананың жергілікті атқарушы органдары айқындайтын сараптаманы жүргізуге уәкілетті заңды тұлғалар құжаттар пакеті түскен күннен бастап 5 (бес) жұмыс күні ішінде (бірақ бір реттен артық емес) тиісті сұрау салуларды мемлекеттік жоспарлау жөніндегі орталық немесе жергілікті уәкілетті органды бір мезгілде хабардар ете отырып, конкурс ұйымдастырушыға жібереді.</w:t>
      </w:r>
    </w:p>
    <w:bookmarkEnd w:id="128"/>
    <w:bookmarkStart w:name="z147" w:id="129"/>
    <w:p>
      <w:pPr>
        <w:spacing w:after="0"/>
        <w:ind w:left="0"/>
        <w:jc w:val="both"/>
      </w:pPr>
      <w:r>
        <w:rPr>
          <w:rFonts w:ascii="Times New Roman"/>
          <w:b w:val="false"/>
          <w:i w:val="false"/>
          <w:color w:val="000000"/>
          <w:sz w:val="28"/>
        </w:rPr>
        <w:t>
      70. Жетіспейтін және (немесе) қосымша ақпаратты не қосымша мерзімдердің қажеттігі туралы хабарламаны конкурстық құжаттаманы әзірлеуші сұрау салу келіп түскен күннен бастап 5 (бес) жұмыс күні ішінде бір мезгілде сұрау салуды жіберген ұйымды хабардар ете отырып жібереді.</w:t>
      </w:r>
    </w:p>
    <w:bookmarkEnd w:id="129"/>
    <w:p>
      <w:pPr>
        <w:spacing w:after="0"/>
        <w:ind w:left="0"/>
        <w:jc w:val="both"/>
      </w:pPr>
      <w:r>
        <w:rPr>
          <w:rFonts w:ascii="Times New Roman"/>
          <w:b w:val="false"/>
          <w:i w:val="false"/>
          <w:color w:val="000000"/>
          <w:sz w:val="28"/>
        </w:rPr>
        <w:t>
      Бұл ретте жетіспейтін және (немесе) қосымша ақпаратты ұсынудың қосымша мерзімі күнтізбелік 15 (он бес) күннен аспауы тиіс.</w:t>
      </w:r>
    </w:p>
    <w:bookmarkStart w:name="z148" w:id="130"/>
    <w:p>
      <w:pPr>
        <w:spacing w:after="0"/>
        <w:ind w:left="0"/>
        <w:jc w:val="both"/>
      </w:pPr>
      <w:r>
        <w:rPr>
          <w:rFonts w:ascii="Times New Roman"/>
          <w:b w:val="false"/>
          <w:i w:val="false"/>
          <w:color w:val="000000"/>
          <w:sz w:val="28"/>
        </w:rPr>
        <w:t>
      71. Сұрау салуды жолдаған күннен бастап, қажетті ақпаратты ұсынғанға дейін сараптама жүргізу мерзімдері тоқтатыла тұрады.</w:t>
      </w:r>
    </w:p>
    <w:bookmarkEnd w:id="130"/>
    <w:p>
      <w:pPr>
        <w:spacing w:after="0"/>
        <w:ind w:left="0"/>
        <w:jc w:val="both"/>
      </w:pPr>
      <w:r>
        <w:rPr>
          <w:rFonts w:ascii="Times New Roman"/>
          <w:b w:val="false"/>
          <w:i w:val="false"/>
          <w:color w:val="000000"/>
          <w:sz w:val="28"/>
        </w:rPr>
        <w:t>
      Сұрау салуға сәйкес қажетті ақпараттар мерзімге сәйкес ұсынылмаған жағдайда конкурстық құжаттама қаралмайды.</w:t>
      </w:r>
    </w:p>
    <w:bookmarkStart w:name="z149" w:id="131"/>
    <w:p>
      <w:pPr>
        <w:spacing w:after="0"/>
        <w:ind w:left="0"/>
        <w:jc w:val="both"/>
      </w:pPr>
      <w:r>
        <w:rPr>
          <w:rFonts w:ascii="Times New Roman"/>
          <w:b w:val="false"/>
          <w:i w:val="false"/>
          <w:color w:val="000000"/>
          <w:sz w:val="28"/>
        </w:rPr>
        <w:t>
      72. Мемлекеттік жоспарлау жөніндегі орталық не жергілікті уәкілетті орган МЖӘ дамыту орталығы не жергілікті атқарушы орган айқындайтын заңды тұлға жүргізетін сараптаманың негізінде конкурстық құжаттаманы келісу не келісуден бас тарту туралы шешім қабылдайды және әзірлеушіге бас тарту себептерін не конкурстық құжаттаманы пысықтау жөніндегі талаптарды көрсете отырып, тиісті хат жібереді.</w:t>
      </w:r>
    </w:p>
    <w:bookmarkEnd w:id="131"/>
    <w:bookmarkStart w:name="z150" w:id="132"/>
    <w:p>
      <w:pPr>
        <w:spacing w:after="0"/>
        <w:ind w:left="0"/>
        <w:jc w:val="both"/>
      </w:pPr>
      <w:r>
        <w:rPr>
          <w:rFonts w:ascii="Times New Roman"/>
          <w:b w:val="false"/>
          <w:i w:val="false"/>
          <w:color w:val="000000"/>
          <w:sz w:val="28"/>
        </w:rPr>
        <w:t>
      73. Конкурстық құжаттаманың сараптама қорытындысы мыналарды:</w:t>
      </w:r>
    </w:p>
    <w:bookmarkEnd w:id="132"/>
    <w:p>
      <w:pPr>
        <w:spacing w:after="0"/>
        <w:ind w:left="0"/>
        <w:jc w:val="both"/>
      </w:pPr>
      <w:r>
        <w:rPr>
          <w:rFonts w:ascii="Times New Roman"/>
          <w:b w:val="false"/>
          <w:i w:val="false"/>
          <w:color w:val="000000"/>
          <w:sz w:val="28"/>
        </w:rPr>
        <w:t>
      конкурстық құжаттаманың төлқұжатын;</w:t>
      </w:r>
    </w:p>
    <w:p>
      <w:pPr>
        <w:spacing w:after="0"/>
        <w:ind w:left="0"/>
        <w:jc w:val="both"/>
      </w:pPr>
      <w:r>
        <w:rPr>
          <w:rFonts w:ascii="Times New Roman"/>
          <w:b w:val="false"/>
          <w:i w:val="false"/>
          <w:color w:val="000000"/>
          <w:sz w:val="28"/>
        </w:rPr>
        <w:t>
      конкурстық құжаттаманың Қазақстан Республикасының МЖӘ саласындағы қолданыстағы заңнамасының талаптарына сәйкестігін бағалауды;</w:t>
      </w:r>
    </w:p>
    <w:p>
      <w:pPr>
        <w:spacing w:after="0"/>
        <w:ind w:left="0"/>
        <w:jc w:val="both"/>
      </w:pPr>
      <w:r>
        <w:rPr>
          <w:rFonts w:ascii="Times New Roman"/>
          <w:b w:val="false"/>
          <w:i w:val="false"/>
          <w:color w:val="000000"/>
          <w:sz w:val="28"/>
        </w:rPr>
        <w:t xml:space="preserve">
      ақпараттық парақты бағалауды, оның ішінде жекеше әріптеске ұсыну жоспарланатын мемлекеттік қолдау шаралары мен шығындарды өтеу және кірістерді алу көздерін бағалауды, сондай-ақ Қазақстан Республикасы Бюджет кодексінің 164-бабының </w:t>
      </w:r>
      <w:r>
        <w:rPr>
          <w:rFonts w:ascii="Times New Roman"/>
          <w:b w:val="false"/>
          <w:i w:val="false"/>
          <w:color w:val="000000"/>
          <w:sz w:val="28"/>
        </w:rPr>
        <w:t>2-тармағына</w:t>
      </w:r>
      <w:r>
        <w:rPr>
          <w:rFonts w:ascii="Times New Roman"/>
          <w:b w:val="false"/>
          <w:i w:val="false"/>
          <w:color w:val="000000"/>
          <w:sz w:val="28"/>
        </w:rPr>
        <w:t xml:space="preserve"> сәйкес жергiлiктi атқарушы органның мемлекеттік-жекешелік әріптестік жобалары бойынша мемлекеттік міндеттемелерінің оның ішінде мемлекеттiк концессиялық мiндеттемелерiнiң лимитiн бюджеттік жоспарлау жөніндегі орталық уәкілетті органмен келісу бойынша мемлекеттік жоспарлау жөніндегі орталық уәкілетті орган жылжымалы негізде үш жылдық кезеңге белгiлейдi;</w:t>
      </w:r>
    </w:p>
    <w:p>
      <w:pPr>
        <w:spacing w:after="0"/>
        <w:ind w:left="0"/>
        <w:jc w:val="both"/>
      </w:pPr>
      <w:r>
        <w:rPr>
          <w:rFonts w:ascii="Times New Roman"/>
          <w:b w:val="false"/>
          <w:i w:val="false"/>
          <w:color w:val="000000"/>
          <w:sz w:val="28"/>
        </w:rPr>
        <w:t>
      конкурстық құжаттама шарттарын бағалауды;</w:t>
      </w:r>
    </w:p>
    <w:p>
      <w:pPr>
        <w:spacing w:after="0"/>
        <w:ind w:left="0"/>
        <w:jc w:val="both"/>
      </w:pPr>
      <w:r>
        <w:rPr>
          <w:rFonts w:ascii="Times New Roman"/>
          <w:b w:val="false"/>
          <w:i w:val="false"/>
          <w:color w:val="000000"/>
          <w:sz w:val="28"/>
        </w:rPr>
        <w:t>
      МЖӘ шартының жобасын бағалауды қамтиды;</w:t>
      </w:r>
    </w:p>
    <w:p>
      <w:pPr>
        <w:spacing w:after="0"/>
        <w:ind w:left="0"/>
        <w:jc w:val="both"/>
      </w:pPr>
      <w:r>
        <w:rPr>
          <w:rFonts w:ascii="Times New Roman"/>
          <w:b w:val="false"/>
          <w:i w:val="false"/>
          <w:color w:val="000000"/>
          <w:sz w:val="28"/>
        </w:rPr>
        <w:t>
      конкурс ұйымдастырушыға, жобалық топқа, жекеше әріптесті айқындау жөніндегі конкурстық комиссияға, өзге де мүдделі тұлғаларға:</w:t>
      </w:r>
    </w:p>
    <w:p>
      <w:pPr>
        <w:spacing w:after="0"/>
        <w:ind w:left="0"/>
        <w:jc w:val="both"/>
      </w:pPr>
      <w:r>
        <w:rPr>
          <w:rFonts w:ascii="Times New Roman"/>
          <w:b w:val="false"/>
          <w:i w:val="false"/>
          <w:color w:val="000000"/>
          <w:sz w:val="28"/>
        </w:rPr>
        <w:t>
      конкурстық құжаттаманың сапасын арттыру;</w:t>
      </w:r>
    </w:p>
    <w:p>
      <w:pPr>
        <w:spacing w:after="0"/>
        <w:ind w:left="0"/>
        <w:jc w:val="both"/>
      </w:pPr>
      <w:r>
        <w:rPr>
          <w:rFonts w:ascii="Times New Roman"/>
          <w:b w:val="false"/>
          <w:i w:val="false"/>
          <w:color w:val="000000"/>
          <w:sz w:val="28"/>
        </w:rPr>
        <w:t>
      МЖӘ жобасын басқару сапасын арттыру;</w:t>
      </w:r>
    </w:p>
    <w:p>
      <w:pPr>
        <w:spacing w:after="0"/>
        <w:ind w:left="0"/>
        <w:jc w:val="both"/>
      </w:pPr>
      <w:r>
        <w:rPr>
          <w:rFonts w:ascii="Times New Roman"/>
          <w:b w:val="false"/>
          <w:i w:val="false"/>
          <w:color w:val="000000"/>
          <w:sz w:val="28"/>
        </w:rPr>
        <w:t xml:space="preserve">
      МЖӘ жобасын іске асыру тиімділігін және тәуекелдерді басқаруды қамтамасыз ету жөніндегі ұсынымдарды қамтиды. </w:t>
      </w:r>
    </w:p>
    <w:bookmarkStart w:name="z151" w:id="133"/>
    <w:p>
      <w:pPr>
        <w:spacing w:after="0"/>
        <w:ind w:left="0"/>
        <w:jc w:val="both"/>
      </w:pPr>
      <w:r>
        <w:rPr>
          <w:rFonts w:ascii="Times New Roman"/>
          <w:b w:val="false"/>
          <w:i w:val="false"/>
          <w:color w:val="000000"/>
          <w:sz w:val="28"/>
        </w:rPr>
        <w:t>
      74. Конкурстық құжаттаманың, оның ішінде оған тиісті өзгерістер және (немесе) толықтырулар енгізу кезіндегі сараптаманың нәтижесі оң қорытынды, пысықтау қажеттілігі туралы немесе теріс қорытынды болып табылады, ол мынадай бөліктерден тұрады:</w:t>
      </w:r>
    </w:p>
    <w:bookmarkEnd w:id="133"/>
    <w:bookmarkStart w:name="z152" w:id="134"/>
    <w:p>
      <w:pPr>
        <w:spacing w:after="0"/>
        <w:ind w:left="0"/>
        <w:jc w:val="both"/>
      </w:pPr>
      <w:r>
        <w:rPr>
          <w:rFonts w:ascii="Times New Roman"/>
          <w:b w:val="false"/>
          <w:i w:val="false"/>
          <w:color w:val="000000"/>
          <w:sz w:val="28"/>
        </w:rPr>
        <w:t>
      1) сараптама қорытындысының кіріспе бөлігі сараптаманың атауы мен жүргізу күні туралы мәліметтерді, сондай-ақ МЖӘ жобасы туралы жалпы ақпаратты қамтиды;</w:t>
      </w:r>
    </w:p>
    <w:bookmarkEnd w:id="134"/>
    <w:bookmarkStart w:name="z153" w:id="135"/>
    <w:p>
      <w:pPr>
        <w:spacing w:after="0"/>
        <w:ind w:left="0"/>
        <w:jc w:val="both"/>
      </w:pPr>
      <w:r>
        <w:rPr>
          <w:rFonts w:ascii="Times New Roman"/>
          <w:b w:val="false"/>
          <w:i w:val="false"/>
          <w:color w:val="000000"/>
          <w:sz w:val="28"/>
        </w:rPr>
        <w:t>
      2) сараптама қорытындысының негізгі (талдамалық) бөлігінде осы Қағидаларға сәйкес жүргізілген бағалау нәтижелері көрсетіледі;</w:t>
      </w:r>
    </w:p>
    <w:bookmarkEnd w:id="135"/>
    <w:bookmarkStart w:name="z154" w:id="136"/>
    <w:p>
      <w:pPr>
        <w:spacing w:after="0"/>
        <w:ind w:left="0"/>
        <w:jc w:val="both"/>
      </w:pPr>
      <w:r>
        <w:rPr>
          <w:rFonts w:ascii="Times New Roman"/>
          <w:b w:val="false"/>
          <w:i w:val="false"/>
          <w:color w:val="000000"/>
          <w:sz w:val="28"/>
        </w:rPr>
        <w:t>
      3) қорытынды бөлікте сараптама қорытындылары бойынша әзірленген ұсынымдар мен тұжырымдар жазылады.</w:t>
      </w:r>
    </w:p>
    <w:bookmarkEnd w:id="136"/>
    <w:bookmarkStart w:name="z155" w:id="137"/>
    <w:p>
      <w:pPr>
        <w:spacing w:after="0"/>
        <w:ind w:left="0"/>
        <w:jc w:val="both"/>
      </w:pPr>
      <w:r>
        <w:rPr>
          <w:rFonts w:ascii="Times New Roman"/>
          <w:b w:val="false"/>
          <w:i w:val="false"/>
          <w:color w:val="000000"/>
          <w:sz w:val="28"/>
        </w:rPr>
        <w:t>
      75. Оң қорытынды мүдделі тұлғалар үшін МЖӘ жобасын басқару сапасын арттыру жөніндегі, оның ішінде МЖӘ жобасын іске асыру тиімділігін және тәуекелдерді басқаруды қамтамасыз ету жөніндегі ұсынымдары бар түсіндірмелерді қамтуы мүмкін.</w:t>
      </w:r>
    </w:p>
    <w:bookmarkEnd w:id="137"/>
    <w:p>
      <w:pPr>
        <w:spacing w:after="0"/>
        <w:ind w:left="0"/>
        <w:jc w:val="both"/>
      </w:pPr>
      <w:r>
        <w:rPr>
          <w:rFonts w:ascii="Times New Roman"/>
          <w:b w:val="false"/>
          <w:i w:val="false"/>
          <w:color w:val="000000"/>
          <w:sz w:val="28"/>
        </w:rPr>
        <w:t>
      Конкурстық құжаттама пысықталған жағдайда конкурсты ұйымдастырушы оны қайта сараптамаға енгізеді.</w:t>
      </w:r>
    </w:p>
    <w:p>
      <w:pPr>
        <w:spacing w:after="0"/>
        <w:ind w:left="0"/>
        <w:jc w:val="both"/>
      </w:pPr>
      <w:r>
        <w:rPr>
          <w:rFonts w:ascii="Times New Roman"/>
          <w:b w:val="false"/>
          <w:i w:val="false"/>
          <w:color w:val="000000"/>
          <w:sz w:val="28"/>
        </w:rPr>
        <w:t>
      Конкурстық құжаттамаға теріс қорытынды оның бағалау нәтижелері ұсынылған схема бойынша МЖӘ жобасын іске асырудың мүмкін еместігін және (немесе) орынсыздығын не мазмұны Қағидалардың талаптарына сәйкес келмейтіндігін және (немесе) негізделген дәлелдерді көрсете отырып, ұсынылған схема бойынша МЖӘ жобасын іске асырудың мүмкіндігін және (немесе) орындылығын айқындау үшін толыққанды ақпарат болмағандығын көрсетеді.</w:t>
      </w:r>
    </w:p>
    <w:bookmarkStart w:name="z156" w:id="138"/>
    <w:p>
      <w:pPr>
        <w:spacing w:after="0"/>
        <w:ind w:left="0"/>
        <w:jc w:val="both"/>
      </w:pPr>
      <w:r>
        <w:rPr>
          <w:rFonts w:ascii="Times New Roman"/>
          <w:b w:val="false"/>
          <w:i w:val="false"/>
          <w:color w:val="000000"/>
          <w:sz w:val="28"/>
        </w:rPr>
        <w:t>
      76. Конкурстық құжаттама құрамындағы МЖӘ шартының жобасын бағалау:</w:t>
      </w:r>
    </w:p>
    <w:bookmarkEnd w:id="138"/>
    <w:bookmarkStart w:name="z157" w:id="139"/>
    <w:p>
      <w:pPr>
        <w:spacing w:after="0"/>
        <w:ind w:left="0"/>
        <w:jc w:val="both"/>
      </w:pPr>
      <w:r>
        <w:rPr>
          <w:rFonts w:ascii="Times New Roman"/>
          <w:b w:val="false"/>
          <w:i w:val="false"/>
          <w:color w:val="000000"/>
          <w:sz w:val="28"/>
        </w:rPr>
        <w:t xml:space="preserve">
      1) шарт жобасының Заңның </w:t>
      </w:r>
      <w:r>
        <w:rPr>
          <w:rFonts w:ascii="Times New Roman"/>
          <w:b w:val="false"/>
          <w:i w:val="false"/>
          <w:color w:val="000000"/>
          <w:sz w:val="28"/>
        </w:rPr>
        <w:t>46-бабына</w:t>
      </w:r>
      <w:r>
        <w:rPr>
          <w:rFonts w:ascii="Times New Roman"/>
          <w:b w:val="false"/>
          <w:i w:val="false"/>
          <w:color w:val="000000"/>
          <w:sz w:val="28"/>
        </w:rPr>
        <w:t xml:space="preserve"> сәйкестігін талдауды;</w:t>
      </w:r>
    </w:p>
    <w:bookmarkEnd w:id="139"/>
    <w:bookmarkStart w:name="z158" w:id="140"/>
    <w:p>
      <w:pPr>
        <w:spacing w:after="0"/>
        <w:ind w:left="0"/>
        <w:jc w:val="both"/>
      </w:pPr>
      <w:r>
        <w:rPr>
          <w:rFonts w:ascii="Times New Roman"/>
          <w:b w:val="false"/>
          <w:i w:val="false"/>
          <w:color w:val="000000"/>
          <w:sz w:val="28"/>
        </w:rPr>
        <w:t>
      2) шарт жобасының конкурстық құжаттама талаптарына сәйкестігін талдауды;</w:t>
      </w:r>
    </w:p>
    <w:bookmarkEnd w:id="140"/>
    <w:bookmarkStart w:name="z159" w:id="141"/>
    <w:p>
      <w:pPr>
        <w:spacing w:after="0"/>
        <w:ind w:left="0"/>
        <w:jc w:val="both"/>
      </w:pPr>
      <w:r>
        <w:rPr>
          <w:rFonts w:ascii="Times New Roman"/>
          <w:b w:val="false"/>
          <w:i w:val="false"/>
          <w:color w:val="000000"/>
          <w:sz w:val="28"/>
        </w:rPr>
        <w:t>
      3) сыртқы жағдайлардың МЖӘ жобасын іске асыруға әсерін бағалауды қоса алғанда, мемлекеттік әріптес пен жекеше әріптестің тәуекелдерін талдауды;</w:t>
      </w:r>
    </w:p>
    <w:bookmarkEnd w:id="141"/>
    <w:bookmarkStart w:name="z160" w:id="142"/>
    <w:p>
      <w:pPr>
        <w:spacing w:after="0"/>
        <w:ind w:left="0"/>
        <w:jc w:val="both"/>
      </w:pPr>
      <w:r>
        <w:rPr>
          <w:rFonts w:ascii="Times New Roman"/>
          <w:b w:val="false"/>
          <w:i w:val="false"/>
          <w:color w:val="000000"/>
          <w:sz w:val="28"/>
        </w:rPr>
        <w:t>
      4) МЖӘ субъектілерінің қызметін мемлекеттік қолдау шараларын, көлемі мен оны ұсыну шарттарын, сондай-ақ МЖӘ субъектілерінің шығындарын өтеу және кірістерді алу құрамын талдауды;</w:t>
      </w:r>
    </w:p>
    <w:bookmarkEnd w:id="142"/>
    <w:bookmarkStart w:name="z161" w:id="143"/>
    <w:p>
      <w:pPr>
        <w:spacing w:after="0"/>
        <w:ind w:left="0"/>
        <w:jc w:val="both"/>
      </w:pPr>
      <w:r>
        <w:rPr>
          <w:rFonts w:ascii="Times New Roman"/>
          <w:b w:val="false"/>
          <w:i w:val="false"/>
          <w:color w:val="000000"/>
          <w:sz w:val="28"/>
        </w:rPr>
        <w:t>
      5) тараптардың жауапкершіліктерін, МЖӘ жобасын іске асыру шеңберінде туындауы мүмкін дауларды қарау шарттарын талдауды;</w:t>
      </w:r>
    </w:p>
    <w:bookmarkEnd w:id="143"/>
    <w:bookmarkStart w:name="z162" w:id="144"/>
    <w:p>
      <w:pPr>
        <w:spacing w:after="0"/>
        <w:ind w:left="0"/>
        <w:jc w:val="both"/>
      </w:pPr>
      <w:r>
        <w:rPr>
          <w:rFonts w:ascii="Times New Roman"/>
          <w:b w:val="false"/>
          <w:i w:val="false"/>
          <w:color w:val="000000"/>
          <w:sz w:val="28"/>
        </w:rPr>
        <w:t>
      6) конкурстық құжаттама құрамындағы шарт жобасы бойынша тұжырымдар мен ұсынымдарды;</w:t>
      </w:r>
    </w:p>
    <w:bookmarkEnd w:id="144"/>
    <w:bookmarkStart w:name="z163" w:id="145"/>
    <w:p>
      <w:pPr>
        <w:spacing w:after="0"/>
        <w:ind w:left="0"/>
        <w:jc w:val="both"/>
      </w:pPr>
      <w:r>
        <w:rPr>
          <w:rFonts w:ascii="Times New Roman"/>
          <w:b w:val="false"/>
          <w:i w:val="false"/>
          <w:color w:val="000000"/>
          <w:sz w:val="28"/>
        </w:rPr>
        <w:t>
      7) МЖӘ жобасы бойынша мемлекеттік міндеттемелер болған жағдайда жоба бойынша төлемдер кестесін талдауды қамтиды.</w:t>
      </w:r>
    </w:p>
    <w:bookmarkEnd w:id="145"/>
    <w:bookmarkStart w:name="z164" w:id="146"/>
    <w:p>
      <w:pPr>
        <w:spacing w:after="0"/>
        <w:ind w:left="0"/>
        <w:jc w:val="both"/>
      </w:pPr>
      <w:r>
        <w:rPr>
          <w:rFonts w:ascii="Times New Roman"/>
          <w:b w:val="false"/>
          <w:i w:val="false"/>
          <w:color w:val="000000"/>
          <w:sz w:val="28"/>
        </w:rPr>
        <w:t>
      77. Мемлекеттік жоспарлау жөніндегі орталық не жергілікті уәкілетті орган конкурстық құжаттаманы келіседі және МЖӘ дамыту орталығы немесе облыстардың, республикалық маңызы бар қалалардың және астананың жергілікті атқарушы органдары айқындайтын, сараптама жүргізуге уәкілетті заңды тұлғалар жүргізген конкурстық құжаттама сараптамасының қорытындысын конкурсты ұйымдастырушыға жолдайды.</w:t>
      </w:r>
    </w:p>
    <w:bookmarkEnd w:id="146"/>
    <w:p>
      <w:pPr>
        <w:spacing w:after="0"/>
        <w:ind w:left="0"/>
        <w:jc w:val="both"/>
      </w:pPr>
      <w:r>
        <w:rPr>
          <w:rFonts w:ascii="Times New Roman"/>
          <w:b w:val="false"/>
          <w:i w:val="false"/>
          <w:color w:val="000000"/>
          <w:sz w:val="28"/>
        </w:rPr>
        <w:t>
      Жергілікті МЖӘ жобаларының конкурстық құжаттамаларын, оның ішінде оларға тиісті өзгерістер мен (немесе) толықтырулар енгізу кезінде транспарентті әрі тәуелсіз бағалауды қамтамасыз ету мақсатында сараптаманы облыстардың, республикалық маңызы бар қалалардың және астананың жергілікті атқарушы органдары айқындайтын, сараптама жүргізуге уәкілетті заңды тұлғалар жүргізеді.</w:t>
      </w:r>
    </w:p>
    <w:bookmarkStart w:name="z165" w:id="147"/>
    <w:p>
      <w:pPr>
        <w:spacing w:after="0"/>
        <w:ind w:left="0"/>
        <w:jc w:val="both"/>
      </w:pPr>
      <w:r>
        <w:rPr>
          <w:rFonts w:ascii="Times New Roman"/>
          <w:b w:val="false"/>
          <w:i w:val="false"/>
          <w:color w:val="000000"/>
          <w:sz w:val="28"/>
        </w:rPr>
        <w:t>
      78. МЖӘ-ні дамыту орталығы жүргізген, МЖӘ жобасы бойынша республикалық бюджеттен шығыстарға әкеп соғатын бір немесе бірнеше мемлекеттік қолдау шараларын ұсынуды, жекеше әріптестің шығындарын өтеу және кірістерді алу көздерін енгізу мүмкіндігі туралы ұсынымдарды қамтитын конкурстық құжаттама сараптамасының оң қорытындысы болған жағдайда конкурстық құжаттаманы әзірлеуші мемлекеттік орган МЖӘ жобасы бойынша мемлекеттік міндеттемелердің болжамды шекті сомасын қабылдау мәселесін республикалық бюджет комиссиясының қарауына шығару үшін бюджеттік жоспарлау және бюджетті атқару жөніндегі орталық уәкілетті органдарға өтінім жолдайды.</w:t>
      </w:r>
    </w:p>
    <w:bookmarkEnd w:id="147"/>
    <w:bookmarkStart w:name="z166" w:id="148"/>
    <w:p>
      <w:pPr>
        <w:spacing w:after="0"/>
        <w:ind w:left="0"/>
        <w:jc w:val="both"/>
      </w:pPr>
      <w:r>
        <w:rPr>
          <w:rFonts w:ascii="Times New Roman"/>
          <w:b w:val="false"/>
          <w:i w:val="false"/>
          <w:color w:val="000000"/>
          <w:sz w:val="28"/>
        </w:rPr>
        <w:t>
      79. Облыстардың, республикалық маңызы бар қалалардың және астананың жергілікті атқарушы органдары айқындайтын сараптама жүргізуге уәкілетті заңды тұлғалар жүргізген, МЖӘ жобасы бойынша жергілікті бюджеттен шығыстарға әкеп соғатын бір немесе бірнеше мемлекеттік қолдау шараларын ұсынуды, жекеше әріптестің шығындарын өтеу және кірістер алу көздерін енгізу мүмкіндігі туралы ұсынымдарды қамтитын конкурстық құжаттама сараптамасының оң қорытындысы болған жағдайда мемлекеттік жоспарлау жөніндегі жергілікті уәкілетті орган МЖӘ жобасы бойынша мемлекеттік міндеттемелердің болжамды шекті сомасын қабылдау мәселесін тиісті бюджет комиссиясының қарауына шығарады.</w:t>
      </w:r>
    </w:p>
    <w:bookmarkEnd w:id="148"/>
    <w:bookmarkStart w:name="z167" w:id="149"/>
    <w:p>
      <w:pPr>
        <w:spacing w:after="0"/>
        <w:ind w:left="0"/>
        <w:jc w:val="both"/>
      </w:pPr>
      <w:r>
        <w:rPr>
          <w:rFonts w:ascii="Times New Roman"/>
          <w:b w:val="false"/>
          <w:i w:val="false"/>
          <w:color w:val="000000"/>
          <w:sz w:val="28"/>
        </w:rPr>
        <w:t>
      80. Ұлттық валютаның шетел валютасының бағамына қатысты айтарлықтай өзгеру себебінен техникалық шешімдердің өзгеруіне әкеп соқпайтын, МЖӘ объектiсін құруға (оның ішінде салуға), реконструкциялауға, жаңғыртуға немесе күрделі жөндеуге бағытталған МЖӘ жобасының сметалық құны ұлғайған жағдайда, кейіннен ведомстводан тыс кешенді сараптама жүргізе отырып, ТЭН-ге және (немесе) ЖСҚ-ға түзету жүргізіледі, бұл ретте МЖӘ-ні дамыту орталығының не облыстың, республикалық маңызы бар қала мен астананың жергілікті атқарушы органы айқындайтын сараптама жүргізуге уәкілетті заңды тұлғаның сараптамасы және мемлекеттік жоспарлау жөніндегі уәкілетті органның қорытындысы талап етілмейді.</w:t>
      </w:r>
    </w:p>
    <w:bookmarkEnd w:id="149"/>
    <w:bookmarkStart w:name="z168" w:id="150"/>
    <w:p>
      <w:pPr>
        <w:spacing w:after="0"/>
        <w:ind w:left="0"/>
        <w:jc w:val="both"/>
      </w:pPr>
      <w:r>
        <w:rPr>
          <w:rFonts w:ascii="Times New Roman"/>
          <w:b w:val="false"/>
          <w:i w:val="false"/>
          <w:color w:val="000000"/>
          <w:sz w:val="28"/>
        </w:rPr>
        <w:t>
      81. Конкурсты ұйымдастырушы осы мәселені тиісті бюджет комиссиясының қарауына шығару үшін бюджеттік жоспарлау және бюджетті атқару жөніндегі орталық уәкілетті органға (республикалық жобалар бойынша) немесе мемлекеттік жоспарлау жөніндегі жергілікті уәкілетті органға (жергілікті жобалар бойынша) өтінім жібереді.</w:t>
      </w:r>
    </w:p>
    <w:bookmarkEnd w:id="150"/>
    <w:p>
      <w:pPr>
        <w:spacing w:after="0"/>
        <w:ind w:left="0"/>
        <w:jc w:val="both"/>
      </w:pPr>
      <w:r>
        <w:rPr>
          <w:rFonts w:ascii="Times New Roman"/>
          <w:b w:val="false"/>
          <w:i w:val="false"/>
          <w:color w:val="000000"/>
          <w:sz w:val="28"/>
        </w:rPr>
        <w:t>
      Тиісті бюджет комиссиясының шешімі негізінде конкурстық құжаттаманы қайта бекіту жүзеге асырылады.</w:t>
      </w:r>
    </w:p>
    <w:bookmarkStart w:name="z169" w:id="151"/>
    <w:p>
      <w:pPr>
        <w:spacing w:after="0"/>
        <w:ind w:left="0"/>
        <w:jc w:val="both"/>
      </w:pPr>
      <w:r>
        <w:rPr>
          <w:rFonts w:ascii="Times New Roman"/>
          <w:b w:val="false"/>
          <w:i w:val="false"/>
          <w:color w:val="000000"/>
          <w:sz w:val="28"/>
        </w:rPr>
        <w:t>
      82. Барлық қажетті келісімдер мен сараптамаларды, оның ішінде тиісті бюджеттік комиссияның оң шешімін алғаннан кейін конкурстық құжаттама конкурсты ұйымдастырушының бірінші басшысының не оны ауыстыратын адамның не ол уәкілеттік берген адамның бұйрығымен (шешімімен) бекітіледі.</w:t>
      </w:r>
    </w:p>
    <w:bookmarkEnd w:id="151"/>
    <w:p>
      <w:pPr>
        <w:spacing w:after="0"/>
        <w:ind w:left="0"/>
        <w:jc w:val="both"/>
      </w:pPr>
      <w:r>
        <w:rPr>
          <w:rFonts w:ascii="Times New Roman"/>
          <w:b w:val="false"/>
          <w:i w:val="false"/>
          <w:color w:val="000000"/>
          <w:sz w:val="28"/>
        </w:rPr>
        <w:t>
      Аукциондық құжаттаманы бекіту кезінде тиісті бюджеттік комиссияның шешімі талап етілмейді.</w:t>
      </w:r>
    </w:p>
    <w:bookmarkStart w:name="z170" w:id="152"/>
    <w:p>
      <w:pPr>
        <w:spacing w:after="0"/>
        <w:ind w:left="0"/>
        <w:jc w:val="both"/>
      </w:pPr>
      <w:r>
        <w:rPr>
          <w:rFonts w:ascii="Times New Roman"/>
          <w:b w:val="false"/>
          <w:i w:val="false"/>
          <w:color w:val="000000"/>
          <w:sz w:val="28"/>
        </w:rPr>
        <w:t>
      83. Конкурстық құжаттаманың қолданылу мерзімі бекітілген күннен бастап 3 (үш) жылдан аспайды.</w:t>
      </w:r>
    </w:p>
    <w:bookmarkEnd w:id="152"/>
    <w:bookmarkStart w:name="z171" w:id="153"/>
    <w:p>
      <w:pPr>
        <w:spacing w:after="0"/>
        <w:ind w:left="0"/>
        <w:jc w:val="both"/>
      </w:pPr>
      <w:r>
        <w:rPr>
          <w:rFonts w:ascii="Times New Roman"/>
          <w:b w:val="false"/>
          <w:i w:val="false"/>
          <w:color w:val="000000"/>
          <w:sz w:val="28"/>
        </w:rPr>
        <w:t>
      84. Бекітілген конкурстық құжаттамаға өзгерістер мен толықтырулар енгізілген жағдайда, жобаны іске асыру кестесін қозғамайтын конкурсты өткізу кестесінің өзгерістерін қоспағанда, осы параграфқа сәйкес сараптауға және келісуге жатады.</w:t>
      </w:r>
    </w:p>
    <w:bookmarkEnd w:id="153"/>
    <w:bookmarkStart w:name="z172" w:id="154"/>
    <w:p>
      <w:pPr>
        <w:spacing w:after="0"/>
        <w:ind w:left="0"/>
        <w:jc w:val="left"/>
      </w:pPr>
      <w:r>
        <w:rPr>
          <w:rFonts w:ascii="Times New Roman"/>
          <w:b/>
          <w:i w:val="false"/>
          <w:color w:val="000000"/>
        </w:rPr>
        <w:t xml:space="preserve"> 4-параграф. Мемлекеттік-жекешелік әріптестіктің институционалдық жобасының қаржылық-экономикалық негіздемесін әзірлеу</w:t>
      </w:r>
    </w:p>
    <w:bookmarkEnd w:id="154"/>
    <w:bookmarkStart w:name="z173" w:id="155"/>
    <w:p>
      <w:pPr>
        <w:spacing w:after="0"/>
        <w:ind w:left="0"/>
        <w:jc w:val="both"/>
      </w:pPr>
      <w:r>
        <w:rPr>
          <w:rFonts w:ascii="Times New Roman"/>
          <w:b w:val="false"/>
          <w:i w:val="false"/>
          <w:color w:val="000000"/>
          <w:sz w:val="28"/>
        </w:rPr>
        <w:t>
      85. МЖӘ жобасының қаржы-экономикалық негіздемесін (бұдан әрі – ҚЭН) әзірлеу, түзету, сараптау, сондай-ақ бекіту Қазақстан Республикасының бюджет заңнамасына сәйкес жүзеге асырылады.</w:t>
      </w:r>
    </w:p>
    <w:bookmarkEnd w:id="155"/>
    <w:p>
      <w:pPr>
        <w:spacing w:after="0"/>
        <w:ind w:left="0"/>
        <w:jc w:val="both"/>
      </w:pPr>
      <w:r>
        <w:rPr>
          <w:rFonts w:ascii="Times New Roman"/>
          <w:b w:val="false"/>
          <w:i w:val="false"/>
          <w:color w:val="000000"/>
          <w:sz w:val="28"/>
        </w:rPr>
        <w:t xml:space="preserve">
      Жекеше әріптес конкурс тәсілімен айқындалған жағдайларда уәкілетті тұлға конкурстық құжаттаманы дайындағанға дейін Қазақстан Республикасы Ұлттық экономика министрінің 2014 жылғы 5 желтоқсандағы № 129 </w:t>
      </w:r>
      <w:r>
        <w:rPr>
          <w:rFonts w:ascii="Times New Roman"/>
          <w:b w:val="false"/>
          <w:i w:val="false"/>
          <w:color w:val="000000"/>
          <w:sz w:val="28"/>
        </w:rPr>
        <w:t>бұйрығына</w:t>
      </w:r>
      <w:r>
        <w:rPr>
          <w:rFonts w:ascii="Times New Roman"/>
          <w:b w:val="false"/>
          <w:i w:val="false"/>
          <w:color w:val="000000"/>
          <w:sz w:val="28"/>
        </w:rPr>
        <w:t xml:space="preserve"> сәйкес заңды тұлғалардың жарғылық капиталына мемлекеттің қатысуы арқылы бюджеттік инвестициялардың ҚЭН-іне сараптама жүргізуді қамтамасыз етеді және конкурстық құжаттаманың құрамында заңды тұлғалардың жарғылық капиталына мемлекеттің қатысуы арқылы мемлекеттік жоспарлау жөніндегі орталық не жергілікті уәкілетті органның экономикалық қорытындысын ұсынады.</w:t>
      </w:r>
    </w:p>
    <w:bookmarkStart w:name="z174" w:id="156"/>
    <w:p>
      <w:pPr>
        <w:spacing w:after="0"/>
        <w:ind w:left="0"/>
        <w:jc w:val="both"/>
      </w:pPr>
      <w:r>
        <w:rPr>
          <w:rFonts w:ascii="Times New Roman"/>
          <w:b w:val="false"/>
          <w:i w:val="false"/>
          <w:color w:val="000000"/>
          <w:sz w:val="28"/>
        </w:rPr>
        <w:t>
      86. МЖӘ компаниясының (институционалдық МЖӘ) жарғылық капиталына қатысу үшін мемлекеттік бюджеттен қаражат бөлу Қазақстан Республикасының бюджет заңнамасына сәйкес жүзеге асырылады.</w:t>
      </w:r>
    </w:p>
    <w:bookmarkEnd w:id="156"/>
    <w:p>
      <w:pPr>
        <w:spacing w:after="0"/>
        <w:ind w:left="0"/>
        <w:jc w:val="both"/>
      </w:pPr>
      <w:r>
        <w:rPr>
          <w:rFonts w:ascii="Times New Roman"/>
          <w:b w:val="false"/>
          <w:i w:val="false"/>
          <w:color w:val="000000"/>
          <w:sz w:val="28"/>
        </w:rPr>
        <w:t>
      МЖӘ компаниясына мемлекеттік әріптестің немесе жекеше әріптестің қатысуын тоқтату шарттары мен тәртібі МЖӘ шартында айқындалады.</w:t>
      </w:r>
    </w:p>
    <w:bookmarkStart w:name="z175" w:id="157"/>
    <w:p>
      <w:pPr>
        <w:spacing w:after="0"/>
        <w:ind w:left="0"/>
        <w:jc w:val="left"/>
      </w:pPr>
      <w:r>
        <w:rPr>
          <w:rFonts w:ascii="Times New Roman"/>
          <w:b/>
          <w:i w:val="false"/>
          <w:color w:val="000000"/>
        </w:rPr>
        <w:t xml:space="preserve"> 3-тарау. Конкурстық негізде жекеше әріптесті анықтау</w:t>
      </w:r>
    </w:p>
    <w:bookmarkEnd w:id="157"/>
    <w:bookmarkStart w:name="z176" w:id="158"/>
    <w:p>
      <w:pPr>
        <w:spacing w:after="0"/>
        <w:ind w:left="0"/>
        <w:jc w:val="left"/>
      </w:pPr>
      <w:r>
        <w:rPr>
          <w:rFonts w:ascii="Times New Roman"/>
          <w:b/>
          <w:i w:val="false"/>
          <w:color w:val="000000"/>
        </w:rPr>
        <w:t xml:space="preserve"> 1-параграф. Жекеше әріптесті айқындау бойынша конкурс өткізу</w:t>
      </w:r>
    </w:p>
    <w:bookmarkEnd w:id="158"/>
    <w:bookmarkStart w:name="z177" w:id="159"/>
    <w:p>
      <w:pPr>
        <w:spacing w:after="0"/>
        <w:ind w:left="0"/>
        <w:jc w:val="both"/>
      </w:pPr>
      <w:r>
        <w:rPr>
          <w:rFonts w:ascii="Times New Roman"/>
          <w:b w:val="false"/>
          <w:i w:val="false"/>
          <w:color w:val="000000"/>
          <w:sz w:val="28"/>
        </w:rPr>
        <w:t>
      87. Жекеше әріптесті конкурс тәсілімен айқындау, оның ішінде екі кезеңдік рәсімдерді пайдалана отырып жүргізіледі.</w:t>
      </w:r>
    </w:p>
    <w:bookmarkEnd w:id="159"/>
    <w:p>
      <w:pPr>
        <w:spacing w:after="0"/>
        <w:ind w:left="0"/>
        <w:jc w:val="both"/>
      </w:pPr>
      <w:r>
        <w:rPr>
          <w:rFonts w:ascii="Times New Roman"/>
          <w:b w:val="false"/>
          <w:i w:val="false"/>
          <w:color w:val="000000"/>
          <w:sz w:val="28"/>
        </w:rPr>
        <w:t xml:space="preserve">
      Конкурс Заңның </w:t>
      </w:r>
      <w:r>
        <w:rPr>
          <w:rFonts w:ascii="Times New Roman"/>
          <w:b w:val="false"/>
          <w:i w:val="false"/>
          <w:color w:val="000000"/>
          <w:sz w:val="28"/>
        </w:rPr>
        <w:t>31-бабына</w:t>
      </w:r>
      <w:r>
        <w:rPr>
          <w:rFonts w:ascii="Times New Roman"/>
          <w:b w:val="false"/>
          <w:i w:val="false"/>
          <w:color w:val="000000"/>
          <w:sz w:val="28"/>
        </w:rPr>
        <w:t xml:space="preserve"> сәйкес жабық болуы мүмкін.</w:t>
      </w:r>
    </w:p>
    <w:bookmarkStart w:name="z178" w:id="160"/>
    <w:p>
      <w:pPr>
        <w:spacing w:after="0"/>
        <w:ind w:left="0"/>
        <w:jc w:val="both"/>
      </w:pPr>
      <w:r>
        <w:rPr>
          <w:rFonts w:ascii="Times New Roman"/>
          <w:b w:val="false"/>
          <w:i w:val="false"/>
          <w:color w:val="000000"/>
          <w:sz w:val="28"/>
        </w:rPr>
        <w:t>
      88. Конкурсты ұйымдастырушы мемлекеттік қолдау шараларын ұсынуды және (немесе) мемлекеттік бюджеттен төлемдерді жүзеге асыруды көздейтін жағдайларды қоспағанда, заңда белгіленген құзыретке сәйкес облыстың, республикалық маңызы бар қаланың және Астананың орталық мемлекеттік органы не жергілікті атқарушы органы конкурсты ұйымдастырушы болып табылатын жағдайларды қоспағанда, мемлекеттік әріптес атынан МЖӘ шартын жасасатын заңды тұлға болып табылады.</w:t>
      </w:r>
    </w:p>
    <w:bookmarkEnd w:id="160"/>
    <w:bookmarkStart w:name="z179" w:id="161"/>
    <w:p>
      <w:pPr>
        <w:spacing w:after="0"/>
        <w:ind w:left="0"/>
        <w:jc w:val="both"/>
      </w:pPr>
      <w:r>
        <w:rPr>
          <w:rFonts w:ascii="Times New Roman"/>
          <w:b w:val="false"/>
          <w:i w:val="false"/>
          <w:color w:val="000000"/>
          <w:sz w:val="28"/>
        </w:rPr>
        <w:t>
      89. Конкурсты ұйымдастырушы конкурс кезеңінде қажетті жағдайда МЖӘ жобаларын консультациялық сүйемелдеу бойынша заңды тұлғаларды тартады.</w:t>
      </w:r>
    </w:p>
    <w:bookmarkEnd w:id="161"/>
    <w:p>
      <w:pPr>
        <w:spacing w:after="0"/>
        <w:ind w:left="0"/>
        <w:jc w:val="both"/>
      </w:pPr>
      <w:r>
        <w:rPr>
          <w:rFonts w:ascii="Times New Roman"/>
          <w:b w:val="false"/>
          <w:i w:val="false"/>
          <w:color w:val="000000"/>
          <w:sz w:val="28"/>
        </w:rPr>
        <w:t>
      Осы тармақтың бірінші бөлігінде көрсетілген заңды тұлғаларды тарту үшін, конкурсты ұйымдастырушы – мемлекеттік орган мемлекеттік жоспарлау жөніндегі уәкілетті органға МЖӘ жобасын консультациялық сүйемелдеу бойынша көрсетілетін қызметтерді қаржыландыруға өтінім жолдайды.</w:t>
      </w:r>
    </w:p>
    <w:bookmarkStart w:name="z180" w:id="162"/>
    <w:p>
      <w:pPr>
        <w:spacing w:after="0"/>
        <w:ind w:left="0"/>
        <w:jc w:val="both"/>
      </w:pPr>
      <w:r>
        <w:rPr>
          <w:rFonts w:ascii="Times New Roman"/>
          <w:b w:val="false"/>
          <w:i w:val="false"/>
          <w:color w:val="000000"/>
          <w:sz w:val="28"/>
        </w:rPr>
        <w:t>
      90. Конкурсты ұйымдастырушы жекеше әріптесті айқындау үшін конкурстық комиссия (бұдан әрі – Комиссия) қалыптастырады.</w:t>
      </w:r>
    </w:p>
    <w:bookmarkEnd w:id="162"/>
    <w:p>
      <w:pPr>
        <w:spacing w:after="0"/>
        <w:ind w:left="0"/>
        <w:jc w:val="both"/>
      </w:pPr>
      <w:r>
        <w:rPr>
          <w:rFonts w:ascii="Times New Roman"/>
          <w:b w:val="false"/>
          <w:i w:val="false"/>
          <w:color w:val="000000"/>
          <w:sz w:val="28"/>
        </w:rPr>
        <w:t>
      Комиссияның төрағасы конкурсты ұйымдастырушының бірінші басшысы (конкурсты ұйымдастырушы жергілікті атқарушы орган болған жағдайда – облыс, республикалық маңызы бар қала және астана әкімінің орынбасарынан төмен емес) болып табылады.</w:t>
      </w:r>
    </w:p>
    <w:p>
      <w:pPr>
        <w:spacing w:after="0"/>
        <w:ind w:left="0"/>
        <w:jc w:val="both"/>
      </w:pPr>
      <w:r>
        <w:rPr>
          <w:rFonts w:ascii="Times New Roman"/>
          <w:b w:val="false"/>
          <w:i w:val="false"/>
          <w:color w:val="000000"/>
          <w:sz w:val="28"/>
        </w:rPr>
        <w:t>
      Комиссия хатшысы конкурсты ұйымдастырушының құрылымдық бөлімше басшысының орынбасарынан төмен емес өкілі болып табылады.</w:t>
      </w:r>
    </w:p>
    <w:bookmarkStart w:name="z181" w:id="163"/>
    <w:p>
      <w:pPr>
        <w:spacing w:after="0"/>
        <w:ind w:left="0"/>
        <w:jc w:val="both"/>
      </w:pPr>
      <w:r>
        <w:rPr>
          <w:rFonts w:ascii="Times New Roman"/>
          <w:b w:val="false"/>
          <w:i w:val="false"/>
          <w:color w:val="000000"/>
          <w:sz w:val="28"/>
        </w:rPr>
        <w:t>
      91. Комиссияның құрамына мемлекеттік жоспарлау жөніндегі, бюджетті атқару жөніндегі орталық не жергілікті (жобаны іске асыру деңгейіне байланысты) уәкілетті органдардың (республикалық деңгейде іске асырылатын жобалар бойынша құрылымдық бөлімше басқармасының басшысынан төмен емес, жергілікті деңгейде іске асырылатын жобалар бойынша құрылымдық бөлімше басшысынан төмен емес) өкілдері, Қазақстан Республикасы Ұлттық кәсіпкерлер палатасының өкілдері енгізіледі.</w:t>
      </w:r>
    </w:p>
    <w:bookmarkEnd w:id="163"/>
    <w:p>
      <w:pPr>
        <w:spacing w:after="0"/>
        <w:ind w:left="0"/>
        <w:jc w:val="both"/>
      </w:pPr>
      <w:r>
        <w:rPr>
          <w:rFonts w:ascii="Times New Roman"/>
          <w:b w:val="false"/>
          <w:i w:val="false"/>
          <w:color w:val="000000"/>
          <w:sz w:val="28"/>
        </w:rPr>
        <w:t>
      Бұл ретте, егер МЖӘ жобасында мемлекеттік міндеттемелер көзделмеген жағдайда Комиссияның құрамына бюджетті атқару жөніндегі уәкілетті органның өкілін қосу міндетті емес.</w:t>
      </w:r>
    </w:p>
    <w:p>
      <w:pPr>
        <w:spacing w:after="0"/>
        <w:ind w:left="0"/>
        <w:jc w:val="both"/>
      </w:pPr>
      <w:r>
        <w:rPr>
          <w:rFonts w:ascii="Times New Roman"/>
          <w:b w:val="false"/>
          <w:i w:val="false"/>
          <w:color w:val="000000"/>
          <w:sz w:val="28"/>
        </w:rPr>
        <w:t>
      Конкурсты ұйымдастырушы жарғылық капиталға қатысу үлестерінің немесе дауыс беретін акцияларының елу және одан көп пайызы мемлекетке тікелей немесе жанама түрде тиесілі жауапкершілігі шектеулі серіктестіктер, акционерлік қоғамдар болған жағдайларда Комиссия құрамына тиісті саланың уәкілетті органының өкілі (өкілдері) де қосылады.</w:t>
      </w:r>
    </w:p>
    <w:p>
      <w:pPr>
        <w:spacing w:after="0"/>
        <w:ind w:left="0"/>
        <w:jc w:val="both"/>
      </w:pPr>
      <w:r>
        <w:rPr>
          <w:rFonts w:ascii="Times New Roman"/>
          <w:b w:val="false"/>
          <w:i w:val="false"/>
          <w:color w:val="000000"/>
          <w:sz w:val="28"/>
        </w:rPr>
        <w:t>
      Комиссия құрамына өзге мемлекеттік органдардың, ұйымдардың өкілдері де қосылуы мүмкін.</w:t>
      </w:r>
    </w:p>
    <w:p>
      <w:pPr>
        <w:spacing w:after="0"/>
        <w:ind w:left="0"/>
        <w:jc w:val="both"/>
      </w:pPr>
      <w:r>
        <w:rPr>
          <w:rFonts w:ascii="Times New Roman"/>
          <w:b w:val="false"/>
          <w:i w:val="false"/>
          <w:color w:val="000000"/>
          <w:sz w:val="28"/>
        </w:rPr>
        <w:t>
      Конкурсты ұйымдастырушы Комиссияның жұмыс органы болып табылады.</w:t>
      </w:r>
    </w:p>
    <w:bookmarkStart w:name="z182" w:id="164"/>
    <w:p>
      <w:pPr>
        <w:spacing w:after="0"/>
        <w:ind w:left="0"/>
        <w:jc w:val="both"/>
      </w:pPr>
      <w:r>
        <w:rPr>
          <w:rFonts w:ascii="Times New Roman"/>
          <w:b w:val="false"/>
          <w:i w:val="false"/>
          <w:color w:val="000000"/>
          <w:sz w:val="28"/>
        </w:rPr>
        <w:t>
      92. Комиссия мынадай:</w:t>
      </w:r>
    </w:p>
    <w:bookmarkEnd w:id="164"/>
    <w:bookmarkStart w:name="z183" w:id="165"/>
    <w:p>
      <w:pPr>
        <w:spacing w:after="0"/>
        <w:ind w:left="0"/>
        <w:jc w:val="both"/>
      </w:pPr>
      <w:r>
        <w:rPr>
          <w:rFonts w:ascii="Times New Roman"/>
          <w:b w:val="false"/>
          <w:i w:val="false"/>
          <w:color w:val="000000"/>
          <w:sz w:val="28"/>
        </w:rPr>
        <w:t xml:space="preserve">
      1) біліктілік іріктеу нәтижелері бойынша әлеуетті жекеше әріптесті конкурсқа қатысушы деп тану туралы шешім қабылдау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жекеше әріптесті айқындау жөніндегі конкурсқа қатысуға рұқсат беру туралы хаттамамен ресімделеді;</w:t>
      </w:r>
    </w:p>
    <w:bookmarkEnd w:id="165"/>
    <w:bookmarkStart w:name="z184" w:id="166"/>
    <w:p>
      <w:pPr>
        <w:spacing w:after="0"/>
        <w:ind w:left="0"/>
        <w:jc w:val="both"/>
      </w:pPr>
      <w:r>
        <w:rPr>
          <w:rFonts w:ascii="Times New Roman"/>
          <w:b w:val="false"/>
          <w:i w:val="false"/>
          <w:color w:val="000000"/>
          <w:sz w:val="28"/>
        </w:rPr>
        <w:t>
      2) біліктілік іріктеуден өткен конкурсқа қатысушылардың конкурстық өтінімдерін қарау;</w:t>
      </w:r>
    </w:p>
    <w:bookmarkEnd w:id="166"/>
    <w:bookmarkStart w:name="z185" w:id="167"/>
    <w:p>
      <w:pPr>
        <w:spacing w:after="0"/>
        <w:ind w:left="0"/>
        <w:jc w:val="both"/>
      </w:pPr>
      <w:r>
        <w:rPr>
          <w:rFonts w:ascii="Times New Roman"/>
          <w:b w:val="false"/>
          <w:i w:val="false"/>
          <w:color w:val="000000"/>
          <w:sz w:val="28"/>
        </w:rPr>
        <w:t>
      3) үздік конкурстық өтінімді анықтау;</w:t>
      </w:r>
    </w:p>
    <w:bookmarkEnd w:id="167"/>
    <w:bookmarkStart w:name="z186" w:id="168"/>
    <w:p>
      <w:pPr>
        <w:spacing w:after="0"/>
        <w:ind w:left="0"/>
        <w:jc w:val="both"/>
      </w:pPr>
      <w:r>
        <w:rPr>
          <w:rFonts w:ascii="Times New Roman"/>
          <w:b w:val="false"/>
          <w:i w:val="false"/>
          <w:color w:val="000000"/>
          <w:sz w:val="28"/>
        </w:rPr>
        <w:t>
      4) конкурстық өтінімі үздік деп танылған әлеуетті жекеше әріптеспен не жалғыз әлеуетті жекеше әріптеспен МЖӘ шартының талаптарын нақтылау жөнінде келіссөздер жүргізу;</w:t>
      </w:r>
    </w:p>
    <w:bookmarkEnd w:id="168"/>
    <w:bookmarkStart w:name="z187" w:id="169"/>
    <w:p>
      <w:pPr>
        <w:spacing w:after="0"/>
        <w:ind w:left="0"/>
        <w:jc w:val="both"/>
      </w:pPr>
      <w:r>
        <w:rPr>
          <w:rFonts w:ascii="Times New Roman"/>
          <w:b w:val="false"/>
          <w:i w:val="false"/>
          <w:color w:val="000000"/>
          <w:sz w:val="28"/>
        </w:rPr>
        <w:t>
      5) өтініш берушіні жекеше әріптесті айқындау жөніндегі конкурстың жеңімпазы деп тану;</w:t>
      </w:r>
    </w:p>
    <w:bookmarkEnd w:id="169"/>
    <w:bookmarkStart w:name="z188" w:id="170"/>
    <w:p>
      <w:pPr>
        <w:spacing w:after="0"/>
        <w:ind w:left="0"/>
        <w:jc w:val="both"/>
      </w:pPr>
      <w:r>
        <w:rPr>
          <w:rFonts w:ascii="Times New Roman"/>
          <w:b w:val="false"/>
          <w:i w:val="false"/>
          <w:color w:val="000000"/>
          <w:sz w:val="28"/>
        </w:rPr>
        <w:t>
      6) конкурсты өткізілмеген деп тану;</w:t>
      </w:r>
    </w:p>
    <w:bookmarkEnd w:id="170"/>
    <w:bookmarkStart w:name="z189" w:id="171"/>
    <w:p>
      <w:pPr>
        <w:spacing w:after="0"/>
        <w:ind w:left="0"/>
        <w:jc w:val="both"/>
      </w:pPr>
      <w:r>
        <w:rPr>
          <w:rFonts w:ascii="Times New Roman"/>
          <w:b w:val="false"/>
          <w:i w:val="false"/>
          <w:color w:val="000000"/>
          <w:sz w:val="28"/>
        </w:rPr>
        <w:t>
      7) жекеше әріптесті айқындау жөніндегі конкурсты өткізу үшін қажетті, оның ішінде осы Қағидаларда көзделген өзге де функцияларды жүзеге асырады.</w:t>
      </w:r>
    </w:p>
    <w:bookmarkEnd w:id="171"/>
    <w:bookmarkStart w:name="z190" w:id="172"/>
    <w:p>
      <w:pPr>
        <w:spacing w:after="0"/>
        <w:ind w:left="0"/>
        <w:jc w:val="both"/>
      </w:pPr>
      <w:r>
        <w:rPr>
          <w:rFonts w:ascii="Times New Roman"/>
          <w:b w:val="false"/>
          <w:i w:val="false"/>
          <w:color w:val="000000"/>
          <w:sz w:val="28"/>
        </w:rPr>
        <w:t>
      93. Комиссияның шешімдері хаттамамен ресімделеді.</w:t>
      </w:r>
    </w:p>
    <w:bookmarkEnd w:id="172"/>
    <w:p>
      <w:pPr>
        <w:spacing w:after="0"/>
        <w:ind w:left="0"/>
        <w:jc w:val="both"/>
      </w:pPr>
      <w:r>
        <w:rPr>
          <w:rFonts w:ascii="Times New Roman"/>
          <w:b w:val="false"/>
          <w:i w:val="false"/>
          <w:color w:val="000000"/>
          <w:sz w:val="28"/>
        </w:rPr>
        <w:t>
      Комиссияның шешімі дауыс беру арқылы қабылданады және егер оған Комиссия мүшелерінің жалпы санының көпшілігі дауыс берсе, қабылданды деп есептеледі. Дауыстар тең болған жағдайда Комиссия төрағасы дауыс берген шешім қабылданды деп есептеледі.</w:t>
      </w:r>
    </w:p>
    <w:p>
      <w:pPr>
        <w:spacing w:after="0"/>
        <w:ind w:left="0"/>
        <w:jc w:val="both"/>
      </w:pPr>
      <w:r>
        <w:rPr>
          <w:rFonts w:ascii="Times New Roman"/>
          <w:b w:val="false"/>
          <w:i w:val="false"/>
          <w:color w:val="000000"/>
          <w:sz w:val="28"/>
        </w:rPr>
        <w:t>
      Осы Комиссияның кез келген мүшесі Комиссияның шешімімен келіспеген жағдайда ерекше пікір білдіреді, оны Комиссия отырысы өткізілген күннен бастап 3 (үш) жұмыс күні ішінде Комиссияның жұмыс органына жібереді және хаттамаға қоса тіркеледі.</w:t>
      </w:r>
    </w:p>
    <w:p>
      <w:pPr>
        <w:spacing w:after="0"/>
        <w:ind w:left="0"/>
        <w:jc w:val="both"/>
      </w:pPr>
      <w:r>
        <w:rPr>
          <w:rFonts w:ascii="Times New Roman"/>
          <w:b w:val="false"/>
          <w:i w:val="false"/>
          <w:color w:val="000000"/>
          <w:sz w:val="28"/>
        </w:rPr>
        <w:t>
      Комиссияның отырысына Комиссия мүшелерінің жалпы санының кемінде үштен екісі қатысса (кворум болса), Комиссияның отырысы заңды болып есептеледі.</w:t>
      </w:r>
    </w:p>
    <w:p>
      <w:pPr>
        <w:spacing w:after="0"/>
        <w:ind w:left="0"/>
        <w:jc w:val="both"/>
      </w:pPr>
      <w:r>
        <w:rPr>
          <w:rFonts w:ascii="Times New Roman"/>
          <w:b w:val="false"/>
          <w:i w:val="false"/>
          <w:color w:val="000000"/>
          <w:sz w:val="28"/>
        </w:rPr>
        <w:t>
      Комиссия отырыстарының хаттамаларына отырысқа қатысқан Комиссия мүшелері, сондай-ақ Комиссияның хатшысы қол қояды.</w:t>
      </w:r>
    </w:p>
    <w:p>
      <w:pPr>
        <w:spacing w:after="0"/>
        <w:ind w:left="0"/>
        <w:jc w:val="both"/>
      </w:pPr>
      <w:r>
        <w:rPr>
          <w:rFonts w:ascii="Times New Roman"/>
          <w:b w:val="false"/>
          <w:i w:val="false"/>
          <w:color w:val="000000"/>
          <w:sz w:val="28"/>
        </w:rPr>
        <w:t>
      Отырыста Комиссияның төрағасы болмаған не ол болмаған кезеңде оны ауыстыратын адам болмаған жағдайда Комиссияның отырысы өткізілмейді.</w:t>
      </w:r>
    </w:p>
    <w:bookmarkStart w:name="z191" w:id="173"/>
    <w:p>
      <w:pPr>
        <w:spacing w:after="0"/>
        <w:ind w:left="0"/>
        <w:jc w:val="both"/>
      </w:pPr>
      <w:r>
        <w:rPr>
          <w:rFonts w:ascii="Times New Roman"/>
          <w:b w:val="false"/>
          <w:i w:val="false"/>
          <w:color w:val="000000"/>
          <w:sz w:val="28"/>
        </w:rPr>
        <w:t>
      94. Жекеше әріптесті айқындау бойынша конкурс өткізу мынадай дәйекті іс-шараларды орындауды көздейді:</w:t>
      </w:r>
    </w:p>
    <w:bookmarkEnd w:id="173"/>
    <w:bookmarkStart w:name="z192" w:id="174"/>
    <w:p>
      <w:pPr>
        <w:spacing w:after="0"/>
        <w:ind w:left="0"/>
        <w:jc w:val="both"/>
      </w:pPr>
      <w:r>
        <w:rPr>
          <w:rFonts w:ascii="Times New Roman"/>
          <w:b w:val="false"/>
          <w:i w:val="false"/>
          <w:color w:val="000000"/>
          <w:sz w:val="28"/>
        </w:rPr>
        <w:t>
      1) конкурсты ұйымдастырушының МЖӘ веб-порталында жекеше әріптесті айқындау жөніндегі конкурсты өткізу туралы хабарлама орналастыруы;</w:t>
      </w:r>
    </w:p>
    <w:bookmarkEnd w:id="174"/>
    <w:bookmarkStart w:name="z193" w:id="175"/>
    <w:p>
      <w:pPr>
        <w:spacing w:after="0"/>
        <w:ind w:left="0"/>
        <w:jc w:val="both"/>
      </w:pPr>
      <w:r>
        <w:rPr>
          <w:rFonts w:ascii="Times New Roman"/>
          <w:b w:val="false"/>
          <w:i w:val="false"/>
          <w:color w:val="000000"/>
          <w:sz w:val="28"/>
        </w:rPr>
        <w:t>
      2) конкурсты ұйымдастырушының МЖӘ веб-порталында конкурстық құжаттаманы орналастыруы;</w:t>
      </w:r>
    </w:p>
    <w:bookmarkEnd w:id="175"/>
    <w:bookmarkStart w:name="z194" w:id="176"/>
    <w:p>
      <w:pPr>
        <w:spacing w:after="0"/>
        <w:ind w:left="0"/>
        <w:jc w:val="both"/>
      </w:pPr>
      <w:r>
        <w:rPr>
          <w:rFonts w:ascii="Times New Roman"/>
          <w:b w:val="false"/>
          <w:i w:val="false"/>
          <w:color w:val="000000"/>
          <w:sz w:val="28"/>
        </w:rPr>
        <w:t>
      3) конкурсты ұйымдастырушыға қалыптастырылған және жіберілген сұрау салулар бойынша конкурстық құжаттаманың ережелерін түсіндіру, талқылау және түзету;</w:t>
      </w:r>
    </w:p>
    <w:bookmarkEnd w:id="176"/>
    <w:bookmarkStart w:name="z195" w:id="177"/>
    <w:p>
      <w:pPr>
        <w:spacing w:after="0"/>
        <w:ind w:left="0"/>
        <w:jc w:val="both"/>
      </w:pPr>
      <w:r>
        <w:rPr>
          <w:rFonts w:ascii="Times New Roman"/>
          <w:b w:val="false"/>
          <w:i w:val="false"/>
          <w:color w:val="000000"/>
          <w:sz w:val="28"/>
        </w:rPr>
        <w:t>
      4) біліктілік іріктеуін жүргізу.</w:t>
      </w:r>
    </w:p>
    <w:bookmarkEnd w:id="177"/>
    <w:p>
      <w:pPr>
        <w:spacing w:after="0"/>
        <w:ind w:left="0"/>
        <w:jc w:val="both"/>
      </w:pPr>
      <w:r>
        <w:rPr>
          <w:rFonts w:ascii="Times New Roman"/>
          <w:b w:val="false"/>
          <w:i w:val="false"/>
          <w:color w:val="000000"/>
          <w:sz w:val="28"/>
        </w:rPr>
        <w:t>
      Егер мұндай шарт конкурстық құжаттамада көзделсе, конкурстық өтінім енгізілгеннен кейін біліктілік іріктеуді жүргізуге жол беріледі;</w:t>
      </w:r>
    </w:p>
    <w:bookmarkStart w:name="z196" w:id="178"/>
    <w:p>
      <w:pPr>
        <w:spacing w:after="0"/>
        <w:ind w:left="0"/>
        <w:jc w:val="both"/>
      </w:pPr>
      <w:r>
        <w:rPr>
          <w:rFonts w:ascii="Times New Roman"/>
          <w:b w:val="false"/>
          <w:i w:val="false"/>
          <w:color w:val="000000"/>
          <w:sz w:val="28"/>
        </w:rPr>
        <w:t>
      5) әлеуетті жекеше әріптестің конкурстық өтінімді енгізуі, сондай-ақ конкурстық өтінімді қамтамасыз етуі. МЖӘ жобасына бастамашылық жасаған әлеуетті жекеше әріптес конкурсқа қатысуға өтінім беруге және өтінімді қамтамасыз етуге міндетті;</w:t>
      </w:r>
    </w:p>
    <w:bookmarkEnd w:id="178"/>
    <w:bookmarkStart w:name="z197" w:id="179"/>
    <w:p>
      <w:pPr>
        <w:spacing w:after="0"/>
        <w:ind w:left="0"/>
        <w:jc w:val="both"/>
      </w:pPr>
      <w:r>
        <w:rPr>
          <w:rFonts w:ascii="Times New Roman"/>
          <w:b w:val="false"/>
          <w:i w:val="false"/>
          <w:color w:val="000000"/>
          <w:sz w:val="28"/>
        </w:rPr>
        <w:t>
      6) Комиссияның конкурстық өтінімдерді қарауы;</w:t>
      </w:r>
    </w:p>
    <w:bookmarkEnd w:id="179"/>
    <w:bookmarkStart w:name="z198" w:id="180"/>
    <w:p>
      <w:pPr>
        <w:spacing w:after="0"/>
        <w:ind w:left="0"/>
        <w:jc w:val="both"/>
      </w:pPr>
      <w:r>
        <w:rPr>
          <w:rFonts w:ascii="Times New Roman"/>
          <w:b w:val="false"/>
          <w:i w:val="false"/>
          <w:color w:val="000000"/>
          <w:sz w:val="28"/>
        </w:rPr>
        <w:t xml:space="preserve">
      7)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МЖӘ жобасын және МЖӘ шартының талаптарын нақтылау жөніндегі келіссөздердің тиісті хаттамасын ресімдей отырып, конкурстық өтінімі үздік деп танылған әлеуетті жекеше әріптеспен комиссияның келіссөздер жүргізуі;</w:t>
      </w:r>
    </w:p>
    <w:bookmarkEnd w:id="180"/>
    <w:bookmarkStart w:name="z199" w:id="181"/>
    <w:p>
      <w:pPr>
        <w:spacing w:after="0"/>
        <w:ind w:left="0"/>
        <w:jc w:val="both"/>
      </w:pPr>
      <w:r>
        <w:rPr>
          <w:rFonts w:ascii="Times New Roman"/>
          <w:b w:val="false"/>
          <w:i w:val="false"/>
          <w:color w:val="000000"/>
          <w:sz w:val="28"/>
        </w:rPr>
        <w:t>
      8) конкурсты ұйымдастырушының МЖӘ шартының жобасын бюджетті атқару жөніндегі орталық не жергілікті уәкілетті органға, сондай-ақ табиғи монополиялар салаларында басшылықты жүзеге асыратын уәкілетті органға келісуге жіберуі;</w:t>
      </w:r>
    </w:p>
    <w:bookmarkEnd w:id="181"/>
    <w:bookmarkStart w:name="z200" w:id="182"/>
    <w:p>
      <w:pPr>
        <w:spacing w:after="0"/>
        <w:ind w:left="0"/>
        <w:jc w:val="both"/>
      </w:pPr>
      <w:r>
        <w:rPr>
          <w:rFonts w:ascii="Times New Roman"/>
          <w:b w:val="false"/>
          <w:i w:val="false"/>
          <w:color w:val="000000"/>
          <w:sz w:val="28"/>
        </w:rPr>
        <w:t xml:space="preserve">
      9) конкурс жеңімпазын анықтау; </w:t>
      </w:r>
    </w:p>
    <w:bookmarkEnd w:id="182"/>
    <w:bookmarkStart w:name="z201" w:id="183"/>
    <w:p>
      <w:pPr>
        <w:spacing w:after="0"/>
        <w:ind w:left="0"/>
        <w:jc w:val="both"/>
      </w:pPr>
      <w:r>
        <w:rPr>
          <w:rFonts w:ascii="Times New Roman"/>
          <w:b w:val="false"/>
          <w:i w:val="false"/>
          <w:color w:val="000000"/>
          <w:sz w:val="28"/>
        </w:rPr>
        <w:t>
      10) МЖӘ жобасы бойынша мемлекеттік міндеттемелерді қабылдау мәселесін тиісті бюджеттік комиссиялардың қарауына шығару.</w:t>
      </w:r>
    </w:p>
    <w:bookmarkEnd w:id="183"/>
    <w:p>
      <w:pPr>
        <w:spacing w:after="0"/>
        <w:ind w:left="0"/>
        <w:jc w:val="both"/>
      </w:pPr>
      <w:r>
        <w:rPr>
          <w:rFonts w:ascii="Times New Roman"/>
          <w:b w:val="false"/>
          <w:i w:val="false"/>
          <w:color w:val="000000"/>
          <w:sz w:val="28"/>
        </w:rPr>
        <w:t>
      МЖӘ жобасы бойынша мемлекеттік міндеттемелер болмаған жағдайда МЖӘ жобасы бойынша мемлекеттік міндеттемелерді қабылдау мәселесін тиісті бюджеттік комиссиялардың қарауына шығару талап етілмейді.</w:t>
      </w:r>
    </w:p>
    <w:p>
      <w:pPr>
        <w:spacing w:after="0"/>
        <w:ind w:left="0"/>
        <w:jc w:val="both"/>
      </w:pPr>
      <w:r>
        <w:rPr>
          <w:rFonts w:ascii="Times New Roman"/>
          <w:b w:val="false"/>
          <w:i w:val="false"/>
          <w:color w:val="000000"/>
          <w:sz w:val="28"/>
        </w:rPr>
        <w:t>
      МЖӘ жобасы бойынша мемлекеттік міндеттемелердің жоқтығын мемлекеттік жоспарлау жөніндегі уәкілетті орган тиісті хат ресімдей отырып растайды;</w:t>
      </w:r>
    </w:p>
    <w:bookmarkStart w:name="z202" w:id="184"/>
    <w:p>
      <w:pPr>
        <w:spacing w:after="0"/>
        <w:ind w:left="0"/>
        <w:jc w:val="both"/>
      </w:pPr>
      <w:r>
        <w:rPr>
          <w:rFonts w:ascii="Times New Roman"/>
          <w:b w:val="false"/>
          <w:i w:val="false"/>
          <w:color w:val="000000"/>
          <w:sz w:val="28"/>
        </w:rPr>
        <w:t>
      11) МЖӘ-нің жергілікті жобалары бойынша уәкілетті тұлға тиісті бюджет комиссиясының оң шешімі шығарылғаннан кейін 15 (он бес) жұмыс күні ішінде әрбір қабылданған міндеттеменің көлемі туралы ақпаратты (МЖӘ жобасы бойынша мемлекеттік міндеттемелерді қабылдауды көздейтін МЖӘ жобалары бойынша)қоса отырып, МЖӘ-нің әрбір жеке жобасы бойынша мемлекеттік міндеттемелерді қабылдау туралы мәслихат шешімінің жобасын әзірлеп, енгізеді.</w:t>
      </w:r>
    </w:p>
    <w:bookmarkEnd w:id="184"/>
    <w:p>
      <w:pPr>
        <w:spacing w:after="0"/>
        <w:ind w:left="0"/>
        <w:jc w:val="both"/>
      </w:pPr>
      <w:r>
        <w:rPr>
          <w:rFonts w:ascii="Times New Roman"/>
          <w:b w:val="false"/>
          <w:i w:val="false"/>
          <w:color w:val="000000"/>
          <w:sz w:val="28"/>
        </w:rPr>
        <w:t>
      Мемлекеттік құпияларды немесе заңмен қорғалатын өзге де құпияны құрайтын мәліметтерді қоспағанда, жекеше әріптесті айқындау жөніндегі конкурстың нәтижелері, сондай-ақ жекеше әріптесті айқындау жөніндегі жабық конкурстың нәтижелері туралы мәліметтерді конкурсты ұйымдастырушы МЖӘ веб-порталында және қазақ және орыс тілдерінде орналастырады.</w:t>
      </w:r>
    </w:p>
    <w:bookmarkStart w:name="z203" w:id="185"/>
    <w:p>
      <w:pPr>
        <w:spacing w:after="0"/>
        <w:ind w:left="0"/>
        <w:jc w:val="left"/>
      </w:pPr>
      <w:r>
        <w:rPr>
          <w:rFonts w:ascii="Times New Roman"/>
          <w:b/>
          <w:i w:val="false"/>
          <w:color w:val="000000"/>
        </w:rPr>
        <w:t xml:space="preserve"> 2-параграф. Жекеше әріптесті айқындау бойынша конкурс өткізу туралы хабарлама және конкурстық құжаттаманың көшірмесін ұсыну</w:t>
      </w:r>
    </w:p>
    <w:bookmarkEnd w:id="185"/>
    <w:bookmarkStart w:name="z204" w:id="186"/>
    <w:p>
      <w:pPr>
        <w:spacing w:after="0"/>
        <w:ind w:left="0"/>
        <w:jc w:val="both"/>
      </w:pPr>
      <w:r>
        <w:rPr>
          <w:rFonts w:ascii="Times New Roman"/>
          <w:b w:val="false"/>
          <w:i w:val="false"/>
          <w:color w:val="000000"/>
          <w:sz w:val="28"/>
        </w:rPr>
        <w:t xml:space="preserve">
      95. Техникалық жағынан күрделі және (немесе) бірегей болып табылатын жобалар бойынша жекеше әріптесті айқындау жөніндегі конкурсты өткізу туралы хабарламаны конкурсты ұйымдастырушы МЖӘ веб-порталында және өзінің ресми интернет-ресурсында, конкурстық құжаттаманың электрондық көшірмесін МЖӘ дамыту орталығына жібере отырып, кемінде күнтізбелік 60 (алпыс) үшін қазақ және орыс тілдерінде орналастырады жекеше әріптесті айқындау жөніндегі конкурс өткізілетін күнге дейінгі күндер, ал жекеше әріптесті айқындау жөніндегі қайталама конкурс өткізілген кезде – кемінде күнтізбелік 30 (отыз) күн бұрын. Конкурсты ұйымдастырушы және МЖӘ дамыту орталығы конкурсты өткізу туралы ақпаратты өзге де ақпарат көздерінде қосымша орналастыра алады. </w:t>
      </w:r>
    </w:p>
    <w:bookmarkEnd w:id="186"/>
    <w:p>
      <w:pPr>
        <w:spacing w:after="0"/>
        <w:ind w:left="0"/>
        <w:jc w:val="both"/>
      </w:pPr>
      <w:r>
        <w:rPr>
          <w:rFonts w:ascii="Times New Roman"/>
          <w:b w:val="false"/>
          <w:i w:val="false"/>
          <w:color w:val="000000"/>
          <w:sz w:val="28"/>
        </w:rPr>
        <w:t>
      Қалған жобалар бойынша – жекеше әріптесті айқындау жөніндегі конкурс өткізілетін күнге дейін кемінде 30 (отыз) күнтізбелік күн бұрын, ал жекеше әріптесті айқындау жөніндегі қайталама конкурс өткізілген кезде-кемінде 15 (он бес) күнтізбелік күн бұрын.</w:t>
      </w:r>
    </w:p>
    <w:p>
      <w:pPr>
        <w:spacing w:after="0"/>
        <w:ind w:left="0"/>
        <w:jc w:val="both"/>
      </w:pPr>
      <w:r>
        <w:rPr>
          <w:rFonts w:ascii="Times New Roman"/>
          <w:b w:val="false"/>
          <w:i w:val="false"/>
          <w:color w:val="000000"/>
          <w:sz w:val="28"/>
        </w:rPr>
        <w:t>
      Қайта конкурс бұрын бекітілген конкурстық құжаттаманың негізінде сараптамалар мен келісулерден өтпей, бірақ конкурс өтпеген деп танылған кезден бастап күнтізбелік бір жылдан кешіктірілмей өткізілмеген деп танылған жағдайда өткізіледі.</w:t>
      </w:r>
    </w:p>
    <w:p>
      <w:pPr>
        <w:spacing w:after="0"/>
        <w:ind w:left="0"/>
        <w:jc w:val="both"/>
      </w:pPr>
      <w:r>
        <w:rPr>
          <w:rFonts w:ascii="Times New Roman"/>
          <w:b w:val="false"/>
          <w:i w:val="false"/>
          <w:color w:val="000000"/>
          <w:sz w:val="28"/>
        </w:rPr>
        <w:t>
      Бұл ретте көрсетілген мерзімдер МЖӘ веб-порталында хабарлама алғаш жарияланған күннен бастап есептеледі.</w:t>
      </w:r>
    </w:p>
    <w:bookmarkStart w:name="z205" w:id="187"/>
    <w:p>
      <w:pPr>
        <w:spacing w:after="0"/>
        <w:ind w:left="0"/>
        <w:jc w:val="both"/>
      </w:pPr>
      <w:r>
        <w:rPr>
          <w:rFonts w:ascii="Times New Roman"/>
          <w:b w:val="false"/>
          <w:i w:val="false"/>
          <w:color w:val="000000"/>
          <w:sz w:val="28"/>
        </w:rPr>
        <w:t>
      96. Жекеше әріптесті айқындау жөніндегі конкурсты өткізу туралы ақпарат МЖӘ жобасы туралы, жекеше әріптесті айқындау жөніндегі конкурсты өткізу күні, орны және уақыты туралы мәліметтерді қамтиды.</w:t>
      </w:r>
    </w:p>
    <w:bookmarkEnd w:id="187"/>
    <w:bookmarkStart w:name="z206" w:id="188"/>
    <w:p>
      <w:pPr>
        <w:spacing w:after="0"/>
        <w:ind w:left="0"/>
        <w:jc w:val="both"/>
      </w:pPr>
      <w:r>
        <w:rPr>
          <w:rFonts w:ascii="Times New Roman"/>
          <w:b w:val="false"/>
          <w:i w:val="false"/>
          <w:color w:val="000000"/>
          <w:sz w:val="28"/>
        </w:rPr>
        <w:t>
      97. Жекеше әріптесті айқындау бойынша конкурс өткізу туралы хабарламаны орналастырумен бір мезгілде конкурсты ұйымдастырушы жүктеуге еркін қол жеткізуді қамтамасыз ете отырып, МЖӘ веб-порталында конкурстық құжаттаманы орналастырады.</w:t>
      </w:r>
    </w:p>
    <w:bookmarkEnd w:id="188"/>
    <w:bookmarkStart w:name="z207" w:id="189"/>
    <w:p>
      <w:pPr>
        <w:spacing w:after="0"/>
        <w:ind w:left="0"/>
        <w:jc w:val="both"/>
      </w:pPr>
      <w:r>
        <w:rPr>
          <w:rFonts w:ascii="Times New Roman"/>
          <w:b w:val="false"/>
          <w:i w:val="false"/>
          <w:color w:val="000000"/>
          <w:sz w:val="28"/>
        </w:rPr>
        <w:t>
      98. Конкурсты ұйымдастырушы МЖӘ веб-порталынан жүктеу арқылы әлеуетті жекеше әріптестерге ұсыну үшін МЖӘ веб-порталында конкурстық құжаттаманы орналастырады. Конкурстық құжаттаманы жүктеген әлеуетті жекеше әріптестердің деректері автоматты режимде МЖӘ веб-порталында МЖӘ жобасы бойынша конкурстық құжаттаманы алғандар журналында тіркеледі.</w:t>
      </w:r>
    </w:p>
    <w:bookmarkEnd w:id="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98-тармақ жаңа редакцияда – ҚР Премьер-Министрінің орынбасары - Ұлттық экономика министрінің 19.02.2024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8" w:id="190"/>
    <w:p>
      <w:pPr>
        <w:spacing w:after="0"/>
        <w:ind w:left="0"/>
        <w:jc w:val="both"/>
      </w:pPr>
      <w:r>
        <w:rPr>
          <w:rFonts w:ascii="Times New Roman"/>
          <w:b w:val="false"/>
          <w:i w:val="false"/>
          <w:color w:val="000000"/>
          <w:sz w:val="28"/>
        </w:rPr>
        <w:t>
      99. МЖӘ веб-порталында қалыптастырылатын МЖӘ жобасы бойынша конкурстық құжаттаманы алған тұлғаларды тіркеу журналына конкурсты ұйымдастырушы мынадай мәліметтер енгізіледі: конкурстық құжаттаманы алған тұлғаның атауы, мекенжайы, БСН/ЖСН және байланыс деректері, құжаттарды жүктеу уақыты мен күні.</w:t>
      </w:r>
    </w:p>
    <w:bookmarkEnd w:id="190"/>
    <w:bookmarkStart w:name="z209" w:id="191"/>
    <w:p>
      <w:pPr>
        <w:spacing w:after="0"/>
        <w:ind w:left="0"/>
        <w:jc w:val="both"/>
      </w:pPr>
      <w:r>
        <w:rPr>
          <w:rFonts w:ascii="Times New Roman"/>
          <w:b w:val="false"/>
          <w:i w:val="false"/>
          <w:color w:val="000000"/>
          <w:sz w:val="28"/>
        </w:rPr>
        <w:t>
      100. Конкурстық құжаттаманы алған адамдар қажет болған жағдайда конкурсты ұйымдастырушыға конкурстық құжаттаманың ережелерін түсіндіру туралы сұрау салумен жүгінеді.</w:t>
      </w:r>
    </w:p>
    <w:bookmarkEnd w:id="191"/>
    <w:p>
      <w:pPr>
        <w:spacing w:after="0"/>
        <w:ind w:left="0"/>
        <w:jc w:val="both"/>
      </w:pPr>
      <w:r>
        <w:rPr>
          <w:rFonts w:ascii="Times New Roman"/>
          <w:b w:val="false"/>
          <w:i w:val="false"/>
          <w:color w:val="000000"/>
          <w:sz w:val="28"/>
        </w:rPr>
        <w:t>
      Сұрау салулар, егер жоба техникалық жағынан күрделі және (немесе) бірегей болып табылса, конкурстық өтінімдерді берудің соңғы мерзімі аяқталғанға дейін күнтізбелік 30 (отыз) күннен кешіктірілмейтін мерзімде, ал қалған жобалар бойынша – конкурстық өтінімдерді берудің соңғы мерзімі аяқталғанға дейін күнтізбелік 15 (он бес) күннен кешіктірілмейтін мерзімде жіберіледі.</w:t>
      </w:r>
    </w:p>
    <w:p>
      <w:pPr>
        <w:spacing w:after="0"/>
        <w:ind w:left="0"/>
        <w:jc w:val="both"/>
      </w:pPr>
      <w:r>
        <w:rPr>
          <w:rFonts w:ascii="Times New Roman"/>
          <w:b w:val="false"/>
          <w:i w:val="false"/>
          <w:color w:val="000000"/>
          <w:sz w:val="28"/>
        </w:rPr>
        <w:t>
      Қайта конкурс өткізу кезінде конкурстық құжаттаманың ережелерін түсіндіру туралы сұрау салулар, егер жоба техникалық жағынан күрделі және (немесе) бірегей болып табылса, конкурстық өтінімдерді берудің соңғы мерзімі аяқталғанға дейін күнтізбелік 15 (он бес) күннен кешіктірілмей, ал қалған жобалар бойынша – конкурстық өтінімдерді берудің соңғы мерзімі аяқталғанға дейін күнтізбелік 10 (он) күннен кешіктірілмей жіберіледі.</w:t>
      </w:r>
    </w:p>
    <w:p>
      <w:pPr>
        <w:spacing w:after="0"/>
        <w:ind w:left="0"/>
        <w:jc w:val="both"/>
      </w:pPr>
      <w:r>
        <w:rPr>
          <w:rFonts w:ascii="Times New Roman"/>
          <w:b w:val="false"/>
          <w:i w:val="false"/>
          <w:color w:val="000000"/>
          <w:sz w:val="28"/>
        </w:rPr>
        <w:t>
      Конкурсты ұйымдастырушы сұрау салу келіп түскен күннен бастап 3 (үш) жұмыс күні ішінде оған жауап МЖӘ веб-порталында сұрау салу келіп түскен адамды көрсетпей орналастырады, сондай-ақ конкурстық құжаттаманы алған адамдарды тіркеу журналына енгізілген барлық әлеуетті жекеше әріптестерге сұрау салуды қарау және жауапты орналастыру туралы хабарлама жібереді.</w:t>
      </w:r>
    </w:p>
    <w:bookmarkStart w:name="z210" w:id="192"/>
    <w:p>
      <w:pPr>
        <w:spacing w:after="0"/>
        <w:ind w:left="0"/>
        <w:jc w:val="both"/>
      </w:pPr>
      <w:r>
        <w:rPr>
          <w:rFonts w:ascii="Times New Roman"/>
          <w:b w:val="false"/>
          <w:i w:val="false"/>
          <w:color w:val="000000"/>
          <w:sz w:val="28"/>
        </w:rPr>
        <w:t>
      101. Әлеуетті жекеше әріптестерден ұсыныстар түскен жағдайда конкурсты ұйымдастырушы қажет болған жағдайда бәсекелестік диалогты ұйымдастырады.</w:t>
      </w:r>
    </w:p>
    <w:bookmarkEnd w:id="192"/>
    <w:p>
      <w:pPr>
        <w:spacing w:after="0"/>
        <w:ind w:left="0"/>
        <w:jc w:val="both"/>
      </w:pPr>
      <w:r>
        <w:rPr>
          <w:rFonts w:ascii="Times New Roman"/>
          <w:b w:val="false"/>
          <w:i w:val="false"/>
          <w:color w:val="000000"/>
          <w:sz w:val="28"/>
        </w:rPr>
        <w:t>
      Бәсекелестік диалог мүдделі әлеуетті жекеше әріптестердің әрқайсысының қажеттіліктері мен мүмкіндіктерін ескере отырып, МЖӘ жобасының техникалық, қаржылық, заңдық және өзге де қажетті параметрлері, мемлекеттік қолдау шаралары, жекеше әріптесті іріктеу критерийлері және өзге де шешімдер бойынша оңтайлы шешімдерді қалыптастыру үшін ұйымдастырылады.</w:t>
      </w:r>
    </w:p>
    <w:p>
      <w:pPr>
        <w:spacing w:after="0"/>
        <w:ind w:left="0"/>
        <w:jc w:val="both"/>
      </w:pPr>
      <w:r>
        <w:rPr>
          <w:rFonts w:ascii="Times New Roman"/>
          <w:b w:val="false"/>
          <w:i w:val="false"/>
          <w:color w:val="000000"/>
          <w:sz w:val="28"/>
        </w:rPr>
        <w:t xml:space="preserve">
      Бәсекелестік диалогтың нәтижелері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хаттамамен ресімделеді.</w:t>
      </w:r>
    </w:p>
    <w:p>
      <w:pPr>
        <w:spacing w:after="0"/>
        <w:ind w:left="0"/>
        <w:jc w:val="both"/>
      </w:pPr>
      <w:r>
        <w:rPr>
          <w:rFonts w:ascii="Times New Roman"/>
          <w:b w:val="false"/>
          <w:i w:val="false"/>
          <w:color w:val="000000"/>
          <w:sz w:val="28"/>
        </w:rPr>
        <w:t>
      Бәсекелестік диалогтың барлық қатысушылары оны өткізу барысында алынған ақпараттың құпиялылығын сақтайды.</w:t>
      </w:r>
    </w:p>
    <w:bookmarkStart w:name="z211" w:id="193"/>
    <w:p>
      <w:pPr>
        <w:spacing w:after="0"/>
        <w:ind w:left="0"/>
        <w:jc w:val="both"/>
      </w:pPr>
      <w:r>
        <w:rPr>
          <w:rFonts w:ascii="Times New Roman"/>
          <w:b w:val="false"/>
          <w:i w:val="false"/>
          <w:color w:val="000000"/>
          <w:sz w:val="28"/>
        </w:rPr>
        <w:t>
      102. Конкурстық құжаттамаға өзгерістер және (немесе) толықтырулар конкурсты ұйымдастырушының бастамасы бойынша немесе әлеуетті жекеше әріптестің сұрау салуына жауап ретінде енгізіледі.</w:t>
      </w:r>
    </w:p>
    <w:bookmarkEnd w:id="193"/>
    <w:p>
      <w:pPr>
        <w:spacing w:after="0"/>
        <w:ind w:left="0"/>
        <w:jc w:val="both"/>
      </w:pPr>
      <w:r>
        <w:rPr>
          <w:rFonts w:ascii="Times New Roman"/>
          <w:b w:val="false"/>
          <w:i w:val="false"/>
          <w:color w:val="000000"/>
          <w:sz w:val="28"/>
        </w:rPr>
        <w:t>
      Конкурстық құжаттамаға өзгерістер және (немесе) толықтырулар енгізу үшін конкурсты ұйымдастырушы конкурстық өтінімдерді ұсыну мерзімі өткенге дейін күнтізбелік 20 (жиырма) күннен кешіктірілмейтін мерзімде конкурстық құжаттамаға өзгерістер және (немесе) толықтырулар енгізу туралы, ал жекеше әріптесті айқындау бойынша қайталама конкурс өткізілген жағдайда – 10 (он) күннен кешіктірілмейтін мерзімде хабарлайды) күнтізбелік күндер арасында.</w:t>
      </w:r>
    </w:p>
    <w:p>
      <w:pPr>
        <w:spacing w:after="0"/>
        <w:ind w:left="0"/>
        <w:jc w:val="both"/>
      </w:pPr>
      <w:r>
        <w:rPr>
          <w:rFonts w:ascii="Times New Roman"/>
          <w:b w:val="false"/>
          <w:i w:val="false"/>
          <w:color w:val="000000"/>
          <w:sz w:val="28"/>
        </w:rPr>
        <w:t>
      МЖӘ веб-порталында конкурстық құжаттамаға өзгерістер және (немесе) толықтырулар енгізу туралы хабарландыру орналастырылған күннен бастап конкурстық өтінімдерді беру мерзімінің өтуі өзгертілген конкурстық құжаттама орналастырылғанға дейін тоқтатыла тұрады.</w:t>
      </w:r>
    </w:p>
    <w:p>
      <w:pPr>
        <w:spacing w:after="0"/>
        <w:ind w:left="0"/>
        <w:jc w:val="both"/>
      </w:pPr>
      <w:r>
        <w:rPr>
          <w:rFonts w:ascii="Times New Roman"/>
          <w:b w:val="false"/>
          <w:i w:val="false"/>
          <w:color w:val="000000"/>
          <w:sz w:val="28"/>
        </w:rPr>
        <w:t>
      Конкурсты ұйымдастырушы осы Қағидалардың 2-тарауының 3-параграфында белгіленген тәртіппен сараптамаларға және келісуге конкурстық құжаттамаға өзгерістер және (немесе) толықтырулар жобасын жібереді.</w:t>
      </w:r>
    </w:p>
    <w:bookmarkStart w:name="z212" w:id="194"/>
    <w:p>
      <w:pPr>
        <w:spacing w:after="0"/>
        <w:ind w:left="0"/>
        <w:jc w:val="both"/>
      </w:pPr>
      <w:r>
        <w:rPr>
          <w:rFonts w:ascii="Times New Roman"/>
          <w:b w:val="false"/>
          <w:i w:val="false"/>
          <w:color w:val="000000"/>
          <w:sz w:val="28"/>
        </w:rPr>
        <w:t>
      103. Конкурсты ұйымдастырушы бекіткен оған енгізілген өзгерістер және (немесе) толықтырулар ескеріле отырып, конкурстық құжаттама бекітілген күннен бастап 2 (екі) жұмыс күнінен кешіктірілмейтін мерзімде МЖӘ веб-порталында орналастырылады және осы Қағидалардың 97-тармағының бірінші бөлігінде көзделген тәртіппен конкурстық құжаттаманың көшірмелерін бұрын алған әлеуетті жекеше әріптестерге жіберіледі. МЖӘ жобасы бойынша конкурстық құжаттама алған тұлғаларды тіркеу журналына енгізілді.</w:t>
      </w:r>
    </w:p>
    <w:bookmarkEnd w:id="194"/>
    <w:p>
      <w:pPr>
        <w:spacing w:after="0"/>
        <w:ind w:left="0"/>
        <w:jc w:val="both"/>
      </w:pPr>
      <w:r>
        <w:rPr>
          <w:rFonts w:ascii="Times New Roman"/>
          <w:b w:val="false"/>
          <w:i w:val="false"/>
          <w:color w:val="000000"/>
          <w:sz w:val="28"/>
        </w:rPr>
        <w:t>
      Өзгертілген конкурстық құжаттама орналастырылған күннен бастап өтінімдерді беру мерзімін конкурсты ұйымдастырушы кемінде 10 (он), бірақ күнтізбелік 30 (отыз) күннен аспайтын мерзімге қайта бастайды.</w:t>
      </w:r>
    </w:p>
    <w:p>
      <w:pPr>
        <w:spacing w:after="0"/>
        <w:ind w:left="0"/>
        <w:jc w:val="both"/>
      </w:pPr>
      <w:r>
        <w:rPr>
          <w:rFonts w:ascii="Times New Roman"/>
          <w:b w:val="false"/>
          <w:i w:val="false"/>
          <w:color w:val="000000"/>
          <w:sz w:val="28"/>
        </w:rPr>
        <w:t>
      Әлеуетті жекеше әріптестер бұрын енгізілген өтінімдерді кері қайтарып алады және оларға енгізілген өзгерістер және (немесе) толықтырулар ескеріле отырып, оларды конкурстық құжаттамаға сәйкес қайта енгізеді.</w:t>
      </w:r>
    </w:p>
    <w:p>
      <w:pPr>
        <w:spacing w:after="0"/>
        <w:ind w:left="0"/>
        <w:jc w:val="both"/>
      </w:pPr>
      <w:r>
        <w:rPr>
          <w:rFonts w:ascii="Times New Roman"/>
          <w:b w:val="false"/>
          <w:i w:val="false"/>
          <w:color w:val="000000"/>
          <w:sz w:val="28"/>
        </w:rPr>
        <w:t>
      Ашу күніне қабылданған конкурстық өтінімдер оған енгізілген өзгерістер және (немесе) толықтырулар ескеріле отырып, конкурстық құжаттамаға сәйкес қаралады.</w:t>
      </w:r>
    </w:p>
    <w:bookmarkStart w:name="z213" w:id="195"/>
    <w:p>
      <w:pPr>
        <w:spacing w:after="0"/>
        <w:ind w:left="0"/>
        <w:jc w:val="both"/>
      </w:pPr>
      <w:r>
        <w:rPr>
          <w:rFonts w:ascii="Times New Roman"/>
          <w:b w:val="false"/>
          <w:i w:val="false"/>
          <w:color w:val="000000"/>
          <w:sz w:val="28"/>
        </w:rPr>
        <w:t xml:space="preserve">
      104. Конкурсты ұйымдастырушы Заңның 37-бабының </w:t>
      </w:r>
      <w:r>
        <w:rPr>
          <w:rFonts w:ascii="Times New Roman"/>
          <w:b w:val="false"/>
          <w:i w:val="false"/>
          <w:color w:val="000000"/>
          <w:sz w:val="28"/>
        </w:rPr>
        <w:t>6-тармағына</w:t>
      </w:r>
      <w:r>
        <w:rPr>
          <w:rFonts w:ascii="Times New Roman"/>
          <w:b w:val="false"/>
          <w:i w:val="false"/>
          <w:color w:val="000000"/>
          <w:sz w:val="28"/>
        </w:rPr>
        <w:t xml:space="preserve"> сәйкес конкурстық құжаттаманы түсіндіру үшін әлеуетті жекеше әріптестермен кездесу өткізеді.</w:t>
      </w:r>
    </w:p>
    <w:bookmarkEnd w:id="195"/>
    <w:p>
      <w:pPr>
        <w:spacing w:after="0"/>
        <w:ind w:left="0"/>
        <w:jc w:val="both"/>
      </w:pPr>
      <w:r>
        <w:rPr>
          <w:rFonts w:ascii="Times New Roman"/>
          <w:b w:val="false"/>
          <w:i w:val="false"/>
          <w:color w:val="000000"/>
          <w:sz w:val="28"/>
        </w:rPr>
        <w:t>
      Бұл ретте конкурсты ұйымдастырушы осы кездесу барысында ұсынылған конкурстық құжаттаманы олардың көзін көрсетпей түсіндіру туралы сұрау салуларды, сондай-ақ Осы сұрауларға жауаптарды қамтитын хаттама қалыптастырады.</w:t>
      </w:r>
    </w:p>
    <w:p>
      <w:pPr>
        <w:spacing w:after="0"/>
        <w:ind w:left="0"/>
        <w:jc w:val="both"/>
      </w:pPr>
      <w:r>
        <w:rPr>
          <w:rFonts w:ascii="Times New Roman"/>
          <w:b w:val="false"/>
          <w:i w:val="false"/>
          <w:color w:val="000000"/>
          <w:sz w:val="28"/>
        </w:rPr>
        <w:t>
      Конкурсты ұйымдастырушы конкурстық құжаттаманың ережелерін түсіндіру туралы хаттаманы қалыптастырған және оған қол қойған күннен бастап 1 (бір) жұмыс күнінен кешіктірмей оны комиссияға, сондай-ақ конкурстық құжаттаманы алған адамдарды тіркеу журналына енгізілген барлық әлеуетті жекеше әріптестерге жібереді.</w:t>
      </w:r>
    </w:p>
    <w:bookmarkStart w:name="z214" w:id="196"/>
    <w:p>
      <w:pPr>
        <w:spacing w:after="0"/>
        <w:ind w:left="0"/>
        <w:jc w:val="both"/>
      </w:pPr>
      <w:r>
        <w:rPr>
          <w:rFonts w:ascii="Times New Roman"/>
          <w:b w:val="false"/>
          <w:i w:val="false"/>
          <w:color w:val="000000"/>
          <w:sz w:val="28"/>
        </w:rPr>
        <w:t>
      105. Егер конкурстық құжаттаманың ережелерін түсіндіру бойынша әлеуетті жекеше әріптестермен кездесу әлеуетті жекеше әріптестердің немесе олардың уәкілетті өкілдерінің конкурстық құжаттамада белгіленген кездесу өткізілетін күн мен уақытта келмеуі себебінен өтпеген жағдайда, конкурсты ұйымдастырушы көрсетілген күннен бастап 1 (бір) жұмыс күні ішінде осындай факт туралы Комиссияны хабардар етеді.</w:t>
      </w:r>
    </w:p>
    <w:bookmarkEnd w:id="196"/>
    <w:bookmarkStart w:name="z215" w:id="197"/>
    <w:p>
      <w:pPr>
        <w:spacing w:after="0"/>
        <w:ind w:left="0"/>
        <w:jc w:val="left"/>
      </w:pPr>
      <w:r>
        <w:rPr>
          <w:rFonts w:ascii="Times New Roman"/>
          <w:b/>
          <w:i w:val="false"/>
          <w:color w:val="000000"/>
        </w:rPr>
        <w:t xml:space="preserve"> 3-параграф. Біліктілік іріктеу</w:t>
      </w:r>
    </w:p>
    <w:bookmarkEnd w:id="197"/>
    <w:bookmarkStart w:name="z216" w:id="198"/>
    <w:p>
      <w:pPr>
        <w:spacing w:after="0"/>
        <w:ind w:left="0"/>
        <w:jc w:val="both"/>
      </w:pPr>
      <w:r>
        <w:rPr>
          <w:rFonts w:ascii="Times New Roman"/>
          <w:b w:val="false"/>
          <w:i w:val="false"/>
          <w:color w:val="000000"/>
          <w:sz w:val="28"/>
        </w:rPr>
        <w:t xml:space="preserve">
      106. Әлеуетті жекеше әріптес өзінің біліктілік талаптарына сәйкестігін растау үшін конкурстық құжаттамада көрсетілген мерзімде конкурсты ұйымдастырушыға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құжаттарды (бұдан әрі – біліктілік пакеті) МЖӘ веб-порталындағы жеке кабинетте орналастыру арқылы жібереді.</w:t>
      </w:r>
    </w:p>
    <w:bookmarkEnd w:id="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106-тармақ жаңа редакцияда – ҚР Премьер-Министрінің орынбасары - Ұлттық экономика министрінің 19.02.2024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7" w:id="199"/>
    <w:p>
      <w:pPr>
        <w:spacing w:after="0"/>
        <w:ind w:left="0"/>
        <w:jc w:val="both"/>
      </w:pPr>
      <w:r>
        <w:rPr>
          <w:rFonts w:ascii="Times New Roman"/>
          <w:b w:val="false"/>
          <w:i w:val="false"/>
          <w:color w:val="000000"/>
          <w:sz w:val="28"/>
        </w:rPr>
        <w:t xml:space="preserve">
      107. Әлеуетті жекеше әріптес ұсынған біліктілік пакеттерін қабылдау мерзімі аяқталған күннен бастап 5 (бес) жұмыс күні ішінде конкурсты ұйымдастырушы оларды толықтығы және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және конкурстық құжаттамаға сәйкестігі тұрғысынан бағалайды.</w:t>
      </w:r>
    </w:p>
    <w:bookmarkEnd w:id="199"/>
    <w:p>
      <w:pPr>
        <w:spacing w:after="0"/>
        <w:ind w:left="0"/>
        <w:jc w:val="both"/>
      </w:pPr>
      <w:r>
        <w:rPr>
          <w:rFonts w:ascii="Times New Roman"/>
          <w:b w:val="false"/>
          <w:i w:val="false"/>
          <w:color w:val="000000"/>
          <w:sz w:val="28"/>
        </w:rPr>
        <w:t>
      Біліктілік пакетінің белгіленген талаптарға сәйкес келмеуі анықталған жағдайда, конкурсты ұйымдастырушы әлеуетті жекеше әріптестерге біліктілік талаптарына сәйкестігін растайтын құжаттарды толықтыру немесе ауыстыру туралы ұсыныс жібереді. Әлеуетті жекеше әріптес біліктілік пакетінің құжаттарын тиісті ұсынысты алған күннен бастап 5 (бес) жұмыс күнінен кешіктірмей ауыстырады немесе толықтырады.</w:t>
      </w:r>
    </w:p>
    <w:bookmarkStart w:name="z218" w:id="200"/>
    <w:p>
      <w:pPr>
        <w:spacing w:after="0"/>
        <w:ind w:left="0"/>
        <w:jc w:val="both"/>
      </w:pPr>
      <w:r>
        <w:rPr>
          <w:rFonts w:ascii="Times New Roman"/>
          <w:b w:val="false"/>
          <w:i w:val="false"/>
          <w:color w:val="000000"/>
          <w:sz w:val="28"/>
        </w:rPr>
        <w:t>
      108. Біліктілік пакеттерін қабылдау мерзімі аяқталған күннен бастап 15 (он бес) жұмыс күні өткеннен кейін конкурсты ұйымдастырушы комиссияға біліктілік іріктеудің алдын ала нәтижелерін жібереді.</w:t>
      </w:r>
    </w:p>
    <w:bookmarkEnd w:id="200"/>
    <w:p>
      <w:pPr>
        <w:spacing w:after="0"/>
        <w:ind w:left="0"/>
        <w:jc w:val="both"/>
      </w:pPr>
      <w:r>
        <w:rPr>
          <w:rFonts w:ascii="Times New Roman"/>
          <w:b w:val="false"/>
          <w:i w:val="false"/>
          <w:color w:val="000000"/>
          <w:sz w:val="28"/>
        </w:rPr>
        <w:t xml:space="preserve">
      Комиссия Заңның </w:t>
      </w:r>
      <w:r>
        <w:rPr>
          <w:rFonts w:ascii="Times New Roman"/>
          <w:b w:val="false"/>
          <w:i w:val="false"/>
          <w:color w:val="000000"/>
          <w:sz w:val="28"/>
        </w:rPr>
        <w:t>32-бабында</w:t>
      </w:r>
      <w:r>
        <w:rPr>
          <w:rFonts w:ascii="Times New Roman"/>
          <w:b w:val="false"/>
          <w:i w:val="false"/>
          <w:color w:val="000000"/>
          <w:sz w:val="28"/>
        </w:rPr>
        <w:t xml:space="preserve"> белгіленген біліктілік талаптарына сәйкес келетін әлеуетті жекеше әріптестерді жекеше әріптесті айқындау жөніндегі конкурсқа қатысуға рұқсат беру туралы хаттаманы ресімдей отырып, Конкурсқа қатысушылар деп таниды. </w:t>
      </w:r>
    </w:p>
    <w:p>
      <w:pPr>
        <w:spacing w:after="0"/>
        <w:ind w:left="0"/>
        <w:jc w:val="both"/>
      </w:pPr>
      <w:r>
        <w:rPr>
          <w:rFonts w:ascii="Times New Roman"/>
          <w:b w:val="false"/>
          <w:i w:val="false"/>
          <w:color w:val="000000"/>
          <w:sz w:val="28"/>
        </w:rPr>
        <w:t>
      Жекеше әріптесті айқындау жөніндегі конкурсқа қатысуға рұқсат беру туралы хаттаманы МЖӘ веб-порталында орналастырады және конкурсты ұйымдастырушы әлеуетті жекеше әріптестеріне комиссия шешімі қабылданған күннен бастап 2 (екі) жұмыс күні ішінде жібереді.</w:t>
      </w:r>
    </w:p>
    <w:bookmarkStart w:name="z219" w:id="201"/>
    <w:p>
      <w:pPr>
        <w:spacing w:after="0"/>
        <w:ind w:left="0"/>
        <w:jc w:val="both"/>
      </w:pPr>
      <w:r>
        <w:rPr>
          <w:rFonts w:ascii="Times New Roman"/>
          <w:b w:val="false"/>
          <w:i w:val="false"/>
          <w:color w:val="000000"/>
          <w:sz w:val="28"/>
        </w:rPr>
        <w:t>
      109. Біліктілік пакетіндегі құжаттар мен ақпараттың өзектілігі мен дұрыстығын әлеуетті жекеше әріптес қамтамасыз етеді.</w:t>
      </w:r>
    </w:p>
    <w:bookmarkEnd w:id="201"/>
    <w:bookmarkStart w:name="z220" w:id="202"/>
    <w:p>
      <w:pPr>
        <w:spacing w:after="0"/>
        <w:ind w:left="0"/>
        <w:jc w:val="both"/>
      </w:pPr>
      <w:r>
        <w:rPr>
          <w:rFonts w:ascii="Times New Roman"/>
          <w:b w:val="false"/>
          <w:i w:val="false"/>
          <w:color w:val="000000"/>
          <w:sz w:val="28"/>
        </w:rPr>
        <w:t>
      110. Біліктілік пакетіндегі ақпараттың немесе құжаттардың анық еместігінкомиссия, конкурсты ұйымдастырушы, уәкілетті мемлекеттік органдар жекеше әріптесті айқындау жөніндегі конкурсты өткізудің кез келген сатысында белгілеуі мүмкін.</w:t>
      </w:r>
    </w:p>
    <w:bookmarkEnd w:id="202"/>
    <w:p>
      <w:pPr>
        <w:spacing w:after="0"/>
        <w:ind w:left="0"/>
        <w:jc w:val="both"/>
      </w:pPr>
      <w:r>
        <w:rPr>
          <w:rFonts w:ascii="Times New Roman"/>
          <w:b w:val="false"/>
          <w:i w:val="false"/>
          <w:color w:val="000000"/>
          <w:sz w:val="28"/>
        </w:rPr>
        <w:t>
      Әлеуетті жекеше әріптестің біліктілік пакетінің құрамында анық емес ақпарат беру фактісін анықтаған тұлғалар мұндай факт анықталған күннен бастап 3 (үш) жұмыс күнінен кешіктірмей бұл туралы дұрыс емес ақпарат беру фактісін растайтын құжаттарды хабарламаға қоса бере отырып, конкурсты ұйымдастырушыны және мемлекеттік жоспарлау жөніндегі орталық уәкілетті органды хабардар етеді.</w:t>
      </w:r>
    </w:p>
    <w:p>
      <w:pPr>
        <w:spacing w:after="0"/>
        <w:ind w:left="0"/>
        <w:jc w:val="both"/>
      </w:pPr>
      <w:r>
        <w:rPr>
          <w:rFonts w:ascii="Times New Roman"/>
          <w:b w:val="false"/>
          <w:i w:val="false"/>
          <w:color w:val="000000"/>
          <w:sz w:val="28"/>
        </w:rPr>
        <w:t>
      Конкурсты ұйымдастырушы осындай факт анықталған күннен бастап күнтізбелік 30 (отыз) күннен кешіктірмей біліктілік талаптары бойынша дұрыс емес ақпарат берген әлеуетті жекеше әріптесті жосықсыз қатысушы деп тану туралы сотқа талап қояды.</w:t>
      </w:r>
    </w:p>
    <w:bookmarkStart w:name="z221" w:id="203"/>
    <w:p>
      <w:pPr>
        <w:spacing w:after="0"/>
        <w:ind w:left="0"/>
        <w:jc w:val="both"/>
      </w:pPr>
      <w:r>
        <w:rPr>
          <w:rFonts w:ascii="Times New Roman"/>
          <w:b w:val="false"/>
          <w:i w:val="false"/>
          <w:color w:val="000000"/>
          <w:sz w:val="28"/>
        </w:rPr>
        <w:t>
      111. Конкурсты ұйымдастырушы мемлекеттік жоспарлау жөніндегі орталық уәкілетті органға МЖӘ веб-порталы арқылы хабарлама жібере отырып, осындай шешімдер күшіне енген күннен бастап 5 (бес) жұмыс күні ішінде әлеуетті жекеше әріптесті жосықсыз қатысушы деп тану туралы соттардың шешімдерін МЖӘ веб-порталында орналастырады.</w:t>
      </w:r>
    </w:p>
    <w:bookmarkEnd w:id="203"/>
    <w:bookmarkStart w:name="z222" w:id="204"/>
    <w:p>
      <w:pPr>
        <w:spacing w:after="0"/>
        <w:ind w:left="0"/>
        <w:jc w:val="both"/>
      </w:pPr>
      <w:r>
        <w:rPr>
          <w:rFonts w:ascii="Times New Roman"/>
          <w:b w:val="false"/>
          <w:i w:val="false"/>
          <w:color w:val="000000"/>
          <w:sz w:val="28"/>
        </w:rPr>
        <w:t>
      112. Жосықсыз қатысушылардың тізілімін мемлекеттік жоспарлау жөніндегі орталық уәкілетті орган заңды күшіне енген соттардың шешімдері негізінде қазақ және орыс тілдерінде қалыптастырады және жүргізеді және МЖӘ веб-порталында орналастырылады.</w:t>
      </w:r>
    </w:p>
    <w:bookmarkEnd w:id="204"/>
    <w:p>
      <w:pPr>
        <w:spacing w:after="0"/>
        <w:ind w:left="0"/>
        <w:jc w:val="both"/>
      </w:pPr>
      <w:r>
        <w:rPr>
          <w:rFonts w:ascii="Times New Roman"/>
          <w:b w:val="false"/>
          <w:i w:val="false"/>
          <w:color w:val="000000"/>
          <w:sz w:val="28"/>
        </w:rPr>
        <w:t xml:space="preserve">
      Жосықсыз қатысушы сот шешімі күшіне енген күннен бастап үш жыл өткен соң тізілімнен шығарылады. </w:t>
      </w:r>
    </w:p>
    <w:bookmarkStart w:name="z223" w:id="205"/>
    <w:p>
      <w:pPr>
        <w:spacing w:after="0"/>
        <w:ind w:left="0"/>
        <w:jc w:val="left"/>
      </w:pPr>
      <w:r>
        <w:rPr>
          <w:rFonts w:ascii="Times New Roman"/>
          <w:b/>
          <w:i w:val="false"/>
          <w:color w:val="000000"/>
        </w:rPr>
        <w:t xml:space="preserve"> 4-параграф. Конкурстық өтінім</w:t>
      </w:r>
    </w:p>
    <w:bookmarkEnd w:id="205"/>
    <w:bookmarkStart w:name="z224" w:id="206"/>
    <w:p>
      <w:pPr>
        <w:spacing w:after="0"/>
        <w:ind w:left="0"/>
        <w:jc w:val="both"/>
      </w:pPr>
      <w:r>
        <w:rPr>
          <w:rFonts w:ascii="Times New Roman"/>
          <w:b w:val="false"/>
          <w:i w:val="false"/>
          <w:color w:val="000000"/>
          <w:sz w:val="28"/>
        </w:rPr>
        <w:t>
      113. Конкурстық өтінім әлеуетті жекеше әріптестің конкурстық құжаттамада белгіленген талаптармен және шарттармен келісімін білдіру нысаны болып табылады.</w:t>
      </w:r>
    </w:p>
    <w:bookmarkEnd w:id="206"/>
    <w:p>
      <w:pPr>
        <w:spacing w:after="0"/>
        <w:ind w:left="0"/>
        <w:jc w:val="both"/>
      </w:pPr>
      <w:r>
        <w:rPr>
          <w:rFonts w:ascii="Times New Roman"/>
          <w:b w:val="false"/>
          <w:i w:val="false"/>
          <w:color w:val="000000"/>
          <w:sz w:val="28"/>
        </w:rPr>
        <w:t>
      Конкурстық өтінім конкурстық құжаттамада белгіленген нысан бойынша ресімделеді.</w:t>
      </w:r>
    </w:p>
    <w:bookmarkStart w:name="z225" w:id="207"/>
    <w:p>
      <w:pPr>
        <w:spacing w:after="0"/>
        <w:ind w:left="0"/>
        <w:jc w:val="both"/>
      </w:pPr>
      <w:r>
        <w:rPr>
          <w:rFonts w:ascii="Times New Roman"/>
          <w:b w:val="false"/>
          <w:i w:val="false"/>
          <w:color w:val="000000"/>
          <w:sz w:val="28"/>
        </w:rPr>
        <w:t>
      114. Конкурстық өтінімдер конкурстық құжаттамада айқындалған тәртіппен оларды ұсынудың соңғы мерзімі өткенге дейін МЖӘ веб-порталы арқылы енгізіледі.</w:t>
      </w:r>
    </w:p>
    <w:bookmarkEnd w:id="2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114-тармақ жаңа редакцияда – ҚР Премьер-Министрінің орынбасары - Ұлттық экономика министрінің 19.02.2024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6" w:id="208"/>
    <w:p>
      <w:pPr>
        <w:spacing w:after="0"/>
        <w:ind w:left="0"/>
        <w:jc w:val="both"/>
      </w:pPr>
      <w:r>
        <w:rPr>
          <w:rFonts w:ascii="Times New Roman"/>
          <w:b w:val="false"/>
          <w:i w:val="false"/>
          <w:color w:val="000000"/>
          <w:sz w:val="28"/>
        </w:rPr>
        <w:t>
      115. Белгіленген мерзім өткеннен кейін ұсынылған конкурстық өтінімдер конкурстық өтінімдерді тіркеу журналында тіркелмейді және конкурс шеңберінде қаралмайды.</w:t>
      </w:r>
    </w:p>
    <w:bookmarkEnd w:id="208"/>
    <w:bookmarkStart w:name="z227" w:id="209"/>
    <w:p>
      <w:pPr>
        <w:spacing w:after="0"/>
        <w:ind w:left="0"/>
        <w:jc w:val="both"/>
      </w:pPr>
      <w:r>
        <w:rPr>
          <w:rFonts w:ascii="Times New Roman"/>
          <w:b w:val="false"/>
          <w:i w:val="false"/>
          <w:color w:val="000000"/>
          <w:sz w:val="28"/>
        </w:rPr>
        <w:t>
      116. Әлеуетті жекеше әріптес конкурстық өтінімдерді берудің соңғы мерзімі аяқталғанға дейін енгізілген конкурстық өтінімге өзгерістер мен толықтырулар енгізе алады немесе конкурстық өтінімді кері қайтарып ала алады.</w:t>
      </w:r>
    </w:p>
    <w:bookmarkEnd w:id="209"/>
    <w:bookmarkStart w:name="z228" w:id="210"/>
    <w:p>
      <w:pPr>
        <w:spacing w:after="0"/>
        <w:ind w:left="0"/>
        <w:jc w:val="both"/>
      </w:pPr>
      <w:r>
        <w:rPr>
          <w:rFonts w:ascii="Times New Roman"/>
          <w:b w:val="false"/>
          <w:i w:val="false"/>
          <w:color w:val="000000"/>
          <w:sz w:val="28"/>
        </w:rPr>
        <w:t>
      117. Әлеуетті жекеше әріптестің конкурстық өтінімі мынадай жағдайларда қабылданбауға жатады:</w:t>
      </w:r>
    </w:p>
    <w:bookmarkEnd w:id="210"/>
    <w:bookmarkStart w:name="z229" w:id="211"/>
    <w:p>
      <w:pPr>
        <w:spacing w:after="0"/>
        <w:ind w:left="0"/>
        <w:jc w:val="both"/>
      </w:pPr>
      <w:r>
        <w:rPr>
          <w:rFonts w:ascii="Times New Roman"/>
          <w:b w:val="false"/>
          <w:i w:val="false"/>
          <w:color w:val="000000"/>
          <w:sz w:val="28"/>
        </w:rPr>
        <w:t>
      1) әлеуетті жекеше әріптес бұрын жекеше әріптесті айқындау бойынша осы конкурсқа қатысуға конкурстық өтінім берген;</w:t>
      </w:r>
    </w:p>
    <w:bookmarkEnd w:id="211"/>
    <w:bookmarkStart w:name="z230" w:id="212"/>
    <w:p>
      <w:pPr>
        <w:spacing w:after="0"/>
        <w:ind w:left="0"/>
        <w:jc w:val="both"/>
      </w:pPr>
      <w:r>
        <w:rPr>
          <w:rFonts w:ascii="Times New Roman"/>
          <w:b w:val="false"/>
          <w:i w:val="false"/>
          <w:color w:val="000000"/>
          <w:sz w:val="28"/>
        </w:rPr>
        <w:t>
      2) конкурстық өтінім жекеше әріптесті айқындау бойынша осы конкурсқа қатысуға конкурстық өтінімдерді қабылдау мерзімі өткеннен кейін келіп түсті.</w:t>
      </w:r>
    </w:p>
    <w:bookmarkEnd w:id="212"/>
    <w:bookmarkStart w:name="z231" w:id="213"/>
    <w:p>
      <w:pPr>
        <w:spacing w:after="0"/>
        <w:ind w:left="0"/>
        <w:jc w:val="both"/>
      </w:pPr>
      <w:r>
        <w:rPr>
          <w:rFonts w:ascii="Times New Roman"/>
          <w:b w:val="false"/>
          <w:i w:val="false"/>
          <w:color w:val="000000"/>
          <w:sz w:val="28"/>
        </w:rPr>
        <w:t>
      118. Конкурстық өтінімнің қолданылу мерзімі конкурстық құжаттамада белгіленген мерзімге сәйкес келеді.</w:t>
      </w:r>
    </w:p>
    <w:bookmarkEnd w:id="213"/>
    <w:bookmarkStart w:name="z232" w:id="214"/>
    <w:p>
      <w:pPr>
        <w:spacing w:after="0"/>
        <w:ind w:left="0"/>
        <w:jc w:val="both"/>
      </w:pPr>
      <w:r>
        <w:rPr>
          <w:rFonts w:ascii="Times New Roman"/>
          <w:b w:val="false"/>
          <w:i w:val="false"/>
          <w:color w:val="000000"/>
          <w:sz w:val="28"/>
        </w:rPr>
        <w:t>
      119. Конкурстық өтінімді қамтамасыз етуді әлеуетті жекеше әріптес өзінің:</w:t>
      </w:r>
    </w:p>
    <w:bookmarkEnd w:id="214"/>
    <w:bookmarkStart w:name="z233" w:id="215"/>
    <w:p>
      <w:pPr>
        <w:spacing w:after="0"/>
        <w:ind w:left="0"/>
        <w:jc w:val="both"/>
      </w:pPr>
      <w:r>
        <w:rPr>
          <w:rFonts w:ascii="Times New Roman"/>
          <w:b w:val="false"/>
          <w:i w:val="false"/>
          <w:color w:val="000000"/>
          <w:sz w:val="28"/>
        </w:rPr>
        <w:t>
      1) конкурстық өтінімдерді ұсыну мерзімі өткеннен кейін өзінің конкурстық өтінімін қайтармайды не өзгертпейді және (немесе) толықтырмайды;</w:t>
      </w:r>
    </w:p>
    <w:bookmarkEnd w:id="215"/>
    <w:bookmarkStart w:name="z234" w:id="216"/>
    <w:p>
      <w:pPr>
        <w:spacing w:after="0"/>
        <w:ind w:left="0"/>
        <w:jc w:val="both"/>
      </w:pPr>
      <w:r>
        <w:rPr>
          <w:rFonts w:ascii="Times New Roman"/>
          <w:b w:val="false"/>
          <w:i w:val="false"/>
          <w:color w:val="000000"/>
          <w:sz w:val="28"/>
        </w:rPr>
        <w:t>
      2) жекеше әріптесті айқындау жөніндегі конкурстың жеңімпазы болып айқындалған жағдайда МЖӘ шартын жасасады.</w:t>
      </w:r>
    </w:p>
    <w:bookmarkEnd w:id="216"/>
    <w:bookmarkStart w:name="z235" w:id="217"/>
    <w:p>
      <w:pPr>
        <w:spacing w:after="0"/>
        <w:ind w:left="0"/>
        <w:jc w:val="both"/>
      </w:pPr>
      <w:r>
        <w:rPr>
          <w:rFonts w:ascii="Times New Roman"/>
          <w:b w:val="false"/>
          <w:i w:val="false"/>
          <w:color w:val="000000"/>
          <w:sz w:val="28"/>
        </w:rPr>
        <w:t>
      120. Жекеше әріптесті айқындау жөніндегі конкурсқа қатысуға конкурстық өтінімді қамтамасыз ету МЖӘ шарты бойынша болжамды инвестициялар құнының оннан бір пайызы мөлшерінде енгізіледі.</w:t>
      </w:r>
    </w:p>
    <w:bookmarkEnd w:id="217"/>
    <w:bookmarkStart w:name="z236" w:id="218"/>
    <w:p>
      <w:pPr>
        <w:spacing w:after="0"/>
        <w:ind w:left="0"/>
        <w:jc w:val="both"/>
      </w:pPr>
      <w:r>
        <w:rPr>
          <w:rFonts w:ascii="Times New Roman"/>
          <w:b w:val="false"/>
          <w:i w:val="false"/>
          <w:color w:val="000000"/>
          <w:sz w:val="28"/>
        </w:rPr>
        <w:t>
      121. Әлеуетті жекеше әріптес, егер ол екі кезеңдік рәсімдерді пайдалана отырып, жекеше әріптесті айқындау жөніндегі конкурстың бірінші кезеңіне қатысса, конкурстық өтінімді қамтамасыз етуді енгізбейді.</w:t>
      </w:r>
    </w:p>
    <w:bookmarkEnd w:id="218"/>
    <w:bookmarkStart w:name="z237" w:id="219"/>
    <w:p>
      <w:pPr>
        <w:spacing w:after="0"/>
        <w:ind w:left="0"/>
        <w:jc w:val="both"/>
      </w:pPr>
      <w:r>
        <w:rPr>
          <w:rFonts w:ascii="Times New Roman"/>
          <w:b w:val="false"/>
          <w:i w:val="false"/>
          <w:color w:val="000000"/>
          <w:sz w:val="28"/>
        </w:rPr>
        <w:t>
      122. Әлеуетті жекеше әріптес конкурстық өтінімді қамтамасыз етудің мынадай түрлерінің бірін таңдайды:</w:t>
      </w:r>
    </w:p>
    <w:bookmarkEnd w:id="219"/>
    <w:bookmarkStart w:name="z238" w:id="220"/>
    <w:p>
      <w:pPr>
        <w:spacing w:after="0"/>
        <w:ind w:left="0"/>
        <w:jc w:val="both"/>
      </w:pPr>
      <w:r>
        <w:rPr>
          <w:rFonts w:ascii="Times New Roman"/>
          <w:b w:val="false"/>
          <w:i w:val="false"/>
          <w:color w:val="000000"/>
          <w:sz w:val="28"/>
        </w:rPr>
        <w:t>
      1) конкурстарды ұйымдастырушылар үшін Қазақстан Республикасының бюджет заңнамасында көзделген шотқа енгізілетін кепілдік ақшалай жарна;</w:t>
      </w:r>
    </w:p>
    <w:bookmarkEnd w:id="220"/>
    <w:bookmarkStart w:name="z239" w:id="221"/>
    <w:p>
      <w:pPr>
        <w:spacing w:after="0"/>
        <w:ind w:left="0"/>
        <w:jc w:val="both"/>
      </w:pPr>
      <w:r>
        <w:rPr>
          <w:rFonts w:ascii="Times New Roman"/>
          <w:b w:val="false"/>
          <w:i w:val="false"/>
          <w:color w:val="000000"/>
          <w:sz w:val="28"/>
        </w:rPr>
        <w:t>
      2) банк кепілдігі.</w:t>
      </w:r>
    </w:p>
    <w:bookmarkEnd w:id="221"/>
    <w:p>
      <w:pPr>
        <w:spacing w:after="0"/>
        <w:ind w:left="0"/>
        <w:jc w:val="both"/>
      </w:pPr>
      <w:r>
        <w:rPr>
          <w:rFonts w:ascii="Times New Roman"/>
          <w:b w:val="false"/>
          <w:i w:val="false"/>
          <w:color w:val="000000"/>
          <w:sz w:val="28"/>
        </w:rPr>
        <w:t>
      Әлеуетті жекеше әріптестің үшінші тұлғаларда оның конкурстық өтінімінің қолданылу мерзімі өткенге дейін енгізілген кепілдік ақшалай жарнаға тұтастай не оның бір бөлігінде талап ету құқығының туындауына әкеп соғатын іс-әрекеттер жасауына жол берілмейді.</w:t>
      </w:r>
    </w:p>
    <w:p>
      <w:pPr>
        <w:spacing w:after="0"/>
        <w:ind w:left="0"/>
        <w:jc w:val="both"/>
      </w:pPr>
      <w:r>
        <w:rPr>
          <w:rFonts w:ascii="Times New Roman"/>
          <w:b w:val="false"/>
          <w:i w:val="false"/>
          <w:color w:val="000000"/>
          <w:sz w:val="28"/>
        </w:rPr>
        <w:t>
      Осы Қағидалардың 123-тармағында көрсетілген әрекеттерді қоспағанда, конкурсты ұйымдастырушының әлеуетті жекеше әріптес енгізген кепілдік ақшалай жарнаны пайдалануына жол берілмейді.</w:t>
      </w:r>
    </w:p>
    <w:bookmarkStart w:name="z240" w:id="222"/>
    <w:p>
      <w:pPr>
        <w:spacing w:after="0"/>
        <w:ind w:left="0"/>
        <w:jc w:val="both"/>
      </w:pPr>
      <w:r>
        <w:rPr>
          <w:rFonts w:ascii="Times New Roman"/>
          <w:b w:val="false"/>
          <w:i w:val="false"/>
          <w:color w:val="000000"/>
          <w:sz w:val="28"/>
        </w:rPr>
        <w:t>
      123. Конкурстық өтінімді қамтамасыз етуді конкурсты ұйымдастырушы мынадай жағдайлардың бірі басталған кезде қайтармайды:</w:t>
      </w:r>
    </w:p>
    <w:bookmarkEnd w:id="222"/>
    <w:bookmarkStart w:name="z241" w:id="223"/>
    <w:p>
      <w:pPr>
        <w:spacing w:after="0"/>
        <w:ind w:left="0"/>
        <w:jc w:val="both"/>
      </w:pPr>
      <w:r>
        <w:rPr>
          <w:rFonts w:ascii="Times New Roman"/>
          <w:b w:val="false"/>
          <w:i w:val="false"/>
          <w:color w:val="000000"/>
          <w:sz w:val="28"/>
        </w:rPr>
        <w:t>
      1) әлеуетті жекеше әріптес конкурстық өтінімдерді ұсынудың соңғы мерзімі өткеннен кейін конкурстық өтінімді кері қайтарып алды не өзгертті және (немесе) толықтырды;</w:t>
      </w:r>
    </w:p>
    <w:bookmarkEnd w:id="223"/>
    <w:bookmarkStart w:name="z242" w:id="224"/>
    <w:p>
      <w:pPr>
        <w:spacing w:after="0"/>
        <w:ind w:left="0"/>
        <w:jc w:val="both"/>
      </w:pPr>
      <w:r>
        <w:rPr>
          <w:rFonts w:ascii="Times New Roman"/>
          <w:b w:val="false"/>
          <w:i w:val="false"/>
          <w:color w:val="000000"/>
          <w:sz w:val="28"/>
        </w:rPr>
        <w:t>
      2) конкурстың жеңімпазы болып айқындалған әлеуетті жекеше әріптес МЖӘ шартын жасасудан жалтарған.</w:t>
      </w:r>
    </w:p>
    <w:bookmarkEnd w:id="224"/>
    <w:bookmarkStart w:name="z243" w:id="225"/>
    <w:p>
      <w:pPr>
        <w:spacing w:after="0"/>
        <w:ind w:left="0"/>
        <w:jc w:val="both"/>
      </w:pPr>
      <w:r>
        <w:rPr>
          <w:rFonts w:ascii="Times New Roman"/>
          <w:b w:val="false"/>
          <w:i w:val="false"/>
          <w:color w:val="000000"/>
          <w:sz w:val="28"/>
        </w:rPr>
        <w:t>
      124. Осы Қағидалардың 123-тармағында көзделген жағдайлардың бірі басталған кезде конкурстық өтінімді қамтамасыз ету сомасы тиісті бюджеттің кірісіне есептеледі.</w:t>
      </w:r>
    </w:p>
    <w:bookmarkEnd w:id="225"/>
    <w:bookmarkStart w:name="z244" w:id="226"/>
    <w:p>
      <w:pPr>
        <w:spacing w:after="0"/>
        <w:ind w:left="0"/>
        <w:jc w:val="both"/>
      </w:pPr>
      <w:r>
        <w:rPr>
          <w:rFonts w:ascii="Times New Roman"/>
          <w:b w:val="false"/>
          <w:i w:val="false"/>
          <w:color w:val="000000"/>
          <w:sz w:val="28"/>
        </w:rPr>
        <w:t>
      125. Конкурсты ұйымдастырушы әлеуетті жекеше әріптеске өзі енгізген конкурстық өтінімді қамтамасыз етуді мынадай жағдайлардың бірі басталған күннен бастап 3 (үш) жұмыс күні ішінде қайтарады:</w:t>
      </w:r>
    </w:p>
    <w:bookmarkEnd w:id="226"/>
    <w:bookmarkStart w:name="z245" w:id="227"/>
    <w:p>
      <w:pPr>
        <w:spacing w:after="0"/>
        <w:ind w:left="0"/>
        <w:jc w:val="both"/>
      </w:pPr>
      <w:r>
        <w:rPr>
          <w:rFonts w:ascii="Times New Roman"/>
          <w:b w:val="false"/>
          <w:i w:val="false"/>
          <w:color w:val="000000"/>
          <w:sz w:val="28"/>
        </w:rPr>
        <w:t>
      1) осы әлеуетті жекеше әріптес өзінің конкурстық өтінімін конкурстық өтінімдерді ұсынудың соңғы мерзімі өткенге дейін кері қайтарып алған;</w:t>
      </w:r>
    </w:p>
    <w:bookmarkEnd w:id="227"/>
    <w:bookmarkStart w:name="z246" w:id="228"/>
    <w:p>
      <w:pPr>
        <w:spacing w:after="0"/>
        <w:ind w:left="0"/>
        <w:jc w:val="both"/>
      </w:pPr>
      <w:r>
        <w:rPr>
          <w:rFonts w:ascii="Times New Roman"/>
          <w:b w:val="false"/>
          <w:i w:val="false"/>
          <w:color w:val="000000"/>
          <w:sz w:val="28"/>
        </w:rPr>
        <w:t>
      2) жекеше әріптесті айқындау жөніндегі конкурсқа қатысуға рұқсат беру туралы хаттамаға қол қою арқылы жүзеге асырылады. Аталған жағдай жекеше әріптесті айқындау жөніндегі конкурсқа қатысушылар деп танылған әлеуетті жекеше әріптестерге қолданылмайды;</w:t>
      </w:r>
    </w:p>
    <w:bookmarkEnd w:id="228"/>
    <w:bookmarkStart w:name="z247" w:id="229"/>
    <w:p>
      <w:pPr>
        <w:spacing w:after="0"/>
        <w:ind w:left="0"/>
        <w:jc w:val="both"/>
      </w:pPr>
      <w:r>
        <w:rPr>
          <w:rFonts w:ascii="Times New Roman"/>
          <w:b w:val="false"/>
          <w:i w:val="false"/>
          <w:color w:val="000000"/>
          <w:sz w:val="28"/>
        </w:rPr>
        <w:t>
      3) жекеше әріптесті айқындау жөніндегі конкурстың қорытындылары туралы хаттамаға қол қою. Көрсетілген жағдай конкурс жеңімпазы болып айқындалған жекеше әріптесті айқындау жөніндегі конкурсқа қатысушыға қолданылмайды;</w:t>
      </w:r>
    </w:p>
    <w:bookmarkEnd w:id="229"/>
    <w:bookmarkStart w:name="z248" w:id="230"/>
    <w:p>
      <w:pPr>
        <w:spacing w:after="0"/>
        <w:ind w:left="0"/>
        <w:jc w:val="both"/>
      </w:pPr>
      <w:r>
        <w:rPr>
          <w:rFonts w:ascii="Times New Roman"/>
          <w:b w:val="false"/>
          <w:i w:val="false"/>
          <w:color w:val="000000"/>
          <w:sz w:val="28"/>
        </w:rPr>
        <w:t>
      4) МЖӘ шартының күшіне енуі;</w:t>
      </w:r>
    </w:p>
    <w:bookmarkEnd w:id="230"/>
    <w:bookmarkStart w:name="z249" w:id="231"/>
    <w:p>
      <w:pPr>
        <w:spacing w:after="0"/>
        <w:ind w:left="0"/>
        <w:jc w:val="both"/>
      </w:pPr>
      <w:r>
        <w:rPr>
          <w:rFonts w:ascii="Times New Roman"/>
          <w:b w:val="false"/>
          <w:i w:val="false"/>
          <w:color w:val="000000"/>
          <w:sz w:val="28"/>
        </w:rPr>
        <w:t>
      5) әлеуетті жекеше әріптестің конкурстық өтінімінің қолданылу мерзімі аяқталған кезде жүзеге асырылады.</w:t>
      </w:r>
    </w:p>
    <w:bookmarkEnd w:id="231"/>
    <w:bookmarkStart w:name="z250" w:id="232"/>
    <w:p>
      <w:pPr>
        <w:spacing w:after="0"/>
        <w:ind w:left="0"/>
        <w:jc w:val="left"/>
      </w:pPr>
      <w:r>
        <w:rPr>
          <w:rFonts w:ascii="Times New Roman"/>
          <w:b/>
          <w:i w:val="false"/>
          <w:color w:val="000000"/>
        </w:rPr>
        <w:t xml:space="preserve"> 5-параграф. Конкурстық өтінімдерді қарау</w:t>
      </w:r>
    </w:p>
    <w:bookmarkEnd w:id="232"/>
    <w:bookmarkStart w:name="z251" w:id="233"/>
    <w:p>
      <w:pPr>
        <w:spacing w:after="0"/>
        <w:ind w:left="0"/>
        <w:jc w:val="both"/>
      </w:pPr>
      <w:r>
        <w:rPr>
          <w:rFonts w:ascii="Times New Roman"/>
          <w:b w:val="false"/>
          <w:i w:val="false"/>
          <w:color w:val="000000"/>
          <w:sz w:val="28"/>
        </w:rPr>
        <w:t>
      126. Конкурстық өтінімдерді қарауды және іріктеуді Комиссия конкурстық құжаттамада белгіленген үздік конкурстық өтінімді айқындау өлшемшарттарын, оның ішінде мынадай өлшемшарттарды ескере отырып жүзеге асырады:</w:t>
      </w:r>
    </w:p>
    <w:bookmarkEnd w:id="233"/>
    <w:bookmarkStart w:name="z252" w:id="234"/>
    <w:p>
      <w:pPr>
        <w:spacing w:after="0"/>
        <w:ind w:left="0"/>
        <w:jc w:val="both"/>
      </w:pPr>
      <w:r>
        <w:rPr>
          <w:rFonts w:ascii="Times New Roman"/>
          <w:b w:val="false"/>
          <w:i w:val="false"/>
          <w:color w:val="000000"/>
          <w:sz w:val="28"/>
        </w:rPr>
        <w:t>
      1) МЖӘ жобасы бойынша мемлекеттік міндеттемелерді төлеу көлемі;</w:t>
      </w:r>
    </w:p>
    <w:bookmarkEnd w:id="234"/>
    <w:bookmarkStart w:name="z253" w:id="235"/>
    <w:p>
      <w:pPr>
        <w:spacing w:after="0"/>
        <w:ind w:left="0"/>
        <w:jc w:val="both"/>
      </w:pPr>
      <w:r>
        <w:rPr>
          <w:rFonts w:ascii="Times New Roman"/>
          <w:b w:val="false"/>
          <w:i w:val="false"/>
          <w:color w:val="000000"/>
          <w:sz w:val="28"/>
        </w:rPr>
        <w:t>
      2) МЖӘ жобасы бойынша мемлекеттік міндеттемелерді төлеу мерзімі;</w:t>
      </w:r>
    </w:p>
    <w:bookmarkEnd w:id="235"/>
    <w:bookmarkStart w:name="z254" w:id="236"/>
    <w:p>
      <w:pPr>
        <w:spacing w:after="0"/>
        <w:ind w:left="0"/>
        <w:jc w:val="both"/>
      </w:pPr>
      <w:r>
        <w:rPr>
          <w:rFonts w:ascii="Times New Roman"/>
          <w:b w:val="false"/>
          <w:i w:val="false"/>
          <w:color w:val="000000"/>
          <w:sz w:val="28"/>
        </w:rPr>
        <w:t>
      3) МЖӘ жобасын іске асыру үшін тартуға жататын жекеше әріптес қаражатының көлемі;</w:t>
      </w:r>
    </w:p>
    <w:bookmarkEnd w:id="236"/>
    <w:bookmarkStart w:name="z255" w:id="237"/>
    <w:p>
      <w:pPr>
        <w:spacing w:after="0"/>
        <w:ind w:left="0"/>
        <w:jc w:val="both"/>
      </w:pPr>
      <w:r>
        <w:rPr>
          <w:rFonts w:ascii="Times New Roman"/>
          <w:b w:val="false"/>
          <w:i w:val="false"/>
          <w:color w:val="000000"/>
          <w:sz w:val="28"/>
        </w:rPr>
        <w:t>
      4) МЖӘ объектісін салу, құру, реконструкциялау, жаңғырту және (немесе) пайдалану мерзімдері (айлар, жылдар);</w:t>
      </w:r>
    </w:p>
    <w:bookmarkEnd w:id="237"/>
    <w:bookmarkStart w:name="z256" w:id="238"/>
    <w:p>
      <w:pPr>
        <w:spacing w:after="0"/>
        <w:ind w:left="0"/>
        <w:jc w:val="both"/>
      </w:pPr>
      <w:r>
        <w:rPr>
          <w:rFonts w:ascii="Times New Roman"/>
          <w:b w:val="false"/>
          <w:i w:val="false"/>
          <w:color w:val="000000"/>
          <w:sz w:val="28"/>
        </w:rPr>
        <w:t>
      5) МЖӘ Шарты объектісінің техникалық-экономикалық көрсеткіштері;</w:t>
      </w:r>
    </w:p>
    <w:bookmarkEnd w:id="238"/>
    <w:bookmarkStart w:name="z257" w:id="239"/>
    <w:p>
      <w:pPr>
        <w:spacing w:after="0"/>
        <w:ind w:left="0"/>
        <w:jc w:val="both"/>
      </w:pPr>
      <w:r>
        <w:rPr>
          <w:rFonts w:ascii="Times New Roman"/>
          <w:b w:val="false"/>
          <w:i w:val="false"/>
          <w:color w:val="000000"/>
          <w:sz w:val="28"/>
        </w:rPr>
        <w:t>
      6) жергілікті қамту үлесі бойынша ақпарат;</w:t>
      </w:r>
    </w:p>
    <w:bookmarkEnd w:id="239"/>
    <w:bookmarkStart w:name="z258" w:id="240"/>
    <w:p>
      <w:pPr>
        <w:spacing w:after="0"/>
        <w:ind w:left="0"/>
        <w:jc w:val="both"/>
      </w:pPr>
      <w:r>
        <w:rPr>
          <w:rFonts w:ascii="Times New Roman"/>
          <w:b w:val="false"/>
          <w:i w:val="false"/>
          <w:color w:val="000000"/>
          <w:sz w:val="28"/>
        </w:rPr>
        <w:t>
      7) іске асырылған жобалардың тәжірибесі (МЖӘ шартының объектісіне ұқсас объектілерді салу, құру, реконструкциялау, жаңғырту және (немесе) пайдалану тәжірибесінің болуы (дербес не қатысушы ретінде өзге тұлғалармен бірлесіп);</w:t>
      </w:r>
    </w:p>
    <w:bookmarkEnd w:id="240"/>
    <w:bookmarkStart w:name="z259" w:id="241"/>
    <w:p>
      <w:pPr>
        <w:spacing w:after="0"/>
        <w:ind w:left="0"/>
        <w:jc w:val="both"/>
      </w:pPr>
      <w:r>
        <w:rPr>
          <w:rFonts w:ascii="Times New Roman"/>
          <w:b w:val="false"/>
          <w:i w:val="false"/>
          <w:color w:val="000000"/>
          <w:sz w:val="28"/>
        </w:rPr>
        <w:t>
      8) білікті мамандардың болуы;</w:t>
      </w:r>
    </w:p>
    <w:bookmarkEnd w:id="241"/>
    <w:bookmarkStart w:name="z260" w:id="242"/>
    <w:p>
      <w:pPr>
        <w:spacing w:after="0"/>
        <w:ind w:left="0"/>
        <w:jc w:val="both"/>
      </w:pPr>
      <w:r>
        <w:rPr>
          <w:rFonts w:ascii="Times New Roman"/>
          <w:b w:val="false"/>
          <w:i w:val="false"/>
          <w:color w:val="000000"/>
          <w:sz w:val="28"/>
        </w:rPr>
        <w:t>
      9) МЖӘ шартында көзделген қызметті жүзеге асыру кезінде өндірілетін тауарларға, орындалатын жұмыстарға, көрсетілетін қызметтерге шекті бағалар (тарифтер), осындай бағаларға (тарифтерге) үстемеақылар;</w:t>
      </w:r>
    </w:p>
    <w:bookmarkEnd w:id="242"/>
    <w:bookmarkStart w:name="z261" w:id="243"/>
    <w:p>
      <w:pPr>
        <w:spacing w:after="0"/>
        <w:ind w:left="0"/>
        <w:jc w:val="both"/>
      </w:pPr>
      <w:r>
        <w:rPr>
          <w:rFonts w:ascii="Times New Roman"/>
          <w:b w:val="false"/>
          <w:i w:val="false"/>
          <w:color w:val="000000"/>
          <w:sz w:val="28"/>
        </w:rPr>
        <w:t>
      10) жекеше әріптес өзіне қабылдайтын тәуекелдер.</w:t>
      </w:r>
    </w:p>
    <w:bookmarkEnd w:id="243"/>
    <w:bookmarkStart w:name="z262" w:id="244"/>
    <w:p>
      <w:pPr>
        <w:spacing w:after="0"/>
        <w:ind w:left="0"/>
        <w:jc w:val="both"/>
      </w:pPr>
      <w:r>
        <w:rPr>
          <w:rFonts w:ascii="Times New Roman"/>
          <w:b w:val="false"/>
          <w:i w:val="false"/>
          <w:color w:val="000000"/>
          <w:sz w:val="28"/>
        </w:rPr>
        <w:t>
      127. Осы Қағидалардың 126-тармағында көрсетілген әрбір өлшемшартқа қатысты конкурстық құжаттамада мынадай параметрлер белгіленеді:</w:t>
      </w:r>
    </w:p>
    <w:bookmarkEnd w:id="244"/>
    <w:bookmarkStart w:name="z263" w:id="245"/>
    <w:p>
      <w:pPr>
        <w:spacing w:after="0"/>
        <w:ind w:left="0"/>
        <w:jc w:val="both"/>
      </w:pPr>
      <w:r>
        <w:rPr>
          <w:rFonts w:ascii="Times New Roman"/>
          <w:b w:val="false"/>
          <w:i w:val="false"/>
          <w:color w:val="000000"/>
          <w:sz w:val="28"/>
        </w:rPr>
        <w:t>
      1) өлшемшарттың бастапқы сандық мәні;</w:t>
      </w:r>
    </w:p>
    <w:bookmarkEnd w:id="245"/>
    <w:bookmarkStart w:name="z264" w:id="246"/>
    <w:p>
      <w:pPr>
        <w:spacing w:after="0"/>
        <w:ind w:left="0"/>
        <w:jc w:val="both"/>
      </w:pPr>
      <w:r>
        <w:rPr>
          <w:rFonts w:ascii="Times New Roman"/>
          <w:b w:val="false"/>
          <w:i w:val="false"/>
          <w:color w:val="000000"/>
          <w:sz w:val="28"/>
        </w:rPr>
        <w:t>
      2) өлшемшарттың бастапқы мәнін азайту немесе ұлғайту;</w:t>
      </w:r>
    </w:p>
    <w:bookmarkEnd w:id="246"/>
    <w:bookmarkStart w:name="z265" w:id="247"/>
    <w:p>
      <w:pPr>
        <w:spacing w:after="0"/>
        <w:ind w:left="0"/>
        <w:jc w:val="both"/>
      </w:pPr>
      <w:r>
        <w:rPr>
          <w:rFonts w:ascii="Times New Roman"/>
          <w:b w:val="false"/>
          <w:i w:val="false"/>
          <w:color w:val="000000"/>
          <w:sz w:val="28"/>
        </w:rPr>
        <w:t>
      3) жекеше әріптесті айқындау өлшемшарттарының маңыздылығын ескеретін салмақ коэффициенті.</w:t>
      </w:r>
    </w:p>
    <w:bookmarkEnd w:id="247"/>
    <w:p>
      <w:pPr>
        <w:spacing w:after="0"/>
        <w:ind w:left="0"/>
        <w:jc w:val="both"/>
      </w:pPr>
      <w:r>
        <w:rPr>
          <w:rFonts w:ascii="Times New Roman"/>
          <w:b w:val="false"/>
          <w:i w:val="false"/>
          <w:color w:val="000000"/>
          <w:sz w:val="28"/>
        </w:rPr>
        <w:t>
      Жекеше әріптесті айқындау өлшемшарттарын бағалау тәсілдері конкурстық құжаттамада белгіленеді.</w:t>
      </w:r>
    </w:p>
    <w:bookmarkStart w:name="z266" w:id="248"/>
    <w:p>
      <w:pPr>
        <w:spacing w:after="0"/>
        <w:ind w:left="0"/>
        <w:jc w:val="both"/>
      </w:pPr>
      <w:r>
        <w:rPr>
          <w:rFonts w:ascii="Times New Roman"/>
          <w:b w:val="false"/>
          <w:i w:val="false"/>
          <w:color w:val="000000"/>
          <w:sz w:val="28"/>
        </w:rPr>
        <w:t>
      128. Хатшы мен комиссия мүшелері қоса берілген құжаттармен бірге конкурстық өтінімдерді конкурстық құжаттамада көрсетілген мерзімде Комиссия мүшелерінің жалпы санының кемінде үштен екісінің қатысуымен қарайды.</w:t>
      </w:r>
    </w:p>
    <w:bookmarkEnd w:id="248"/>
    <w:p>
      <w:pPr>
        <w:spacing w:after="0"/>
        <w:ind w:left="0"/>
        <w:jc w:val="both"/>
      </w:pPr>
      <w:r>
        <w:rPr>
          <w:rFonts w:ascii="Times New Roman"/>
          <w:b w:val="false"/>
          <w:i w:val="false"/>
          <w:color w:val="000000"/>
          <w:sz w:val="28"/>
        </w:rPr>
        <w:t>
      Конкурсты ұйымдастырушы кворум болмаған жағдайда немесе Комиссия төрағасының немесе оны ауыстыратын адамның шешімімен конкурстық өтінімдерді ашуды өткізу уақыты мен күні туралы конкурстық құжаттамаға өзгерістер енгізуге жол береді.</w:t>
      </w:r>
    </w:p>
    <w:p>
      <w:pPr>
        <w:spacing w:after="0"/>
        <w:ind w:left="0"/>
        <w:jc w:val="both"/>
      </w:pPr>
      <w:r>
        <w:rPr>
          <w:rFonts w:ascii="Times New Roman"/>
          <w:b w:val="false"/>
          <w:i w:val="false"/>
          <w:color w:val="000000"/>
          <w:sz w:val="28"/>
        </w:rPr>
        <w:t>
      Енгізілген өзгерістердің міндетті күші болады және олар туралы конкурстық құжаттаманы алған барлық әлеуетті жекеше әріптестерге, сондай-ақ Комиссия мүшелеріне, мемлекеттік жоспарлау жөніндегі уәкілетті органды қоса алғанда, мүдделі мемлекеттік органдар мен ұйымдарға МЖӘ веб-порталы арқылы, сондай-ақ орындылығы болған кезде өзге де тәсілдермен дереу хабарланады.</w:t>
      </w:r>
    </w:p>
    <w:bookmarkStart w:name="z267" w:id="249"/>
    <w:p>
      <w:pPr>
        <w:spacing w:after="0"/>
        <w:ind w:left="0"/>
        <w:jc w:val="both"/>
      </w:pPr>
      <w:r>
        <w:rPr>
          <w:rFonts w:ascii="Times New Roman"/>
          <w:b w:val="false"/>
          <w:i w:val="false"/>
          <w:color w:val="000000"/>
          <w:sz w:val="28"/>
        </w:rPr>
        <w:t>
      129. Конкурсқа қатысушылардың конкурстық өтінімдерін қарау кезінде:</w:t>
      </w:r>
    </w:p>
    <w:bookmarkEnd w:id="249"/>
    <w:bookmarkStart w:name="z268" w:id="250"/>
    <w:p>
      <w:pPr>
        <w:spacing w:after="0"/>
        <w:ind w:left="0"/>
        <w:jc w:val="both"/>
      </w:pPr>
      <w:r>
        <w:rPr>
          <w:rFonts w:ascii="Times New Roman"/>
          <w:b w:val="false"/>
          <w:i w:val="false"/>
          <w:color w:val="000000"/>
          <w:sz w:val="28"/>
        </w:rPr>
        <w:t xml:space="preserve">
      1) конкурсты ұйымдастырушы осы конкурс бойынша, оның ішінде: </w:t>
      </w:r>
    </w:p>
    <w:bookmarkEnd w:id="250"/>
    <w:p>
      <w:pPr>
        <w:spacing w:after="0"/>
        <w:ind w:left="0"/>
        <w:jc w:val="both"/>
      </w:pPr>
      <w:r>
        <w:rPr>
          <w:rFonts w:ascii="Times New Roman"/>
          <w:b w:val="false"/>
          <w:i w:val="false"/>
          <w:color w:val="000000"/>
          <w:sz w:val="28"/>
        </w:rPr>
        <w:t>
      Комиссияны құрамы;</w:t>
      </w:r>
    </w:p>
    <w:p>
      <w:pPr>
        <w:spacing w:after="0"/>
        <w:ind w:left="0"/>
        <w:jc w:val="both"/>
      </w:pPr>
      <w:r>
        <w:rPr>
          <w:rFonts w:ascii="Times New Roman"/>
          <w:b w:val="false"/>
          <w:i w:val="false"/>
          <w:color w:val="000000"/>
          <w:sz w:val="28"/>
        </w:rPr>
        <w:t>
      конкурстық құжаттаманы алған әлеуетті жекеше әріптестердің саны;</w:t>
      </w:r>
    </w:p>
    <w:p>
      <w:pPr>
        <w:spacing w:after="0"/>
        <w:ind w:left="0"/>
        <w:jc w:val="both"/>
      </w:pPr>
      <w:r>
        <w:rPr>
          <w:rFonts w:ascii="Times New Roman"/>
          <w:b w:val="false"/>
          <w:i w:val="false"/>
          <w:color w:val="000000"/>
          <w:sz w:val="28"/>
        </w:rPr>
        <w:t>
      МЖӘ веб-порталының конкурстық өтінімдерді тіркеудің электрондық журналында тіркелген конкурстық өтінімдерді белгіленген мерзімде ұсынған әлеуетті жекеше әріптестер туралы ақпарат қалыптастырады;</w:t>
      </w:r>
    </w:p>
    <w:bookmarkStart w:name="z269" w:id="251"/>
    <w:p>
      <w:pPr>
        <w:spacing w:after="0"/>
        <w:ind w:left="0"/>
        <w:jc w:val="both"/>
      </w:pPr>
      <w:r>
        <w:rPr>
          <w:rFonts w:ascii="Times New Roman"/>
          <w:b w:val="false"/>
          <w:i w:val="false"/>
          <w:color w:val="000000"/>
          <w:sz w:val="28"/>
        </w:rPr>
        <w:t xml:space="preserve">
      2) келесі жұмыс күнінен кешіктірмей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МЖӘ жобалары бойынша конкурстық өтінімдерді ашу хаттамасы ресімдейді.</w:t>
      </w:r>
    </w:p>
    <w:bookmarkEnd w:id="251"/>
    <w:bookmarkStart w:name="z270" w:id="252"/>
    <w:p>
      <w:pPr>
        <w:spacing w:after="0"/>
        <w:ind w:left="0"/>
        <w:jc w:val="both"/>
      </w:pPr>
      <w:r>
        <w:rPr>
          <w:rFonts w:ascii="Times New Roman"/>
          <w:b w:val="false"/>
          <w:i w:val="false"/>
          <w:color w:val="000000"/>
          <w:sz w:val="28"/>
        </w:rPr>
        <w:t>
      130. Комиссия барлық конкурстық өтінімдерді қарайды.</w:t>
      </w:r>
    </w:p>
    <w:bookmarkEnd w:id="252"/>
    <w:p>
      <w:pPr>
        <w:spacing w:after="0"/>
        <w:ind w:left="0"/>
        <w:jc w:val="both"/>
      </w:pPr>
      <w:r>
        <w:rPr>
          <w:rFonts w:ascii="Times New Roman"/>
          <w:b w:val="false"/>
          <w:i w:val="false"/>
          <w:color w:val="000000"/>
          <w:sz w:val="28"/>
        </w:rPr>
        <w:t>
      Егер бір ғана конкурстық өтінім ұсынылған жағдайда, конкурс жеке бастама негізінде өткізілетін жағдайларды қоспағанда, Комиссия осы өтінімді осы тармақтың бірінші бөлігіне сәйкес қарайды.</w:t>
      </w:r>
    </w:p>
    <w:p>
      <w:pPr>
        <w:spacing w:after="0"/>
        <w:ind w:left="0"/>
        <w:jc w:val="both"/>
      </w:pPr>
      <w:r>
        <w:rPr>
          <w:rFonts w:ascii="Times New Roman"/>
          <w:b w:val="false"/>
          <w:i w:val="false"/>
          <w:color w:val="000000"/>
          <w:sz w:val="28"/>
        </w:rPr>
        <w:t xml:space="preserve">
      Жеке бастамашылық негізінде конкурс өткізілген жағдайда, жеке бастамашының өтінімінен басқа өзге өтінімдер болмаған кезде конкурс өткізілмеген болып есептеледі. </w:t>
      </w:r>
    </w:p>
    <w:bookmarkStart w:name="z271" w:id="253"/>
    <w:p>
      <w:pPr>
        <w:spacing w:after="0"/>
        <w:ind w:left="0"/>
        <w:jc w:val="both"/>
      </w:pPr>
      <w:r>
        <w:rPr>
          <w:rFonts w:ascii="Times New Roman"/>
          <w:b w:val="false"/>
          <w:i w:val="false"/>
          <w:color w:val="000000"/>
          <w:sz w:val="28"/>
        </w:rPr>
        <w:t>
      131. Конкурсқа қатысушылардың конкурстық өтінімдерін қарау кезінде Комиссия:</w:t>
      </w:r>
    </w:p>
    <w:bookmarkEnd w:id="253"/>
    <w:bookmarkStart w:name="z272" w:id="254"/>
    <w:p>
      <w:pPr>
        <w:spacing w:after="0"/>
        <w:ind w:left="0"/>
        <w:jc w:val="both"/>
      </w:pPr>
      <w:r>
        <w:rPr>
          <w:rFonts w:ascii="Times New Roman"/>
          <w:b w:val="false"/>
          <w:i w:val="false"/>
          <w:color w:val="000000"/>
          <w:sz w:val="28"/>
        </w:rPr>
        <w:t>
      1) конкурстық өтінімдерді толықтығы және тиісті ресімделуі тұрғысынан зерделейді;</w:t>
      </w:r>
    </w:p>
    <w:bookmarkEnd w:id="254"/>
    <w:bookmarkStart w:name="z273" w:id="255"/>
    <w:p>
      <w:pPr>
        <w:spacing w:after="0"/>
        <w:ind w:left="0"/>
        <w:jc w:val="both"/>
      </w:pPr>
      <w:r>
        <w:rPr>
          <w:rFonts w:ascii="Times New Roman"/>
          <w:b w:val="false"/>
          <w:i w:val="false"/>
          <w:color w:val="000000"/>
          <w:sz w:val="28"/>
        </w:rPr>
        <w:t>
      2) конкурсқа қатысушыларға конкурстық өтінімдерді қарауды, бағалауды және салыстыруды жеңілдету үшін олардың конкурстық өтінімдеріне байланысты материалдар мен түсініктемелер беру туралы сұрау салулар жібереді;</w:t>
      </w:r>
    </w:p>
    <w:bookmarkEnd w:id="255"/>
    <w:bookmarkStart w:name="z274" w:id="256"/>
    <w:p>
      <w:pPr>
        <w:spacing w:after="0"/>
        <w:ind w:left="0"/>
        <w:jc w:val="both"/>
      </w:pPr>
      <w:r>
        <w:rPr>
          <w:rFonts w:ascii="Times New Roman"/>
          <w:b w:val="false"/>
          <w:i w:val="false"/>
          <w:color w:val="000000"/>
          <w:sz w:val="28"/>
        </w:rPr>
        <w:t>
      3) конкурстық өтінімдерде қамтылған мәліметтерді нақтылау мақсатында Комиссия тиісті мемлекеттік органдарға, жеке және заңды тұлғаларға қажетті ақпарат беру туралы сұрау салулар жібереді.</w:t>
      </w:r>
    </w:p>
    <w:bookmarkEnd w:id="256"/>
    <w:p>
      <w:pPr>
        <w:spacing w:after="0"/>
        <w:ind w:left="0"/>
        <w:jc w:val="both"/>
      </w:pPr>
      <w:r>
        <w:rPr>
          <w:rFonts w:ascii="Times New Roman"/>
          <w:b w:val="false"/>
          <w:i w:val="false"/>
          <w:color w:val="000000"/>
          <w:sz w:val="28"/>
        </w:rPr>
        <w:t>
      Конкурстық өтінімдерде қамтылған мәліметтерді нақтылау шеңберінде енгізілген конкурстық өтінімнің мазмұнын өзгертуге немесе толықтыруға жол берілмейді;</w:t>
      </w:r>
    </w:p>
    <w:p>
      <w:pPr>
        <w:spacing w:after="0"/>
        <w:ind w:left="0"/>
        <w:jc w:val="both"/>
      </w:pPr>
      <w:r>
        <w:rPr>
          <w:rFonts w:ascii="Times New Roman"/>
          <w:b w:val="false"/>
          <w:i w:val="false"/>
          <w:color w:val="000000"/>
          <w:sz w:val="28"/>
        </w:rPr>
        <w:t xml:space="preserve">
      Конкурстық өтінімдер салынған конверттерді ашқан күннен бастап 5 (бес) жұмыс күні ішінде Комиссияның жұмыс органы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МЖӘ жобалары бойынша конкурстық өтінімдерді алдын ала қарау хаттамасын жасайды.</w:t>
      </w:r>
    </w:p>
    <w:p>
      <w:pPr>
        <w:spacing w:after="0"/>
        <w:ind w:left="0"/>
        <w:jc w:val="both"/>
      </w:pPr>
      <w:r>
        <w:rPr>
          <w:rFonts w:ascii="Times New Roman"/>
          <w:b w:val="false"/>
          <w:i w:val="false"/>
          <w:color w:val="000000"/>
          <w:sz w:val="28"/>
        </w:rPr>
        <w:t>
      Конкурстық өтінімдерді алдын ала қарау хаттамасында:</w:t>
      </w:r>
    </w:p>
    <w:p>
      <w:pPr>
        <w:spacing w:after="0"/>
        <w:ind w:left="0"/>
        <w:jc w:val="both"/>
      </w:pPr>
      <w:r>
        <w:rPr>
          <w:rFonts w:ascii="Times New Roman"/>
          <w:b w:val="false"/>
          <w:i w:val="false"/>
          <w:color w:val="000000"/>
          <w:sz w:val="28"/>
        </w:rPr>
        <w:t>
      конкурстық құжаттаманың талаптарына сәйкес конкурстық өтінімдер берген әлеуетті жекеше әріптестердің тізбесі;</w:t>
      </w:r>
    </w:p>
    <w:p>
      <w:pPr>
        <w:spacing w:after="0"/>
        <w:ind w:left="0"/>
        <w:jc w:val="both"/>
      </w:pPr>
      <w:r>
        <w:rPr>
          <w:rFonts w:ascii="Times New Roman"/>
          <w:b w:val="false"/>
          <w:i w:val="false"/>
          <w:color w:val="000000"/>
          <w:sz w:val="28"/>
        </w:rPr>
        <w:t>
      өтінімдері ресімдеу бөлігінде конкурстық құжаттаманың талаптарына сәйкес келмейтін әлеуетті жекеше әріптестердің тізбесі;</w:t>
      </w:r>
    </w:p>
    <w:p>
      <w:pPr>
        <w:spacing w:after="0"/>
        <w:ind w:left="0"/>
        <w:jc w:val="both"/>
      </w:pPr>
      <w:r>
        <w:rPr>
          <w:rFonts w:ascii="Times New Roman"/>
          <w:b w:val="false"/>
          <w:i w:val="false"/>
          <w:color w:val="000000"/>
          <w:sz w:val="28"/>
        </w:rPr>
        <w:t>
      ұсынылуы және (немесе) конкурстық құжаттаманың талаптарына сәйкес келтірілуі қажет құжаттардың тізбесі қамтылады;</w:t>
      </w:r>
    </w:p>
    <w:p>
      <w:pPr>
        <w:spacing w:after="0"/>
        <w:ind w:left="0"/>
        <w:jc w:val="both"/>
      </w:pPr>
      <w:r>
        <w:rPr>
          <w:rFonts w:ascii="Times New Roman"/>
          <w:b w:val="false"/>
          <w:i w:val="false"/>
          <w:color w:val="000000"/>
          <w:sz w:val="28"/>
        </w:rPr>
        <w:t>
      құжаттарды ұсыну мерзімі, бірақ 10 (он) жұмыс күнінен аспайды.</w:t>
      </w:r>
    </w:p>
    <w:p>
      <w:pPr>
        <w:spacing w:after="0"/>
        <w:ind w:left="0"/>
        <w:jc w:val="both"/>
      </w:pPr>
      <w:r>
        <w:rPr>
          <w:rFonts w:ascii="Times New Roman"/>
          <w:b w:val="false"/>
          <w:i w:val="false"/>
          <w:color w:val="000000"/>
          <w:sz w:val="28"/>
        </w:rPr>
        <w:t>
      Конкурстық өтінімдерді алдын ала қарау хаттамасы барлық мүдделі тұлғаларға жіберіледі. Хаттаманы орналастыру туралы хабарлама бір мезгілде біліктіліктен өткен әлеуетті жекеше әріптестерге жіберіледі.</w:t>
      </w:r>
    </w:p>
    <w:p>
      <w:pPr>
        <w:spacing w:after="0"/>
        <w:ind w:left="0"/>
        <w:jc w:val="both"/>
      </w:pPr>
      <w:r>
        <w:rPr>
          <w:rFonts w:ascii="Times New Roman"/>
          <w:b w:val="false"/>
          <w:i w:val="false"/>
          <w:color w:val="000000"/>
          <w:sz w:val="28"/>
        </w:rPr>
        <w:t>
      Әлеуетті жекеше әріптес хаттамада белгіленген мерзімнен кейін ұсынған құжаттама қабылданбайды.</w:t>
      </w:r>
    </w:p>
    <w:p>
      <w:pPr>
        <w:spacing w:after="0"/>
        <w:ind w:left="0"/>
        <w:jc w:val="both"/>
      </w:pPr>
      <w:r>
        <w:rPr>
          <w:rFonts w:ascii="Times New Roman"/>
          <w:b w:val="false"/>
          <w:i w:val="false"/>
          <w:color w:val="000000"/>
          <w:sz w:val="28"/>
        </w:rPr>
        <w:t>
      Конкурстық өтінімдерді алдын ала қарау хаттамасының талаптарын орындау барысында енгізілген конкурстық өтінімнің мазмұнын өзгертуге және (немесе) толықтыруға жол берілмейді;</w:t>
      </w:r>
    </w:p>
    <w:bookmarkStart w:name="z275" w:id="257"/>
    <w:p>
      <w:pPr>
        <w:spacing w:after="0"/>
        <w:ind w:left="0"/>
        <w:jc w:val="both"/>
      </w:pPr>
      <w:r>
        <w:rPr>
          <w:rFonts w:ascii="Times New Roman"/>
          <w:b w:val="false"/>
          <w:i w:val="false"/>
          <w:color w:val="000000"/>
          <w:sz w:val="28"/>
        </w:rPr>
        <w:t>
      4) конкурстық құжаттамада белгіленген үздік конкурстық өтінімді айқындау өлшемшарттарына сәйкес конкурстық өтінімдерді бағалайды;</w:t>
      </w:r>
    </w:p>
    <w:bookmarkEnd w:id="257"/>
    <w:bookmarkStart w:name="z276" w:id="258"/>
    <w:p>
      <w:pPr>
        <w:spacing w:after="0"/>
        <w:ind w:left="0"/>
        <w:jc w:val="both"/>
      </w:pPr>
      <w:r>
        <w:rPr>
          <w:rFonts w:ascii="Times New Roman"/>
          <w:b w:val="false"/>
          <w:i w:val="false"/>
          <w:color w:val="000000"/>
          <w:sz w:val="28"/>
        </w:rPr>
        <w:t>
      5) үздік конкурстық өтінімді айқындайды.</w:t>
      </w:r>
    </w:p>
    <w:bookmarkEnd w:id="258"/>
    <w:bookmarkStart w:name="z277" w:id="259"/>
    <w:p>
      <w:pPr>
        <w:spacing w:after="0"/>
        <w:ind w:left="0"/>
        <w:jc w:val="both"/>
      </w:pPr>
      <w:r>
        <w:rPr>
          <w:rFonts w:ascii="Times New Roman"/>
          <w:b w:val="false"/>
          <w:i w:val="false"/>
          <w:color w:val="000000"/>
          <w:sz w:val="28"/>
        </w:rPr>
        <w:t>
      132. Конкурстық өтінімдерді комиссия отырысын өткізбей қарауға жол берілмейді.</w:t>
      </w:r>
    </w:p>
    <w:bookmarkEnd w:id="259"/>
    <w:bookmarkStart w:name="z278" w:id="260"/>
    <w:p>
      <w:pPr>
        <w:spacing w:after="0"/>
        <w:ind w:left="0"/>
        <w:jc w:val="both"/>
      </w:pPr>
      <w:r>
        <w:rPr>
          <w:rFonts w:ascii="Times New Roman"/>
          <w:b w:val="false"/>
          <w:i w:val="false"/>
          <w:color w:val="000000"/>
          <w:sz w:val="28"/>
        </w:rPr>
        <w:t>
      133. Конкурстық өтінімі үздік деп танылған әлеуетті жекеше әріптеспен Комиссия МЖӘ жобасын және МЖӘ шартының талаптарын нақтылау бойынша келіссөздер жүргізеді.</w:t>
      </w:r>
    </w:p>
    <w:bookmarkEnd w:id="260"/>
    <w:p>
      <w:pPr>
        <w:spacing w:after="0"/>
        <w:ind w:left="0"/>
        <w:jc w:val="both"/>
      </w:pPr>
      <w:r>
        <w:rPr>
          <w:rFonts w:ascii="Times New Roman"/>
          <w:b w:val="false"/>
          <w:i w:val="false"/>
          <w:color w:val="000000"/>
          <w:sz w:val="28"/>
        </w:rPr>
        <w:t>
      МЖӘ жобаларын сүйемелдеу жөніндегі заңды тұлғалар МЖӘ субъектілері арасындағы келіссөздер процесінде консультациялық қызметтер көрсете алады.</w:t>
      </w:r>
    </w:p>
    <w:bookmarkStart w:name="z279" w:id="261"/>
    <w:p>
      <w:pPr>
        <w:spacing w:after="0"/>
        <w:ind w:left="0"/>
        <w:jc w:val="both"/>
      </w:pPr>
      <w:r>
        <w:rPr>
          <w:rFonts w:ascii="Times New Roman"/>
          <w:b w:val="false"/>
          <w:i w:val="false"/>
          <w:color w:val="000000"/>
          <w:sz w:val="28"/>
        </w:rPr>
        <w:t>
      134. Келіссөздер жүргізуге дайындық кезеңінде МЖӘ жобасы мен МЖӘ шарты бойынша ескертулер мен ұсыныстарды Комиссия әлеуетті жекеше әріптеске жазбаша нысанда жібереді.</w:t>
      </w:r>
    </w:p>
    <w:bookmarkEnd w:id="261"/>
    <w:p>
      <w:pPr>
        <w:spacing w:after="0"/>
        <w:ind w:left="0"/>
        <w:jc w:val="both"/>
      </w:pPr>
      <w:r>
        <w:rPr>
          <w:rFonts w:ascii="Times New Roman"/>
          <w:b w:val="false"/>
          <w:i w:val="false"/>
          <w:color w:val="000000"/>
          <w:sz w:val="28"/>
        </w:rPr>
        <w:t>
      Келіссөздер жүргізудің қорытындысы бойынша конкурстық комиссия шешім қабылдайды.</w:t>
      </w:r>
    </w:p>
    <w:p>
      <w:pPr>
        <w:spacing w:after="0"/>
        <w:ind w:left="0"/>
        <w:jc w:val="both"/>
      </w:pPr>
      <w:r>
        <w:rPr>
          <w:rFonts w:ascii="Times New Roman"/>
          <w:b w:val="false"/>
          <w:i w:val="false"/>
          <w:color w:val="000000"/>
          <w:sz w:val="28"/>
        </w:rPr>
        <w:t>
      Келіссөздер барысында жекеше әріптесті айқындау бойынша конкурс шарттарына өзгерістер енгізуге жол берілмейді.</w:t>
      </w:r>
    </w:p>
    <w:bookmarkStart w:name="z280" w:id="262"/>
    <w:p>
      <w:pPr>
        <w:spacing w:after="0"/>
        <w:ind w:left="0"/>
        <w:jc w:val="both"/>
      </w:pPr>
      <w:r>
        <w:rPr>
          <w:rFonts w:ascii="Times New Roman"/>
          <w:b w:val="false"/>
          <w:i w:val="false"/>
          <w:color w:val="000000"/>
          <w:sz w:val="28"/>
        </w:rPr>
        <w:t>
      135. Егер конкурстық өтінімі үздік деп танылған әлеуетті жекеше әріптес Комиссияның ескертулері мен ұсыныстарына сәйкес конкурстық өтінімді және МЖӘ шартының талаптарын талқылаудан және нақтылаудан бас тартса не оның ұсыныстары жекеше әріптесті айқындау жөніндегі конкурс талаптары тұрғысынан қолайсыз болып табылса, онда Комиссия бұл конкурстық өтінімді қарамайды және үздік конкурстық өтінімді қайта таңдайды.</w:t>
      </w:r>
    </w:p>
    <w:bookmarkEnd w:id="262"/>
    <w:p>
      <w:pPr>
        <w:spacing w:after="0"/>
        <w:ind w:left="0"/>
        <w:jc w:val="both"/>
      </w:pPr>
      <w:r>
        <w:rPr>
          <w:rFonts w:ascii="Times New Roman"/>
          <w:b w:val="false"/>
          <w:i w:val="false"/>
          <w:color w:val="000000"/>
          <w:sz w:val="28"/>
        </w:rPr>
        <w:t>
      Бұл ретте Комиссияның мұндай конкурстық өтінімді үздік деп тану туралы шешімі жойылады және осы әлеуетті жекеше әріптес конкурстың жеңімпазы болып танылмайды.</w:t>
      </w:r>
    </w:p>
    <w:p>
      <w:pPr>
        <w:spacing w:after="0"/>
        <w:ind w:left="0"/>
        <w:jc w:val="both"/>
      </w:pPr>
      <w:r>
        <w:rPr>
          <w:rFonts w:ascii="Times New Roman"/>
          <w:b w:val="false"/>
          <w:i w:val="false"/>
          <w:color w:val="000000"/>
          <w:sz w:val="28"/>
        </w:rPr>
        <w:t>
      Комиссия конкурсқа ұсынылған басқа конкурстық өтінімдердің ішінен үздік конкурстық өтінімді қайта таңдайды.</w:t>
      </w:r>
    </w:p>
    <w:p>
      <w:pPr>
        <w:spacing w:after="0"/>
        <w:ind w:left="0"/>
        <w:jc w:val="both"/>
      </w:pPr>
      <w:r>
        <w:rPr>
          <w:rFonts w:ascii="Times New Roman"/>
          <w:b w:val="false"/>
          <w:i w:val="false"/>
          <w:color w:val="000000"/>
          <w:sz w:val="28"/>
        </w:rPr>
        <w:t>
      Мұндай конкурстық өтінімдер болмаған не қалған конкурстық өтінімдер конкурстық құжаттаманың талаптарына сәйкес келмеген жағдайда, конкурс өткізілмеген деп танылады.</w:t>
      </w:r>
    </w:p>
    <w:bookmarkStart w:name="z281" w:id="263"/>
    <w:p>
      <w:pPr>
        <w:spacing w:after="0"/>
        <w:ind w:left="0"/>
        <w:jc w:val="both"/>
      </w:pPr>
      <w:r>
        <w:rPr>
          <w:rFonts w:ascii="Times New Roman"/>
          <w:b w:val="false"/>
          <w:i w:val="false"/>
          <w:color w:val="000000"/>
          <w:sz w:val="28"/>
        </w:rPr>
        <w:t>
      136. Конкурс:</w:t>
      </w:r>
    </w:p>
    <w:bookmarkEnd w:id="263"/>
    <w:bookmarkStart w:name="z282" w:id="264"/>
    <w:p>
      <w:pPr>
        <w:spacing w:after="0"/>
        <w:ind w:left="0"/>
        <w:jc w:val="both"/>
      </w:pPr>
      <w:r>
        <w:rPr>
          <w:rFonts w:ascii="Times New Roman"/>
          <w:b w:val="false"/>
          <w:i w:val="false"/>
          <w:color w:val="000000"/>
          <w:sz w:val="28"/>
        </w:rPr>
        <w:t>
      1) егер белгіленген мерзімде конкурсты ұйымдастырушыға конкурстық өтінімдер түспеген жағдайда;</w:t>
      </w:r>
    </w:p>
    <w:bookmarkEnd w:id="264"/>
    <w:bookmarkStart w:name="z283" w:id="265"/>
    <w:p>
      <w:pPr>
        <w:spacing w:after="0"/>
        <w:ind w:left="0"/>
        <w:jc w:val="both"/>
      </w:pPr>
      <w:r>
        <w:rPr>
          <w:rFonts w:ascii="Times New Roman"/>
          <w:b w:val="false"/>
          <w:i w:val="false"/>
          <w:color w:val="000000"/>
          <w:sz w:val="28"/>
        </w:rPr>
        <w:t xml:space="preserve">
      2) егер барлық ұсынылған конкурстық өтінімдер не жалғыз конкурстық өтінім конкурстық құжаттаманың талаптарына сәйкес келмеген жағдайда; </w:t>
      </w:r>
    </w:p>
    <w:bookmarkEnd w:id="265"/>
    <w:bookmarkStart w:name="z284" w:id="266"/>
    <w:p>
      <w:pPr>
        <w:spacing w:after="0"/>
        <w:ind w:left="0"/>
        <w:jc w:val="both"/>
      </w:pPr>
      <w:r>
        <w:rPr>
          <w:rFonts w:ascii="Times New Roman"/>
          <w:b w:val="false"/>
          <w:i w:val="false"/>
          <w:color w:val="000000"/>
          <w:sz w:val="28"/>
        </w:rPr>
        <w:t>
      3) осы Қағидалардың 130 және 135-тармақтарында белгіленген жағдайлардаөтпеген деп танылады.</w:t>
      </w:r>
    </w:p>
    <w:bookmarkEnd w:id="266"/>
    <w:bookmarkStart w:name="z285" w:id="267"/>
    <w:p>
      <w:pPr>
        <w:spacing w:after="0"/>
        <w:ind w:left="0"/>
        <w:jc w:val="both"/>
      </w:pPr>
      <w:r>
        <w:rPr>
          <w:rFonts w:ascii="Times New Roman"/>
          <w:b w:val="false"/>
          <w:i w:val="false"/>
          <w:color w:val="000000"/>
          <w:sz w:val="28"/>
        </w:rPr>
        <w:t>
      137. Конкурсты ұйымдастырушы МЖӘ шартының жобасын, оның ішінде оған тиісті өзгерістер және (немесе) толықтырулар енгізілген кезде, конкурстық өтінімді үздік деп тану туралы хаттаманың көшірмелерін қоса бере отырып, бюджетті атқару жөніндегі орталық не жергілікті уәкілетті органға, сондай-ақ табиғи монополиялар салаларында басшылықты жүзеге асыратын уәкілетті органға (табиғи монополиялар салаларында іске асырылатын МЖӘ жобасы бойынша) келісуге жібереді.</w:t>
      </w:r>
    </w:p>
    <w:bookmarkEnd w:id="267"/>
    <w:p>
      <w:pPr>
        <w:spacing w:after="0"/>
        <w:ind w:left="0"/>
        <w:jc w:val="both"/>
      </w:pPr>
      <w:r>
        <w:rPr>
          <w:rFonts w:ascii="Times New Roman"/>
          <w:b w:val="false"/>
          <w:i w:val="false"/>
          <w:color w:val="000000"/>
          <w:sz w:val="28"/>
        </w:rPr>
        <w:t>
      МЖӘ шартының жобасын келісу, оның ішінде оған тиісті өзгерістер және (немесе) толықтырулар енгізілген кезде, әрбір қаралатын мәселе бойынша келіспеу себептерін көрсете отырып, келісу не келіспеу туралы хат түрінде ресімделеді.</w:t>
      </w:r>
    </w:p>
    <w:bookmarkStart w:name="z286" w:id="268"/>
    <w:p>
      <w:pPr>
        <w:spacing w:after="0"/>
        <w:ind w:left="0"/>
        <w:jc w:val="both"/>
      </w:pPr>
      <w:r>
        <w:rPr>
          <w:rFonts w:ascii="Times New Roman"/>
          <w:b w:val="false"/>
          <w:i w:val="false"/>
          <w:color w:val="000000"/>
          <w:sz w:val="28"/>
        </w:rPr>
        <w:t>
      138. Егер жеке бастамашы енгізбеген өтінім үздік деп танылған жағдайда, конкурсты ұйымдастырушы МЖӘ шартының жобасымен бір мезгілде МЖӘ шартын жасасқан күннен кешіктірмей, жеке бастамашыға мемлекеттік әріптес, жекеше әріптес және жеке бастамашы келісуі және жасасуы тиіс конкурстық құжаттаманың ақпараттық парағының жобасын және МЖӘ шартының жобасын әзірлеуге жұмсалған шығындарды өтеу туралы үшжақты келісімнің жобасын жібереді.</w:t>
      </w:r>
    </w:p>
    <w:bookmarkEnd w:id="268"/>
    <w:bookmarkStart w:name="z287" w:id="269"/>
    <w:p>
      <w:pPr>
        <w:spacing w:after="0"/>
        <w:ind w:left="0"/>
        <w:jc w:val="both"/>
      </w:pPr>
      <w:r>
        <w:rPr>
          <w:rFonts w:ascii="Times New Roman"/>
          <w:b w:val="false"/>
          <w:i w:val="false"/>
          <w:color w:val="000000"/>
          <w:sz w:val="28"/>
        </w:rPr>
        <w:t xml:space="preserve">
      139. МЖӘ шартының мазмұны Заңның </w:t>
      </w:r>
      <w:r>
        <w:rPr>
          <w:rFonts w:ascii="Times New Roman"/>
          <w:b w:val="false"/>
          <w:i w:val="false"/>
          <w:color w:val="000000"/>
          <w:sz w:val="28"/>
        </w:rPr>
        <w:t>46-бабына</w:t>
      </w:r>
      <w:r>
        <w:rPr>
          <w:rFonts w:ascii="Times New Roman"/>
          <w:b w:val="false"/>
          <w:i w:val="false"/>
          <w:color w:val="000000"/>
          <w:sz w:val="28"/>
        </w:rPr>
        <w:t xml:space="preserve"> сәйкес айқындалады.</w:t>
      </w:r>
    </w:p>
    <w:bookmarkEnd w:id="269"/>
    <w:p>
      <w:pPr>
        <w:spacing w:after="0"/>
        <w:ind w:left="0"/>
        <w:jc w:val="both"/>
      </w:pPr>
      <w:r>
        <w:rPr>
          <w:rFonts w:ascii="Times New Roman"/>
          <w:b w:val="false"/>
          <w:i w:val="false"/>
          <w:color w:val="000000"/>
          <w:sz w:val="28"/>
        </w:rPr>
        <w:t>
      Конкурстық құжаттаманың құрамында сараптамадан өткен МЖӘ шартының бастапқы жобасына енгізілетін барлық өзгерістер және (немесе) толықтырулар осы өзгерістердің және (немесе) толықтырулардың себептерін негіздей отырып, Комиссияның хаттамасында көрсетіледі.</w:t>
      </w:r>
    </w:p>
    <w:bookmarkStart w:name="z288" w:id="270"/>
    <w:p>
      <w:pPr>
        <w:spacing w:after="0"/>
        <w:ind w:left="0"/>
        <w:jc w:val="both"/>
      </w:pPr>
      <w:r>
        <w:rPr>
          <w:rFonts w:ascii="Times New Roman"/>
          <w:b w:val="false"/>
          <w:i w:val="false"/>
          <w:color w:val="000000"/>
          <w:sz w:val="28"/>
        </w:rPr>
        <w:t>
      140. Бюджетті атқару жөніндегі орталық не жергілікті уәкілетті орган құзыретіне кіретін мәселелер бойынша МЖӘ шартының жобасын келіп түскен күннен бастап 10 (он) жұмыс күні ішінде келіседі.</w:t>
      </w:r>
    </w:p>
    <w:bookmarkEnd w:id="270"/>
    <w:p>
      <w:pPr>
        <w:spacing w:after="0"/>
        <w:ind w:left="0"/>
        <w:jc w:val="both"/>
      </w:pPr>
      <w:r>
        <w:rPr>
          <w:rFonts w:ascii="Times New Roman"/>
          <w:b w:val="false"/>
          <w:i w:val="false"/>
          <w:color w:val="000000"/>
          <w:sz w:val="28"/>
        </w:rPr>
        <w:t xml:space="preserve">
      Табиғи монополиялар салаларында басшылықты жүзеге асыратын уәкілетті орган көрсетілетін қызметтерге (тауарларға, жұмыстарға) тарифтерді (бағаларды, алымдар ставкаларын) қалыптастыру және бекіту тәртібі бөлігінде МЖӘ шартының жобасын келіп түскен күннен бастап 10 (он) жұмыс күні ішінде келіседі. </w:t>
      </w:r>
    </w:p>
    <w:p>
      <w:pPr>
        <w:spacing w:after="0"/>
        <w:ind w:left="0"/>
        <w:jc w:val="both"/>
      </w:pPr>
      <w:r>
        <w:rPr>
          <w:rFonts w:ascii="Times New Roman"/>
          <w:b w:val="false"/>
          <w:i w:val="false"/>
          <w:color w:val="000000"/>
          <w:sz w:val="28"/>
        </w:rPr>
        <w:t>
      МЖӘ шартының жобасын келісу кезінде көрсетілетін қызметтерге (тауарларға, жұмыстарға) тарифтерді (бағаларды, алымдар ставкаларын) қалыптастыру және бекіту тәртібі бөлігінде табиғи монополиялар салаларында басшылықты жүзеге асыратын уәкілетті орган мыналарды айқындайтын:</w:t>
      </w:r>
    </w:p>
    <w:bookmarkStart w:name="z289" w:id="271"/>
    <w:p>
      <w:pPr>
        <w:spacing w:after="0"/>
        <w:ind w:left="0"/>
        <w:jc w:val="both"/>
      </w:pPr>
      <w:r>
        <w:rPr>
          <w:rFonts w:ascii="Times New Roman"/>
          <w:b w:val="false"/>
          <w:i w:val="false"/>
          <w:color w:val="000000"/>
          <w:sz w:val="28"/>
        </w:rPr>
        <w:t>
      1) тарифке (бағаға, алым мөлшерлемесіне) енгізілетін шығындарды қалыптастыруды;</w:t>
      </w:r>
    </w:p>
    <w:bookmarkEnd w:id="271"/>
    <w:bookmarkStart w:name="z290" w:id="272"/>
    <w:p>
      <w:pPr>
        <w:spacing w:after="0"/>
        <w:ind w:left="0"/>
        <w:jc w:val="both"/>
      </w:pPr>
      <w:r>
        <w:rPr>
          <w:rFonts w:ascii="Times New Roman"/>
          <w:b w:val="false"/>
          <w:i w:val="false"/>
          <w:color w:val="000000"/>
          <w:sz w:val="28"/>
        </w:rPr>
        <w:t>
      2) шикізат, материалдар, отын, энергия шығыстарының техникалық және технологиялық нормалары, сондай-ақ нормативтік техникалық ысыраптар шегінде шығыстар баптарын қалыптастыруды;</w:t>
      </w:r>
    </w:p>
    <w:bookmarkEnd w:id="272"/>
    <w:bookmarkStart w:name="z291" w:id="273"/>
    <w:p>
      <w:pPr>
        <w:spacing w:after="0"/>
        <w:ind w:left="0"/>
        <w:jc w:val="both"/>
      </w:pPr>
      <w:r>
        <w:rPr>
          <w:rFonts w:ascii="Times New Roman"/>
          <w:b w:val="false"/>
          <w:i w:val="false"/>
          <w:color w:val="000000"/>
          <w:sz w:val="28"/>
        </w:rPr>
        <w:t>
      3) тарифті (бағаны, алым мөлшерлемесін) қалыптастыру кезінде ескерілмейтін шығыстар тізбесін белгілеуді;</w:t>
      </w:r>
    </w:p>
    <w:bookmarkEnd w:id="273"/>
    <w:bookmarkStart w:name="z292" w:id="274"/>
    <w:p>
      <w:pPr>
        <w:spacing w:after="0"/>
        <w:ind w:left="0"/>
        <w:jc w:val="both"/>
      </w:pPr>
      <w:r>
        <w:rPr>
          <w:rFonts w:ascii="Times New Roman"/>
          <w:b w:val="false"/>
          <w:i w:val="false"/>
          <w:color w:val="000000"/>
          <w:sz w:val="28"/>
        </w:rPr>
        <w:t>
      4) инвестициялар көлемін және инвестицияланған капиталды қайтару тәртібін;</w:t>
      </w:r>
    </w:p>
    <w:bookmarkEnd w:id="274"/>
    <w:bookmarkStart w:name="z293" w:id="275"/>
    <w:p>
      <w:pPr>
        <w:spacing w:after="0"/>
        <w:ind w:left="0"/>
        <w:jc w:val="both"/>
      </w:pPr>
      <w:r>
        <w:rPr>
          <w:rFonts w:ascii="Times New Roman"/>
          <w:b w:val="false"/>
          <w:i w:val="false"/>
          <w:color w:val="000000"/>
          <w:sz w:val="28"/>
        </w:rPr>
        <w:t>
      5) тарифке (бағаға, алым мөлшерлемесіне) енгізілетін пайданы қалыптастыру және шектеуді;</w:t>
      </w:r>
    </w:p>
    <w:bookmarkEnd w:id="275"/>
    <w:bookmarkStart w:name="z294" w:id="276"/>
    <w:p>
      <w:pPr>
        <w:spacing w:after="0"/>
        <w:ind w:left="0"/>
        <w:jc w:val="both"/>
      </w:pPr>
      <w:r>
        <w:rPr>
          <w:rFonts w:ascii="Times New Roman"/>
          <w:b w:val="false"/>
          <w:i w:val="false"/>
          <w:color w:val="000000"/>
          <w:sz w:val="28"/>
        </w:rPr>
        <w:t>
      6) негізгі құралдардың тозуын есептеу әдістерін қолдануды;</w:t>
      </w:r>
    </w:p>
    <w:bookmarkEnd w:id="276"/>
    <w:bookmarkStart w:name="z295" w:id="277"/>
    <w:p>
      <w:pPr>
        <w:spacing w:after="0"/>
        <w:ind w:left="0"/>
        <w:jc w:val="both"/>
      </w:pPr>
      <w:r>
        <w:rPr>
          <w:rFonts w:ascii="Times New Roman"/>
          <w:b w:val="false"/>
          <w:i w:val="false"/>
          <w:color w:val="000000"/>
          <w:sz w:val="28"/>
        </w:rPr>
        <w:t>
      7) объектіні пайдалану сапасының өлшемшарттарын;</w:t>
      </w:r>
    </w:p>
    <w:bookmarkEnd w:id="277"/>
    <w:bookmarkStart w:name="z296" w:id="278"/>
    <w:p>
      <w:pPr>
        <w:spacing w:after="0"/>
        <w:ind w:left="0"/>
        <w:jc w:val="both"/>
      </w:pPr>
      <w:r>
        <w:rPr>
          <w:rFonts w:ascii="Times New Roman"/>
          <w:b w:val="false"/>
          <w:i w:val="false"/>
          <w:color w:val="000000"/>
          <w:sz w:val="28"/>
        </w:rPr>
        <w:t>
      8) объектіні пайдалану сапасын айқындау тәртібін;</w:t>
      </w:r>
    </w:p>
    <w:bookmarkEnd w:id="278"/>
    <w:bookmarkStart w:name="z297" w:id="279"/>
    <w:p>
      <w:pPr>
        <w:spacing w:after="0"/>
        <w:ind w:left="0"/>
        <w:jc w:val="both"/>
      </w:pPr>
      <w:r>
        <w:rPr>
          <w:rFonts w:ascii="Times New Roman"/>
          <w:b w:val="false"/>
          <w:i w:val="false"/>
          <w:color w:val="000000"/>
          <w:sz w:val="28"/>
        </w:rPr>
        <w:t>
      9) үшінші тұлғаларға МЖӘ объектісін шектеулі нысаналы пайдалануды ұсынуды;</w:t>
      </w:r>
    </w:p>
    <w:bookmarkEnd w:id="279"/>
    <w:bookmarkStart w:name="z298" w:id="280"/>
    <w:p>
      <w:pPr>
        <w:spacing w:after="0"/>
        <w:ind w:left="0"/>
        <w:jc w:val="both"/>
      </w:pPr>
      <w:r>
        <w:rPr>
          <w:rFonts w:ascii="Times New Roman"/>
          <w:b w:val="false"/>
          <w:i w:val="false"/>
          <w:color w:val="000000"/>
          <w:sz w:val="28"/>
        </w:rPr>
        <w:t>
      10) объектілерге күрделі жөндеу жүргізуді немесе жаңғыртуды қаржыландыру мерзімдерін (кезеңдерін) және көздерін;</w:t>
      </w:r>
    </w:p>
    <w:bookmarkEnd w:id="280"/>
    <w:bookmarkStart w:name="z299" w:id="281"/>
    <w:p>
      <w:pPr>
        <w:spacing w:after="0"/>
        <w:ind w:left="0"/>
        <w:jc w:val="both"/>
      </w:pPr>
      <w:r>
        <w:rPr>
          <w:rFonts w:ascii="Times New Roman"/>
          <w:b w:val="false"/>
          <w:i w:val="false"/>
          <w:color w:val="000000"/>
          <w:sz w:val="28"/>
        </w:rPr>
        <w:t>
      11) жекеше әріптестің тарифтерді қалыптастыруға және бекітуге байланысты құқықтары мен міндеттерін;</w:t>
      </w:r>
    </w:p>
    <w:bookmarkEnd w:id="281"/>
    <w:bookmarkStart w:name="z300" w:id="282"/>
    <w:p>
      <w:pPr>
        <w:spacing w:after="0"/>
        <w:ind w:left="0"/>
        <w:jc w:val="both"/>
      </w:pPr>
      <w:r>
        <w:rPr>
          <w:rFonts w:ascii="Times New Roman"/>
          <w:b w:val="false"/>
          <w:i w:val="false"/>
          <w:color w:val="000000"/>
          <w:sz w:val="28"/>
        </w:rPr>
        <w:t>
      12) табиғи монополия субъектісінің тарифтік сметасында көзделетін амортизациялық аударымдар құралдарын пайдаланудың негізгі құралдары мен бағыттарына қайта бағалау жүргізуін;</w:t>
      </w:r>
    </w:p>
    <w:bookmarkEnd w:id="282"/>
    <w:bookmarkStart w:name="z301" w:id="283"/>
    <w:p>
      <w:pPr>
        <w:spacing w:after="0"/>
        <w:ind w:left="0"/>
        <w:jc w:val="both"/>
      </w:pPr>
      <w:r>
        <w:rPr>
          <w:rFonts w:ascii="Times New Roman"/>
          <w:b w:val="false"/>
          <w:i w:val="false"/>
          <w:color w:val="000000"/>
          <w:sz w:val="28"/>
        </w:rPr>
        <w:t>
      13) МЖӘ жобасы бойынша өндірілетін өнімнің, жұмыстар мен көрсетілетін қызметтердің көлемі мен сапасын бақылауды жүзеге асыруды қоса алғанда, табиғи монополиялар салаларындағы қызметті бақылауды жүзеге асыруды айқындайтын инвестициялық бағдарламаны және МЖӘ шартының ережелерін келіседі.</w:t>
      </w:r>
    </w:p>
    <w:bookmarkEnd w:id="283"/>
    <w:bookmarkStart w:name="z302" w:id="284"/>
    <w:p>
      <w:pPr>
        <w:spacing w:after="0"/>
        <w:ind w:left="0"/>
        <w:jc w:val="both"/>
      </w:pPr>
      <w:r>
        <w:rPr>
          <w:rFonts w:ascii="Times New Roman"/>
          <w:b w:val="false"/>
          <w:i w:val="false"/>
          <w:color w:val="000000"/>
          <w:sz w:val="28"/>
        </w:rPr>
        <w:t>
      141. МЖӘ шартының жобасын келісуді ескере отырып, жекеше әріптесті айқындау жөніндегі конкурстың қорытындысы бойынша Комиссияның шешімімен үздік конкурстық өтінім айқындалады, МЖӘ шартының жобасы бекітіледі, ал өтініш беруші жекеше әріптесті айқындау жөніндегі конкурстың жеңімпазы болып танылады.</w:t>
      </w:r>
    </w:p>
    <w:bookmarkEnd w:id="284"/>
    <w:p>
      <w:pPr>
        <w:spacing w:after="0"/>
        <w:ind w:left="0"/>
        <w:jc w:val="both"/>
      </w:pPr>
      <w:r>
        <w:rPr>
          <w:rFonts w:ascii="Times New Roman"/>
          <w:b w:val="false"/>
          <w:i w:val="false"/>
          <w:color w:val="000000"/>
          <w:sz w:val="28"/>
        </w:rPr>
        <w:t>
      Егер МЖӘ жобасын мемлекеттік кепілдікпен және (немесе) мемлекеттің кепілгерлігімен тартылатын мемлекеттік емес қарыздар есебінен қаржыландыру болжанып отырса, Комиссияның конкурс қорытындысы туралы шешімі Қазақстан Республикасының бюджет заңнамасына сәйкес бюджетті атқару жөніндегі орталық уәкілетті органның МЖӘ жобасына қаржылық сараптаманың қорытындысы ескеріле отырып, қабылданады.</w:t>
      </w:r>
    </w:p>
    <w:bookmarkStart w:name="z303" w:id="285"/>
    <w:p>
      <w:pPr>
        <w:spacing w:after="0"/>
        <w:ind w:left="0"/>
        <w:jc w:val="both"/>
      </w:pPr>
      <w:r>
        <w:rPr>
          <w:rFonts w:ascii="Times New Roman"/>
          <w:b w:val="false"/>
          <w:i w:val="false"/>
          <w:color w:val="000000"/>
          <w:sz w:val="28"/>
        </w:rPr>
        <w:t xml:space="preserve">
      142. Комиссияның шешімі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МЖӘ жобасы бойынша жекеше әріптесті айқындау жөніндегі конкурстың қорытындысы туралы хаттамамен ресімделеді.</w:t>
      </w:r>
    </w:p>
    <w:bookmarkEnd w:id="285"/>
    <w:bookmarkStart w:name="z304" w:id="286"/>
    <w:p>
      <w:pPr>
        <w:spacing w:after="0"/>
        <w:ind w:left="0"/>
        <w:jc w:val="both"/>
      </w:pPr>
      <w:r>
        <w:rPr>
          <w:rFonts w:ascii="Times New Roman"/>
          <w:b w:val="false"/>
          <w:i w:val="false"/>
          <w:color w:val="000000"/>
          <w:sz w:val="28"/>
        </w:rPr>
        <w:t>
      143. МЖӘ шартын жасасу мерзімі жекеше әріптесті айқындау жөніндегі конкурстың қорытындысы шығарылған күннен бастап күнтізбелік 90 (тоқсан) күннен аспайды.</w:t>
      </w:r>
    </w:p>
    <w:bookmarkEnd w:id="286"/>
    <w:bookmarkStart w:name="z305" w:id="287"/>
    <w:p>
      <w:pPr>
        <w:spacing w:after="0"/>
        <w:ind w:left="0"/>
        <w:jc w:val="both"/>
      </w:pPr>
      <w:r>
        <w:rPr>
          <w:rFonts w:ascii="Times New Roman"/>
          <w:b w:val="false"/>
          <w:i w:val="false"/>
          <w:color w:val="000000"/>
          <w:sz w:val="28"/>
        </w:rPr>
        <w:t>
      144. Мемлекеттік жоспарлау жөніндегі жергілікті уәкілетті органдар мемлекеттік жоспарлау жөніндегі орталық уәкілетті органды жергілікті МЖӘ жобалары бойынша жасалған МЖӘ шарттары туралы олар жасалған кезден бастап 5 (бес) жұмыс күнінен кешіктірмей хабардар етеді.</w:t>
      </w:r>
    </w:p>
    <w:bookmarkEnd w:id="287"/>
    <w:bookmarkStart w:name="z306" w:id="288"/>
    <w:p>
      <w:pPr>
        <w:spacing w:after="0"/>
        <w:ind w:left="0"/>
        <w:jc w:val="left"/>
      </w:pPr>
      <w:r>
        <w:rPr>
          <w:rFonts w:ascii="Times New Roman"/>
          <w:b/>
          <w:i w:val="false"/>
          <w:color w:val="000000"/>
        </w:rPr>
        <w:t xml:space="preserve"> 6-параграф. Жеке әріптесті айқындау бойынша аукцион өткізу</w:t>
      </w:r>
    </w:p>
    <w:bookmarkEnd w:id="288"/>
    <w:bookmarkStart w:name="z307" w:id="289"/>
    <w:p>
      <w:pPr>
        <w:spacing w:after="0"/>
        <w:ind w:left="0"/>
        <w:jc w:val="both"/>
      </w:pPr>
      <w:r>
        <w:rPr>
          <w:rFonts w:ascii="Times New Roman"/>
          <w:b w:val="false"/>
          <w:i w:val="false"/>
          <w:color w:val="000000"/>
          <w:sz w:val="28"/>
        </w:rPr>
        <w:t>
      145. Жекеше әріптесті аукцион өткізу арқылы айқындау МЖӘ жобасы төменде көрсетілген барлық белгілерге сай келген жағдайларда жүзеге асырылады:</w:t>
      </w:r>
    </w:p>
    <w:bookmarkEnd w:id="289"/>
    <w:p>
      <w:pPr>
        <w:spacing w:after="0"/>
        <w:ind w:left="0"/>
        <w:jc w:val="both"/>
      </w:pPr>
      <w:r>
        <w:rPr>
          <w:rFonts w:ascii="Times New Roman"/>
          <w:b w:val="false"/>
          <w:i w:val="false"/>
          <w:color w:val="000000"/>
          <w:sz w:val="28"/>
        </w:rPr>
        <w:t>
      МЖӘ мемлекеттік мүлікті мүліктік жалдау (жалға алу) түрінде МЖӘ шартын жасасу арқылы іске асырылады;</w:t>
      </w:r>
    </w:p>
    <w:p>
      <w:pPr>
        <w:spacing w:after="0"/>
        <w:ind w:left="0"/>
        <w:jc w:val="both"/>
      </w:pPr>
      <w:r>
        <w:rPr>
          <w:rFonts w:ascii="Times New Roman"/>
          <w:b w:val="false"/>
          <w:i w:val="false"/>
          <w:color w:val="000000"/>
          <w:sz w:val="28"/>
        </w:rPr>
        <w:t>
      мемлекеттік әріптес мемлекеттік қолдау шараларын ұсынбайды;</w:t>
      </w:r>
    </w:p>
    <w:p>
      <w:pPr>
        <w:spacing w:after="0"/>
        <w:ind w:left="0"/>
        <w:jc w:val="both"/>
      </w:pPr>
      <w:r>
        <w:rPr>
          <w:rFonts w:ascii="Times New Roman"/>
          <w:b w:val="false"/>
          <w:i w:val="false"/>
          <w:color w:val="000000"/>
          <w:sz w:val="28"/>
        </w:rPr>
        <w:t>
      мемлекеттік әріптес МЖӘ субъектілеріне бюджеттен төлемдер болжамайды.</w:t>
      </w:r>
    </w:p>
    <w:bookmarkStart w:name="z308" w:id="290"/>
    <w:p>
      <w:pPr>
        <w:spacing w:after="0"/>
        <w:ind w:left="0"/>
        <w:jc w:val="both"/>
      </w:pPr>
      <w:r>
        <w:rPr>
          <w:rFonts w:ascii="Times New Roman"/>
          <w:b w:val="false"/>
          <w:i w:val="false"/>
          <w:color w:val="000000"/>
          <w:sz w:val="28"/>
        </w:rPr>
        <w:t>
      146. Жекеше әріптесті айқындау бойынша аукцион өткізу бағаны (жалдау төлемін) көтеру әдісімен жүргізіледі.</w:t>
      </w:r>
    </w:p>
    <w:bookmarkEnd w:id="290"/>
    <w:bookmarkStart w:name="z309" w:id="291"/>
    <w:p>
      <w:pPr>
        <w:spacing w:after="0"/>
        <w:ind w:left="0"/>
        <w:jc w:val="both"/>
      </w:pPr>
      <w:r>
        <w:rPr>
          <w:rFonts w:ascii="Times New Roman"/>
          <w:b w:val="false"/>
          <w:i w:val="false"/>
          <w:color w:val="000000"/>
          <w:sz w:val="28"/>
        </w:rPr>
        <w:t>
      147. Егер аукциондық құжаттамада көрсетілген мерзімдерде 3 (үш) аукциондық өтінімнен кем ұсынылған және (немесе) егер аукциондық өтінімдерді қараудың қорытындысы бойынша аукционға 3 (үш) әлеуетті жекеше әріптестен кем қатысуға жіберілген жағдайларда, аукцион өткізілмеген болып есептеледі.</w:t>
      </w:r>
    </w:p>
    <w:bookmarkEnd w:id="291"/>
    <w:p>
      <w:pPr>
        <w:spacing w:after="0"/>
        <w:ind w:left="0"/>
        <w:jc w:val="both"/>
      </w:pPr>
      <w:r>
        <w:rPr>
          <w:rFonts w:ascii="Times New Roman"/>
          <w:b w:val="false"/>
          <w:i w:val="false"/>
          <w:color w:val="000000"/>
          <w:sz w:val="28"/>
        </w:rPr>
        <w:t>
      Комиссия тиісті шешім қабылдаған күннен бастап үш жұмыс күні ішінде аукционның күшін жою туралы ақпарат МЖӘ веб-порталында және аукционды ұйымдастырушының интернет-ресурсында қазақ және орыс тілдерінде орналастырылуы тиіс.</w:t>
      </w:r>
    </w:p>
    <w:bookmarkStart w:name="z310" w:id="292"/>
    <w:p>
      <w:pPr>
        <w:spacing w:after="0"/>
        <w:ind w:left="0"/>
        <w:jc w:val="both"/>
      </w:pPr>
      <w:r>
        <w:rPr>
          <w:rFonts w:ascii="Times New Roman"/>
          <w:b w:val="false"/>
          <w:i w:val="false"/>
          <w:color w:val="000000"/>
          <w:sz w:val="28"/>
        </w:rPr>
        <w:t>
      148. Аукционға аукционға қатысуға жіберілген және аукционға қатысушылар ретінде тіркелген әлеуетті жекеше әріптестер қатысады.</w:t>
      </w:r>
    </w:p>
    <w:bookmarkEnd w:id="292"/>
    <w:p>
      <w:pPr>
        <w:spacing w:after="0"/>
        <w:ind w:left="0"/>
        <w:jc w:val="both"/>
      </w:pPr>
      <w:r>
        <w:rPr>
          <w:rFonts w:ascii="Times New Roman"/>
          <w:b w:val="false"/>
          <w:i w:val="false"/>
          <w:color w:val="000000"/>
          <w:sz w:val="28"/>
        </w:rPr>
        <w:t>
      Аукцион аукцион өткізу туралы хабарламада көрсетілген күні өткізіледі.</w:t>
      </w:r>
    </w:p>
    <w:p>
      <w:pPr>
        <w:spacing w:after="0"/>
        <w:ind w:left="0"/>
        <w:jc w:val="both"/>
      </w:pPr>
      <w:r>
        <w:rPr>
          <w:rFonts w:ascii="Times New Roman"/>
          <w:b w:val="false"/>
          <w:i w:val="false"/>
          <w:color w:val="000000"/>
          <w:sz w:val="28"/>
        </w:rPr>
        <w:t>
      Аукционды ұйымдастырушы аукцион өткізілетін күнге дейін кемінде 10 (он) жұмыс күні бұрын қатысуға жіберілген әлеуетті жекеше әріптестерді хабардар етеді.</w:t>
      </w:r>
    </w:p>
    <w:bookmarkStart w:name="z311" w:id="293"/>
    <w:p>
      <w:pPr>
        <w:spacing w:after="0"/>
        <w:ind w:left="0"/>
        <w:jc w:val="both"/>
      </w:pPr>
      <w:r>
        <w:rPr>
          <w:rFonts w:ascii="Times New Roman"/>
          <w:b w:val="false"/>
          <w:i w:val="false"/>
          <w:color w:val="000000"/>
          <w:sz w:val="28"/>
        </w:rPr>
        <w:t>
      149. Аукционға қатысушылардың өкілдерін тіркеу аукцион басталғанға дейін бір сағат бұрын басталып, бес минут бұрын аяқталады.</w:t>
      </w:r>
    </w:p>
    <w:bookmarkEnd w:id="293"/>
    <w:p>
      <w:pPr>
        <w:spacing w:after="0"/>
        <w:ind w:left="0"/>
        <w:jc w:val="both"/>
      </w:pPr>
      <w:r>
        <w:rPr>
          <w:rFonts w:ascii="Times New Roman"/>
          <w:b w:val="false"/>
          <w:i w:val="false"/>
          <w:color w:val="000000"/>
          <w:sz w:val="28"/>
        </w:rPr>
        <w:t>
      Аукционға тіркелген қатысушылар өткізілетін аукционның аудио - және бейнетіркеу жүргізуге құқылы.</w:t>
      </w:r>
    </w:p>
    <w:bookmarkStart w:name="z312" w:id="294"/>
    <w:p>
      <w:pPr>
        <w:spacing w:after="0"/>
        <w:ind w:left="0"/>
        <w:jc w:val="both"/>
      </w:pPr>
      <w:r>
        <w:rPr>
          <w:rFonts w:ascii="Times New Roman"/>
          <w:b w:val="false"/>
          <w:i w:val="false"/>
          <w:color w:val="000000"/>
          <w:sz w:val="28"/>
        </w:rPr>
        <w:t>
      150. Аукцион ашық нысанда аукционға қатысушылардың аукциондық құжаттамада көрсетілген МЖӘ шарты нысанасының бастапқы бағасынан бастап аукцион қадамына баға шамасы бойынша өз ұсыныстарын жариялауы арқылы өткізіледі.</w:t>
      </w:r>
    </w:p>
    <w:bookmarkEnd w:id="294"/>
    <w:p>
      <w:pPr>
        <w:spacing w:after="0"/>
        <w:ind w:left="0"/>
        <w:jc w:val="both"/>
      </w:pPr>
      <w:r>
        <w:rPr>
          <w:rFonts w:ascii="Times New Roman"/>
          <w:b w:val="false"/>
          <w:i w:val="false"/>
          <w:color w:val="000000"/>
          <w:sz w:val="28"/>
        </w:rPr>
        <w:t>
      Аукцион қадамының шамасы аукциондық құжаттамада көрсетіледі және бастапқы бағаның бестен елуге дейінгі пайызын құрайды.</w:t>
      </w:r>
    </w:p>
    <w:p>
      <w:pPr>
        <w:spacing w:after="0"/>
        <w:ind w:left="0"/>
        <w:jc w:val="both"/>
      </w:pPr>
      <w:r>
        <w:rPr>
          <w:rFonts w:ascii="Times New Roman"/>
          <w:b w:val="false"/>
          <w:i w:val="false"/>
          <w:color w:val="000000"/>
          <w:sz w:val="28"/>
        </w:rPr>
        <w:t>
      Аукционға қатысушыларға тіркеу нөмірлері берілген тақтайшалар беріледі, егер олар осы соманы мәлімдеуге дайын болса, олар келесі бағаны жариялағаннан кейін көтереді.</w:t>
      </w:r>
    </w:p>
    <w:bookmarkStart w:name="z313" w:id="295"/>
    <w:p>
      <w:pPr>
        <w:spacing w:after="0"/>
        <w:ind w:left="0"/>
        <w:jc w:val="both"/>
      </w:pPr>
      <w:r>
        <w:rPr>
          <w:rFonts w:ascii="Times New Roman"/>
          <w:b w:val="false"/>
          <w:i w:val="false"/>
          <w:color w:val="000000"/>
          <w:sz w:val="28"/>
        </w:rPr>
        <w:t>
      151. Аукцион аукционға қатысушылардың санын, МЖӘ объектісі туралы мәліметтерді, оның негізгі сипаттамаларын, сондай-ақ оны беру шарттарын, аукционды өткізу тәртібін, бастапқы бағаны және аукцион қадамын жариялаудан басталады.</w:t>
      </w:r>
    </w:p>
    <w:bookmarkEnd w:id="295"/>
    <w:bookmarkStart w:name="z314" w:id="296"/>
    <w:p>
      <w:pPr>
        <w:spacing w:after="0"/>
        <w:ind w:left="0"/>
        <w:jc w:val="both"/>
      </w:pPr>
      <w:r>
        <w:rPr>
          <w:rFonts w:ascii="Times New Roman"/>
          <w:b w:val="false"/>
          <w:i w:val="false"/>
          <w:color w:val="000000"/>
          <w:sz w:val="28"/>
        </w:rPr>
        <w:t>
      152. Аукционды өткізу кезінде аукционға қатысушылар ағымдағы ең төменгі бағаны аукцион қадамының шамасына арттыруды көздейтін баға туралы ұсыныстар береді.</w:t>
      </w:r>
    </w:p>
    <w:bookmarkEnd w:id="296"/>
    <w:bookmarkStart w:name="z315" w:id="297"/>
    <w:p>
      <w:pPr>
        <w:spacing w:after="0"/>
        <w:ind w:left="0"/>
        <w:jc w:val="both"/>
      </w:pPr>
      <w:r>
        <w:rPr>
          <w:rFonts w:ascii="Times New Roman"/>
          <w:b w:val="false"/>
          <w:i w:val="false"/>
          <w:color w:val="000000"/>
          <w:sz w:val="28"/>
        </w:rPr>
        <w:t>
      153. Аукционды ұйымдастырушы аукцион қадамының шамасына ұлғайтылған бастапқы бағасына тең бірінші мәнді жариялайды.</w:t>
      </w:r>
    </w:p>
    <w:bookmarkEnd w:id="297"/>
    <w:p>
      <w:pPr>
        <w:spacing w:after="0"/>
        <w:ind w:left="0"/>
        <w:jc w:val="both"/>
      </w:pPr>
      <w:r>
        <w:rPr>
          <w:rFonts w:ascii="Times New Roman"/>
          <w:b w:val="false"/>
          <w:i w:val="false"/>
          <w:color w:val="000000"/>
          <w:sz w:val="28"/>
        </w:rPr>
        <w:t>
      Егер бірінші мән жарияланғаннан және осы мән үш рет қайталанғаннан кейін аукционға қатысушылардың ешқайсысы өзінің тіркеу нөмірі жазылған тақтайшаны көтермесе, аукцион тоқтатылады және өткізілмеген деп танылады.</w:t>
      </w:r>
    </w:p>
    <w:bookmarkStart w:name="z316" w:id="298"/>
    <w:p>
      <w:pPr>
        <w:spacing w:after="0"/>
        <w:ind w:left="0"/>
        <w:jc w:val="both"/>
      </w:pPr>
      <w:r>
        <w:rPr>
          <w:rFonts w:ascii="Times New Roman"/>
          <w:b w:val="false"/>
          <w:i w:val="false"/>
          <w:color w:val="000000"/>
          <w:sz w:val="28"/>
        </w:rPr>
        <w:t>
      154. Аукционға қатысушы ағымдағы ең төменгі ұсыныс болмаған жағдайда, аукцион қадамының шамасына қарамастан бастапқы бағадан жоғары баға туралы ұсыныс береді.</w:t>
      </w:r>
    </w:p>
    <w:bookmarkEnd w:id="298"/>
    <w:bookmarkStart w:name="z317" w:id="299"/>
    <w:p>
      <w:pPr>
        <w:spacing w:after="0"/>
        <w:ind w:left="0"/>
        <w:jc w:val="both"/>
      </w:pPr>
      <w:r>
        <w:rPr>
          <w:rFonts w:ascii="Times New Roman"/>
          <w:b w:val="false"/>
          <w:i w:val="false"/>
          <w:color w:val="000000"/>
          <w:sz w:val="28"/>
        </w:rPr>
        <w:t>
      155. Бір тақтайша көтерілген жағдайда, аукционды ұйымдастырушы өз тақтайшасын көтерген аукционға қатысушының тіркеу нөмірін атайды. Бірнеше тақтайшалар көтерілген жағдайда, аукционды ұйымдастырушы өз тақтайшасын бірінші болып көтерген аукционға қатысушының тіркеу нөмірін атайды.</w:t>
      </w:r>
    </w:p>
    <w:bookmarkEnd w:id="299"/>
    <w:p>
      <w:pPr>
        <w:spacing w:after="0"/>
        <w:ind w:left="0"/>
        <w:jc w:val="both"/>
      </w:pPr>
      <w:r>
        <w:rPr>
          <w:rFonts w:ascii="Times New Roman"/>
          <w:b w:val="false"/>
          <w:i w:val="false"/>
          <w:color w:val="000000"/>
          <w:sz w:val="28"/>
        </w:rPr>
        <w:t>
      Аукцион қадамдарынан өту ведомосіне аукционды ұйымдастырушы атаған аукционға қатысушының нөмірі ғана енгізіледі.</w:t>
      </w:r>
    </w:p>
    <w:p>
      <w:pPr>
        <w:spacing w:after="0"/>
        <w:ind w:left="0"/>
        <w:jc w:val="both"/>
      </w:pPr>
      <w:r>
        <w:rPr>
          <w:rFonts w:ascii="Times New Roman"/>
          <w:b w:val="false"/>
          <w:i w:val="false"/>
          <w:color w:val="000000"/>
          <w:sz w:val="28"/>
        </w:rPr>
        <w:t>
      Әрбір келесі мәнді аукционды ұйымдастырушы ағымдағы мәнді аукцион қадамының шамасына ұлғайту арқылы тағайындайды.</w:t>
      </w:r>
    </w:p>
    <w:bookmarkStart w:name="z318" w:id="300"/>
    <w:p>
      <w:pPr>
        <w:spacing w:after="0"/>
        <w:ind w:left="0"/>
        <w:jc w:val="both"/>
      </w:pPr>
      <w:r>
        <w:rPr>
          <w:rFonts w:ascii="Times New Roman"/>
          <w:b w:val="false"/>
          <w:i w:val="false"/>
          <w:color w:val="000000"/>
          <w:sz w:val="28"/>
        </w:rPr>
        <w:t xml:space="preserve">
      156. Аукционның қорытындысын шығару және МЖӘ шартын жасасу. </w:t>
      </w:r>
    </w:p>
    <w:bookmarkEnd w:id="300"/>
    <w:p>
      <w:pPr>
        <w:spacing w:after="0"/>
        <w:ind w:left="0"/>
        <w:jc w:val="both"/>
      </w:pPr>
      <w:r>
        <w:rPr>
          <w:rFonts w:ascii="Times New Roman"/>
          <w:b w:val="false"/>
          <w:i w:val="false"/>
          <w:color w:val="000000"/>
          <w:sz w:val="28"/>
        </w:rPr>
        <w:t>
      Ең жоғары баға ұсынған әлеуетті жекеше әріптесаукцион жеңімпазы болады.</w:t>
      </w:r>
    </w:p>
    <w:p>
      <w:pPr>
        <w:spacing w:after="0"/>
        <w:ind w:left="0"/>
        <w:jc w:val="both"/>
      </w:pPr>
      <w:r>
        <w:rPr>
          <w:rFonts w:ascii="Times New Roman"/>
          <w:b w:val="false"/>
          <w:i w:val="false"/>
          <w:color w:val="000000"/>
          <w:sz w:val="28"/>
        </w:rPr>
        <w:t>
      Аукционның нәтижелері ол өткізілген күні Комиссияның барлық қатысып отырған мүшелері қол қоятын хаттамамен жарияланады және ресімделеді. Хаттаманың көшірмесі аукцион жеңімпазына табыс етіледі.</w:t>
      </w:r>
    </w:p>
    <w:p>
      <w:pPr>
        <w:spacing w:after="0"/>
        <w:ind w:left="0"/>
        <w:jc w:val="both"/>
      </w:pPr>
      <w:r>
        <w:rPr>
          <w:rFonts w:ascii="Times New Roman"/>
          <w:b w:val="false"/>
          <w:i w:val="false"/>
          <w:color w:val="000000"/>
          <w:sz w:val="28"/>
        </w:rPr>
        <w:t>
      Аукцион өткізілген күннен бастап 3 (үш) жұмыс күні ішінде оның нәтижелері аукционды ұйымдастырушының интернет-ресурсында қазақ және орыс тілдерінде орналастырылуы тиіс.</w:t>
      </w:r>
    </w:p>
    <w:bookmarkStart w:name="z319" w:id="301"/>
    <w:p>
      <w:pPr>
        <w:spacing w:after="0"/>
        <w:ind w:left="0"/>
        <w:jc w:val="both"/>
      </w:pPr>
      <w:r>
        <w:rPr>
          <w:rFonts w:ascii="Times New Roman"/>
          <w:b w:val="false"/>
          <w:i w:val="false"/>
          <w:color w:val="000000"/>
          <w:sz w:val="28"/>
        </w:rPr>
        <w:t>
      157. Аукционды ұйымдастырушы аукционның қорытындысы шығарылған күннен бастап 5 (бес) жұмыс күні ішінде қол қою үшін аукцион жеңімпазына МЖӘ шартын жібереді.</w:t>
      </w:r>
    </w:p>
    <w:bookmarkEnd w:id="301"/>
    <w:bookmarkStart w:name="z320" w:id="302"/>
    <w:p>
      <w:pPr>
        <w:spacing w:after="0"/>
        <w:ind w:left="0"/>
        <w:jc w:val="both"/>
      </w:pPr>
      <w:r>
        <w:rPr>
          <w:rFonts w:ascii="Times New Roman"/>
          <w:b w:val="false"/>
          <w:i w:val="false"/>
          <w:color w:val="000000"/>
          <w:sz w:val="28"/>
        </w:rPr>
        <w:t>
      158. Аукцион жеңімпазы алған күннен бастап 10 (он) жұмыс күні ішінде МЖӘ шартына қол қояды.</w:t>
      </w:r>
    </w:p>
    <w:bookmarkEnd w:id="302"/>
    <w:p>
      <w:pPr>
        <w:spacing w:after="0"/>
        <w:ind w:left="0"/>
        <w:jc w:val="both"/>
      </w:pPr>
      <w:r>
        <w:rPr>
          <w:rFonts w:ascii="Times New Roman"/>
          <w:b w:val="false"/>
          <w:i w:val="false"/>
          <w:color w:val="000000"/>
          <w:sz w:val="28"/>
        </w:rPr>
        <w:t>
      Егер аукцион жеңімпазы көрсетілген мерзім ішінде аукционды ұйымдастырушыға өз тарапынан қол қойылған МЖӘ шартын ұсынбаған жағдайда, мұндай адам МЖӘ шартын жасасу құқығынан айырылады.</w:t>
      </w:r>
    </w:p>
    <w:bookmarkStart w:name="z321" w:id="303"/>
    <w:p>
      <w:pPr>
        <w:spacing w:after="0"/>
        <w:ind w:left="0"/>
        <w:jc w:val="both"/>
      </w:pPr>
      <w:r>
        <w:rPr>
          <w:rFonts w:ascii="Times New Roman"/>
          <w:b w:val="false"/>
          <w:i w:val="false"/>
          <w:color w:val="000000"/>
          <w:sz w:val="28"/>
        </w:rPr>
        <w:t>
      159. Аукционды ұйымдастырушы аукцион жеңімпазынан МЖӘ шартын алған күннен бастап 5 (бес) жұмыс күні ішінде аукцион жеңімпазына оның мемлекеттік әріптес қол қойған МЖӘ шартының данасын жібереді.</w:t>
      </w:r>
    </w:p>
    <w:bookmarkEnd w:id="303"/>
    <w:bookmarkStart w:name="z322" w:id="304"/>
    <w:p>
      <w:pPr>
        <w:spacing w:after="0"/>
        <w:ind w:left="0"/>
        <w:jc w:val="both"/>
      </w:pPr>
      <w:r>
        <w:rPr>
          <w:rFonts w:ascii="Times New Roman"/>
          <w:b w:val="false"/>
          <w:i w:val="false"/>
          <w:color w:val="000000"/>
          <w:sz w:val="28"/>
        </w:rPr>
        <w:t>
      160. Егер МЖӘ жобасын аукционда ұтылып қалған әлеуетті жекеше әріптес бастамашылық еткен жағдайда, конкурсты ұйымдастырушы МЖӘ шартының жобасымен бір мезгілде аукцион жеңімпазына МЖӘ шартының жобасымен бір мезгілде МЖӘ шартын жасасқан күннен кешіктірмей, жеке бастамашыға мемлекеттік әріптес, жекеше әріптес және жеке бастамашы келісуі және жасасуы тиіс конкурстық құжаттаманың жобасын әзірлеуге жұмсалған шығындарды өтеу туралы үшжақты келісімнің жобасын жібереді.</w:t>
      </w:r>
    </w:p>
    <w:bookmarkEnd w:id="304"/>
    <w:bookmarkStart w:name="z323" w:id="305"/>
    <w:p>
      <w:pPr>
        <w:spacing w:after="0"/>
        <w:ind w:left="0"/>
        <w:jc w:val="both"/>
      </w:pPr>
      <w:r>
        <w:rPr>
          <w:rFonts w:ascii="Times New Roman"/>
          <w:b w:val="false"/>
          <w:i w:val="false"/>
          <w:color w:val="000000"/>
          <w:sz w:val="28"/>
        </w:rPr>
        <w:t>
      161. Осы Қағидалардың 147 және 153-тармақтарында белгіленген жағдайларда Аукцион өткізілмеген деп танылады.</w:t>
      </w:r>
    </w:p>
    <w:bookmarkEnd w:id="305"/>
    <w:bookmarkStart w:name="z324" w:id="306"/>
    <w:p>
      <w:pPr>
        <w:spacing w:after="0"/>
        <w:ind w:left="0"/>
        <w:jc w:val="left"/>
      </w:pPr>
      <w:r>
        <w:rPr>
          <w:rFonts w:ascii="Times New Roman"/>
          <w:b/>
          <w:i w:val="false"/>
          <w:color w:val="000000"/>
        </w:rPr>
        <w:t xml:space="preserve"> 7-параграф. Екі кезеңді рәсімдерді пайдалана отырып, жекеше әріптесті айқындау жөніндегі конкурсты өткізу ерекшеліктері</w:t>
      </w:r>
    </w:p>
    <w:bookmarkEnd w:id="306"/>
    <w:bookmarkStart w:name="z325" w:id="307"/>
    <w:p>
      <w:pPr>
        <w:spacing w:after="0"/>
        <w:ind w:left="0"/>
        <w:jc w:val="both"/>
      </w:pPr>
      <w:r>
        <w:rPr>
          <w:rFonts w:ascii="Times New Roman"/>
          <w:b w:val="false"/>
          <w:i w:val="false"/>
          <w:color w:val="000000"/>
          <w:sz w:val="28"/>
        </w:rPr>
        <w:t>
      162. Екі кезеңдік рәсімдерді пайдалана отырып, жекеше әріптесті айқындау жөніндегі конкурс конкурсты ұйымдастырушы МЖӘ қолдану аясын және (немесе) объектісін техникалық тұрғыдан күрделі және (немесе) бірегей деп айқындаған жағдайларда өткізіледі.</w:t>
      </w:r>
    </w:p>
    <w:bookmarkEnd w:id="307"/>
    <w:bookmarkStart w:name="z326" w:id="308"/>
    <w:p>
      <w:pPr>
        <w:spacing w:after="0"/>
        <w:ind w:left="0"/>
        <w:jc w:val="both"/>
      </w:pPr>
      <w:r>
        <w:rPr>
          <w:rFonts w:ascii="Times New Roman"/>
          <w:b w:val="false"/>
          <w:i w:val="false"/>
          <w:color w:val="000000"/>
          <w:sz w:val="28"/>
        </w:rPr>
        <w:t>
      163. Екі кезеңді рәсімдерді пайдалана отырып, жекеше әріптесті айқындау жөніндегі конкурстың бірінші кезеңі, мыналарды көздейтін:</w:t>
      </w:r>
    </w:p>
    <w:bookmarkEnd w:id="308"/>
    <w:bookmarkStart w:name="z327" w:id="309"/>
    <w:p>
      <w:pPr>
        <w:spacing w:after="0"/>
        <w:ind w:left="0"/>
        <w:jc w:val="both"/>
      </w:pPr>
      <w:r>
        <w:rPr>
          <w:rFonts w:ascii="Times New Roman"/>
          <w:b w:val="false"/>
          <w:i w:val="false"/>
          <w:color w:val="000000"/>
          <w:sz w:val="28"/>
        </w:rPr>
        <w:t xml:space="preserve">
      1) конкурсты ұйымдастырушының инвестициялық ұсыныстың ережелерін ескере отырып,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техникалық тапсырманы жасауға арналған нұсқаулыққа сәйкес техникалық тапсырманы қалыптастыруын;</w:t>
      </w:r>
    </w:p>
    <w:bookmarkEnd w:id="309"/>
    <w:bookmarkStart w:name="z328" w:id="310"/>
    <w:p>
      <w:pPr>
        <w:spacing w:after="0"/>
        <w:ind w:left="0"/>
        <w:jc w:val="both"/>
      </w:pPr>
      <w:r>
        <w:rPr>
          <w:rFonts w:ascii="Times New Roman"/>
          <w:b w:val="false"/>
          <w:i w:val="false"/>
          <w:color w:val="000000"/>
          <w:sz w:val="28"/>
        </w:rPr>
        <w:t>
      2) екі кезеңдік рәсімдерді пайдалана отырып, жекеше әріптесті айқындау бойынша конкурс өткізу туралы хабарландыруды жариялауын.</w:t>
      </w:r>
    </w:p>
    <w:bookmarkEnd w:id="310"/>
    <w:p>
      <w:pPr>
        <w:spacing w:after="0"/>
        <w:ind w:left="0"/>
        <w:jc w:val="both"/>
      </w:pPr>
      <w:r>
        <w:rPr>
          <w:rFonts w:ascii="Times New Roman"/>
          <w:b w:val="false"/>
          <w:i w:val="false"/>
          <w:color w:val="000000"/>
          <w:sz w:val="28"/>
        </w:rPr>
        <w:t>
      Екі кезеңдік рәсімдерді пайдалана отырып, жекеше әріптесті айқындау жөніндегі конкурсты өткізуді дайындаудың басталуы туралы ақпарат МЖӘ жобасы туралы, әлеуетті жекеше әріптестің МЖӘ веб-порталында техникалық тапсырмаға сәйкес әзірленген техникалық ұсыныстарды орналастыру күні мен уақыты туралы мәліметтерді қамтиды;</w:t>
      </w:r>
    </w:p>
    <w:bookmarkStart w:name="z329" w:id="311"/>
    <w:p>
      <w:pPr>
        <w:spacing w:after="0"/>
        <w:ind w:left="0"/>
        <w:jc w:val="both"/>
      </w:pPr>
      <w:r>
        <w:rPr>
          <w:rFonts w:ascii="Times New Roman"/>
          <w:b w:val="false"/>
          <w:i w:val="false"/>
          <w:color w:val="000000"/>
          <w:sz w:val="28"/>
        </w:rPr>
        <w:t>
      3) конкурсты ұйымдастырушының әлеуетті жекеше әріптестерге техникалық тапсырма беруін.</w:t>
      </w:r>
    </w:p>
    <w:bookmarkEnd w:id="311"/>
    <w:p>
      <w:pPr>
        <w:spacing w:after="0"/>
        <w:ind w:left="0"/>
        <w:jc w:val="both"/>
      </w:pPr>
      <w:r>
        <w:rPr>
          <w:rFonts w:ascii="Times New Roman"/>
          <w:b w:val="false"/>
          <w:i w:val="false"/>
          <w:color w:val="000000"/>
          <w:sz w:val="28"/>
        </w:rPr>
        <w:t>
      Осы кезеңде конкурсты ұйымдастырушы әлеуетті жекеше әріптестерге біліктілік талаптарын, сондай-ақ әлеуетті жекеше әріптестердің қойылатын біліктілік талаптарына сәйкестігін растайтын құжаттарға қойылатын талаптарды да ұсынады;</w:t>
      </w:r>
    </w:p>
    <w:bookmarkStart w:name="z330" w:id="312"/>
    <w:p>
      <w:pPr>
        <w:spacing w:after="0"/>
        <w:ind w:left="0"/>
        <w:jc w:val="both"/>
      </w:pPr>
      <w:r>
        <w:rPr>
          <w:rFonts w:ascii="Times New Roman"/>
          <w:b w:val="false"/>
          <w:i w:val="false"/>
          <w:color w:val="000000"/>
          <w:sz w:val="28"/>
        </w:rPr>
        <w:t>
      4) әлеуетті жекеше әріптестің техникалық тапсырмаға сәйкес әзірленген техникалық ұсыныстарды ұсынуын.</w:t>
      </w:r>
    </w:p>
    <w:bookmarkEnd w:id="312"/>
    <w:p>
      <w:pPr>
        <w:spacing w:after="0"/>
        <w:ind w:left="0"/>
        <w:jc w:val="both"/>
      </w:pPr>
      <w:r>
        <w:rPr>
          <w:rFonts w:ascii="Times New Roman"/>
          <w:b w:val="false"/>
          <w:i w:val="false"/>
          <w:color w:val="000000"/>
          <w:sz w:val="28"/>
        </w:rPr>
        <w:t xml:space="preserve">
      Осы кезеңде әлеуетті жекеше әріптес, соның негізінде конкурсты ұйымдастырушы біліктілік іріктеу жүргізетін,қойылатын біліктілік талаптарына сәйкестігін растайтын құжаттарды ұсынады; </w:t>
      </w:r>
    </w:p>
    <w:bookmarkStart w:name="z331" w:id="313"/>
    <w:p>
      <w:pPr>
        <w:spacing w:after="0"/>
        <w:ind w:left="0"/>
        <w:jc w:val="both"/>
      </w:pPr>
      <w:r>
        <w:rPr>
          <w:rFonts w:ascii="Times New Roman"/>
          <w:b w:val="false"/>
          <w:i w:val="false"/>
          <w:color w:val="000000"/>
          <w:sz w:val="28"/>
        </w:rPr>
        <w:t>
      5) конкурсты ұйымдастырушының техникалық ұсыныстарды қарауы және әлеуетті жекеше әріптестермен МЖӘ объектісінің техникалық-экономикалық және пайдалану сипаттамаларына және МЖӘ шарты жобасының талаптарына қатысты мәселелерді талқылауын.</w:t>
      </w:r>
    </w:p>
    <w:bookmarkEnd w:id="313"/>
    <w:p>
      <w:pPr>
        <w:spacing w:after="0"/>
        <w:ind w:left="0"/>
        <w:jc w:val="both"/>
      </w:pPr>
      <w:r>
        <w:rPr>
          <w:rFonts w:ascii="Times New Roman"/>
          <w:b w:val="false"/>
          <w:i w:val="false"/>
          <w:color w:val="000000"/>
          <w:sz w:val="28"/>
        </w:rPr>
        <w:t>
      Осы кезеңде конкурсты ұйымдастырушы мүдделі әлеуетті жекеше әріптестердің әрқайсысының қажеттіліктері мен мүмкіндіктерін ескере отырып, МЖӘ жобасының қаржылық, заңдық және өзге де параметрлері бойынша оңтайлы шешімдер қалыптастыру қажет болған жағдайда бәсекелі диалог ұйымдастырады.</w:t>
      </w:r>
    </w:p>
    <w:p>
      <w:pPr>
        <w:spacing w:after="0"/>
        <w:ind w:left="0"/>
        <w:jc w:val="both"/>
      </w:pPr>
      <w:r>
        <w:rPr>
          <w:rFonts w:ascii="Times New Roman"/>
          <w:b w:val="false"/>
          <w:i w:val="false"/>
          <w:color w:val="000000"/>
          <w:sz w:val="28"/>
        </w:rPr>
        <w:t xml:space="preserve">
      МЖӘ жобасы бойынша бәсекелі диалогтың нәтижелері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хаттамамен ресімделеді.</w:t>
      </w:r>
    </w:p>
    <w:p>
      <w:pPr>
        <w:spacing w:after="0"/>
        <w:ind w:left="0"/>
        <w:jc w:val="both"/>
      </w:pPr>
      <w:r>
        <w:rPr>
          <w:rFonts w:ascii="Times New Roman"/>
          <w:b w:val="false"/>
          <w:i w:val="false"/>
          <w:color w:val="000000"/>
          <w:sz w:val="28"/>
        </w:rPr>
        <w:t>
      Бәсекелі диалогтың барлық қатысушылары оны өткізу барысында алынған ақпараттың құпиялылығын сақтайды;</w:t>
      </w:r>
    </w:p>
    <w:bookmarkStart w:name="z332" w:id="314"/>
    <w:p>
      <w:pPr>
        <w:spacing w:after="0"/>
        <w:ind w:left="0"/>
        <w:jc w:val="both"/>
      </w:pPr>
      <w:r>
        <w:rPr>
          <w:rFonts w:ascii="Times New Roman"/>
          <w:b w:val="false"/>
          <w:i w:val="false"/>
          <w:color w:val="000000"/>
          <w:sz w:val="28"/>
        </w:rPr>
        <w:t>
      6) конкурсты ұйымдастырушының конкурстық құжаттаманы әзірлеп, бекітуін.</w:t>
      </w:r>
    </w:p>
    <w:bookmarkEnd w:id="314"/>
    <w:p>
      <w:pPr>
        <w:spacing w:after="0"/>
        <w:ind w:left="0"/>
        <w:jc w:val="both"/>
      </w:pPr>
      <w:r>
        <w:rPr>
          <w:rFonts w:ascii="Times New Roman"/>
          <w:b w:val="false"/>
          <w:i w:val="false"/>
          <w:color w:val="000000"/>
          <w:sz w:val="28"/>
        </w:rPr>
        <w:t>
      Конкурсты ұйымдастырушы әлеуетті жекеше әріптестермен МЖӘ объектісінің техникалық-экономикалық және пайдалану сипаттамаларына және МЖӘ шарты жобасының талаптарына және бәсекелі диалогқа қатысты мәселелерді талқылаудың нәтижелері негізінде конкурстық құжаттаманы әзірлеуді жүзеге асырады.</w:t>
      </w:r>
    </w:p>
    <w:p>
      <w:pPr>
        <w:spacing w:after="0"/>
        <w:ind w:left="0"/>
        <w:jc w:val="both"/>
      </w:pPr>
      <w:r>
        <w:rPr>
          <w:rFonts w:ascii="Times New Roman"/>
          <w:b w:val="false"/>
          <w:i w:val="false"/>
          <w:color w:val="000000"/>
          <w:sz w:val="28"/>
        </w:rPr>
        <w:t>
      Конкурстық құжаттаманың құрамында ТЭН немесе ЖСҚ болмаған жағдайда, конкурсты ұйымдастырушы онда конкурстың бірінші кезеңінде ұсынылған техникалық ұсыныстарды қараудың қорытындысы бойынша МЖӘ объектісін салудың (құрудың) болжамды құнын көрсетеді.</w:t>
      </w:r>
    </w:p>
    <w:p>
      <w:pPr>
        <w:spacing w:after="0"/>
        <w:ind w:left="0"/>
        <w:jc w:val="both"/>
      </w:pPr>
      <w:r>
        <w:rPr>
          <w:rFonts w:ascii="Times New Roman"/>
          <w:b w:val="false"/>
          <w:i w:val="false"/>
          <w:color w:val="000000"/>
          <w:sz w:val="28"/>
        </w:rPr>
        <w:t>
      Бұл ретте МЖӘ объектісін салудың (құрудың) болжамды құны ұқсас объектілерді салу (құру) құнынан аспайды.</w:t>
      </w:r>
    </w:p>
    <w:p>
      <w:pPr>
        <w:spacing w:after="0"/>
        <w:ind w:left="0"/>
        <w:jc w:val="both"/>
      </w:pPr>
      <w:r>
        <w:rPr>
          <w:rFonts w:ascii="Times New Roman"/>
          <w:b w:val="false"/>
          <w:i w:val="false"/>
          <w:color w:val="000000"/>
          <w:sz w:val="28"/>
        </w:rPr>
        <w:t>
      Қазақстан Республикасында ұқсас объектілер болмаған жағдайда құрылыстың (құрудың) болжамды құны конкурстың бірінші кезеңінде ұсынылған техникалық ұсыныстарды қараудың қорытындысы бойынша ең төменгі құны ретінде айқындалады.</w:t>
      </w:r>
    </w:p>
    <w:p>
      <w:pPr>
        <w:spacing w:after="0"/>
        <w:ind w:left="0"/>
        <w:jc w:val="both"/>
      </w:pPr>
      <w:r>
        <w:rPr>
          <w:rFonts w:ascii="Times New Roman"/>
          <w:b w:val="false"/>
          <w:i w:val="false"/>
          <w:color w:val="000000"/>
          <w:sz w:val="28"/>
        </w:rPr>
        <w:t>
      Қазақстан Республикасында ұқсас объектілердің жоқтығын растау үшін конкурсты ұйымдастырушы тиісті уәкілетті органдарға сұрау салулар жібереді.</w:t>
      </w:r>
    </w:p>
    <w:p>
      <w:pPr>
        <w:spacing w:after="0"/>
        <w:ind w:left="0"/>
        <w:jc w:val="both"/>
      </w:pPr>
      <w:r>
        <w:rPr>
          <w:rFonts w:ascii="Times New Roman"/>
          <w:b w:val="false"/>
          <w:i w:val="false"/>
          <w:color w:val="000000"/>
          <w:sz w:val="28"/>
        </w:rPr>
        <w:t>
      Бұл ретте конкурстық құжаттамада МЖӘ жобасын іске асыру жөніндегі қаржылық шарттарды қамтитын конкурстық өтінімдерді ұсыну жөніндегі талаптар көзделеді.</w:t>
      </w:r>
    </w:p>
    <w:p>
      <w:pPr>
        <w:spacing w:after="0"/>
        <w:ind w:left="0"/>
        <w:jc w:val="both"/>
      </w:pPr>
      <w:r>
        <w:rPr>
          <w:rFonts w:ascii="Times New Roman"/>
          <w:b w:val="false"/>
          <w:i w:val="false"/>
          <w:color w:val="000000"/>
          <w:sz w:val="28"/>
        </w:rPr>
        <w:t>
      Конкурстық құжаттама осы Қағидалардың 2-тарауының 3-параграфында белгіленген тәртіппен сараптауға және келісуге жатады;</w:t>
      </w:r>
    </w:p>
    <w:bookmarkStart w:name="z333" w:id="315"/>
    <w:p>
      <w:pPr>
        <w:spacing w:after="0"/>
        <w:ind w:left="0"/>
        <w:jc w:val="both"/>
      </w:pPr>
      <w:r>
        <w:rPr>
          <w:rFonts w:ascii="Times New Roman"/>
          <w:b w:val="false"/>
          <w:i w:val="false"/>
          <w:color w:val="000000"/>
          <w:sz w:val="28"/>
        </w:rPr>
        <w:t>
      7) конкурсты ұйымдастырушының бірінші кезеңде техникалық ұсыныстар берген, сондай-ақ біліктілік іріктеуден өткен әлеуетті жекеше әріптестерге жекеше әріптесті айқындау жөніндегі конкурстың екінші кезеңіне хабарламалар жіберуін көздейтін, әлеуетті жекеше әріптестердің техникалық ұсыныстарын жинауға арналған екі кезеңдік рәсімдердің алдын ала кезеңі болып табылады.</w:t>
      </w:r>
    </w:p>
    <w:bookmarkEnd w:id="315"/>
    <w:bookmarkStart w:name="z334" w:id="316"/>
    <w:p>
      <w:pPr>
        <w:spacing w:after="0"/>
        <w:ind w:left="0"/>
        <w:jc w:val="both"/>
      </w:pPr>
      <w:r>
        <w:rPr>
          <w:rFonts w:ascii="Times New Roman"/>
          <w:b w:val="false"/>
          <w:i w:val="false"/>
          <w:color w:val="000000"/>
          <w:sz w:val="28"/>
        </w:rPr>
        <w:t>
      164. Екі кезеңдік рәсімдерді пайдалана отырып, жекеше әріптесті айқындау жөніндегі конкурстың екінші кезеңі мыналарды:</w:t>
      </w:r>
    </w:p>
    <w:bookmarkEnd w:id="316"/>
    <w:bookmarkStart w:name="z335" w:id="317"/>
    <w:p>
      <w:pPr>
        <w:spacing w:after="0"/>
        <w:ind w:left="0"/>
        <w:jc w:val="both"/>
      </w:pPr>
      <w:r>
        <w:rPr>
          <w:rFonts w:ascii="Times New Roman"/>
          <w:b w:val="false"/>
          <w:i w:val="false"/>
          <w:color w:val="000000"/>
          <w:sz w:val="28"/>
        </w:rPr>
        <w:t>
      1) біліктілік іріктеуден өткен әлеуетті жекеше әріптестердің конкурстық өтінімдерді енгізуін, сондай-ақ конкурстық өтінімді қамтамасыз етуді енгізуін.</w:t>
      </w:r>
    </w:p>
    <w:bookmarkEnd w:id="317"/>
    <w:p>
      <w:pPr>
        <w:spacing w:after="0"/>
        <w:ind w:left="0"/>
        <w:jc w:val="both"/>
      </w:pPr>
      <w:r>
        <w:rPr>
          <w:rFonts w:ascii="Times New Roman"/>
          <w:b w:val="false"/>
          <w:i w:val="false"/>
          <w:color w:val="000000"/>
          <w:sz w:val="28"/>
        </w:rPr>
        <w:t xml:space="preserve">
      Егер болжамды МЖӘ объектісі табиғи монополиялар саласына жататын болса, әлеуетті жекеше әріптес "Табиғи монополиялар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әзірленетін инвестициялық бағдарламаны орналастыруы қажет.</w:t>
      </w:r>
    </w:p>
    <w:p>
      <w:pPr>
        <w:spacing w:after="0"/>
        <w:ind w:left="0"/>
        <w:jc w:val="both"/>
      </w:pPr>
      <w:r>
        <w:rPr>
          <w:rFonts w:ascii="Times New Roman"/>
          <w:b w:val="false"/>
          <w:i w:val="false"/>
          <w:color w:val="000000"/>
          <w:sz w:val="28"/>
        </w:rPr>
        <w:t>
      МЖӘ жобасы бойынша бекітілген ТЭН немесе ЖСҚ болған жағдайда, конкурсты ұйымдастырушы қосымша ақпарат ретінде олардың электрондық көшірмелерін конкурстық құжаттамаға қоса береді.</w:t>
      </w:r>
    </w:p>
    <w:p>
      <w:pPr>
        <w:spacing w:after="0"/>
        <w:ind w:left="0"/>
        <w:jc w:val="both"/>
      </w:pPr>
      <w:r>
        <w:rPr>
          <w:rFonts w:ascii="Times New Roman"/>
          <w:b w:val="false"/>
          <w:i w:val="false"/>
          <w:color w:val="000000"/>
          <w:sz w:val="28"/>
        </w:rPr>
        <w:t>
      Егер жекеше әріптесті айқындау бойынша конкурсқа қатысушы конкурсты ұйымдастырушы ТЭН-де не ЖСҚ-да көзделген техникалық-технологиялық және экологиялық шешімдер қабылдаған жағдайда, жекеше әріптесті айқындау жөніндегі конкурсқа қатысушы конкурстық өтінімнің құрамында осындай шешімдерді қабылдау туралы кепілдік-хатты қосымша орналастырады.</w:t>
      </w:r>
    </w:p>
    <w:p>
      <w:pPr>
        <w:spacing w:after="0"/>
        <w:ind w:left="0"/>
        <w:jc w:val="both"/>
      </w:pPr>
      <w:r>
        <w:rPr>
          <w:rFonts w:ascii="Times New Roman"/>
          <w:b w:val="false"/>
          <w:i w:val="false"/>
          <w:color w:val="000000"/>
          <w:sz w:val="28"/>
        </w:rPr>
        <w:t>
      Егер жекеше әріптесті айқындау бойынша конкурсқа қатысушы конкурсты ұйымдастырушының конкурстық құжаттамасында келтірілген маркетингтік және (немесе) институционалдық және (немесе) әлеуметтік-экономикалық шешімдер қабылдаған жағдайда, онда конкурсқа қатысушы жекеше әріптесті айқындау бойынша конкурстық өтінімнің құрамында осындай шешімдердің қабылданғаны туралы кепілдік-хатты қосымша орналастырады.</w:t>
      </w:r>
    </w:p>
    <w:p>
      <w:pPr>
        <w:spacing w:after="0"/>
        <w:ind w:left="0"/>
        <w:jc w:val="both"/>
      </w:pPr>
      <w:r>
        <w:rPr>
          <w:rFonts w:ascii="Times New Roman"/>
          <w:b w:val="false"/>
          <w:i w:val="false"/>
          <w:color w:val="000000"/>
          <w:sz w:val="28"/>
        </w:rPr>
        <w:t>
      Егер конкурстық құжаттамада ТЭН не ЖСҚ болмаса, онда конкурсқа қатысушылар конкурстық құжаттаманың талаптарына сәйкес МЖӘ жобасын іске асыру жөніндегі қаржылық шарттары бар конкурстық өтінімдерді ұсынады;</w:t>
      </w:r>
    </w:p>
    <w:bookmarkStart w:name="z336" w:id="318"/>
    <w:p>
      <w:pPr>
        <w:spacing w:after="0"/>
        <w:ind w:left="0"/>
        <w:jc w:val="both"/>
      </w:pPr>
      <w:r>
        <w:rPr>
          <w:rFonts w:ascii="Times New Roman"/>
          <w:b w:val="false"/>
          <w:i w:val="false"/>
          <w:color w:val="000000"/>
          <w:sz w:val="28"/>
        </w:rPr>
        <w:t>
      2) осы Қағидалардың 94-тармағының 6), 7), 8), 9), 10) және 11) тармақшаларында көзделген іс-шараларды жүзеге асырудыкөздейді.</w:t>
      </w:r>
    </w:p>
    <w:bookmarkEnd w:id="318"/>
    <w:bookmarkStart w:name="z337" w:id="319"/>
    <w:p>
      <w:pPr>
        <w:spacing w:after="0"/>
        <w:ind w:left="0"/>
        <w:jc w:val="left"/>
      </w:pPr>
      <w:r>
        <w:rPr>
          <w:rFonts w:ascii="Times New Roman"/>
          <w:b/>
          <w:i w:val="false"/>
          <w:color w:val="000000"/>
        </w:rPr>
        <w:t xml:space="preserve"> 8-параграф. Жекеше әріптесті айқындау бойынша жабық конкурс өткізудің ерекшеліктері</w:t>
      </w:r>
    </w:p>
    <w:bookmarkEnd w:id="319"/>
    <w:bookmarkStart w:name="z338" w:id="320"/>
    <w:p>
      <w:pPr>
        <w:spacing w:after="0"/>
        <w:ind w:left="0"/>
        <w:jc w:val="both"/>
      </w:pPr>
      <w:r>
        <w:rPr>
          <w:rFonts w:ascii="Times New Roman"/>
          <w:b w:val="false"/>
          <w:i w:val="false"/>
          <w:color w:val="000000"/>
          <w:sz w:val="28"/>
        </w:rPr>
        <w:t xml:space="preserve">
      165. Конкурсты ұйымдастырушы тізбесін Заңның 19-бабының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Республикасының Үкіметі айқындайтын объектілерге қатысты жекеше әріптесті айқындау бойынша жабық конкурстар өткізеді.</w:t>
      </w:r>
    </w:p>
    <w:bookmarkEnd w:id="320"/>
    <w:bookmarkStart w:name="z339" w:id="321"/>
    <w:p>
      <w:pPr>
        <w:spacing w:after="0"/>
        <w:ind w:left="0"/>
        <w:jc w:val="both"/>
      </w:pPr>
      <w:r>
        <w:rPr>
          <w:rFonts w:ascii="Times New Roman"/>
          <w:b w:val="false"/>
          <w:i w:val="false"/>
          <w:color w:val="000000"/>
          <w:sz w:val="28"/>
        </w:rPr>
        <w:t>
      166. Жекеше әріптесті айқындау жөніндегі жабық конкурс мынадай ерекшеліктері ескеріле отырып, осы Қағидаларда көзделген конкурстық рәсімдерге сәйкес өткізіледі:</w:t>
      </w:r>
    </w:p>
    <w:bookmarkEnd w:id="321"/>
    <w:p>
      <w:pPr>
        <w:spacing w:after="0"/>
        <w:ind w:left="0"/>
        <w:jc w:val="both"/>
      </w:pPr>
      <w:r>
        <w:rPr>
          <w:rFonts w:ascii="Times New Roman"/>
          <w:b w:val="false"/>
          <w:i w:val="false"/>
          <w:color w:val="000000"/>
          <w:sz w:val="28"/>
        </w:rPr>
        <w:t>
      жекеше әріптесті айқындау бойынша жабық конкурс өткізу туралы хабарлама орналастырылмайды. Конкурсты ұйымдастырушы кейіннен оларға жекеше әріптесті айқындау жөніндегі жабық конкурсқа қатысуға шақырулар жібере отырып,жекеше әріптесті айқындау жөніндегі конкурсқа жіберілуі мүмкін әлеуетті жекеше әріптестердің шектеулі тобын айқындайды;</w:t>
      </w:r>
    </w:p>
    <w:p>
      <w:pPr>
        <w:spacing w:after="0"/>
        <w:ind w:left="0"/>
        <w:jc w:val="both"/>
      </w:pPr>
      <w:r>
        <w:rPr>
          <w:rFonts w:ascii="Times New Roman"/>
          <w:b w:val="false"/>
          <w:i w:val="false"/>
          <w:color w:val="000000"/>
          <w:sz w:val="28"/>
        </w:rPr>
        <w:t>
      жекеше әріптесті айқындау жөніндегі жабық конкурсты өткізудің шарттары, күні, орны және уақыты туралы ақпаратты, сондай-ақ оның нәтижелері туралы мәліметтерді конкурсты ұйымдастырушы әлеуетті жекеше әріптестерге жазбаша нысанда жібереді;</w:t>
      </w:r>
    </w:p>
    <w:p>
      <w:pPr>
        <w:spacing w:after="0"/>
        <w:ind w:left="0"/>
        <w:jc w:val="both"/>
      </w:pPr>
      <w:r>
        <w:rPr>
          <w:rFonts w:ascii="Times New Roman"/>
          <w:b w:val="false"/>
          <w:i w:val="false"/>
          <w:color w:val="000000"/>
          <w:sz w:val="28"/>
        </w:rPr>
        <w:t>
      конкурстық құжаттаманың ережелерін түсіндіруді конкурсты ұйымдастырушы сұрау салудың нысанасын көрсете отырып, бірақ сұрау салудың кімнен түскенін көрсетпей, конкурстық құжаттама берілген барлық әлеуетті жекеше әріптестердің назарына жазбаша нысанда жеткізеді;</w:t>
      </w:r>
    </w:p>
    <w:p>
      <w:pPr>
        <w:spacing w:after="0"/>
        <w:ind w:left="0"/>
        <w:jc w:val="both"/>
      </w:pPr>
      <w:r>
        <w:rPr>
          <w:rFonts w:ascii="Times New Roman"/>
          <w:b w:val="false"/>
          <w:i w:val="false"/>
          <w:color w:val="000000"/>
          <w:sz w:val="28"/>
        </w:rPr>
        <w:t>
      жекеше әріптесті айқындау жөніндегі жабық конкурсты өткізу барысында жасалған хаттамалар және осындай конкурстарды өткізу барысында алынған ақпарат бұқаралық ақпарат құралдарында жариялануға және Интернет желісінде орналастырылуға жатпайды.</w:t>
      </w:r>
    </w:p>
    <w:bookmarkStart w:name="z340" w:id="322"/>
    <w:p>
      <w:pPr>
        <w:spacing w:after="0"/>
        <w:ind w:left="0"/>
        <w:jc w:val="left"/>
      </w:pPr>
      <w:r>
        <w:rPr>
          <w:rFonts w:ascii="Times New Roman"/>
          <w:b/>
          <w:i w:val="false"/>
          <w:color w:val="000000"/>
        </w:rPr>
        <w:t xml:space="preserve"> 4-тарау. Тікелей келіссөздер негізінде жекеше әріптесті айқындау</w:t>
      </w:r>
    </w:p>
    <w:bookmarkEnd w:id="322"/>
    <w:bookmarkStart w:name="z341" w:id="323"/>
    <w:p>
      <w:pPr>
        <w:spacing w:after="0"/>
        <w:ind w:left="0"/>
        <w:jc w:val="left"/>
      </w:pPr>
      <w:r>
        <w:rPr>
          <w:rFonts w:ascii="Times New Roman"/>
          <w:b/>
          <w:i w:val="false"/>
          <w:color w:val="000000"/>
        </w:rPr>
        <w:t xml:space="preserve"> 1-параграф. Әлеуетті жекеше әріптестің тікелей келіссөздерге бастамашылық жасауы</w:t>
      </w:r>
    </w:p>
    <w:bookmarkEnd w:id="323"/>
    <w:bookmarkStart w:name="z342" w:id="324"/>
    <w:p>
      <w:pPr>
        <w:spacing w:after="0"/>
        <w:ind w:left="0"/>
        <w:jc w:val="both"/>
      </w:pPr>
      <w:r>
        <w:rPr>
          <w:rFonts w:ascii="Times New Roman"/>
          <w:b w:val="false"/>
          <w:i w:val="false"/>
          <w:color w:val="000000"/>
          <w:sz w:val="28"/>
        </w:rPr>
        <w:t>
      167. Тікелей келіссөздер негізінде жекеше әріптесті айқындау технологиялар трансфертін көздейтін бірегей объектілерді құруға және пайдалануға бағытталған МЖӘ жобаларын іске асыру үшін Қазақстан Республикасы Үкіметінің шешімі бойынша ғана жүзеге асырылады.</w:t>
      </w:r>
    </w:p>
    <w:bookmarkEnd w:id="324"/>
    <w:bookmarkStart w:name="z343" w:id="325"/>
    <w:p>
      <w:pPr>
        <w:spacing w:after="0"/>
        <w:ind w:left="0"/>
        <w:jc w:val="both"/>
      </w:pPr>
      <w:r>
        <w:rPr>
          <w:rFonts w:ascii="Times New Roman"/>
          <w:b w:val="false"/>
          <w:i w:val="false"/>
          <w:color w:val="000000"/>
          <w:sz w:val="28"/>
        </w:rPr>
        <w:t>
      168. Жекеше әріптесті айқындау бойынша тікелей келіссөздерді ұйымдастыру және жүргізу мынадай дәйекті кезеңдер арқылы жүзеге асырылады:</w:t>
      </w:r>
    </w:p>
    <w:bookmarkEnd w:id="325"/>
    <w:bookmarkStart w:name="z344" w:id="326"/>
    <w:p>
      <w:pPr>
        <w:spacing w:after="0"/>
        <w:ind w:left="0"/>
        <w:jc w:val="both"/>
      </w:pPr>
      <w:r>
        <w:rPr>
          <w:rFonts w:ascii="Times New Roman"/>
          <w:b w:val="false"/>
          <w:i w:val="false"/>
          <w:color w:val="000000"/>
          <w:sz w:val="28"/>
        </w:rPr>
        <w:t xml:space="preserve">
      1) әлеуетті жекеше әріптестің МЖӘ жобасына бастамашылық жасауы; </w:t>
      </w:r>
    </w:p>
    <w:bookmarkEnd w:id="326"/>
    <w:bookmarkStart w:name="z345" w:id="327"/>
    <w:p>
      <w:pPr>
        <w:spacing w:after="0"/>
        <w:ind w:left="0"/>
        <w:jc w:val="both"/>
      </w:pPr>
      <w:r>
        <w:rPr>
          <w:rFonts w:ascii="Times New Roman"/>
          <w:b w:val="false"/>
          <w:i w:val="false"/>
          <w:color w:val="000000"/>
          <w:sz w:val="28"/>
        </w:rPr>
        <w:t>
      2) Қазақстан Республикасы Үкіметінің тікелей келіссөздер жүргізу туралы шешім қабылдауы;</w:t>
      </w:r>
    </w:p>
    <w:bookmarkEnd w:id="327"/>
    <w:bookmarkStart w:name="z346" w:id="328"/>
    <w:p>
      <w:pPr>
        <w:spacing w:after="0"/>
        <w:ind w:left="0"/>
        <w:jc w:val="both"/>
      </w:pPr>
      <w:r>
        <w:rPr>
          <w:rFonts w:ascii="Times New Roman"/>
          <w:b w:val="false"/>
          <w:i w:val="false"/>
          <w:color w:val="000000"/>
          <w:sz w:val="28"/>
        </w:rPr>
        <w:t>
      3) МЖӘ жобасына бизнес-жоспардың сараптамасы;</w:t>
      </w:r>
    </w:p>
    <w:bookmarkEnd w:id="328"/>
    <w:bookmarkStart w:name="z347" w:id="329"/>
    <w:p>
      <w:pPr>
        <w:spacing w:after="0"/>
        <w:ind w:left="0"/>
        <w:jc w:val="both"/>
      </w:pPr>
      <w:r>
        <w:rPr>
          <w:rFonts w:ascii="Times New Roman"/>
          <w:b w:val="false"/>
          <w:i w:val="false"/>
          <w:color w:val="000000"/>
          <w:sz w:val="28"/>
        </w:rPr>
        <w:t>
      4) МЖӘ шартының талаптары туралы МЖӘ шартының әлеуетті тараптары арасында келіссөздер жүргізу;</w:t>
      </w:r>
    </w:p>
    <w:bookmarkEnd w:id="329"/>
    <w:bookmarkStart w:name="z348" w:id="330"/>
    <w:p>
      <w:pPr>
        <w:spacing w:after="0"/>
        <w:ind w:left="0"/>
        <w:jc w:val="both"/>
      </w:pPr>
      <w:r>
        <w:rPr>
          <w:rFonts w:ascii="Times New Roman"/>
          <w:b w:val="false"/>
          <w:i w:val="false"/>
          <w:color w:val="000000"/>
          <w:sz w:val="28"/>
        </w:rPr>
        <w:t>
      5) МЖӘ шартын жасасу.</w:t>
      </w:r>
    </w:p>
    <w:bookmarkEnd w:id="330"/>
    <w:bookmarkStart w:name="z349" w:id="331"/>
    <w:p>
      <w:pPr>
        <w:spacing w:after="0"/>
        <w:ind w:left="0"/>
        <w:jc w:val="both"/>
      </w:pPr>
      <w:r>
        <w:rPr>
          <w:rFonts w:ascii="Times New Roman"/>
          <w:b w:val="false"/>
          <w:i w:val="false"/>
          <w:color w:val="000000"/>
          <w:sz w:val="28"/>
        </w:rPr>
        <w:t>
      169. Тікелей келіссөздерге бастамашылық жасау әлеуетті жекеше әріптес уәкілетті тұлғаға тікелей келіссөздерге бастамашылық жасауға өтінім беру арқылы жүзеге асырылады.</w:t>
      </w:r>
    </w:p>
    <w:bookmarkEnd w:id="331"/>
    <w:bookmarkStart w:name="z350" w:id="332"/>
    <w:p>
      <w:pPr>
        <w:spacing w:after="0"/>
        <w:ind w:left="0"/>
        <w:jc w:val="both"/>
      </w:pPr>
      <w:r>
        <w:rPr>
          <w:rFonts w:ascii="Times New Roman"/>
          <w:b w:val="false"/>
          <w:i w:val="false"/>
          <w:color w:val="000000"/>
          <w:sz w:val="28"/>
        </w:rPr>
        <w:t>
      170. Бұл өтінімде:</w:t>
      </w:r>
    </w:p>
    <w:bookmarkEnd w:id="332"/>
    <w:p>
      <w:pPr>
        <w:spacing w:after="0"/>
        <w:ind w:left="0"/>
        <w:jc w:val="both"/>
      </w:pPr>
      <w:r>
        <w:rPr>
          <w:rFonts w:ascii="Times New Roman"/>
          <w:b w:val="false"/>
          <w:i w:val="false"/>
          <w:color w:val="000000"/>
          <w:sz w:val="28"/>
        </w:rPr>
        <w:t>
      әлеуетті жекеше әріптестің атауы және мекенжайы;</w:t>
      </w:r>
    </w:p>
    <w:p>
      <w:pPr>
        <w:spacing w:after="0"/>
        <w:ind w:left="0"/>
        <w:jc w:val="both"/>
      </w:pPr>
      <w:r>
        <w:rPr>
          <w:rFonts w:ascii="Times New Roman"/>
          <w:b w:val="false"/>
          <w:i w:val="false"/>
          <w:color w:val="000000"/>
          <w:sz w:val="28"/>
        </w:rPr>
        <w:t>
      мемлекеттік тиесілігі (заңды тұлғалар үшін), азаматтығы (жеке тұлғалар үшін);</w:t>
      </w:r>
    </w:p>
    <w:p>
      <w:pPr>
        <w:spacing w:after="0"/>
        <w:ind w:left="0"/>
        <w:jc w:val="both"/>
      </w:pPr>
      <w:r>
        <w:rPr>
          <w:rFonts w:ascii="Times New Roman"/>
          <w:b w:val="false"/>
          <w:i w:val="false"/>
          <w:color w:val="000000"/>
          <w:sz w:val="28"/>
        </w:rPr>
        <w:t>
      заңды тұлғалардың басшылары немесе иелері және әлеуетті жекеше әріптесті білдіретін тұлғалар туралы деректер;</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құрылым бойынша әзірленген МЖӘ жобасына бизнес-жоспар қамтылады. Бұл ретте МЖӘ жобасының қаржылық-экономикалық моделін МЖӘ жобасының бастамашысы әзірлейді және МЖӘ жобасына бизнес-жоспардың құрамында ұсынылады.</w:t>
      </w:r>
    </w:p>
    <w:p>
      <w:pPr>
        <w:spacing w:after="0"/>
        <w:ind w:left="0"/>
        <w:jc w:val="both"/>
      </w:pPr>
      <w:r>
        <w:rPr>
          <w:rFonts w:ascii="Times New Roman"/>
          <w:b w:val="false"/>
          <w:i w:val="false"/>
          <w:color w:val="000000"/>
          <w:sz w:val="28"/>
        </w:rPr>
        <w:t>
      Тікелей келіссөздер арқылы жекеше әріптесті айқындай отырып, институционалдық МЖӘ жобасына бастамашылық жасаған жағдайларда, бизнес-жоспардың құрамына МЖӘ жобасының ҚЭН енгізілуі тиіс.</w:t>
      </w:r>
    </w:p>
    <w:bookmarkStart w:name="z351" w:id="333"/>
    <w:p>
      <w:pPr>
        <w:spacing w:after="0"/>
        <w:ind w:left="0"/>
        <w:jc w:val="both"/>
      </w:pPr>
      <w:r>
        <w:rPr>
          <w:rFonts w:ascii="Times New Roman"/>
          <w:b w:val="false"/>
          <w:i w:val="false"/>
          <w:color w:val="000000"/>
          <w:sz w:val="28"/>
        </w:rPr>
        <w:t>
      171. Жекеше әріптесті айқындау бойынша тікелей келіссөздерге бастамашылық жасауға арналған өтінім МЖӘ шартын жасасуға арналған оферта болып табылады.</w:t>
      </w:r>
    </w:p>
    <w:bookmarkEnd w:id="333"/>
    <w:bookmarkStart w:name="z352" w:id="334"/>
    <w:p>
      <w:pPr>
        <w:spacing w:after="0"/>
        <w:ind w:left="0"/>
        <w:jc w:val="both"/>
      </w:pPr>
      <w:r>
        <w:rPr>
          <w:rFonts w:ascii="Times New Roman"/>
          <w:b w:val="false"/>
          <w:i w:val="false"/>
          <w:color w:val="000000"/>
          <w:sz w:val="28"/>
        </w:rPr>
        <w:t>
      172. Тікелей келіссөздерге бастамашылық жасауға өтінім енгізілген уәкілетті тұлға, егер ол Қазақстан Республикасының Мемлекеттік жоспарлау жүйесінің құжаттарына сәйкес келмеген жағдайда, әлеуетті жекеше әріптеске өтінімді 5 (бес) жұмыс күніне дейінгі мерзімде қайтарады.</w:t>
      </w:r>
    </w:p>
    <w:bookmarkEnd w:id="334"/>
    <w:p>
      <w:pPr>
        <w:spacing w:after="0"/>
        <w:ind w:left="0"/>
        <w:jc w:val="both"/>
      </w:pPr>
      <w:r>
        <w:rPr>
          <w:rFonts w:ascii="Times New Roman"/>
          <w:b w:val="false"/>
          <w:i w:val="false"/>
          <w:color w:val="000000"/>
          <w:sz w:val="28"/>
        </w:rPr>
        <w:t>
      Егер көрсетілген мерзім өткенге дейін тікелей келіссөздерге бастамашылық жасауға өтінім қайтарылмаған жағдайда, ол қарауға қабылданған болып есептеледі.</w:t>
      </w:r>
    </w:p>
    <w:bookmarkStart w:name="z353" w:id="335"/>
    <w:p>
      <w:pPr>
        <w:spacing w:after="0"/>
        <w:ind w:left="0"/>
        <w:jc w:val="both"/>
      </w:pPr>
      <w:r>
        <w:rPr>
          <w:rFonts w:ascii="Times New Roman"/>
          <w:b w:val="false"/>
          <w:i w:val="false"/>
          <w:color w:val="000000"/>
          <w:sz w:val="28"/>
        </w:rPr>
        <w:t xml:space="preserve">
      173. Тікелей келіссөздерге бастамашылық жасауға өтінімді қарауға қабылдаған уәкілетті тұлға күнтізбелік 70 (жетпіс) күнге дейінгі мерзімде өтінімді тікелей келіссөздерге бастамашылық жасау бөлігінде оның заңнама талаптарына сәйкестігі тұрғысынан қарауды жүзеге асырады, оның ішінде: </w:t>
      </w:r>
    </w:p>
    <w:bookmarkEnd w:id="335"/>
    <w:bookmarkStart w:name="z354" w:id="336"/>
    <w:p>
      <w:pPr>
        <w:spacing w:after="0"/>
        <w:ind w:left="0"/>
        <w:jc w:val="both"/>
      </w:pPr>
      <w:r>
        <w:rPr>
          <w:rFonts w:ascii="Times New Roman"/>
          <w:b w:val="false"/>
          <w:i w:val="false"/>
          <w:color w:val="000000"/>
          <w:sz w:val="28"/>
        </w:rPr>
        <w:t>
      1) келіп түскен өтінімді нақтылау және (немесе) талқылау мақсатында әлеуетті жекеше әріптестен қосымша материалдар сұратады және (немесе)хаттама (хаттамалар) ресімдей отырып, алдын ала келіссөздер жүргізеді;</w:t>
      </w:r>
    </w:p>
    <w:bookmarkEnd w:id="336"/>
    <w:bookmarkStart w:name="z355" w:id="337"/>
    <w:p>
      <w:pPr>
        <w:spacing w:after="0"/>
        <w:ind w:left="0"/>
        <w:jc w:val="both"/>
      </w:pPr>
      <w:r>
        <w:rPr>
          <w:rFonts w:ascii="Times New Roman"/>
          <w:b w:val="false"/>
          <w:i w:val="false"/>
          <w:color w:val="000000"/>
          <w:sz w:val="28"/>
        </w:rPr>
        <w:t>
      2) МЖӘ веб-порталында тікелей келіссөздер жүргізуге өтінімді қарауға қабылдау туралы хабарлама жариялайды, Қағидалардың 176-тармағында белгіленген тәртіппен мүдделі тұлғалармен жобаны ашық талқылауды жүргізеді;</w:t>
      </w:r>
    </w:p>
    <w:bookmarkEnd w:id="337"/>
    <w:bookmarkStart w:name="z356" w:id="338"/>
    <w:p>
      <w:pPr>
        <w:spacing w:after="0"/>
        <w:ind w:left="0"/>
        <w:jc w:val="both"/>
      </w:pPr>
      <w:r>
        <w:rPr>
          <w:rFonts w:ascii="Times New Roman"/>
          <w:b w:val="false"/>
          <w:i w:val="false"/>
          <w:color w:val="000000"/>
          <w:sz w:val="28"/>
        </w:rPr>
        <w:t>
      3) қажет болған жағдайда жобаны іске асырудың орындылығын, сондай-ақ ұсынылатын МЖӘ объектісінің бірегейлігін және технология трансферінің қолайлылығын айқындау үшін мүдделі уәкілетті органдарды, техникалық және өзге де консультанттарды тартады.</w:t>
      </w:r>
    </w:p>
    <w:bookmarkEnd w:id="338"/>
    <w:p>
      <w:pPr>
        <w:spacing w:after="0"/>
        <w:ind w:left="0"/>
        <w:jc w:val="both"/>
      </w:pPr>
      <w:r>
        <w:rPr>
          <w:rFonts w:ascii="Times New Roman"/>
          <w:b w:val="false"/>
          <w:i w:val="false"/>
          <w:color w:val="000000"/>
          <w:sz w:val="28"/>
        </w:rPr>
        <w:t>
      Тікелей келіссөздер жүргізуге арналған өтінімді қарау барысында ұсынылған өтінімді нақтылаудың және (немесе) талқылаудың қорытындысы бойынша әлеуетті жекеше әріптес оны түзете немесе кері қайтарып ала алады.</w:t>
      </w:r>
    </w:p>
    <w:bookmarkStart w:name="z357" w:id="339"/>
    <w:p>
      <w:pPr>
        <w:spacing w:after="0"/>
        <w:ind w:left="0"/>
        <w:jc w:val="both"/>
      </w:pPr>
      <w:r>
        <w:rPr>
          <w:rFonts w:ascii="Times New Roman"/>
          <w:b w:val="false"/>
          <w:i w:val="false"/>
          <w:color w:val="000000"/>
          <w:sz w:val="28"/>
        </w:rPr>
        <w:t>
      174. Тікелей келіссөздер жүргізуге арналған өтінімді қарауға қабылдау туралы хабарлама МЖӘ веб-порталында осы өтінімді қарауға қабылдаған күннен бастап 10 (он) жұмыс күнінен кешіктірілмейтін мерзімде орналастырылады.</w:t>
      </w:r>
    </w:p>
    <w:bookmarkEnd w:id="339"/>
    <w:p>
      <w:pPr>
        <w:spacing w:after="0"/>
        <w:ind w:left="0"/>
        <w:jc w:val="both"/>
      </w:pPr>
      <w:r>
        <w:rPr>
          <w:rFonts w:ascii="Times New Roman"/>
          <w:b w:val="false"/>
          <w:i w:val="false"/>
          <w:color w:val="000000"/>
          <w:sz w:val="28"/>
        </w:rPr>
        <w:t>
      Тікелей келіссөздерге бастамашылық жасауға өтінімді қарауға қабылдаған уәкілетті тұлға орындылығы болған кезде өзге ақпарат көздеріне орналастыру арқылы тікелей келіссөздер жүргізуге арналған өтінімді қарауға қабылдау туралы ақпараттың таралуын қосымша қамтамасыз етеді.</w:t>
      </w:r>
    </w:p>
    <w:bookmarkStart w:name="z358" w:id="340"/>
    <w:p>
      <w:pPr>
        <w:spacing w:after="0"/>
        <w:ind w:left="0"/>
        <w:jc w:val="both"/>
      </w:pPr>
      <w:r>
        <w:rPr>
          <w:rFonts w:ascii="Times New Roman"/>
          <w:b w:val="false"/>
          <w:i w:val="false"/>
          <w:color w:val="000000"/>
          <w:sz w:val="28"/>
        </w:rPr>
        <w:t>
      175. Тікелей келіссөздер жүргізуге арналған өтінімді қарауға қабылдау туралы хабарламада МЖӘ жобасының мақсаттары мен міндеттері, МЖӘ объектісінің негізгі техникалық-экономикалық параметрлері, тиімділіктің негізгі өлшемшарттары (мысалы, қуат, өнімділік, халықтың қажеттіліктерін қанағаттандыру, тапшылықты азайту), іске асырудың жоспарланған мерзімдері көрсетіледі.</w:t>
      </w:r>
    </w:p>
    <w:bookmarkEnd w:id="340"/>
    <w:p>
      <w:pPr>
        <w:spacing w:after="0"/>
        <w:ind w:left="0"/>
        <w:jc w:val="both"/>
      </w:pPr>
      <w:r>
        <w:rPr>
          <w:rFonts w:ascii="Times New Roman"/>
          <w:b w:val="false"/>
          <w:i w:val="false"/>
          <w:color w:val="000000"/>
          <w:sz w:val="28"/>
        </w:rPr>
        <w:t>
      Тікелей келіссөздер жүргізуге арналған өтінімді қарауға қабылдау туралы хабарламада кемінде 45 (қырық бес) күнтізбелік күн мерзімі және мүдделі тұлғалардың ұсыныстары мен ескертулерін беру және қарау тәртібі көрсетіледі.</w:t>
      </w:r>
    </w:p>
    <w:bookmarkStart w:name="z359" w:id="341"/>
    <w:p>
      <w:pPr>
        <w:spacing w:after="0"/>
        <w:ind w:left="0"/>
        <w:jc w:val="both"/>
      </w:pPr>
      <w:r>
        <w:rPr>
          <w:rFonts w:ascii="Times New Roman"/>
          <w:b w:val="false"/>
          <w:i w:val="false"/>
          <w:color w:val="000000"/>
          <w:sz w:val="28"/>
        </w:rPr>
        <w:t xml:space="preserve">
      176. Тікелей келіссөздер жүргізуге арналған өтінімді қарауға қабылдау туралы хабарламаға ұсыныстар және (немесе) ескертулер болған кезде тікелей келіссөздерге бастамашылық жасауға арналған өтінімді қарауға қабылдаған уәкілетті тұлға жоба бойынша ықтимал балама шешімдерді анықтау үшін келіп түскен ұсыныстарды және (немесе) ескертулерді ашық талқылаулар жүргізеді. </w:t>
      </w:r>
    </w:p>
    <w:bookmarkEnd w:id="341"/>
    <w:p>
      <w:pPr>
        <w:spacing w:after="0"/>
        <w:ind w:left="0"/>
        <w:jc w:val="both"/>
      </w:pPr>
      <w:r>
        <w:rPr>
          <w:rFonts w:ascii="Times New Roman"/>
          <w:b w:val="false"/>
          <w:i w:val="false"/>
          <w:color w:val="000000"/>
          <w:sz w:val="28"/>
        </w:rPr>
        <w:t>
      Ашық талқылаулар МЖӘ жобасына бастамашылық жасаған әлеуетті жекеше әріптестің, ұсыныстар және (немесе) ескертулер енгізген адамдардың, уәкілетті тұлғаның міндетті түрде қатысуымен өткізіледі. Ашық талқылауға қатысуға техникалық сарапшылар, консультанттар, тиісті мемлекеттік органдардың өкілдері, өзге де мүдделі тұлғалар шақырылуы мүмкін.</w:t>
      </w:r>
    </w:p>
    <w:p>
      <w:pPr>
        <w:spacing w:after="0"/>
        <w:ind w:left="0"/>
        <w:jc w:val="both"/>
      </w:pPr>
      <w:r>
        <w:rPr>
          <w:rFonts w:ascii="Times New Roman"/>
          <w:b w:val="false"/>
          <w:i w:val="false"/>
          <w:color w:val="000000"/>
          <w:sz w:val="28"/>
        </w:rPr>
        <w:t>
      Ашық талқылауларды жүргізу регламентін уәкілетті тұлға бекітеді және ол бекітілген күннен бастап 2 (екі) жұмыс күнінен кешіктірілмейтін мерзімде МЖӘ веб-порталында жарияланады, сондай-ақ жобаға бастамашылық жасаған әлеуетті жекеше әріптеске атаулы түрде жіберіледі.</w:t>
      </w:r>
    </w:p>
    <w:bookmarkStart w:name="z360" w:id="342"/>
    <w:p>
      <w:pPr>
        <w:spacing w:after="0"/>
        <w:ind w:left="0"/>
        <w:jc w:val="both"/>
      </w:pPr>
      <w:r>
        <w:rPr>
          <w:rFonts w:ascii="Times New Roman"/>
          <w:b w:val="false"/>
          <w:i w:val="false"/>
          <w:color w:val="000000"/>
          <w:sz w:val="28"/>
        </w:rPr>
        <w:t>
      177. Осы Қағидалардың 173-тармағында айқындалған тәртіппен өтінімді қарау нәтижелері бойынша тікелей келіссөздерге бастамашылық жасауға арналған өтінімді қарауға қабылдаған уәкілетті тұлға әлеуетті жекеше әріптеске оң немесе теріс қорытынды жібереді.</w:t>
      </w:r>
    </w:p>
    <w:bookmarkEnd w:id="342"/>
    <w:bookmarkStart w:name="z361" w:id="343"/>
    <w:p>
      <w:pPr>
        <w:spacing w:after="0"/>
        <w:ind w:left="0"/>
        <w:jc w:val="both"/>
      </w:pPr>
      <w:r>
        <w:rPr>
          <w:rFonts w:ascii="Times New Roman"/>
          <w:b w:val="false"/>
          <w:i w:val="false"/>
          <w:color w:val="000000"/>
          <w:sz w:val="28"/>
        </w:rPr>
        <w:t>
      178. Бастамашылық жасалған МЖӘ жобасы МЖӘ саласындағы заңнамаға сәйкес келген, бірегейлігі расталған, технология трансферінің орындылығы, МЖӘ жобасын іске асырудың орындылығы расталған жағдайда оң қорытынды шығарылады.</w:t>
      </w:r>
    </w:p>
    <w:bookmarkEnd w:id="343"/>
    <w:p>
      <w:pPr>
        <w:spacing w:after="0"/>
        <w:ind w:left="0"/>
        <w:jc w:val="both"/>
      </w:pPr>
      <w:r>
        <w:rPr>
          <w:rFonts w:ascii="Times New Roman"/>
          <w:b w:val="false"/>
          <w:i w:val="false"/>
          <w:color w:val="000000"/>
          <w:sz w:val="28"/>
        </w:rPr>
        <w:t>
      Пайдалану барысында тікелей келіссөздерге бастамашылық жасауға өтінім беру сәтінде Қазақстан Республикасының аумағында өндірілмейтін тауарлар немесе көрсетілетін қызметтер өндірілетін объектілер бірегей болып танылады.</w:t>
      </w:r>
    </w:p>
    <w:bookmarkStart w:name="z362" w:id="344"/>
    <w:p>
      <w:pPr>
        <w:spacing w:after="0"/>
        <w:ind w:left="0"/>
        <w:jc w:val="both"/>
      </w:pPr>
      <w:r>
        <w:rPr>
          <w:rFonts w:ascii="Times New Roman"/>
          <w:b w:val="false"/>
          <w:i w:val="false"/>
          <w:color w:val="000000"/>
          <w:sz w:val="28"/>
        </w:rPr>
        <w:t>
      179. Қағидалардың 178-тармағында санамаланған қандай да бір негіздеме бойынша оң қорытынды үшін растау болмаған кезде теріс қорытынды шығарылады.</w:t>
      </w:r>
    </w:p>
    <w:bookmarkEnd w:id="344"/>
    <w:p>
      <w:pPr>
        <w:spacing w:after="0"/>
        <w:ind w:left="0"/>
        <w:jc w:val="both"/>
      </w:pPr>
      <w:r>
        <w:rPr>
          <w:rFonts w:ascii="Times New Roman"/>
          <w:b w:val="false"/>
          <w:i w:val="false"/>
          <w:color w:val="000000"/>
          <w:sz w:val="28"/>
        </w:rPr>
        <w:t>
      Теріс қорытынды алынған кезде әлеуетті жекеше әріптес жобаны пысықтауға және оны тікелей келіссөздер жүргізуге немесе жекеше бастаманы іске асыру жөніндегі конкурсты өткізуге жаңа өтінім беру жолымен іске асыруға бастамашылық жасауға құқылы.</w:t>
      </w:r>
    </w:p>
    <w:bookmarkStart w:name="z363" w:id="345"/>
    <w:p>
      <w:pPr>
        <w:spacing w:after="0"/>
        <w:ind w:left="0"/>
        <w:jc w:val="both"/>
      </w:pPr>
      <w:r>
        <w:rPr>
          <w:rFonts w:ascii="Times New Roman"/>
          <w:b w:val="false"/>
          <w:i w:val="false"/>
          <w:color w:val="000000"/>
          <w:sz w:val="28"/>
        </w:rPr>
        <w:t>
      180. Тікелей келіссөздерге бастамашылық жасауға өтінімді қарау нәтижесі бойынша оң қорытынды шығарылған жағдайда, тікелей келіссөздерді ұйымдастырушы 10 (он) жұмыс күнінен аспайтын мерзімде Қазақстан Республикасының Үкіметіне әлеуетті жекеше әріптеспен тікелей келіссөздер жүргізу туралы ұсыныс енгізеді.</w:t>
      </w:r>
    </w:p>
    <w:bookmarkEnd w:id="345"/>
    <w:bookmarkStart w:name="z364" w:id="346"/>
    <w:p>
      <w:pPr>
        <w:spacing w:after="0"/>
        <w:ind w:left="0"/>
        <w:jc w:val="both"/>
      </w:pPr>
      <w:r>
        <w:rPr>
          <w:rFonts w:ascii="Times New Roman"/>
          <w:b w:val="false"/>
          <w:i w:val="false"/>
          <w:color w:val="000000"/>
          <w:sz w:val="28"/>
        </w:rPr>
        <w:t xml:space="preserve">
      181. Қазақстан Республикасының Үкіметі әлеуетті жекеше әріптеспен тікелей келіссөздер жүргізу туралы шешім қабылдаған жағдайда, конкурсты ұйымдастырушы әлеуетті жекеше әріптестің Заңның </w:t>
      </w:r>
      <w:r>
        <w:rPr>
          <w:rFonts w:ascii="Times New Roman"/>
          <w:b w:val="false"/>
          <w:i w:val="false"/>
          <w:color w:val="000000"/>
          <w:sz w:val="28"/>
        </w:rPr>
        <w:t>32-бабында</w:t>
      </w:r>
      <w:r>
        <w:rPr>
          <w:rFonts w:ascii="Times New Roman"/>
          <w:b w:val="false"/>
          <w:i w:val="false"/>
          <w:color w:val="000000"/>
          <w:sz w:val="28"/>
        </w:rPr>
        <w:t xml:space="preserve"> белгіленген біліктілік талаптарына сәйкестігін тексеруді жүргізеді.</w:t>
      </w:r>
    </w:p>
    <w:bookmarkEnd w:id="346"/>
    <w:bookmarkStart w:name="z365" w:id="347"/>
    <w:p>
      <w:pPr>
        <w:spacing w:after="0"/>
        <w:ind w:left="0"/>
        <w:jc w:val="both"/>
      </w:pPr>
      <w:r>
        <w:rPr>
          <w:rFonts w:ascii="Times New Roman"/>
          <w:b w:val="false"/>
          <w:i w:val="false"/>
          <w:color w:val="000000"/>
          <w:sz w:val="28"/>
        </w:rPr>
        <w:t>
      182. Тікелей келіссөздерді ұйымдастырушы жекеше әріптесті айқындау бойынша тікелей келіссөздер жүргізу жөніндегі комиссияны (бұдан әрі – Тікелей келіссөздер жүргізу жөніндегі комиссия) қалыптастырады.</w:t>
      </w:r>
    </w:p>
    <w:bookmarkEnd w:id="347"/>
    <w:p>
      <w:pPr>
        <w:spacing w:after="0"/>
        <w:ind w:left="0"/>
        <w:jc w:val="both"/>
      </w:pPr>
      <w:r>
        <w:rPr>
          <w:rFonts w:ascii="Times New Roman"/>
          <w:b w:val="false"/>
          <w:i w:val="false"/>
          <w:color w:val="000000"/>
          <w:sz w:val="28"/>
        </w:rPr>
        <w:t>
      Тікелей келіссөздер жүргізу жөніндегі комиссияның төрағасы тікелей келіссөздерді ұйымдастырушының бірінші басшысы не ол уәкілеттік берген тұлға болып табылады.</w:t>
      </w:r>
    </w:p>
    <w:p>
      <w:pPr>
        <w:spacing w:after="0"/>
        <w:ind w:left="0"/>
        <w:jc w:val="both"/>
      </w:pPr>
      <w:r>
        <w:rPr>
          <w:rFonts w:ascii="Times New Roman"/>
          <w:b w:val="false"/>
          <w:i w:val="false"/>
          <w:color w:val="000000"/>
          <w:sz w:val="28"/>
        </w:rPr>
        <w:t>
      Тікелей келіссөздер жүргізу жөніндегі комиссияның хатшысы құрылымдық бөлімше басшысының орынбасарынан төмен емес тікелей келіссөздерді ұйымдастырушының өкілі болып табылады.</w:t>
      </w:r>
    </w:p>
    <w:p>
      <w:pPr>
        <w:spacing w:after="0"/>
        <w:ind w:left="0"/>
        <w:jc w:val="both"/>
      </w:pPr>
      <w:r>
        <w:rPr>
          <w:rFonts w:ascii="Times New Roman"/>
          <w:b w:val="false"/>
          <w:i w:val="false"/>
          <w:color w:val="000000"/>
          <w:sz w:val="28"/>
        </w:rPr>
        <w:t>
      Тікелей келіссөздер жүргізу жөніндегі комиссияның құрамына құрылымдық бөлімше басшысының орынбасарынан төмен емес тиісті саланың орталық уәкілетті органдарының өкілдері енгізіледі.</w:t>
      </w:r>
    </w:p>
    <w:p>
      <w:pPr>
        <w:spacing w:after="0"/>
        <w:ind w:left="0"/>
        <w:jc w:val="both"/>
      </w:pPr>
      <w:r>
        <w:rPr>
          <w:rFonts w:ascii="Times New Roman"/>
          <w:b w:val="false"/>
          <w:i w:val="false"/>
          <w:color w:val="000000"/>
          <w:sz w:val="28"/>
        </w:rPr>
        <w:t>
      Тікелей келіссөздер жүргізу жөніндегі комиссияның құрамына өзге де мемлекеттік органдар мен ұйымдардың өкілдері енгізілуі мүмкін.</w:t>
      </w:r>
    </w:p>
    <w:bookmarkStart w:name="z366" w:id="348"/>
    <w:p>
      <w:pPr>
        <w:spacing w:after="0"/>
        <w:ind w:left="0"/>
        <w:jc w:val="both"/>
      </w:pPr>
      <w:r>
        <w:rPr>
          <w:rFonts w:ascii="Times New Roman"/>
          <w:b w:val="false"/>
          <w:i w:val="false"/>
          <w:color w:val="000000"/>
          <w:sz w:val="28"/>
        </w:rPr>
        <w:t>
      183. Тікелей келіссөздер жүргізу жөніндегі комиссия мынадай функцияларды:</w:t>
      </w:r>
    </w:p>
    <w:bookmarkEnd w:id="348"/>
    <w:bookmarkStart w:name="z367" w:id="349"/>
    <w:p>
      <w:pPr>
        <w:spacing w:after="0"/>
        <w:ind w:left="0"/>
        <w:jc w:val="both"/>
      </w:pPr>
      <w:r>
        <w:rPr>
          <w:rFonts w:ascii="Times New Roman"/>
          <w:b w:val="false"/>
          <w:i w:val="false"/>
          <w:color w:val="000000"/>
          <w:sz w:val="28"/>
        </w:rPr>
        <w:t>
      1) МЖӘ жобасына, МЖӘ шартының жобасына бизнес-жоспарды мақұлдау не пысықтауға жіберу;</w:t>
      </w:r>
    </w:p>
    <w:bookmarkEnd w:id="349"/>
    <w:bookmarkStart w:name="z368" w:id="350"/>
    <w:p>
      <w:pPr>
        <w:spacing w:after="0"/>
        <w:ind w:left="0"/>
        <w:jc w:val="both"/>
      </w:pPr>
      <w:r>
        <w:rPr>
          <w:rFonts w:ascii="Times New Roman"/>
          <w:b w:val="false"/>
          <w:i w:val="false"/>
          <w:color w:val="000000"/>
          <w:sz w:val="28"/>
        </w:rPr>
        <w:t>
      2) тікелей келіссөздердің нәтижелері туралы шешім қабылдау;</w:t>
      </w:r>
    </w:p>
    <w:bookmarkEnd w:id="350"/>
    <w:bookmarkStart w:name="z369" w:id="351"/>
    <w:p>
      <w:pPr>
        <w:spacing w:after="0"/>
        <w:ind w:left="0"/>
        <w:jc w:val="both"/>
      </w:pPr>
      <w:r>
        <w:rPr>
          <w:rFonts w:ascii="Times New Roman"/>
          <w:b w:val="false"/>
          <w:i w:val="false"/>
          <w:color w:val="000000"/>
          <w:sz w:val="28"/>
        </w:rPr>
        <w:t>
      3) тікелей келіссөздер жүргізу үшін қажетті өзге де функцияларды жүзеге асырады.</w:t>
      </w:r>
    </w:p>
    <w:bookmarkEnd w:id="351"/>
    <w:bookmarkStart w:name="z370" w:id="352"/>
    <w:p>
      <w:pPr>
        <w:spacing w:after="0"/>
        <w:ind w:left="0"/>
        <w:jc w:val="both"/>
      </w:pPr>
      <w:r>
        <w:rPr>
          <w:rFonts w:ascii="Times New Roman"/>
          <w:b w:val="false"/>
          <w:i w:val="false"/>
          <w:color w:val="000000"/>
          <w:sz w:val="28"/>
        </w:rPr>
        <w:t xml:space="preserve">
      184. Тікелей келіссөздер жүргізу жөніндегі комиссияның шешімдері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МЖӘ жобасы бойынша Тікелей келіссөздер жүргізу жөніндегі комиссия отырысының хаттамасымен ресімделеді.</w:t>
      </w:r>
    </w:p>
    <w:bookmarkEnd w:id="352"/>
    <w:p>
      <w:pPr>
        <w:spacing w:after="0"/>
        <w:ind w:left="0"/>
        <w:jc w:val="both"/>
      </w:pPr>
      <w:r>
        <w:rPr>
          <w:rFonts w:ascii="Times New Roman"/>
          <w:b w:val="false"/>
          <w:i w:val="false"/>
          <w:color w:val="000000"/>
          <w:sz w:val="28"/>
        </w:rPr>
        <w:t>
      Хаттамаға отырысқа қатысқан Тікелей келіссөздер жүргізу жөніндегі комиссияның барлық мүшелері қол қояды.</w:t>
      </w:r>
    </w:p>
    <w:p>
      <w:pPr>
        <w:spacing w:after="0"/>
        <w:ind w:left="0"/>
        <w:jc w:val="both"/>
      </w:pPr>
      <w:r>
        <w:rPr>
          <w:rFonts w:ascii="Times New Roman"/>
          <w:b w:val="false"/>
          <w:i w:val="false"/>
          <w:color w:val="000000"/>
          <w:sz w:val="28"/>
        </w:rPr>
        <w:t>
      Тікелей келіссөздер жүргізу жөніндегі комиссияның шешімі дауыс беру арқылы қабылданады және егер оған Тікелей келіссөздер жүргізу жөніндегі комиссия мүшелерінің жалпы санының көпшілігі дауыс берсе, қабылданды деп есептеледі.</w:t>
      </w:r>
    </w:p>
    <w:p>
      <w:pPr>
        <w:spacing w:after="0"/>
        <w:ind w:left="0"/>
        <w:jc w:val="both"/>
      </w:pPr>
      <w:r>
        <w:rPr>
          <w:rFonts w:ascii="Times New Roman"/>
          <w:b w:val="false"/>
          <w:i w:val="false"/>
          <w:color w:val="000000"/>
          <w:sz w:val="28"/>
        </w:rPr>
        <w:t>
      Дауыстар тең болған жағдайда Тікелей келіссөздер жүргізу жөніндегі комиссияның төрағасы дауыс берген шешім қабылданды деп есептеледі.</w:t>
      </w:r>
    </w:p>
    <w:p>
      <w:pPr>
        <w:spacing w:after="0"/>
        <w:ind w:left="0"/>
        <w:jc w:val="both"/>
      </w:pPr>
      <w:r>
        <w:rPr>
          <w:rFonts w:ascii="Times New Roman"/>
          <w:b w:val="false"/>
          <w:i w:val="false"/>
          <w:color w:val="000000"/>
          <w:sz w:val="28"/>
        </w:rPr>
        <w:t>
      Тікелей келіссөздер жүргізу жөніндегі комиссияның шешімімен келіспеген жағдайда, осы Комиссияның кез келген мүшесі ерекше пікір білдіреді, ол тікелей келіссөздерді ұйымдастырушыға Комиссия отырысы өткізілген күннен бастап 3 (үш) жұмыс күнінен аспайтын мерзімде жіберіледі және оны Тікелей келіссөздер жүргізу жөніндегі комиссияның жұмыс органы хаттамаға қоса береді. Бұл ретте Комиссия отырысының хаттамасында ерекше пікірдің бар екендігі туралы белгі қойылады және ерекше пікірді енгізудің соңғы мерзімі көрсетіледі.</w:t>
      </w:r>
    </w:p>
    <w:p>
      <w:pPr>
        <w:spacing w:after="0"/>
        <w:ind w:left="0"/>
        <w:jc w:val="both"/>
      </w:pPr>
      <w:r>
        <w:rPr>
          <w:rFonts w:ascii="Times New Roman"/>
          <w:b w:val="false"/>
          <w:i w:val="false"/>
          <w:color w:val="000000"/>
          <w:sz w:val="28"/>
        </w:rPr>
        <w:t>
      Тікелей келіссөздер жүргізу жөніндегі комиссияның отырысы, егер оған Комиссия мүшелерінің жалпы санының кемінде үштен екісі қатысса(кворумы бар), заңды болады.</w:t>
      </w:r>
    </w:p>
    <w:p>
      <w:pPr>
        <w:spacing w:after="0"/>
        <w:ind w:left="0"/>
        <w:jc w:val="both"/>
      </w:pPr>
      <w:r>
        <w:rPr>
          <w:rFonts w:ascii="Times New Roman"/>
          <w:b w:val="false"/>
          <w:i w:val="false"/>
          <w:color w:val="000000"/>
          <w:sz w:val="28"/>
        </w:rPr>
        <w:t>
      Отырыста Тікелей келіссөздер жүргізу жөніндегі комиссия төрағасы болмаған не ол болмаған кезеңде – оны ауыстыратын адам болған жағдайда Комиссия отырысы өткізілмейді.</w:t>
      </w:r>
    </w:p>
    <w:bookmarkStart w:name="z371" w:id="353"/>
    <w:p>
      <w:pPr>
        <w:spacing w:after="0"/>
        <w:ind w:left="0"/>
        <w:jc w:val="both"/>
      </w:pPr>
      <w:r>
        <w:rPr>
          <w:rFonts w:ascii="Times New Roman"/>
          <w:b w:val="false"/>
          <w:i w:val="false"/>
          <w:color w:val="000000"/>
          <w:sz w:val="28"/>
        </w:rPr>
        <w:t>
      185. МЖӘ жобасына Бизнес-жоспарға тікелей келіссөздерді ұйымдастырушының бірінші басшысы не оны ауыстыратын адам, МЖӘ жобасына бастамашылық жасаған әлеуетті жекеше әріптестің бірінші басшысы, сондай-ақ өзге де мүдделі уәкілетті адамдар қол қояды.</w:t>
      </w:r>
    </w:p>
    <w:bookmarkEnd w:id="353"/>
    <w:p>
      <w:pPr>
        <w:spacing w:after="0"/>
        <w:ind w:left="0"/>
        <w:jc w:val="both"/>
      </w:pPr>
      <w:r>
        <w:rPr>
          <w:rFonts w:ascii="Times New Roman"/>
          <w:b w:val="false"/>
          <w:i w:val="false"/>
          <w:color w:val="000000"/>
          <w:sz w:val="28"/>
        </w:rPr>
        <w:t>
      МЖӘ жобасына Бизнес-жоспарды, сондай-ақ оған қоса берілетін қосымшалар мен материалдарды тікелей келіссөздерді ұйымдастырушы мынадай келісулер мен сараптамаларға жібереді:</w:t>
      </w:r>
    </w:p>
    <w:bookmarkStart w:name="z372" w:id="354"/>
    <w:p>
      <w:pPr>
        <w:spacing w:after="0"/>
        <w:ind w:left="0"/>
        <w:jc w:val="both"/>
      </w:pPr>
      <w:r>
        <w:rPr>
          <w:rFonts w:ascii="Times New Roman"/>
          <w:b w:val="false"/>
          <w:i w:val="false"/>
          <w:color w:val="000000"/>
          <w:sz w:val="28"/>
        </w:rPr>
        <w:t>
      1) жоба табиғи монополиялар салаларына тиесілі болған жағдайда, тауарларға, жұмыстарға және көрсетілетін қызметтерге тарифтерді (бағаларды, алымдар мөлшерлемелерін) қалыптастыру және бекіту тәртібі бөлігінде МЖӘ жобасына бизнес-жоспардыкелісу, табиғи монополиялар салаларында басшылықты жүзеге асыратын уәкілетті органмен келісу МЖӘ жобасына бизнес-жоспар енгізілген күннен бастап 10 (он) жұмыс күнінен аспайтын мерзімде.</w:t>
      </w:r>
    </w:p>
    <w:bookmarkEnd w:id="354"/>
    <w:p>
      <w:pPr>
        <w:spacing w:after="0"/>
        <w:ind w:left="0"/>
        <w:jc w:val="both"/>
      </w:pPr>
      <w:r>
        <w:rPr>
          <w:rFonts w:ascii="Times New Roman"/>
          <w:b w:val="false"/>
          <w:i w:val="false"/>
          <w:color w:val="000000"/>
          <w:sz w:val="28"/>
        </w:rPr>
        <w:t>
      Бұл ретте табиғи монополиялар салаларында басшылықты жүзеге асыратын уәкілетті орган инвестициялық бағдарламаны және мыналарды айқындайтын МЖӘ шартының ережелерін келіседі:</w:t>
      </w:r>
    </w:p>
    <w:p>
      <w:pPr>
        <w:spacing w:after="0"/>
        <w:ind w:left="0"/>
        <w:jc w:val="both"/>
      </w:pPr>
      <w:r>
        <w:rPr>
          <w:rFonts w:ascii="Times New Roman"/>
          <w:b w:val="false"/>
          <w:i w:val="false"/>
          <w:color w:val="000000"/>
          <w:sz w:val="28"/>
        </w:rPr>
        <w:t>
      тарифке (бағаға, алым мөлшерлемесіне) енгізілетін шығындарды қалыптастыруды;</w:t>
      </w:r>
    </w:p>
    <w:p>
      <w:pPr>
        <w:spacing w:after="0"/>
        <w:ind w:left="0"/>
        <w:jc w:val="both"/>
      </w:pPr>
      <w:r>
        <w:rPr>
          <w:rFonts w:ascii="Times New Roman"/>
          <w:b w:val="false"/>
          <w:i w:val="false"/>
          <w:color w:val="000000"/>
          <w:sz w:val="28"/>
        </w:rPr>
        <w:t>
      шикізат, материалдар, отын, энергия шығыстарының техникалық және технологиялық нормаларын, сондай-ақ нормативтік техникалық шығындар шегінде шығыстар баптарын қалыптастыруды;</w:t>
      </w:r>
    </w:p>
    <w:p>
      <w:pPr>
        <w:spacing w:after="0"/>
        <w:ind w:left="0"/>
        <w:jc w:val="both"/>
      </w:pPr>
      <w:r>
        <w:rPr>
          <w:rFonts w:ascii="Times New Roman"/>
          <w:b w:val="false"/>
          <w:i w:val="false"/>
          <w:color w:val="000000"/>
          <w:sz w:val="28"/>
        </w:rPr>
        <w:t>
      тарифті (бағаны, алым мөлшерлемесін) қалыптастыру кезінде ескерілмейтін шығыстар тізбесін белгілеуді;</w:t>
      </w:r>
    </w:p>
    <w:p>
      <w:pPr>
        <w:spacing w:after="0"/>
        <w:ind w:left="0"/>
        <w:jc w:val="both"/>
      </w:pPr>
      <w:r>
        <w:rPr>
          <w:rFonts w:ascii="Times New Roman"/>
          <w:b w:val="false"/>
          <w:i w:val="false"/>
          <w:color w:val="000000"/>
          <w:sz w:val="28"/>
        </w:rPr>
        <w:t>
      инвестициялар көлемі және инвестицияланған капиталды қайтару тәртібін;</w:t>
      </w:r>
    </w:p>
    <w:p>
      <w:pPr>
        <w:spacing w:after="0"/>
        <w:ind w:left="0"/>
        <w:jc w:val="both"/>
      </w:pPr>
      <w:r>
        <w:rPr>
          <w:rFonts w:ascii="Times New Roman"/>
          <w:b w:val="false"/>
          <w:i w:val="false"/>
          <w:color w:val="000000"/>
          <w:sz w:val="28"/>
        </w:rPr>
        <w:t>
      тарифке (бағаға, алым мөлшерлемесіне) енгізілетін пайданы қалыптастыруды және шектеуді;</w:t>
      </w:r>
    </w:p>
    <w:p>
      <w:pPr>
        <w:spacing w:after="0"/>
        <w:ind w:left="0"/>
        <w:jc w:val="both"/>
      </w:pPr>
      <w:r>
        <w:rPr>
          <w:rFonts w:ascii="Times New Roman"/>
          <w:b w:val="false"/>
          <w:i w:val="false"/>
          <w:color w:val="000000"/>
          <w:sz w:val="28"/>
        </w:rPr>
        <w:t>
      негізгі құралдардың тозуын есептеу әдістерін қолдануды;</w:t>
      </w:r>
    </w:p>
    <w:p>
      <w:pPr>
        <w:spacing w:after="0"/>
        <w:ind w:left="0"/>
        <w:jc w:val="both"/>
      </w:pPr>
      <w:r>
        <w:rPr>
          <w:rFonts w:ascii="Times New Roman"/>
          <w:b w:val="false"/>
          <w:i w:val="false"/>
          <w:color w:val="000000"/>
          <w:sz w:val="28"/>
        </w:rPr>
        <w:t>
      МЖӘ объектісін пайдалану сапасының өлшемшарттарын;</w:t>
      </w:r>
    </w:p>
    <w:p>
      <w:pPr>
        <w:spacing w:after="0"/>
        <w:ind w:left="0"/>
        <w:jc w:val="both"/>
      </w:pPr>
      <w:r>
        <w:rPr>
          <w:rFonts w:ascii="Times New Roman"/>
          <w:b w:val="false"/>
          <w:i w:val="false"/>
          <w:color w:val="000000"/>
          <w:sz w:val="28"/>
        </w:rPr>
        <w:t>
      МЖӘ объектісін пайдалану сапасын айқындау тәртібін;</w:t>
      </w:r>
    </w:p>
    <w:p>
      <w:pPr>
        <w:spacing w:after="0"/>
        <w:ind w:left="0"/>
        <w:jc w:val="both"/>
      </w:pPr>
      <w:r>
        <w:rPr>
          <w:rFonts w:ascii="Times New Roman"/>
          <w:b w:val="false"/>
          <w:i w:val="false"/>
          <w:color w:val="000000"/>
          <w:sz w:val="28"/>
        </w:rPr>
        <w:t>
      МЖӘ объектісін шектеулі нысаналы пайдалануды үшінші тұлғаларға беруді;</w:t>
      </w:r>
    </w:p>
    <w:p>
      <w:pPr>
        <w:spacing w:after="0"/>
        <w:ind w:left="0"/>
        <w:jc w:val="both"/>
      </w:pPr>
      <w:r>
        <w:rPr>
          <w:rFonts w:ascii="Times New Roman"/>
          <w:b w:val="false"/>
          <w:i w:val="false"/>
          <w:color w:val="000000"/>
          <w:sz w:val="28"/>
        </w:rPr>
        <w:t>
      МЖӘ объектісіне немесе оның бөліктеріне күрделі жөндеу немесе жаңғырту жүргізуді қаржыландыру мерзімдері (кезеңдері) мен көздерін;</w:t>
      </w:r>
    </w:p>
    <w:p>
      <w:pPr>
        <w:spacing w:after="0"/>
        <w:ind w:left="0"/>
        <w:jc w:val="both"/>
      </w:pPr>
      <w:r>
        <w:rPr>
          <w:rFonts w:ascii="Times New Roman"/>
          <w:b w:val="false"/>
          <w:i w:val="false"/>
          <w:color w:val="000000"/>
          <w:sz w:val="28"/>
        </w:rPr>
        <w:t>
      жекеше әріптестің тарифтерді қалыптастыруға және бекітуге байланысты құқықтары мен міндеттерін;</w:t>
      </w:r>
    </w:p>
    <w:p>
      <w:pPr>
        <w:spacing w:after="0"/>
        <w:ind w:left="0"/>
        <w:jc w:val="both"/>
      </w:pPr>
      <w:r>
        <w:rPr>
          <w:rFonts w:ascii="Times New Roman"/>
          <w:b w:val="false"/>
          <w:i w:val="false"/>
          <w:color w:val="000000"/>
          <w:sz w:val="28"/>
        </w:rPr>
        <w:t>
      табиғи монополия субъектісінің тарифтік сметасында көзделген амортизациялық аударымдар құралдарын пайдаланудың негізгі құралдары мен бағыттарына қайта бағалау жүргізуді;</w:t>
      </w:r>
    </w:p>
    <w:p>
      <w:pPr>
        <w:spacing w:after="0"/>
        <w:ind w:left="0"/>
        <w:jc w:val="both"/>
      </w:pPr>
      <w:r>
        <w:rPr>
          <w:rFonts w:ascii="Times New Roman"/>
          <w:b w:val="false"/>
          <w:i w:val="false"/>
          <w:color w:val="000000"/>
          <w:sz w:val="28"/>
        </w:rPr>
        <w:t>
      МЖӘ жобасы бойынша өндірілетін өнімнің, жұмыстар мен көрсетілетін қызметтердің көлемі мен сапасын бақылауды жүзеге асыруды қоса алғанда, табиғи монополиялар салаларындағы қызметті бақылауды жүзеге асырудыкөздейтін МЖӘ шартының ережелерін келіседі.</w:t>
      </w:r>
    </w:p>
    <w:p>
      <w:pPr>
        <w:spacing w:after="0"/>
        <w:ind w:left="0"/>
        <w:jc w:val="both"/>
      </w:pPr>
      <w:r>
        <w:rPr>
          <w:rFonts w:ascii="Times New Roman"/>
          <w:b w:val="false"/>
          <w:i w:val="false"/>
          <w:color w:val="000000"/>
          <w:sz w:val="28"/>
        </w:rPr>
        <w:t>
      МЖӘ жобасына бизнес-жоспарды келісу әрбір қаралатын мәселе бойынша келіспеу себептерін көрсете отырып, келісу не келіспеу туралы хат түрінде ресімделеді;</w:t>
      </w:r>
    </w:p>
    <w:bookmarkStart w:name="z373" w:id="355"/>
    <w:p>
      <w:pPr>
        <w:spacing w:after="0"/>
        <w:ind w:left="0"/>
        <w:jc w:val="both"/>
      </w:pPr>
      <w:r>
        <w:rPr>
          <w:rFonts w:ascii="Times New Roman"/>
          <w:b w:val="false"/>
          <w:i w:val="false"/>
          <w:color w:val="000000"/>
          <w:sz w:val="28"/>
        </w:rPr>
        <w:t>
      2) жекеше әріптестердің мемлекеттік функцияларды іске асыруды қамтамасыз етуін көздейтін республикалық жобалар бойынша бәсекелестікті қорғау және монополистік қызметті шектеу саласына жататын бөлігінде-бизнес-жоспар қарауға қабылданған күннен бастап 10 (он) жұмыс күнінен кешіктірілмейтін мерзімде бизнес-жоспарды келісу туралы немесе негіздемелерді көрсете отырып, келісуден бас тарту туралы хатты жіберетін монополияға қарсы органмен келісу;</w:t>
      </w:r>
    </w:p>
    <w:bookmarkEnd w:id="355"/>
    <w:bookmarkStart w:name="z374" w:id="356"/>
    <w:p>
      <w:pPr>
        <w:spacing w:after="0"/>
        <w:ind w:left="0"/>
        <w:jc w:val="both"/>
      </w:pPr>
      <w:r>
        <w:rPr>
          <w:rFonts w:ascii="Times New Roman"/>
          <w:b w:val="false"/>
          <w:i w:val="false"/>
          <w:color w:val="000000"/>
          <w:sz w:val="28"/>
        </w:rPr>
        <w:t>
      3) тиісті саланың уәкілетті органының салалық сараптама жүргізуі.</w:t>
      </w:r>
    </w:p>
    <w:bookmarkEnd w:id="356"/>
    <w:p>
      <w:pPr>
        <w:spacing w:after="0"/>
        <w:ind w:left="0"/>
        <w:jc w:val="both"/>
      </w:pPr>
      <w:r>
        <w:rPr>
          <w:rFonts w:ascii="Times New Roman"/>
          <w:b w:val="false"/>
          <w:i w:val="false"/>
          <w:color w:val="000000"/>
          <w:sz w:val="28"/>
        </w:rPr>
        <w:t xml:space="preserve">
      МЖӘ жобасына бизнес-жоспардың салалық сараптамасының нәтижелері бойынша орталық уәкілетті органдар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салалық қорытынды жасайды.</w:t>
      </w:r>
    </w:p>
    <w:p>
      <w:pPr>
        <w:spacing w:after="0"/>
        <w:ind w:left="0"/>
        <w:jc w:val="both"/>
      </w:pPr>
      <w:r>
        <w:rPr>
          <w:rFonts w:ascii="Times New Roman"/>
          <w:b w:val="false"/>
          <w:i w:val="false"/>
          <w:color w:val="000000"/>
          <w:sz w:val="28"/>
        </w:rPr>
        <w:t>
      МЖӘ жобасының орындылығы, іске асыру мерзімдері, көлемі, құны және іске асыру тетігі, МЖӘ жобасы бойынша түпкілікті және тікелей нәтижелерге қол жеткізу мәселелері бойынша сараптаманың нәтижесі бойынша оң немесе теріс салалық қорытынды дайындалады.</w:t>
      </w:r>
    </w:p>
    <w:p>
      <w:pPr>
        <w:spacing w:after="0"/>
        <w:ind w:left="0"/>
        <w:jc w:val="both"/>
      </w:pPr>
      <w:r>
        <w:rPr>
          <w:rFonts w:ascii="Times New Roman"/>
          <w:b w:val="false"/>
          <w:i w:val="false"/>
          <w:color w:val="000000"/>
          <w:sz w:val="28"/>
        </w:rPr>
        <w:t>
      МЖӘ жобасына бизнес-жоспар оған өзгерістер және (немесе) толықтырулар енгізілген кезде қайта салалық сараптамаға жіберілуі тиіс.</w:t>
      </w:r>
    </w:p>
    <w:p>
      <w:pPr>
        <w:spacing w:after="0"/>
        <w:ind w:left="0"/>
        <w:jc w:val="both"/>
      </w:pPr>
      <w:r>
        <w:rPr>
          <w:rFonts w:ascii="Times New Roman"/>
          <w:b w:val="false"/>
          <w:i w:val="false"/>
          <w:color w:val="000000"/>
          <w:sz w:val="28"/>
        </w:rPr>
        <w:t xml:space="preserve">
      Ақпараттандыру саласындағы МЖӘ жобалары бойынша бизнес-жоспарда МЖӘ жобасына көзделген технологиялық, техникалық шешімдерді, оның ішінде іске асыру кестесін бағалау "Ақпараттандыру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сәйкестігіне жүргізіледі.</w:t>
      </w:r>
    </w:p>
    <w:p>
      <w:pPr>
        <w:spacing w:after="0"/>
        <w:ind w:left="0"/>
        <w:jc w:val="both"/>
      </w:pPr>
      <w:r>
        <w:rPr>
          <w:rFonts w:ascii="Times New Roman"/>
          <w:b w:val="false"/>
          <w:i w:val="false"/>
          <w:color w:val="000000"/>
          <w:sz w:val="28"/>
        </w:rPr>
        <w:t xml:space="preserve">
      Сәулет, қала құрылысы және құрылыс қызметі саласындағы МЖӘ жобалары бойынша МЖӘ жобасына бизнес-жоспарда көзделген технологиялық, техникалық шешімдерді, оның ішінде іске асыру кестесін бағалау "Қазақстан Республикасындағы сәулет, қала құрылысы және құрылыс қызметі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сәйкестігіне жүргізіледі.</w:t>
      </w:r>
    </w:p>
    <w:p>
      <w:pPr>
        <w:spacing w:after="0"/>
        <w:ind w:left="0"/>
        <w:jc w:val="both"/>
      </w:pPr>
      <w:r>
        <w:rPr>
          <w:rFonts w:ascii="Times New Roman"/>
          <w:b w:val="false"/>
          <w:i w:val="false"/>
          <w:color w:val="000000"/>
          <w:sz w:val="28"/>
        </w:rPr>
        <w:t>
      Егер МЖӘ жобасы бірнеше салалық мемлекеттік органдардың жауапкершілік саласын қозғаған жағдайда, аталған салалық мемлекеттік органдар МЖӘ жобасына бизнес-жоспардың тиісті салалық сараптамалардың қорытындыларын қосымша ұсынады;</w:t>
      </w:r>
    </w:p>
    <w:bookmarkStart w:name="z375" w:id="357"/>
    <w:p>
      <w:pPr>
        <w:spacing w:after="0"/>
        <w:ind w:left="0"/>
        <w:jc w:val="both"/>
      </w:pPr>
      <w:r>
        <w:rPr>
          <w:rFonts w:ascii="Times New Roman"/>
          <w:b w:val="false"/>
          <w:i w:val="false"/>
          <w:color w:val="000000"/>
          <w:sz w:val="28"/>
        </w:rPr>
        <w:t>
      4) МЖӘ дамыту орталығы не жергілікті атқарушы орган айқындайтын заңды тұлға жүргізетін сараптаманың негізінде мемлекеттік жоспарлау жөніндегі орталық уәкілетті органның МЖӘ жобасына бизнес-жоспарға қорытынды дайындау.</w:t>
      </w:r>
    </w:p>
    <w:bookmarkEnd w:id="357"/>
    <w:p>
      <w:pPr>
        <w:spacing w:after="0"/>
        <w:ind w:left="0"/>
        <w:jc w:val="both"/>
      </w:pPr>
      <w:r>
        <w:rPr>
          <w:rFonts w:ascii="Times New Roman"/>
          <w:b w:val="false"/>
          <w:i w:val="false"/>
          <w:color w:val="000000"/>
          <w:sz w:val="28"/>
        </w:rPr>
        <w:t>
      Тікелей келіссөздерді ұйымдастырушы мемлекеттік жоспарлау жөніндегі орталық не жергілікті уәкілетті органға МЖӘ жобасына бизнес-жоспарды:</w:t>
      </w:r>
    </w:p>
    <w:p>
      <w:pPr>
        <w:spacing w:after="0"/>
        <w:ind w:left="0"/>
        <w:jc w:val="both"/>
      </w:pPr>
      <w:r>
        <w:rPr>
          <w:rFonts w:ascii="Times New Roman"/>
          <w:b w:val="false"/>
          <w:i w:val="false"/>
          <w:color w:val="000000"/>
          <w:sz w:val="28"/>
        </w:rPr>
        <w:t>
      МЖӘ жобасына бизнес-жоспардың салалық сараптамасының оң қорытындысын (қорытындылары);</w:t>
      </w:r>
    </w:p>
    <w:p>
      <w:pPr>
        <w:spacing w:after="0"/>
        <w:ind w:left="0"/>
        <w:jc w:val="both"/>
      </w:pPr>
      <w:r>
        <w:rPr>
          <w:rFonts w:ascii="Times New Roman"/>
          <w:b w:val="false"/>
          <w:i w:val="false"/>
          <w:color w:val="000000"/>
          <w:sz w:val="28"/>
        </w:rPr>
        <w:t>
      осы тармақта көзделген келісу нәтижелерін;</w:t>
      </w:r>
    </w:p>
    <w:p>
      <w:pPr>
        <w:spacing w:after="0"/>
        <w:ind w:left="0"/>
        <w:jc w:val="both"/>
      </w:pPr>
      <w:r>
        <w:rPr>
          <w:rFonts w:ascii="Times New Roman"/>
          <w:b w:val="false"/>
          <w:i w:val="false"/>
          <w:color w:val="000000"/>
          <w:sz w:val="28"/>
        </w:rPr>
        <w:t>
      МЖӘ жобасына ұсынылатын бизнес-жоспарды жан-жақты және толық бағалау үшін қажетті өзге де материалдар мен мәліметтерді қоса жібереді.</w:t>
      </w:r>
    </w:p>
    <w:p>
      <w:pPr>
        <w:spacing w:after="0"/>
        <w:ind w:left="0"/>
        <w:jc w:val="both"/>
      </w:pPr>
      <w:r>
        <w:rPr>
          <w:rFonts w:ascii="Times New Roman"/>
          <w:b w:val="false"/>
          <w:i w:val="false"/>
          <w:color w:val="000000"/>
          <w:sz w:val="28"/>
        </w:rPr>
        <w:t>
      Мемлекеттік жоспарлау жөніндегі орталық не жергілікті уәкілетті орган келіп түскен күннен бастап 3 (үш) жұмыс күнінен аспайтын мерзімде МЖӘ дамыту орталығына немесе облыстардың, республикалық маңызы бар қалалардың және астананың жергілікті атқарушы органдары айқындайтын заңды тұлғаларға МЖӘ жобасына бизнес-жоспарды және сараптама жүргізу үшін келіп түскен материалдарды жібереді.</w:t>
      </w:r>
    </w:p>
    <w:bookmarkStart w:name="z376" w:id="358"/>
    <w:p>
      <w:pPr>
        <w:spacing w:after="0"/>
        <w:ind w:left="0"/>
        <w:jc w:val="both"/>
      </w:pPr>
      <w:r>
        <w:rPr>
          <w:rFonts w:ascii="Times New Roman"/>
          <w:b w:val="false"/>
          <w:i w:val="false"/>
          <w:color w:val="000000"/>
          <w:sz w:val="28"/>
        </w:rPr>
        <w:t>
      186. МЖӘ жобасына бизнес-жоспарға, оның ішінде оған тиісті өзгерістер және (немесе) толықтырулар енгізілген кезде сараптама 30 (отыз) жұмыс күнінен аспайтын мерзімде жүзеге асырылады.</w:t>
      </w:r>
    </w:p>
    <w:bookmarkEnd w:id="358"/>
    <w:bookmarkStart w:name="z377" w:id="359"/>
    <w:p>
      <w:pPr>
        <w:spacing w:after="0"/>
        <w:ind w:left="0"/>
        <w:jc w:val="both"/>
      </w:pPr>
      <w:r>
        <w:rPr>
          <w:rFonts w:ascii="Times New Roman"/>
          <w:b w:val="false"/>
          <w:i w:val="false"/>
          <w:color w:val="000000"/>
          <w:sz w:val="28"/>
        </w:rPr>
        <w:t>
      187. МЖӘ жобасына бизнес-жоспардың сараптамасын, оның ішінде оған тиісті өзгерістер және (немесе) толықтырулар енгізілген кезде МЖӘ дамыту орталығы (республикалық жобалар бойынша) не облыстардың, республикалық маңызы бар қалалардың және астананың жергілікті атқарушы органдары айқындайтын, сараптама жүргізуге уәкілетті заңды тұлғалар (жергілікті жобалар бойынша) МЖӘ жобасына бизнес-жоспарда қамтылған ақпаратты бағалау арқылы МЖӘ жобасын іске асыру мүмкіндігін айқындау мақсатында жүргізеді.</w:t>
      </w:r>
    </w:p>
    <w:bookmarkEnd w:id="359"/>
    <w:bookmarkStart w:name="z378" w:id="360"/>
    <w:p>
      <w:pPr>
        <w:spacing w:after="0"/>
        <w:ind w:left="0"/>
        <w:jc w:val="both"/>
      </w:pPr>
      <w:r>
        <w:rPr>
          <w:rFonts w:ascii="Times New Roman"/>
          <w:b w:val="false"/>
          <w:i w:val="false"/>
          <w:color w:val="000000"/>
          <w:sz w:val="28"/>
        </w:rPr>
        <w:t>
      188. МЖӘ жобасына, оның ішінде оған тиісті өзгерістер және (немесе) толықтырулар енгізілген кезде бизнес-жоспарға сараптама қорытындысы:</w:t>
      </w:r>
    </w:p>
    <w:bookmarkEnd w:id="360"/>
    <w:p>
      <w:pPr>
        <w:spacing w:after="0"/>
        <w:ind w:left="0"/>
        <w:jc w:val="both"/>
      </w:pPr>
      <w:r>
        <w:rPr>
          <w:rFonts w:ascii="Times New Roman"/>
          <w:b w:val="false"/>
          <w:i w:val="false"/>
          <w:color w:val="000000"/>
          <w:sz w:val="28"/>
        </w:rPr>
        <w:t>
      Қазақстан Республикасының МЖӘ саласындағы қолданыстағы заңнамасы шеңберінде МЖӘ жобасын іске асыру мүмкіндіктерін;</w:t>
      </w:r>
    </w:p>
    <w:p>
      <w:pPr>
        <w:spacing w:after="0"/>
        <w:ind w:left="0"/>
        <w:jc w:val="both"/>
      </w:pPr>
      <w:r>
        <w:rPr>
          <w:rFonts w:ascii="Times New Roman"/>
          <w:b w:val="false"/>
          <w:i w:val="false"/>
          <w:color w:val="000000"/>
          <w:sz w:val="28"/>
        </w:rPr>
        <w:t>
      МЖӘ жобасына бизнес-жоспарда көрсетілген мемлекеттік қолдаудың түрлері мен көлемдерін көрсету, сондай-ақ жекеше әріптестің шығындарын өтеу және кірістер алу мүмкіндіктерін;</w:t>
      </w:r>
    </w:p>
    <w:p>
      <w:pPr>
        <w:spacing w:after="0"/>
        <w:ind w:left="0"/>
        <w:jc w:val="both"/>
      </w:pPr>
      <w:r>
        <w:rPr>
          <w:rFonts w:ascii="Times New Roman"/>
          <w:b w:val="false"/>
          <w:i w:val="false"/>
          <w:color w:val="000000"/>
          <w:sz w:val="28"/>
        </w:rPr>
        <w:t>
      МЖӘ жобасының тәуекелдерін және оларды басқару жөніндегі шараларды;</w:t>
      </w:r>
    </w:p>
    <w:p>
      <w:pPr>
        <w:spacing w:after="0"/>
        <w:ind w:left="0"/>
        <w:jc w:val="both"/>
      </w:pPr>
      <w:r>
        <w:rPr>
          <w:rFonts w:ascii="Times New Roman"/>
          <w:b w:val="false"/>
          <w:i w:val="false"/>
          <w:color w:val="000000"/>
          <w:sz w:val="28"/>
        </w:rPr>
        <w:t>
      институционалдық шешімдерді (тараптардың өзара іс-қимыл тетіктері, олардың жауапкершілігі және басқалар);</w:t>
      </w:r>
    </w:p>
    <w:p>
      <w:pPr>
        <w:spacing w:after="0"/>
        <w:ind w:left="0"/>
        <w:jc w:val="both"/>
      </w:pPr>
      <w:r>
        <w:rPr>
          <w:rFonts w:ascii="Times New Roman"/>
          <w:b w:val="false"/>
          <w:i w:val="false"/>
          <w:color w:val="000000"/>
          <w:sz w:val="28"/>
        </w:rPr>
        <w:t>
      МЖӘ жобасын іске асырудың әлеуметтік-экономикалық тиімділігін;</w:t>
      </w:r>
    </w:p>
    <w:p>
      <w:pPr>
        <w:spacing w:after="0"/>
        <w:ind w:left="0"/>
        <w:jc w:val="both"/>
      </w:pPr>
      <w:r>
        <w:rPr>
          <w:rFonts w:ascii="Times New Roman"/>
          <w:b w:val="false"/>
          <w:i w:val="false"/>
          <w:color w:val="000000"/>
          <w:sz w:val="28"/>
        </w:rPr>
        <w:t>
      МЖӘ жобасын іске асырудың коммерциялық тиімділігін;</w:t>
      </w:r>
    </w:p>
    <w:p>
      <w:pPr>
        <w:spacing w:after="0"/>
        <w:ind w:left="0"/>
        <w:jc w:val="both"/>
      </w:pPr>
      <w:r>
        <w:rPr>
          <w:rFonts w:ascii="Times New Roman"/>
          <w:b w:val="false"/>
          <w:i w:val="false"/>
          <w:color w:val="000000"/>
          <w:sz w:val="28"/>
        </w:rPr>
        <w:t>
      маркетингтік зерттеу нәтижелерін, оның ішінде МЖӘ жобасын іске асыру нәтижесінде пайда болатын өнімге (тауарларға, жұмыстар мен көрсетілетін қызметтерге) сұранысты;</w:t>
      </w:r>
    </w:p>
    <w:p>
      <w:pPr>
        <w:spacing w:after="0"/>
        <w:ind w:left="0"/>
        <w:jc w:val="both"/>
      </w:pPr>
      <w:r>
        <w:rPr>
          <w:rFonts w:ascii="Times New Roman"/>
          <w:b w:val="false"/>
          <w:i w:val="false"/>
          <w:color w:val="000000"/>
          <w:sz w:val="28"/>
        </w:rPr>
        <w:t>
      ұсынылған схема бойынша МЖӘ жобасын іске асыру кезіндегі мемлекеттің пайдасы мен шығындарының арақатынасын бағалауды қамтиды.</w:t>
      </w:r>
    </w:p>
    <w:bookmarkStart w:name="z379" w:id="361"/>
    <w:p>
      <w:pPr>
        <w:spacing w:after="0"/>
        <w:ind w:left="0"/>
        <w:jc w:val="both"/>
      </w:pPr>
      <w:r>
        <w:rPr>
          <w:rFonts w:ascii="Times New Roman"/>
          <w:b w:val="false"/>
          <w:i w:val="false"/>
          <w:color w:val="000000"/>
          <w:sz w:val="28"/>
        </w:rPr>
        <w:t>
      189. МЖӘ жобасына бизнес-жоспарды сараптау нәтижесі, оның ішінде оған тиісті өзгерістер және (немесе) толықтырулар енгізілген кезде мынадай бөліктерден тұратын оң не теріс қорытынды болып табылады:</w:t>
      </w:r>
    </w:p>
    <w:bookmarkEnd w:id="361"/>
    <w:bookmarkStart w:name="z380" w:id="362"/>
    <w:p>
      <w:pPr>
        <w:spacing w:after="0"/>
        <w:ind w:left="0"/>
        <w:jc w:val="both"/>
      </w:pPr>
      <w:r>
        <w:rPr>
          <w:rFonts w:ascii="Times New Roman"/>
          <w:b w:val="false"/>
          <w:i w:val="false"/>
          <w:color w:val="000000"/>
          <w:sz w:val="28"/>
        </w:rPr>
        <w:t>
      1) сараптама қорытындысының кіріспе бөлігінде сараптаманың атауы мен өткізілетін күні туралы мәліметтер, сондай-ақ МЖӘ жобасы туралы жалпы ақпарат қамтылады;</w:t>
      </w:r>
    </w:p>
    <w:bookmarkEnd w:id="362"/>
    <w:bookmarkStart w:name="z381" w:id="363"/>
    <w:p>
      <w:pPr>
        <w:spacing w:after="0"/>
        <w:ind w:left="0"/>
        <w:jc w:val="both"/>
      </w:pPr>
      <w:r>
        <w:rPr>
          <w:rFonts w:ascii="Times New Roman"/>
          <w:b w:val="false"/>
          <w:i w:val="false"/>
          <w:color w:val="000000"/>
          <w:sz w:val="28"/>
        </w:rPr>
        <w:t>
      2) сараптама қорытындысының негізгі (талдамалық) бөлігінде осы Қағидаларға сәйкес жүргізілген бағалаудың нәтижелері көрсетіледі;</w:t>
      </w:r>
    </w:p>
    <w:bookmarkEnd w:id="363"/>
    <w:bookmarkStart w:name="z382" w:id="364"/>
    <w:p>
      <w:pPr>
        <w:spacing w:after="0"/>
        <w:ind w:left="0"/>
        <w:jc w:val="both"/>
      </w:pPr>
      <w:r>
        <w:rPr>
          <w:rFonts w:ascii="Times New Roman"/>
          <w:b w:val="false"/>
          <w:i w:val="false"/>
          <w:color w:val="000000"/>
          <w:sz w:val="28"/>
        </w:rPr>
        <w:t>
      3) қорытынды бөлігінде сараптаманың қорытындысы бойынша әзірленген тұжырымдар мен ұсынымдар баяндалады.</w:t>
      </w:r>
    </w:p>
    <w:bookmarkEnd w:id="364"/>
    <w:p>
      <w:pPr>
        <w:spacing w:after="0"/>
        <w:ind w:left="0"/>
        <w:jc w:val="both"/>
      </w:pPr>
      <w:r>
        <w:rPr>
          <w:rFonts w:ascii="Times New Roman"/>
          <w:b w:val="false"/>
          <w:i w:val="false"/>
          <w:color w:val="000000"/>
          <w:sz w:val="28"/>
        </w:rPr>
        <w:t>
      Оң қорытындыда тікелей келіссөздерді ұйымдастырушыға, Тікелей келіссөздер жүргізу жөніндегі комиссияға және МЖӘ жобасын басқару сапасын арттыру, оның ішінде МЖӘ жобасын іске асыру тиімділігін қамтамасыз ету және тәуекелдерді басқару жөніндегі өзге де мүдделі тұлғаларға арналған ұсынымдармен ескертпелер қамтылуы мүмкін.</w:t>
      </w:r>
    </w:p>
    <w:p>
      <w:pPr>
        <w:spacing w:after="0"/>
        <w:ind w:left="0"/>
        <w:jc w:val="both"/>
      </w:pPr>
      <w:r>
        <w:rPr>
          <w:rFonts w:ascii="Times New Roman"/>
          <w:b w:val="false"/>
          <w:i w:val="false"/>
          <w:color w:val="000000"/>
          <w:sz w:val="28"/>
        </w:rPr>
        <w:t>
      Пысықтау қажеттілігі туралы қорытынды әзірленген жағдайда МЖӘ жобасына бастамашылық жасаған әлеуетті жекеше әріптес тікелей келіссөздерді ұйымдастырушымен МЖӘ жобасына бизнес-жоспарды пысықтауға және қайта сараптамаға енгізуге құқылы.</w:t>
      </w:r>
    </w:p>
    <w:p>
      <w:pPr>
        <w:spacing w:after="0"/>
        <w:ind w:left="0"/>
        <w:jc w:val="both"/>
      </w:pPr>
      <w:r>
        <w:rPr>
          <w:rFonts w:ascii="Times New Roman"/>
          <w:b w:val="false"/>
          <w:i w:val="false"/>
          <w:color w:val="000000"/>
          <w:sz w:val="28"/>
        </w:rPr>
        <w:t>
      МЖӘ жобасының бизнес-жоспарына теріс қорытынды оның бағалау нәтижелері ұсынылған схема бойынша МЖӘ жобасын іске асырудың мүмкін еместігін және (немесе) орынсыздығын не мазмұны Қағидалардың талаптарына сәйкес келмейтіндігін және (немесе) ұсынылған схема бойынша МЖӘ жобасын іске асырудың мүмкіндігін және (немесе) орындылығын айқындау үшін толыққанды ақпарат болмағандығын көрсетеді.</w:t>
      </w:r>
    </w:p>
    <w:bookmarkStart w:name="z383" w:id="365"/>
    <w:p>
      <w:pPr>
        <w:spacing w:after="0"/>
        <w:ind w:left="0"/>
        <w:jc w:val="both"/>
      </w:pPr>
      <w:r>
        <w:rPr>
          <w:rFonts w:ascii="Times New Roman"/>
          <w:b w:val="false"/>
          <w:i w:val="false"/>
          <w:color w:val="000000"/>
          <w:sz w:val="28"/>
        </w:rPr>
        <w:t>
      190. Мемлекеттік жоспарлау жөніндегі орталық не жергілікті уәкілетті орган МЖӘ дамыту орталығы не жергілікті атқарушы орган айқындайтын заңды тұлға жүргізетін сараптаманың негізінде МЖӘ жобасына бизнес-жоспарға қорытынды дайындайды.</w:t>
      </w:r>
    </w:p>
    <w:bookmarkEnd w:id="365"/>
    <w:bookmarkStart w:name="z384" w:id="366"/>
    <w:p>
      <w:pPr>
        <w:spacing w:after="0"/>
        <w:ind w:left="0"/>
        <w:jc w:val="both"/>
      </w:pPr>
      <w:r>
        <w:rPr>
          <w:rFonts w:ascii="Times New Roman"/>
          <w:b w:val="false"/>
          <w:i w:val="false"/>
          <w:color w:val="000000"/>
          <w:sz w:val="28"/>
        </w:rPr>
        <w:t>
      191. Сараптаманы ескере отырып, мемлекеттік жоспарлау жөніндегі орталық уәкілетті органның МЖӘ жобасына бизнес-жоспарды қараудың жалпы мерзімі ол енгізілген кезден бастап 40 (қырық) жұмыс күнінен аспайды.</w:t>
      </w:r>
    </w:p>
    <w:bookmarkEnd w:id="366"/>
    <w:p>
      <w:pPr>
        <w:spacing w:after="0"/>
        <w:ind w:left="0"/>
        <w:jc w:val="both"/>
      </w:pPr>
      <w:r>
        <w:rPr>
          <w:rFonts w:ascii="Times New Roman"/>
          <w:b w:val="false"/>
          <w:i w:val="false"/>
          <w:color w:val="000000"/>
          <w:sz w:val="28"/>
        </w:rPr>
        <w:t>
      МЖӘ жобасына бизнес-жоспар бойынша жетіспейтін және (немесе) қосымша ақпаратты ұсыну қажет болған жағдайларда МЖӘ дамыту орталығы немесе облыстардың, республикалық маңызы бар қалалардың және астананың жергілікті атқарушы органдары айқындайтын, сараптама жүргізуге уәкілетті заңды тұлғалар құжаттар топтамасы келіп түскен күннен бастап 5 (бес) жұмыс күнінен аспайтын мерзімде (бірақ бір реттен аспайтын) мемлекеттік жоспарлау жөніндегі орталық немесе жергілікті уәкілетті органға тиісті сұрау салуларды жібереді. Жетіспейтін және (немесе) қосымша ақпаратты не қосымша мерзімдердің қажеттігі туралы хабарламаны тікелей келіссөздерді ұйымдастырушы сұрау салу келіп түскен күннен бастап 5 (бес) жұмыс күнінен аспайтын мерзімде жібереді.</w:t>
      </w:r>
    </w:p>
    <w:p>
      <w:pPr>
        <w:spacing w:after="0"/>
        <w:ind w:left="0"/>
        <w:jc w:val="both"/>
      </w:pPr>
      <w:r>
        <w:rPr>
          <w:rFonts w:ascii="Times New Roman"/>
          <w:b w:val="false"/>
          <w:i w:val="false"/>
          <w:color w:val="000000"/>
          <w:sz w:val="28"/>
        </w:rPr>
        <w:t>
      Бұл ретте жетіспейтін және (немесе) қосымша ақпаратты ұсынудың қосымша мерзімі күнтізбелік 15 (он бес) күннен аспайды.</w:t>
      </w:r>
    </w:p>
    <w:p>
      <w:pPr>
        <w:spacing w:after="0"/>
        <w:ind w:left="0"/>
        <w:jc w:val="both"/>
      </w:pPr>
      <w:r>
        <w:rPr>
          <w:rFonts w:ascii="Times New Roman"/>
          <w:b w:val="false"/>
          <w:i w:val="false"/>
          <w:color w:val="000000"/>
          <w:sz w:val="28"/>
        </w:rPr>
        <w:t>
      Сұрау салу жіберілген күннен бастап және қажетті ақпарат берілгенге дейін сараптама жүргізу мерзімдері тоқтатыла тұрады.</w:t>
      </w:r>
    </w:p>
    <w:p>
      <w:pPr>
        <w:spacing w:after="0"/>
        <w:ind w:left="0"/>
        <w:jc w:val="both"/>
      </w:pPr>
      <w:r>
        <w:rPr>
          <w:rFonts w:ascii="Times New Roman"/>
          <w:b w:val="false"/>
          <w:i w:val="false"/>
          <w:color w:val="000000"/>
          <w:sz w:val="28"/>
        </w:rPr>
        <w:t>
      Сұрау салуға сәйкес қажетті ақпаратты мерзімінде ұсынбаған жағдайда МЖӘ жобасына бизнес-жоспар қараусыз қалдырылады.</w:t>
      </w:r>
    </w:p>
    <w:bookmarkStart w:name="z385" w:id="367"/>
    <w:p>
      <w:pPr>
        <w:spacing w:after="0"/>
        <w:ind w:left="0"/>
        <w:jc w:val="both"/>
      </w:pPr>
      <w:r>
        <w:rPr>
          <w:rFonts w:ascii="Times New Roman"/>
          <w:b w:val="false"/>
          <w:i w:val="false"/>
          <w:color w:val="000000"/>
          <w:sz w:val="28"/>
        </w:rPr>
        <w:t>
      192. Мемлекет тарапынан МЖӘ субъектілеріне мемлекеттік қолдау шаралары мен мемлекеттік бюджеттен төлемдер болмаған жағдайда, мемлекеттік жоспарлау жөніндегі орталық уәкілетті органның қорытындысы және МЖӘ дамыту орталығының не жергілікті атқарушы орган айқындайтын заңды тұлғаның сараптамасы талап етілмейді.</w:t>
      </w:r>
    </w:p>
    <w:bookmarkEnd w:id="367"/>
    <w:bookmarkStart w:name="z386" w:id="368"/>
    <w:p>
      <w:pPr>
        <w:spacing w:after="0"/>
        <w:ind w:left="0"/>
        <w:jc w:val="both"/>
      </w:pPr>
      <w:r>
        <w:rPr>
          <w:rFonts w:ascii="Times New Roman"/>
          <w:b w:val="false"/>
          <w:i w:val="false"/>
          <w:color w:val="000000"/>
          <w:sz w:val="28"/>
        </w:rPr>
        <w:t>
      193. МЖӘ жобасына бизнес-жоспарды жеке бастамашы тікелей келіссөздерді ұйымдастырушымен пысықтайды және тікелей келіссөздерді ұйымдастырушының бірінші басшысының не оны ауыстыратын адамның бұйрығымен бекітіледі және барлық қажетті келісімдер мен сараптамалардың нәтижелерін және Тікелей келіссөздер жүргізу жөніндегі комиссияның шешімін ескере отырып, жеке бастамашының бірінші басшысы қол қояды. МЖӘ жобасына бизнес-жоспарды пысықтаудың және бекітудің жалпы мерзімі барлық қажетті сараптамалар мен келісімдерді алған кезден бастап 2 (екі) айдан аспайды.</w:t>
      </w:r>
    </w:p>
    <w:bookmarkEnd w:id="368"/>
    <w:p>
      <w:pPr>
        <w:spacing w:after="0"/>
        <w:ind w:left="0"/>
        <w:jc w:val="both"/>
      </w:pPr>
      <w:r>
        <w:rPr>
          <w:rFonts w:ascii="Times New Roman"/>
          <w:b w:val="false"/>
          <w:i w:val="false"/>
          <w:color w:val="000000"/>
          <w:sz w:val="28"/>
        </w:rPr>
        <w:t>
      Сараптама жүргізбестен МЖӘ жобасына бекітілген бизнес-жоспарға өзгерістер мен толықтырулар енгізуге жол берілмейді.</w:t>
      </w:r>
    </w:p>
    <w:p>
      <w:pPr>
        <w:spacing w:after="0"/>
        <w:ind w:left="0"/>
        <w:jc w:val="both"/>
      </w:pPr>
      <w:r>
        <w:rPr>
          <w:rFonts w:ascii="Times New Roman"/>
          <w:b w:val="false"/>
          <w:i w:val="false"/>
          <w:color w:val="000000"/>
          <w:sz w:val="28"/>
        </w:rPr>
        <w:t>
      Тікелей келіссөздерді ұйымдастырушы МЖӘ жобасына бизнес-жоспар бекітілген сәттен бастап 3 (үш) жұмыс күнінен аспайтын мерзімде бұл туралы МЖӘ жобасына бастамашылық жасаған әлеуетті жекеше әріптесті хабардар етеді.</w:t>
      </w:r>
    </w:p>
    <w:p>
      <w:pPr>
        <w:spacing w:after="0"/>
        <w:ind w:left="0"/>
        <w:jc w:val="both"/>
      </w:pPr>
      <w:r>
        <w:rPr>
          <w:rFonts w:ascii="Times New Roman"/>
          <w:b w:val="false"/>
          <w:i w:val="false"/>
          <w:color w:val="000000"/>
          <w:sz w:val="28"/>
        </w:rPr>
        <w:t>
      Жеке бастамашы бекітілген бизнес-жоспарға қол қойылған сәттен бастап 15 (он бес) жұмыс күнінен аспайтын мерзімде бекітілген МЖӘ жобасына бизнес-жоспарға сәйкес әзірленген МЖӘ шартының жобасын уәкілетті тұлғаға жібереді.</w:t>
      </w:r>
    </w:p>
    <w:p>
      <w:pPr>
        <w:spacing w:after="0"/>
        <w:ind w:left="0"/>
        <w:jc w:val="both"/>
      </w:pPr>
      <w:r>
        <w:rPr>
          <w:rFonts w:ascii="Times New Roman"/>
          <w:b w:val="false"/>
          <w:i w:val="false"/>
          <w:color w:val="000000"/>
          <w:sz w:val="28"/>
        </w:rPr>
        <w:t xml:space="preserve">
      МЖӘ шартының мазмұны Заңның </w:t>
      </w:r>
      <w:r>
        <w:rPr>
          <w:rFonts w:ascii="Times New Roman"/>
          <w:b w:val="false"/>
          <w:i w:val="false"/>
          <w:color w:val="000000"/>
          <w:sz w:val="28"/>
        </w:rPr>
        <w:t>46-бабына</w:t>
      </w:r>
      <w:r>
        <w:rPr>
          <w:rFonts w:ascii="Times New Roman"/>
          <w:b w:val="false"/>
          <w:i w:val="false"/>
          <w:color w:val="000000"/>
          <w:sz w:val="28"/>
        </w:rPr>
        <w:t xml:space="preserve"> сәйкес айқындалады.</w:t>
      </w:r>
    </w:p>
    <w:p>
      <w:pPr>
        <w:spacing w:after="0"/>
        <w:ind w:left="0"/>
        <w:jc w:val="both"/>
      </w:pPr>
      <w:r>
        <w:rPr>
          <w:rFonts w:ascii="Times New Roman"/>
          <w:b w:val="false"/>
          <w:i w:val="false"/>
          <w:color w:val="000000"/>
          <w:sz w:val="28"/>
        </w:rPr>
        <w:t>
      МЖӘ шартының жобасын ұсыну мерзімін ұзарту туралы шешімді Тікелей келіссөздер жүргізу жөніндегі комиссия қабылдайды.</w:t>
      </w:r>
    </w:p>
    <w:bookmarkStart w:name="z387" w:id="369"/>
    <w:p>
      <w:pPr>
        <w:spacing w:after="0"/>
        <w:ind w:left="0"/>
        <w:jc w:val="left"/>
      </w:pPr>
      <w:r>
        <w:rPr>
          <w:rFonts w:ascii="Times New Roman"/>
          <w:b/>
          <w:i w:val="false"/>
          <w:color w:val="000000"/>
        </w:rPr>
        <w:t xml:space="preserve"> 2-параграф. Мемлекеттік-жекешелік әріптестік шартының талаптары туралы мемлекеттік-жекешелік әріптестік шартының әлеуетті тараптары арасында келіссөздер жүргізу</w:t>
      </w:r>
    </w:p>
    <w:bookmarkEnd w:id="369"/>
    <w:bookmarkStart w:name="z388" w:id="370"/>
    <w:p>
      <w:pPr>
        <w:spacing w:after="0"/>
        <w:ind w:left="0"/>
        <w:jc w:val="both"/>
      </w:pPr>
      <w:r>
        <w:rPr>
          <w:rFonts w:ascii="Times New Roman"/>
          <w:b w:val="false"/>
          <w:i w:val="false"/>
          <w:color w:val="000000"/>
          <w:sz w:val="28"/>
        </w:rPr>
        <w:t>
      194. Жеке бастамашы енгізген МЖӘ шартының жобасы Тікелей келіссөздер жүргізу жөніндегі комиссияның отырысына шығарылады.</w:t>
      </w:r>
    </w:p>
    <w:bookmarkEnd w:id="370"/>
    <w:p>
      <w:pPr>
        <w:spacing w:after="0"/>
        <w:ind w:left="0"/>
        <w:jc w:val="both"/>
      </w:pPr>
      <w:r>
        <w:rPr>
          <w:rFonts w:ascii="Times New Roman"/>
          <w:b w:val="false"/>
          <w:i w:val="false"/>
          <w:color w:val="000000"/>
          <w:sz w:val="28"/>
        </w:rPr>
        <w:t xml:space="preserve">
      Келіссөздердің нәтижелері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МЖӘ жобасы бойынша Тікелей келіссөздер жүргізу жөніндегі комиссия отырысының хаттамасымен ресімделеді, оған Тараптардың уәкілетті өкілдері және МЖӘ шартының жобасын қоса бере отырып, Тікелей келіссөздер жүргізу жөніндегі комиссия мүшелері қол қояды.</w:t>
      </w:r>
    </w:p>
    <w:bookmarkStart w:name="z389" w:id="371"/>
    <w:p>
      <w:pPr>
        <w:spacing w:after="0"/>
        <w:ind w:left="0"/>
        <w:jc w:val="both"/>
      </w:pPr>
      <w:r>
        <w:rPr>
          <w:rFonts w:ascii="Times New Roman"/>
          <w:b w:val="false"/>
          <w:i w:val="false"/>
          <w:color w:val="000000"/>
          <w:sz w:val="28"/>
        </w:rPr>
        <w:t>
      195. Тікелей келіссөздерді ұйымдастырушы МЖӘ шартының жобасын, оның ішінде оған тиісті өзгерістер және (немесе) толықтырулар енгізілген кезде, Тікелей келіссөздер жүргізу жөніндегі комиссияның хаттамасын қоса бере отырып, бюджетті атқару жөніндегі орталық не жергілікті уәкілетті органға және табиғи монополиялар салаларында басшылықты жүзеге асыратын мемлекеттік органға (табиғи монополиялар салаларда іске асырылатын МЖӘ жобасы бойынша) келісуге жібереді.</w:t>
      </w:r>
    </w:p>
    <w:bookmarkEnd w:id="371"/>
    <w:bookmarkStart w:name="z390" w:id="372"/>
    <w:p>
      <w:pPr>
        <w:spacing w:after="0"/>
        <w:ind w:left="0"/>
        <w:jc w:val="both"/>
      </w:pPr>
      <w:r>
        <w:rPr>
          <w:rFonts w:ascii="Times New Roman"/>
          <w:b w:val="false"/>
          <w:i w:val="false"/>
          <w:color w:val="000000"/>
          <w:sz w:val="28"/>
        </w:rPr>
        <w:t>
      196. Бюджетті атқару жөніндегі орталық не жергілікті уәкілетті орган құзыретіне кіретін мәселелер бойынша МЖӘ шартының жобасын келіп түскен күннен бастап 10 (он) жұмыс күнінен аспайтын мерзімде келіседі.</w:t>
      </w:r>
    </w:p>
    <w:bookmarkEnd w:id="372"/>
    <w:bookmarkStart w:name="z391" w:id="373"/>
    <w:p>
      <w:pPr>
        <w:spacing w:after="0"/>
        <w:ind w:left="0"/>
        <w:jc w:val="both"/>
      </w:pPr>
      <w:r>
        <w:rPr>
          <w:rFonts w:ascii="Times New Roman"/>
          <w:b w:val="false"/>
          <w:i w:val="false"/>
          <w:color w:val="000000"/>
          <w:sz w:val="28"/>
        </w:rPr>
        <w:t>
      197. Табиғи монополиялар салаларында басшылықты жүзеге асыратын уәкілетті орган МЖӘ шартының жобасын табиғи монополиялар саласына жататын тауарларға, жұмыстарға және көрсетілетін қызметтерге тарифтерді (бағаларды, алымдар мөлшерлемелерін) қалыптастыру және бекіту тәртібі бөлігінде ол ұсынылған күннен бастап 10 (он) жұмыс күні ішінде келіседі.</w:t>
      </w:r>
    </w:p>
    <w:bookmarkEnd w:id="373"/>
    <w:bookmarkStart w:name="z392" w:id="374"/>
    <w:p>
      <w:pPr>
        <w:spacing w:after="0"/>
        <w:ind w:left="0"/>
        <w:jc w:val="both"/>
      </w:pPr>
      <w:r>
        <w:rPr>
          <w:rFonts w:ascii="Times New Roman"/>
          <w:b w:val="false"/>
          <w:i w:val="false"/>
          <w:color w:val="000000"/>
          <w:sz w:val="28"/>
        </w:rPr>
        <w:t>
      198. МЖӘ шартының жобасын келісу, оның ішінде оған тиісті өзгерістер және (немесе) толықтырулар енгізілген кезде, әрбір қаралатын мәселе бойынша келіспеу себептерін көрсете отырып, келісу не келіспеу туралы хат түрінде ресімделеді.</w:t>
      </w:r>
    </w:p>
    <w:bookmarkEnd w:id="374"/>
    <w:bookmarkStart w:name="z393" w:id="375"/>
    <w:p>
      <w:pPr>
        <w:spacing w:after="0"/>
        <w:ind w:left="0"/>
        <w:jc w:val="both"/>
      </w:pPr>
      <w:r>
        <w:rPr>
          <w:rFonts w:ascii="Times New Roman"/>
          <w:b w:val="false"/>
          <w:i w:val="false"/>
          <w:color w:val="000000"/>
          <w:sz w:val="28"/>
        </w:rPr>
        <w:t>
      199. МЖӘ шартының жобасын бюджетті атқару жөніндегі орталық не жергілікті уәкілетті органның және табиғи монополиялар салаларында басшылықты жүзеге асыратын уәкілетті органның келісуінің қорытындысы бойынша ұсынымдар болған кезде тікелей келіссөздерді ұйымдастырушы (уәкілетті тұлға) пысықтайды және оны Тікелей келіссөздер жүргізу жөніндегі комиссия бекітеді.</w:t>
      </w:r>
    </w:p>
    <w:bookmarkEnd w:id="375"/>
    <w:p>
      <w:pPr>
        <w:spacing w:after="0"/>
        <w:ind w:left="0"/>
        <w:jc w:val="both"/>
      </w:pPr>
      <w:r>
        <w:rPr>
          <w:rFonts w:ascii="Times New Roman"/>
          <w:b w:val="false"/>
          <w:i w:val="false"/>
          <w:color w:val="000000"/>
          <w:sz w:val="28"/>
        </w:rPr>
        <w:t xml:space="preserve">
      МЖӘ жобасына бекітілген бизнес-жоспарға қайшы келетін МЖӘ шартының жобасын Тікелей келіссөздер жүргізу жөніндегі комиссияның хаттамасымен бекітуге жол берілмейді. </w:t>
      </w:r>
    </w:p>
    <w:bookmarkStart w:name="z394" w:id="376"/>
    <w:p>
      <w:pPr>
        <w:spacing w:after="0"/>
        <w:ind w:left="0"/>
        <w:jc w:val="both"/>
      </w:pPr>
      <w:r>
        <w:rPr>
          <w:rFonts w:ascii="Times New Roman"/>
          <w:b w:val="false"/>
          <w:i w:val="false"/>
          <w:color w:val="000000"/>
          <w:sz w:val="28"/>
        </w:rPr>
        <w:t>
      200. Тікелей келіссөздер жүргізу жөніндегі комиссияның тікелей келіссөздер нәтижелері туралы шешім қабылдау қорытындылары бойынша тікелей келіссөздерді ұйымдастырушы тиісті бюджеттік комиссияның қарауына МЖӘ жобасы бойынша мемлекеттік міндеттемелерді қабылдау мәселесін шығару үшін МЖӘ шартының жобасын келісу нәтижелерін қоса бере отырып, өтінімді бюджеттік жоспарлау және бюджетті атқару жөніндегі орталық уәкілетті органға (республикалық жобалар бойынша) немесе мемлекеттік жоспарлау жөніндегі жергілікті уәкілетті органға (жергілікті жобалар бойынша) жібереді.</w:t>
      </w:r>
    </w:p>
    <w:bookmarkEnd w:id="376"/>
    <w:p>
      <w:pPr>
        <w:spacing w:after="0"/>
        <w:ind w:left="0"/>
        <w:jc w:val="both"/>
      </w:pPr>
      <w:r>
        <w:rPr>
          <w:rFonts w:ascii="Times New Roman"/>
          <w:b w:val="false"/>
          <w:i w:val="false"/>
          <w:color w:val="000000"/>
          <w:sz w:val="28"/>
        </w:rPr>
        <w:t>
      МЖӘ жобасы бойынша мемлекеттік міндеттемелер болмаған жағдайда МЖӘ жобасы бойынша мемлекеттік міндеттемелерді қабылдау мәселесін тиісті бюджеттік комиссиялардың қарауына шығару талап етілмейді.</w:t>
      </w:r>
    </w:p>
    <w:p>
      <w:pPr>
        <w:spacing w:after="0"/>
        <w:ind w:left="0"/>
        <w:jc w:val="both"/>
      </w:pPr>
      <w:r>
        <w:rPr>
          <w:rFonts w:ascii="Times New Roman"/>
          <w:b w:val="false"/>
          <w:i w:val="false"/>
          <w:color w:val="000000"/>
          <w:sz w:val="28"/>
        </w:rPr>
        <w:t>
      МЖӘ жобасы бойынша мемлекеттік міндеттемелердің жоқтығын мемлекеттік жоспарлау жөніндегі уәкілетті орган тиісті хат ресімдей отырып растайды.</w:t>
      </w:r>
    </w:p>
    <w:bookmarkStart w:name="z395" w:id="377"/>
    <w:p>
      <w:pPr>
        <w:spacing w:after="0"/>
        <w:ind w:left="0"/>
        <w:jc w:val="left"/>
      </w:pPr>
      <w:r>
        <w:rPr>
          <w:rFonts w:ascii="Times New Roman"/>
          <w:b/>
          <w:i w:val="false"/>
          <w:color w:val="000000"/>
        </w:rPr>
        <w:t xml:space="preserve"> 3-параграф. Тікелей келіссөздер барысында мемлекеттік-жекешелік әріптестік шартын жасасу</w:t>
      </w:r>
    </w:p>
    <w:bookmarkEnd w:id="377"/>
    <w:bookmarkStart w:name="z396" w:id="378"/>
    <w:p>
      <w:pPr>
        <w:spacing w:after="0"/>
        <w:ind w:left="0"/>
        <w:jc w:val="both"/>
      </w:pPr>
      <w:r>
        <w:rPr>
          <w:rFonts w:ascii="Times New Roman"/>
          <w:b w:val="false"/>
          <w:i w:val="false"/>
          <w:color w:val="000000"/>
          <w:sz w:val="28"/>
        </w:rPr>
        <w:t>
      201. Тікелей келіссөздерді ұйымдастырушы (уәкілетті тұлға) тиісті бюджет комиссиясының оң шешімі шығарылғаннан кейін 15 (он бес) жұмыс күні ішінде әрбір қабылданған міндеттеменің көлемі туралы ақпаратты (МЖӘ жобасы бойынша мемлекеттік міндеттемелерді қабылдауды көздейтін МЖӘ жобалары бойынша) қоса отырып, әрбір жеке МЖӘ жобасы бойынша мемлекеттік міндеттемелерді қабылдау туралы мәслихат шешімінің жобасын әзірлейді.</w:t>
      </w:r>
    </w:p>
    <w:bookmarkEnd w:id="378"/>
    <w:bookmarkStart w:name="z397" w:id="379"/>
    <w:p>
      <w:pPr>
        <w:spacing w:after="0"/>
        <w:ind w:left="0"/>
        <w:jc w:val="both"/>
      </w:pPr>
      <w:r>
        <w:rPr>
          <w:rFonts w:ascii="Times New Roman"/>
          <w:b w:val="false"/>
          <w:i w:val="false"/>
          <w:color w:val="000000"/>
          <w:sz w:val="28"/>
        </w:rPr>
        <w:t xml:space="preserve">
      202. Қазақстан Республикасы Үкіметінің МЖӘ жобалары бойынша мемлекеттік міндеттемелерді қабылдауы Қазақстан Республикасы Бюджет Кодексінің </w:t>
      </w:r>
      <w:r>
        <w:rPr>
          <w:rFonts w:ascii="Times New Roman"/>
          <w:b w:val="false"/>
          <w:i w:val="false"/>
          <w:color w:val="000000"/>
          <w:sz w:val="28"/>
        </w:rPr>
        <w:t>162-бабына</w:t>
      </w:r>
      <w:r>
        <w:rPr>
          <w:rFonts w:ascii="Times New Roman"/>
          <w:b w:val="false"/>
          <w:i w:val="false"/>
          <w:color w:val="000000"/>
          <w:sz w:val="28"/>
        </w:rPr>
        <w:t xml:space="preserve"> сәйкес жүзеге асырылады.</w:t>
      </w:r>
    </w:p>
    <w:bookmarkEnd w:id="379"/>
    <w:bookmarkStart w:name="z398" w:id="380"/>
    <w:p>
      <w:pPr>
        <w:spacing w:after="0"/>
        <w:ind w:left="0"/>
        <w:jc w:val="both"/>
      </w:pPr>
      <w:r>
        <w:rPr>
          <w:rFonts w:ascii="Times New Roman"/>
          <w:b w:val="false"/>
          <w:i w:val="false"/>
          <w:color w:val="000000"/>
          <w:sz w:val="28"/>
        </w:rPr>
        <w:t xml:space="preserve">
      203. Қазақстан Республикасы Бюджет Кодексінің </w:t>
      </w:r>
      <w:r>
        <w:rPr>
          <w:rFonts w:ascii="Times New Roman"/>
          <w:b w:val="false"/>
          <w:i w:val="false"/>
          <w:color w:val="000000"/>
          <w:sz w:val="28"/>
        </w:rPr>
        <w:t>162</w:t>
      </w:r>
      <w:r>
        <w:rPr>
          <w:rFonts w:ascii="Times New Roman"/>
          <w:b w:val="false"/>
          <w:i w:val="false"/>
          <w:color w:val="000000"/>
          <w:sz w:val="28"/>
        </w:rPr>
        <w:t xml:space="preserve"> және </w:t>
      </w:r>
      <w:r>
        <w:rPr>
          <w:rFonts w:ascii="Times New Roman"/>
          <w:b w:val="false"/>
          <w:i w:val="false"/>
          <w:color w:val="000000"/>
          <w:sz w:val="28"/>
        </w:rPr>
        <w:t>163-баптарына</w:t>
      </w:r>
      <w:r>
        <w:rPr>
          <w:rFonts w:ascii="Times New Roman"/>
          <w:b w:val="false"/>
          <w:i w:val="false"/>
          <w:color w:val="000000"/>
          <w:sz w:val="28"/>
        </w:rPr>
        <w:t xml:space="preserve"> сәйкес мемлекеттік міндеттемелерді қабылдау туралы шешім қабылданған жағдайда, тікелей келіссөздерді ұйымдастырушы (уәкілетті тұлға) әлеуетті жекеше әріптеспен МЖӘ шартын жасасады.</w:t>
      </w:r>
    </w:p>
    <w:bookmarkEnd w:id="380"/>
    <w:bookmarkStart w:name="z399" w:id="381"/>
    <w:p>
      <w:pPr>
        <w:spacing w:after="0"/>
        <w:ind w:left="0"/>
        <w:jc w:val="left"/>
      </w:pPr>
      <w:r>
        <w:rPr>
          <w:rFonts w:ascii="Times New Roman"/>
          <w:b/>
          <w:i w:val="false"/>
          <w:color w:val="000000"/>
        </w:rPr>
        <w:t xml:space="preserve"> 5-тарау. Өндірістік (индустриялық) инфрақұрылымды дамыту жөніндегі мемлекеттік-жекешелік әріптестік жобаларын жоспарлау және іске асыру ерекшеліктері, оның ішінде жекеше әріптесті айқындау және мемлекеттік-жекешелік әріптестік шартын жасасу тәртібі</w:t>
      </w:r>
    </w:p>
    <w:bookmarkEnd w:id="381"/>
    <w:bookmarkStart w:name="z400" w:id="382"/>
    <w:p>
      <w:pPr>
        <w:spacing w:after="0"/>
        <w:ind w:left="0"/>
        <w:jc w:val="both"/>
      </w:pPr>
      <w:r>
        <w:rPr>
          <w:rFonts w:ascii="Times New Roman"/>
          <w:b w:val="false"/>
          <w:i w:val="false"/>
          <w:color w:val="000000"/>
          <w:sz w:val="28"/>
        </w:rPr>
        <w:t>
      204. Өндірістік (индустриялық) инфрақұрылымды дамыту жөніндегі МЖӘ жекелеген жобалар үшін де (оның ішінде бірнеше жобаларды қамтамасыз ету үшін), сол сияқты индустриялық аймақтарды құру шеңберінде де жаңа өндірістер құруға, қолданыстағы өндірістерді жаңғыртуға және кеңейтуге бағытталған кәсіпкерлік субъектілері жобаларын инженерлік-коммуникациялық инфрақұрылыммен қамтамасыз ету жолымен іске асырылады.</w:t>
      </w:r>
    </w:p>
    <w:bookmarkEnd w:id="382"/>
    <w:p>
      <w:pPr>
        <w:spacing w:after="0"/>
        <w:ind w:left="0"/>
        <w:jc w:val="both"/>
      </w:pPr>
      <w:r>
        <w:rPr>
          <w:rFonts w:ascii="Times New Roman"/>
          <w:b w:val="false"/>
          <w:i w:val="false"/>
          <w:color w:val="000000"/>
          <w:sz w:val="28"/>
        </w:rPr>
        <w:t>
      Өндірістік (индустриялық) инфрақұрылымды дамыту шеңберінде инженерлік-коммуникациялық инфрақұрылымды құруды (реконструкциялауды) және (немесе) пайдалануды жекеше әріптес МЖӘ шартына сәйкес жүзеге асырады.</w:t>
      </w:r>
    </w:p>
    <w:p>
      <w:pPr>
        <w:spacing w:after="0"/>
        <w:ind w:left="0"/>
        <w:jc w:val="both"/>
      </w:pPr>
      <w:r>
        <w:rPr>
          <w:rFonts w:ascii="Times New Roman"/>
          <w:b w:val="false"/>
          <w:i w:val="false"/>
          <w:color w:val="000000"/>
          <w:sz w:val="28"/>
        </w:rPr>
        <w:t>
      Өндірістік (индустриялық) инфрақұрылымды дамыту жөніндегі МЖӘ жобасын іске асыру шеңберінде инженерлік-коммуникациялық инфрақұрылыммен қамтамасыз ету кәсіпкерлік субъектісінің (субъектілерінің) жобасы (жобалары) аумағының шекарасына дейін жүзеге асырылады.</w:t>
      </w:r>
    </w:p>
    <w:bookmarkStart w:name="z401" w:id="383"/>
    <w:p>
      <w:pPr>
        <w:spacing w:after="0"/>
        <w:ind w:left="0"/>
        <w:jc w:val="both"/>
      </w:pPr>
      <w:r>
        <w:rPr>
          <w:rFonts w:ascii="Times New Roman"/>
          <w:b w:val="false"/>
          <w:i w:val="false"/>
          <w:color w:val="000000"/>
          <w:sz w:val="28"/>
        </w:rPr>
        <w:t>
      Өндірістік (индустриялық) инфрақұрылымды дамыту жөніндегі МЖӘ жобасын жоспарлау және іске асыру мынадай:</w:t>
      </w:r>
    </w:p>
    <w:bookmarkEnd w:id="383"/>
    <w:bookmarkStart w:name="z402" w:id="384"/>
    <w:p>
      <w:pPr>
        <w:spacing w:after="0"/>
        <w:ind w:left="0"/>
        <w:jc w:val="both"/>
      </w:pPr>
      <w:r>
        <w:rPr>
          <w:rFonts w:ascii="Times New Roman"/>
          <w:b w:val="false"/>
          <w:i w:val="false"/>
          <w:color w:val="000000"/>
          <w:sz w:val="28"/>
        </w:rPr>
        <w:t>
      1) Қазақстан Республикасы Мемлекеттік жоспарлау жүйесі құжаттарының негізгі бағыттары шеңберінде кәсіпкерлік субъектісінің (субъектілерінің) жобасын (жобаларын) іске асыру;</w:t>
      </w:r>
    </w:p>
    <w:bookmarkEnd w:id="384"/>
    <w:bookmarkStart w:name="z403" w:id="385"/>
    <w:p>
      <w:pPr>
        <w:spacing w:after="0"/>
        <w:ind w:left="0"/>
        <w:jc w:val="both"/>
      </w:pPr>
      <w:r>
        <w:rPr>
          <w:rFonts w:ascii="Times New Roman"/>
          <w:b w:val="false"/>
          <w:i w:val="false"/>
          <w:color w:val="000000"/>
          <w:sz w:val="28"/>
        </w:rPr>
        <w:t>
      2) кәсіпкерлік субъектісі (субъектілері) жобасының (жобаларының) елді мекенді дамытудың Бас жоспарына сәйкестігі;</w:t>
      </w:r>
    </w:p>
    <w:bookmarkEnd w:id="385"/>
    <w:bookmarkStart w:name="z404" w:id="386"/>
    <w:p>
      <w:pPr>
        <w:spacing w:after="0"/>
        <w:ind w:left="0"/>
        <w:jc w:val="both"/>
      </w:pPr>
      <w:r>
        <w:rPr>
          <w:rFonts w:ascii="Times New Roman"/>
          <w:b w:val="false"/>
          <w:i w:val="false"/>
          <w:color w:val="000000"/>
          <w:sz w:val="28"/>
        </w:rPr>
        <w:t>
      3) кәсіпкерлік субъектісінің (субъектілерінің) жобасы (жобалары) бойынша ТЭН және (немесе) ЖСҚ болуы және (немесе) кәсіпкерлік субъектісінің (субъектілерінің) жобасы (жобалары) құнының кемінде жиырма пайызы көлемінде құрылыс-монтаждау жұмыстарын орындауы;</w:t>
      </w:r>
    </w:p>
    <w:bookmarkEnd w:id="386"/>
    <w:bookmarkStart w:name="z405" w:id="387"/>
    <w:p>
      <w:pPr>
        <w:spacing w:after="0"/>
        <w:ind w:left="0"/>
        <w:jc w:val="both"/>
      </w:pPr>
      <w:r>
        <w:rPr>
          <w:rFonts w:ascii="Times New Roman"/>
          <w:b w:val="false"/>
          <w:i w:val="false"/>
          <w:color w:val="000000"/>
          <w:sz w:val="28"/>
        </w:rPr>
        <w:t>
      4) кәсіпкерлік субъектісінің (субъектілерінің) жобасы (жобалары) шеңберінде жаңа тұрақты жұмыс орындарын құру;</w:t>
      </w:r>
    </w:p>
    <w:bookmarkEnd w:id="387"/>
    <w:bookmarkStart w:name="z406" w:id="388"/>
    <w:p>
      <w:pPr>
        <w:spacing w:after="0"/>
        <w:ind w:left="0"/>
        <w:jc w:val="both"/>
      </w:pPr>
      <w:r>
        <w:rPr>
          <w:rFonts w:ascii="Times New Roman"/>
          <w:b w:val="false"/>
          <w:i w:val="false"/>
          <w:color w:val="000000"/>
          <w:sz w:val="28"/>
        </w:rPr>
        <w:t>
      5) кәсіпкерлік субъектісінің (субъектілерінің) жобасында (жобаларында) айлық есептік көрсеткіштің 4000000 еселенген мөлшерінен астам көлемде инвестициялардың болуы;</w:t>
      </w:r>
    </w:p>
    <w:bookmarkEnd w:id="388"/>
    <w:bookmarkStart w:name="z407" w:id="389"/>
    <w:p>
      <w:pPr>
        <w:spacing w:after="0"/>
        <w:ind w:left="0"/>
        <w:jc w:val="both"/>
      </w:pPr>
      <w:r>
        <w:rPr>
          <w:rFonts w:ascii="Times New Roman"/>
          <w:b w:val="false"/>
          <w:i w:val="false"/>
          <w:color w:val="000000"/>
          <w:sz w:val="28"/>
        </w:rPr>
        <w:t>
      6) айлық есептік көрсеткіштің 700000 еселенген мөлшерінен аспайтын көлемде (коммуникациялардың барлық түрлеріне) инженерлік-коммуникациялық инфрақұрылым құру (реконструкциялау) ерекшеліктерге сай келетін жағдайларда осы Қағидалардың 205-тармағында белгіленген ерекшеліктер ескеріле отырып, жүзеге асырылады:.</w:t>
      </w:r>
    </w:p>
    <w:bookmarkEnd w:id="389"/>
    <w:bookmarkStart w:name="z408" w:id="390"/>
    <w:p>
      <w:pPr>
        <w:spacing w:after="0"/>
        <w:ind w:left="0"/>
        <w:jc w:val="both"/>
      </w:pPr>
      <w:r>
        <w:rPr>
          <w:rFonts w:ascii="Times New Roman"/>
          <w:b w:val="false"/>
          <w:i w:val="false"/>
          <w:color w:val="000000"/>
          <w:sz w:val="28"/>
        </w:rPr>
        <w:t>
      205. Осы Қағидалардың 204-тармағында айқындалған ерекшеліктерге сай келетін МЖӘ жобалары бойынша жекеше әріптесті жоспарлау және айқындау рәсімдерінің ерекшеліктері:</w:t>
      </w:r>
    </w:p>
    <w:bookmarkEnd w:id="390"/>
    <w:bookmarkStart w:name="z409" w:id="391"/>
    <w:p>
      <w:pPr>
        <w:spacing w:after="0"/>
        <w:ind w:left="0"/>
        <w:jc w:val="both"/>
      </w:pPr>
      <w:r>
        <w:rPr>
          <w:rFonts w:ascii="Times New Roman"/>
          <w:b w:val="false"/>
          <w:i w:val="false"/>
          <w:color w:val="000000"/>
          <w:sz w:val="28"/>
        </w:rPr>
        <w:t>
      1) Ведомствоаралық жобалау топтарын құру талап етілмейді;</w:t>
      </w:r>
    </w:p>
    <w:bookmarkEnd w:id="391"/>
    <w:bookmarkStart w:name="z410" w:id="392"/>
    <w:p>
      <w:pPr>
        <w:spacing w:after="0"/>
        <w:ind w:left="0"/>
        <w:jc w:val="both"/>
      </w:pPr>
      <w:r>
        <w:rPr>
          <w:rFonts w:ascii="Times New Roman"/>
          <w:b w:val="false"/>
          <w:i w:val="false"/>
          <w:color w:val="000000"/>
          <w:sz w:val="28"/>
        </w:rPr>
        <w:t>
      2) жекеше әріптесті айқындау жөніндегі конкурсты өткізу туралы ақпаратты конкурсты ұйымдастырушы МЖӘ веб-порталында және өзінің ресми интернет-ресурсында, қазақ және орыс тілдерінде жекеше әріптесті айқындау жөніндегі конкурс өткізілетін күнге дейін кемінде күнтізбелік 30 (отыз) күн бұрын орналастырады. МЖӘ веб-порталында ақпаратты орналастырумен бір мезгілде конкурсты ұйымдастырушы жобалары осы МЖӘ жобасын іске асыру шеңберінде инженерлік-коммуникациялық инфрақұрылыммен қамтамасыз етілетін кәсіпкерлік субъектілеріне конкурстық құжаттаманы қоса бере отырып, осы ақпаратты жібереді;</w:t>
      </w:r>
    </w:p>
    <w:bookmarkEnd w:id="392"/>
    <w:bookmarkStart w:name="z411" w:id="393"/>
    <w:p>
      <w:pPr>
        <w:spacing w:after="0"/>
        <w:ind w:left="0"/>
        <w:jc w:val="both"/>
      </w:pPr>
      <w:r>
        <w:rPr>
          <w:rFonts w:ascii="Times New Roman"/>
          <w:b w:val="false"/>
          <w:i w:val="false"/>
          <w:color w:val="000000"/>
          <w:sz w:val="28"/>
        </w:rPr>
        <w:t>
      3) МЖӘ жобасына бастамашылық жасау тәртібіне қарамастан, бір және одан да көп конкурстық өтінімдер болған кезде конкурс өткізілді деп есептеледі.</w:t>
      </w:r>
    </w:p>
    <w:bookmarkEnd w:id="393"/>
    <w:bookmarkStart w:name="z412" w:id="39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206. Инженерлік-коммуникациялық инфрақұрылымды құруға (реконструкциялауға) бағытталған жекеше әріптестің инвестициялық шығындарын өтеу Қазақстан Республикасының бюджет заңнамасына сәйкес жүзеге асырылады.</w:t>
      </w:r>
    </w:p>
    <w:bookmarkEnd w:id="394"/>
    <w:p>
      <w:pPr>
        <w:spacing w:after="0"/>
        <w:ind w:left="0"/>
        <w:jc w:val="both"/>
      </w:pPr>
      <w:r>
        <w:rPr>
          <w:rFonts w:ascii="Times New Roman"/>
          <w:b w:val="false"/>
          <w:i w:val="false"/>
          <w:color w:val="000000"/>
          <w:sz w:val="28"/>
        </w:rPr>
        <w:t>
      Өндірістік (индустриялық) инфрақұрылымды дамыту жөніндегі МЖӘ жобалары бойынша шығындарды өтеуді жоспарлау кезінде кәсіпкерлік субъектісінің (субъектілерінің) жобаларын (жобаларын) іске асыру басталғанға дейін, сондай-ақ егер кәсіпкерлік субъектісінің (субъектілерінің) жобасы бюджетке оң ақша ағындары мен салық түсімдерін генерациялауды көздемесе, инвестициялық шығындарды өтеу көзделмейді.</w:t>
      </w:r>
    </w:p>
    <w:bookmarkStart w:name="z414" w:id="395"/>
    <w:p>
      <w:pPr>
        <w:spacing w:after="0"/>
        <w:ind w:left="0"/>
        <w:jc w:val="left"/>
      </w:pPr>
      <w:r>
        <w:rPr>
          <w:rFonts w:ascii="Times New Roman"/>
          <w:b/>
          <w:i w:val="false"/>
          <w:color w:val="000000"/>
        </w:rPr>
        <w:t xml:space="preserve"> 6-тарау. Мемлекеттік-жекешелік әріптестік жобасы бойынша коммерциялық жабу тәртібі</w:t>
      </w:r>
    </w:p>
    <w:bookmarkEnd w:id="395"/>
    <w:bookmarkStart w:name="z415" w:id="396"/>
    <w:p>
      <w:pPr>
        <w:spacing w:after="0"/>
        <w:ind w:left="0"/>
        <w:jc w:val="both"/>
      </w:pPr>
      <w:r>
        <w:rPr>
          <w:rFonts w:ascii="Times New Roman"/>
          <w:b w:val="false"/>
          <w:i w:val="false"/>
          <w:color w:val="000000"/>
          <w:sz w:val="28"/>
        </w:rPr>
        <w:t xml:space="preserve">
      207. Осы Қағидалардың 203-тармағында көзделген жағдайларды қоспағанда, уәкілетті тұлға Комиссияның шешімі негізінде конкурс жеңімпазымен МЖӘ шартын, ал МЖӘ жобасы бойынша мемлекеттік міндеттемелерді қабылдауды көздейтін МЖӘ жобалары бойынша – тиісті бюджет комиссиясының оң шешімі, Қазақстан Республикасы Бюджет Кодексінің </w:t>
      </w:r>
      <w:r>
        <w:rPr>
          <w:rFonts w:ascii="Times New Roman"/>
          <w:b w:val="false"/>
          <w:i w:val="false"/>
          <w:color w:val="000000"/>
          <w:sz w:val="28"/>
        </w:rPr>
        <w:t>162</w:t>
      </w:r>
      <w:r>
        <w:rPr>
          <w:rFonts w:ascii="Times New Roman"/>
          <w:b w:val="false"/>
          <w:i w:val="false"/>
          <w:color w:val="000000"/>
          <w:sz w:val="28"/>
        </w:rPr>
        <w:t xml:space="preserve"> және </w:t>
      </w:r>
      <w:r>
        <w:rPr>
          <w:rFonts w:ascii="Times New Roman"/>
          <w:b w:val="false"/>
          <w:i w:val="false"/>
          <w:color w:val="000000"/>
          <w:sz w:val="28"/>
        </w:rPr>
        <w:t>163-баптарына</w:t>
      </w:r>
      <w:r>
        <w:rPr>
          <w:rFonts w:ascii="Times New Roman"/>
          <w:b w:val="false"/>
          <w:i w:val="false"/>
          <w:color w:val="000000"/>
          <w:sz w:val="28"/>
        </w:rPr>
        <w:t xml:space="preserve"> сәйкес мәслихат шешімі негізінде жасасады.</w:t>
      </w:r>
    </w:p>
    <w:bookmarkEnd w:id="396"/>
    <w:bookmarkStart w:name="z416" w:id="397"/>
    <w:p>
      <w:pPr>
        <w:spacing w:after="0"/>
        <w:ind w:left="0"/>
        <w:jc w:val="both"/>
      </w:pPr>
      <w:r>
        <w:rPr>
          <w:rFonts w:ascii="Times New Roman"/>
          <w:b w:val="false"/>
          <w:i w:val="false"/>
          <w:color w:val="000000"/>
          <w:sz w:val="28"/>
        </w:rPr>
        <w:t xml:space="preserve">
      208. Осы Қағидалардың 202-тармағында көзделген жағдайларды қоспағанда, Қазақстан Республикасы Үкіметінің мемлекеттік міндеттемелер қабылдауын Қазақстан Республикасы Бюджет Кодексінің </w:t>
      </w:r>
      <w:r>
        <w:rPr>
          <w:rFonts w:ascii="Times New Roman"/>
          <w:b w:val="false"/>
          <w:i w:val="false"/>
          <w:color w:val="000000"/>
          <w:sz w:val="28"/>
        </w:rPr>
        <w:t>162-бабына</w:t>
      </w:r>
      <w:r>
        <w:rPr>
          <w:rFonts w:ascii="Times New Roman"/>
          <w:b w:val="false"/>
          <w:i w:val="false"/>
          <w:color w:val="000000"/>
          <w:sz w:val="28"/>
        </w:rPr>
        <w:t xml:space="preserve"> сәйкес тиісті бюджет комиссиясының оң шешімі негізінде бюджетті атқару жөніндегі орталық уәкілетті орган жүзеге асырады.</w:t>
      </w:r>
    </w:p>
    <w:bookmarkEnd w:id="397"/>
    <w:p>
      <w:pPr>
        <w:spacing w:after="0"/>
        <w:ind w:left="0"/>
        <w:jc w:val="both"/>
      </w:pPr>
      <w:r>
        <w:rPr>
          <w:rFonts w:ascii="Times New Roman"/>
          <w:b w:val="false"/>
          <w:i w:val="false"/>
          <w:color w:val="000000"/>
          <w:sz w:val="28"/>
        </w:rPr>
        <w:t xml:space="preserve">
      Жергілікті атқарушы органдардың МЖӘ жобалары бойынша мемлекеттік міндеттемелерді қабылдау Қазақстан Республикасы Бюджет кодексінің </w:t>
      </w:r>
      <w:r>
        <w:rPr>
          <w:rFonts w:ascii="Times New Roman"/>
          <w:b w:val="false"/>
          <w:i w:val="false"/>
          <w:color w:val="000000"/>
          <w:sz w:val="28"/>
        </w:rPr>
        <w:t>163-бабына</w:t>
      </w:r>
      <w:r>
        <w:rPr>
          <w:rFonts w:ascii="Times New Roman"/>
          <w:b w:val="false"/>
          <w:i w:val="false"/>
          <w:color w:val="000000"/>
          <w:sz w:val="28"/>
        </w:rPr>
        <w:t xml:space="preserve"> сәйкес тиісінше облыс, республикалық маңызы бар қалалар және астана мәслихатының әрбір жеке МЖӘ жобасы бойынша шешімі негізінде жүзеге асырылады;</w:t>
      </w:r>
    </w:p>
    <w:bookmarkStart w:name="z417" w:id="398"/>
    <w:p>
      <w:pPr>
        <w:spacing w:after="0"/>
        <w:ind w:left="0"/>
        <w:jc w:val="both"/>
      </w:pPr>
      <w:r>
        <w:rPr>
          <w:rFonts w:ascii="Times New Roman"/>
          <w:b w:val="false"/>
          <w:i w:val="false"/>
          <w:color w:val="000000"/>
          <w:sz w:val="28"/>
        </w:rPr>
        <w:t>
      209. Мемлекет кепілгерлігін беруді көздейтін МЖӘ жобасы бойынша МЖӘ Шарты жасалғаннан кейін Қазақстан Республикасы Үкіметінің шешімі негізінде Қазақстан Республикасының бюджет заңнамасына сәйкес кепілгерлік шарты жасалады.</w:t>
      </w:r>
    </w:p>
    <w:bookmarkEnd w:id="398"/>
    <w:bookmarkStart w:name="z418" w:id="399"/>
    <w:p>
      <w:pPr>
        <w:spacing w:after="0"/>
        <w:ind w:left="0"/>
        <w:jc w:val="both"/>
      </w:pPr>
      <w:r>
        <w:rPr>
          <w:rFonts w:ascii="Times New Roman"/>
          <w:b w:val="false"/>
          <w:i w:val="false"/>
          <w:color w:val="000000"/>
          <w:sz w:val="28"/>
        </w:rPr>
        <w:t>
      210. МЖӘ шартын, оның ішінде МЖӘ жобасы бойынша мемлекеттік міндеттемелер болмаған жағдайда, тіркеуді бюджетті атқару жөніндегі орталық уәкілетті орган немесе оның аумақтық бөлімшесі жүзеге асырады.</w:t>
      </w:r>
    </w:p>
    <w:bookmarkEnd w:id="399"/>
    <w:p>
      <w:pPr>
        <w:spacing w:after="0"/>
        <w:ind w:left="0"/>
        <w:jc w:val="both"/>
      </w:pPr>
      <w:r>
        <w:rPr>
          <w:rFonts w:ascii="Times New Roman"/>
          <w:b w:val="false"/>
          <w:i w:val="false"/>
          <w:color w:val="000000"/>
          <w:sz w:val="28"/>
        </w:rPr>
        <w:t>
      МЖӘ жобасы бойынша мемлекеттік міндеттемелер болмаған жағдайда МЖӘ шартын тіркеу мемлекеттік жоспарлау жөніндегі орталық уәкілетті органның (республикалық жобалар бойынша) не мемлекеттік жоспарлау жөніндегі жергілікті уәкілетті органның (жергілікті жобалар бойынша) МЖӘ жобасы бойынша мемлекеттік міндеттемелердің жоқтығы туралы растайтын хатын ұсынған кезде тиісті бюджет комиссиясының шешімінсіз жүзеге асырылады.</w:t>
      </w:r>
    </w:p>
    <w:bookmarkStart w:name="z419" w:id="400"/>
    <w:p>
      <w:pPr>
        <w:spacing w:after="0"/>
        <w:ind w:left="0"/>
        <w:jc w:val="both"/>
      </w:pPr>
      <w:r>
        <w:rPr>
          <w:rFonts w:ascii="Times New Roman"/>
          <w:b w:val="false"/>
          <w:i w:val="false"/>
          <w:color w:val="000000"/>
          <w:sz w:val="28"/>
        </w:rPr>
        <w:t>
      211. Жекеше әріптесті айқындау жөніндегі конкурстың нәтижелері туралы, сондай-ақ коммерциялық жабу - МЖӘ шартын жасасу туралы мәліметтер МЖӘ шарты тіркелген күннен бастап 2 (екі) жұмыс күнінен кешіктірілмейтін мерзімде МЖӘ веб-порталында жарияланады.</w:t>
      </w:r>
    </w:p>
    <w:bookmarkEnd w:id="400"/>
    <w:bookmarkStart w:name="z420" w:id="401"/>
    <w:p>
      <w:pPr>
        <w:spacing w:after="0"/>
        <w:ind w:left="0"/>
        <w:jc w:val="left"/>
      </w:pPr>
      <w:r>
        <w:rPr>
          <w:rFonts w:ascii="Times New Roman"/>
          <w:b/>
          <w:i w:val="false"/>
          <w:color w:val="000000"/>
        </w:rPr>
        <w:t xml:space="preserve"> 7-тарау. Мемлекеттік-жекешелік әріптестік жобасы бойынша қаржылық жабу тәртібі</w:t>
      </w:r>
    </w:p>
    <w:bookmarkEnd w:id="401"/>
    <w:bookmarkStart w:name="z421" w:id="402"/>
    <w:p>
      <w:pPr>
        <w:spacing w:after="0"/>
        <w:ind w:left="0"/>
        <w:jc w:val="both"/>
      </w:pPr>
      <w:r>
        <w:rPr>
          <w:rFonts w:ascii="Times New Roman"/>
          <w:b w:val="false"/>
          <w:i w:val="false"/>
          <w:color w:val="000000"/>
          <w:sz w:val="28"/>
        </w:rPr>
        <w:t>
      212. Егер қаржылық жабу МЖӘ шарты жасалғанға дейін орындалмаса, МЖӘ шартына қаржылық жабу кестесі, сондай-ақ оны жүзеге асыру жөніндегі тараптардың құқықтары, міндеттері мен жауапкершілігі қосылады.</w:t>
      </w:r>
    </w:p>
    <w:bookmarkEnd w:id="402"/>
    <w:bookmarkStart w:name="z422" w:id="403"/>
    <w:p>
      <w:pPr>
        <w:spacing w:after="0"/>
        <w:ind w:left="0"/>
        <w:jc w:val="both"/>
      </w:pPr>
      <w:r>
        <w:rPr>
          <w:rFonts w:ascii="Times New Roman"/>
          <w:b w:val="false"/>
          <w:i w:val="false"/>
          <w:color w:val="000000"/>
          <w:sz w:val="28"/>
        </w:rPr>
        <w:t>
      213. МЖӘ жобаларын қаржыландыру кезінде жекеше әріптесті кезең-кезеңімен (траншпен) қаржыландыру ұсынылады.</w:t>
      </w:r>
    </w:p>
    <w:bookmarkEnd w:id="403"/>
    <w:bookmarkStart w:name="z423" w:id="404"/>
    <w:p>
      <w:pPr>
        <w:spacing w:after="0"/>
        <w:ind w:left="0"/>
        <w:jc w:val="both"/>
      </w:pPr>
      <w:r>
        <w:rPr>
          <w:rFonts w:ascii="Times New Roman"/>
          <w:b w:val="false"/>
          <w:i w:val="false"/>
          <w:color w:val="000000"/>
          <w:sz w:val="28"/>
        </w:rPr>
        <w:t>
      214. Мемлекеттік әріптес, жекеше әріптес пен жекеше әріптестің кредиторы (кредиторлары) арасында тікелей келісім жасасу мынадай дәйекті кезеңдерді көздейді:</w:t>
      </w:r>
    </w:p>
    <w:bookmarkEnd w:id="404"/>
    <w:bookmarkStart w:name="z424" w:id="405"/>
    <w:p>
      <w:pPr>
        <w:spacing w:after="0"/>
        <w:ind w:left="0"/>
        <w:jc w:val="both"/>
      </w:pPr>
      <w:r>
        <w:rPr>
          <w:rFonts w:ascii="Times New Roman"/>
          <w:b w:val="false"/>
          <w:i w:val="false"/>
          <w:color w:val="000000"/>
          <w:sz w:val="28"/>
        </w:rPr>
        <w:t xml:space="preserve">
      1) жекеше әріптес және (немесе) жекеше әріптестің кредиторы (кредиторлары) мемлекеттік әріптеске Заңның </w:t>
      </w:r>
      <w:r>
        <w:rPr>
          <w:rFonts w:ascii="Times New Roman"/>
          <w:b w:val="false"/>
          <w:i w:val="false"/>
          <w:color w:val="000000"/>
          <w:sz w:val="28"/>
        </w:rPr>
        <w:t>47-бабына</w:t>
      </w:r>
      <w:r>
        <w:rPr>
          <w:rFonts w:ascii="Times New Roman"/>
          <w:b w:val="false"/>
          <w:i w:val="false"/>
          <w:color w:val="000000"/>
          <w:sz w:val="28"/>
        </w:rPr>
        <w:t xml:space="preserve"> сәйкес тікелей келісімнің жобасын енгізеді;</w:t>
      </w:r>
    </w:p>
    <w:bookmarkEnd w:id="405"/>
    <w:bookmarkStart w:name="z425" w:id="406"/>
    <w:p>
      <w:pPr>
        <w:spacing w:after="0"/>
        <w:ind w:left="0"/>
        <w:jc w:val="both"/>
      </w:pPr>
      <w:r>
        <w:rPr>
          <w:rFonts w:ascii="Times New Roman"/>
          <w:b w:val="false"/>
          <w:i w:val="false"/>
          <w:color w:val="000000"/>
          <w:sz w:val="28"/>
        </w:rPr>
        <w:t>
      2) мемлекеттік әріптес комиссия отырысына тікелей келісімнің жобасын қарайды және шығарады;</w:t>
      </w:r>
    </w:p>
    <w:bookmarkEnd w:id="406"/>
    <w:bookmarkStart w:name="z426" w:id="407"/>
    <w:p>
      <w:pPr>
        <w:spacing w:after="0"/>
        <w:ind w:left="0"/>
        <w:jc w:val="both"/>
      </w:pPr>
      <w:r>
        <w:rPr>
          <w:rFonts w:ascii="Times New Roman"/>
          <w:b w:val="false"/>
          <w:i w:val="false"/>
          <w:color w:val="000000"/>
          <w:sz w:val="28"/>
        </w:rPr>
        <w:t xml:space="preserve">
      3) Комиссия тікелей келісімнің жобасын қарайды және қажет болған жағдайда "Қазақстан Республикасы Үкіметінің жанындағы консультативтік-кеңесші органдардың құрылуы, қызметі және таратылуы қағидаларын бекіту туралы" Қазақстан Республикасы Үкіметінің 1999 жылғы 16 наурыздағы № 247 </w:t>
      </w:r>
      <w:r>
        <w:rPr>
          <w:rFonts w:ascii="Times New Roman"/>
          <w:b w:val="false"/>
          <w:i w:val="false"/>
          <w:color w:val="000000"/>
          <w:sz w:val="28"/>
        </w:rPr>
        <w:t>қаулысына</w:t>
      </w:r>
      <w:r>
        <w:rPr>
          <w:rFonts w:ascii="Times New Roman"/>
          <w:b w:val="false"/>
          <w:i w:val="false"/>
          <w:color w:val="000000"/>
          <w:sz w:val="28"/>
        </w:rPr>
        <w:t xml:space="preserve"> сәйкес сарапшыларды тартады;</w:t>
      </w:r>
    </w:p>
    <w:bookmarkEnd w:id="407"/>
    <w:bookmarkStart w:name="z427" w:id="408"/>
    <w:p>
      <w:pPr>
        <w:spacing w:after="0"/>
        <w:ind w:left="0"/>
        <w:jc w:val="both"/>
      </w:pPr>
      <w:r>
        <w:rPr>
          <w:rFonts w:ascii="Times New Roman"/>
          <w:b w:val="false"/>
          <w:i w:val="false"/>
          <w:color w:val="000000"/>
          <w:sz w:val="28"/>
        </w:rPr>
        <w:t>
      4) Комиссия тікелей келісім тараптары келіссөздерінің қорытындысы бойынша тікелей келісімнің түпкілікті жобасын мақұлдайды;</w:t>
      </w:r>
    </w:p>
    <w:bookmarkEnd w:id="408"/>
    <w:bookmarkStart w:name="z428" w:id="409"/>
    <w:p>
      <w:pPr>
        <w:spacing w:after="0"/>
        <w:ind w:left="0"/>
        <w:jc w:val="both"/>
      </w:pPr>
      <w:r>
        <w:rPr>
          <w:rFonts w:ascii="Times New Roman"/>
          <w:b w:val="false"/>
          <w:i w:val="false"/>
          <w:color w:val="000000"/>
          <w:sz w:val="28"/>
        </w:rPr>
        <w:t>
      5) тікелей келісімде мемлекеттік бюджет шығыстарына әкеп соғатын ережелер болған жағдайда, бұл мәселе тиісті бюджет комиссиясының қарауына шығарылады;</w:t>
      </w:r>
    </w:p>
    <w:bookmarkEnd w:id="409"/>
    <w:bookmarkStart w:name="z429" w:id="410"/>
    <w:p>
      <w:pPr>
        <w:spacing w:after="0"/>
        <w:ind w:left="0"/>
        <w:jc w:val="both"/>
      </w:pPr>
      <w:r>
        <w:rPr>
          <w:rFonts w:ascii="Times New Roman"/>
          <w:b w:val="false"/>
          <w:i w:val="false"/>
          <w:color w:val="000000"/>
          <w:sz w:val="28"/>
        </w:rPr>
        <w:t>
      6) комиссияның және тиісті бюджеттік комиссияның шешімі негізінде тікелей келісім жасасу.</w:t>
      </w:r>
    </w:p>
    <w:bookmarkEnd w:id="410"/>
    <w:p>
      <w:pPr>
        <w:spacing w:after="0"/>
        <w:ind w:left="0"/>
        <w:jc w:val="both"/>
      </w:pPr>
      <w:r>
        <w:rPr>
          <w:rFonts w:ascii="Times New Roman"/>
          <w:b w:val="false"/>
          <w:i w:val="false"/>
          <w:color w:val="000000"/>
          <w:sz w:val="28"/>
        </w:rPr>
        <w:t>
      Тараптар қол қойғаннан кейін тікелей келісімді бюджетті атқару жөніндегі орталық уәкілетті орган немесе оның МЖӘ шартын тіркеген аумақтық бөлімшесі тіркеуі тиіс.</w:t>
      </w:r>
    </w:p>
    <w:bookmarkStart w:name="z430" w:id="411"/>
    <w:p>
      <w:pPr>
        <w:spacing w:after="0"/>
        <w:ind w:left="0"/>
        <w:jc w:val="both"/>
      </w:pPr>
      <w:r>
        <w:rPr>
          <w:rFonts w:ascii="Times New Roman"/>
          <w:b w:val="false"/>
          <w:i w:val="false"/>
          <w:color w:val="000000"/>
          <w:sz w:val="28"/>
        </w:rPr>
        <w:t>
      215. Егер Қазақстан Республикасының заңдарында өзгеше белгіленбесе, жекеше әріптес МЖӘ шарты бойынша өз құқықтарын мемлекеттік әріптестің жазбаша келісімімен МЖӘ жобасын іске асыру үшін қарыздық қаржыландыруды тарту мақсатында ғана кепілге беруге құқылы.</w:t>
      </w:r>
    </w:p>
    <w:bookmarkEnd w:id="411"/>
    <w:bookmarkStart w:name="z431" w:id="412"/>
    <w:p>
      <w:pPr>
        <w:spacing w:after="0"/>
        <w:ind w:left="0"/>
        <w:jc w:val="both"/>
      </w:pPr>
      <w:r>
        <w:rPr>
          <w:rFonts w:ascii="Times New Roman"/>
          <w:b w:val="false"/>
          <w:i w:val="false"/>
          <w:color w:val="000000"/>
          <w:sz w:val="28"/>
        </w:rPr>
        <w:t>
      216. Жекеше әріптестің МЖӘ шарты бойынша өз құқықтарын кредиторға кепілге беруі Қазақстан Республикасының Мемлекеттік-жекешелік әріптестік саласындағы заңнамасына сәйкес жүзеге асырылады.</w:t>
      </w:r>
    </w:p>
    <w:bookmarkEnd w:id="412"/>
    <w:bookmarkStart w:name="z432" w:id="413"/>
    <w:p>
      <w:pPr>
        <w:spacing w:after="0"/>
        <w:ind w:left="0"/>
        <w:jc w:val="both"/>
      </w:pPr>
      <w:r>
        <w:rPr>
          <w:rFonts w:ascii="Times New Roman"/>
          <w:b w:val="false"/>
          <w:i w:val="false"/>
          <w:color w:val="000000"/>
          <w:sz w:val="28"/>
        </w:rPr>
        <w:t>
      217. Жекеше әріптес МЖӘ шартында көзделген инвестициялық шығындардың өтемақысы (бұдан әрі – ИШӨ) түріндегі ақшалай түсімдер бойынша талап ету құқығын кепілмен қарыз қаржыландыруды тартқан жағдайда, ИШӨ есепке жатқызу үшін шот кредитор-банкте ашылады.</w:t>
      </w:r>
    </w:p>
    <w:bookmarkEnd w:id="413"/>
    <w:bookmarkStart w:name="z433" w:id="414"/>
    <w:p>
      <w:pPr>
        <w:spacing w:after="0"/>
        <w:ind w:left="0"/>
        <w:jc w:val="both"/>
      </w:pPr>
      <w:r>
        <w:rPr>
          <w:rFonts w:ascii="Times New Roman"/>
          <w:b w:val="false"/>
          <w:i w:val="false"/>
          <w:color w:val="000000"/>
          <w:sz w:val="28"/>
        </w:rPr>
        <w:t>
      218. ИШӨ-ні есепке алу үшін шоттан түскен ақша қаражаты мынадай шығыс операциялары үшін пайдаланылады:</w:t>
      </w:r>
    </w:p>
    <w:bookmarkEnd w:id="414"/>
    <w:bookmarkStart w:name="z434" w:id="415"/>
    <w:p>
      <w:pPr>
        <w:spacing w:after="0"/>
        <w:ind w:left="0"/>
        <w:jc w:val="both"/>
      </w:pPr>
      <w:r>
        <w:rPr>
          <w:rFonts w:ascii="Times New Roman"/>
          <w:b w:val="false"/>
          <w:i w:val="false"/>
          <w:color w:val="000000"/>
          <w:sz w:val="28"/>
        </w:rPr>
        <w:t>
      1) қаржыландыру шартына сәйкес МЖӘ жобасын іске асыру үшін тартылған қарыз бойынша негізгі борышты, мерзімі өткен негізгі борышты, капиталдандырылған негізгі борышты және капиталдандырылған сыйақыны өтеу;</w:t>
      </w:r>
    </w:p>
    <w:bookmarkEnd w:id="415"/>
    <w:bookmarkStart w:name="z435" w:id="416"/>
    <w:p>
      <w:pPr>
        <w:spacing w:after="0"/>
        <w:ind w:left="0"/>
        <w:jc w:val="both"/>
      </w:pPr>
      <w:r>
        <w:rPr>
          <w:rFonts w:ascii="Times New Roman"/>
          <w:b w:val="false"/>
          <w:i w:val="false"/>
          <w:color w:val="000000"/>
          <w:sz w:val="28"/>
        </w:rPr>
        <w:t>
      2) кепіл ұстаушы болып табылатын кредитормен келісім бойынша жекеше әріптестің негізгі шотына ақшалай қаражаттың қалған бөлігін төлеу.</w:t>
      </w:r>
    </w:p>
    <w:bookmarkEnd w:id="416"/>
    <w:bookmarkStart w:name="z436" w:id="417"/>
    <w:p>
      <w:pPr>
        <w:spacing w:after="0"/>
        <w:ind w:left="0"/>
        <w:jc w:val="both"/>
      </w:pPr>
      <w:r>
        <w:rPr>
          <w:rFonts w:ascii="Times New Roman"/>
          <w:b w:val="false"/>
          <w:i w:val="false"/>
          <w:color w:val="000000"/>
          <w:sz w:val="28"/>
        </w:rPr>
        <w:t>
      219. МЖӘ жобаларын қаржыландыру кезінде кредитордың құқығын қорғау мүддесінде ИШӨ-ні есепке алу шоты ИШӨ түріндегі ақшалай түсімдер бойынша талап ету құқығын кепілге салу үшін пайдаланылады. Шотты ИШӨ-ні өзге мақсаттарда есепке алу үшін қолдануға жол берілмейді.</w:t>
      </w:r>
    </w:p>
    <w:bookmarkEnd w:id="417"/>
    <w:bookmarkStart w:name="z437" w:id="418"/>
    <w:p>
      <w:pPr>
        <w:spacing w:after="0"/>
        <w:ind w:left="0"/>
        <w:jc w:val="both"/>
      </w:pPr>
      <w:r>
        <w:rPr>
          <w:rFonts w:ascii="Times New Roman"/>
          <w:b w:val="false"/>
          <w:i w:val="false"/>
          <w:color w:val="000000"/>
          <w:sz w:val="28"/>
        </w:rPr>
        <w:t>
      220. Мемлекеттік әріптес жекеше әріптес МЖӘ шартында көзделген ИШӨ түріндегі талап ету құқығын кепілге қойып қарыз қаражатын тартқан кезде ИШӨ түріндегі ақшалай төлемдерді ИШӨ-ні есепке алуға арналған шотқа жібереді.</w:t>
      </w:r>
    </w:p>
    <w:bookmarkEnd w:id="418"/>
    <w:bookmarkStart w:name="z438" w:id="419"/>
    <w:p>
      <w:pPr>
        <w:spacing w:after="0"/>
        <w:ind w:left="0"/>
        <w:jc w:val="both"/>
      </w:pPr>
      <w:r>
        <w:rPr>
          <w:rFonts w:ascii="Times New Roman"/>
          <w:b w:val="false"/>
          <w:i w:val="false"/>
          <w:color w:val="000000"/>
          <w:sz w:val="28"/>
        </w:rPr>
        <w:t xml:space="preserve">
      221. МЖӘ жобасы бойынша қоса қаржыландыру Заңның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МЖӘ шартында белгіленген тәртіппен және көлемде беріледі.</w:t>
      </w:r>
    </w:p>
    <w:bookmarkEnd w:id="419"/>
    <w:bookmarkStart w:name="z439" w:id="420"/>
    <w:p>
      <w:pPr>
        <w:spacing w:after="0"/>
        <w:ind w:left="0"/>
        <w:jc w:val="both"/>
      </w:pPr>
      <w:r>
        <w:rPr>
          <w:rFonts w:ascii="Times New Roman"/>
          <w:b w:val="false"/>
          <w:i w:val="false"/>
          <w:color w:val="000000"/>
          <w:sz w:val="28"/>
        </w:rPr>
        <w:t>
      222. Бірлесіп қаржыландыру жекеше әріптестің меншікті және (немесе) қарыз қаражатына пропорционалды түрде бірыңғай төлеммен немесе транштармен төленуі мүмкін.</w:t>
      </w:r>
    </w:p>
    <w:bookmarkEnd w:id="420"/>
    <w:bookmarkStart w:name="z440" w:id="421"/>
    <w:p>
      <w:pPr>
        <w:spacing w:after="0"/>
        <w:ind w:left="0"/>
        <w:jc w:val="left"/>
      </w:pPr>
      <w:r>
        <w:rPr>
          <w:rFonts w:ascii="Times New Roman"/>
          <w:b/>
          <w:i w:val="false"/>
          <w:color w:val="000000"/>
        </w:rPr>
        <w:t xml:space="preserve"> 8 тарау. Мемлекеттік-жекешелік әріптестік жобаларын іске асыру тәртібі</w:t>
      </w:r>
    </w:p>
    <w:bookmarkEnd w:id="421"/>
    <w:bookmarkStart w:name="z441" w:id="422"/>
    <w:p>
      <w:pPr>
        <w:spacing w:after="0"/>
        <w:ind w:left="0"/>
        <w:jc w:val="left"/>
      </w:pPr>
      <w:r>
        <w:rPr>
          <w:rFonts w:ascii="Times New Roman"/>
          <w:b/>
          <w:i w:val="false"/>
          <w:color w:val="000000"/>
        </w:rPr>
        <w:t xml:space="preserve"> 1-параграф. Жалпы ережелер.</w:t>
      </w:r>
    </w:p>
    <w:bookmarkEnd w:id="422"/>
    <w:bookmarkStart w:name="z442" w:id="423"/>
    <w:p>
      <w:pPr>
        <w:spacing w:after="0"/>
        <w:ind w:left="0"/>
        <w:jc w:val="both"/>
      </w:pPr>
      <w:r>
        <w:rPr>
          <w:rFonts w:ascii="Times New Roman"/>
          <w:b w:val="false"/>
          <w:i w:val="false"/>
          <w:color w:val="000000"/>
          <w:sz w:val="28"/>
        </w:rPr>
        <w:t>
      223. Республикалық МЖӘ жобалары бойынша республикалық меншікке жататын МЖӘ объектілері бойынша жасалған МЖӘ шарттарының тізіліміне (бұдан әрі – Тізілім) деректерді енгізу үшін мемлекеттік әріптес мемлекеттік мүлікті басқару жөніндегі уәкілетті органға жасалған МЖӘ шарттары туралы мынадай мәліметтерді:</w:t>
      </w:r>
    </w:p>
    <w:bookmarkEnd w:id="423"/>
    <w:p>
      <w:pPr>
        <w:spacing w:after="0"/>
        <w:ind w:left="0"/>
        <w:jc w:val="both"/>
      </w:pPr>
      <w:r>
        <w:rPr>
          <w:rFonts w:ascii="Times New Roman"/>
          <w:b w:val="false"/>
          <w:i w:val="false"/>
          <w:color w:val="000000"/>
          <w:sz w:val="28"/>
        </w:rPr>
        <w:t>
      мемлекеттік әріптес пен жекеше әріптестің атауы мен деректемелерін;</w:t>
      </w:r>
    </w:p>
    <w:p>
      <w:pPr>
        <w:spacing w:after="0"/>
        <w:ind w:left="0"/>
        <w:jc w:val="both"/>
      </w:pPr>
      <w:r>
        <w:rPr>
          <w:rFonts w:ascii="Times New Roman"/>
          <w:b w:val="false"/>
          <w:i w:val="false"/>
          <w:color w:val="000000"/>
          <w:sz w:val="28"/>
        </w:rPr>
        <w:t>
      МЖӘ объектісін;</w:t>
      </w:r>
    </w:p>
    <w:p>
      <w:pPr>
        <w:spacing w:after="0"/>
        <w:ind w:left="0"/>
        <w:jc w:val="both"/>
      </w:pPr>
      <w:r>
        <w:rPr>
          <w:rFonts w:ascii="Times New Roman"/>
          <w:b w:val="false"/>
          <w:i w:val="false"/>
          <w:color w:val="000000"/>
          <w:sz w:val="28"/>
        </w:rPr>
        <w:t xml:space="preserve">
      МЖӘ шартының жасалған күні, қолданылу мерзімі мен тіркеу нөмірін; </w:t>
      </w:r>
    </w:p>
    <w:p>
      <w:pPr>
        <w:spacing w:after="0"/>
        <w:ind w:left="0"/>
        <w:jc w:val="both"/>
      </w:pPr>
      <w:r>
        <w:rPr>
          <w:rFonts w:ascii="Times New Roman"/>
          <w:b w:val="false"/>
          <w:i w:val="false"/>
          <w:color w:val="000000"/>
          <w:sz w:val="28"/>
        </w:rPr>
        <w:t>
      МЖӘ шартының мәтінін;</w:t>
      </w:r>
    </w:p>
    <w:p>
      <w:pPr>
        <w:spacing w:after="0"/>
        <w:ind w:left="0"/>
        <w:jc w:val="both"/>
      </w:pPr>
      <w:r>
        <w:rPr>
          <w:rFonts w:ascii="Times New Roman"/>
          <w:b w:val="false"/>
          <w:i w:val="false"/>
          <w:color w:val="000000"/>
          <w:sz w:val="28"/>
        </w:rPr>
        <w:t>
      МЖӘ объектісінің құнын;</w:t>
      </w:r>
    </w:p>
    <w:p>
      <w:pPr>
        <w:spacing w:after="0"/>
        <w:ind w:left="0"/>
        <w:jc w:val="both"/>
      </w:pPr>
      <w:r>
        <w:rPr>
          <w:rFonts w:ascii="Times New Roman"/>
          <w:b w:val="false"/>
          <w:i w:val="false"/>
          <w:color w:val="000000"/>
          <w:sz w:val="28"/>
        </w:rPr>
        <w:t>
      МЖӘ шартын тізілімге енгізу күнін (жасалған МЖӘ шартына енгізілген өзгерістер мен толықтырулар туралы мәліметтер Тізілімге енгізілген жағдайда). қамтитын ақпаратты олар тіркелген кезден бастап 5 (бес) жұмыс күнінен кешіктірмей жібереді.</w:t>
      </w:r>
    </w:p>
    <w:p>
      <w:pPr>
        <w:spacing w:after="0"/>
        <w:ind w:left="0"/>
        <w:jc w:val="both"/>
      </w:pPr>
      <w:r>
        <w:rPr>
          <w:rFonts w:ascii="Times New Roman"/>
          <w:b w:val="false"/>
          <w:i w:val="false"/>
          <w:color w:val="000000"/>
          <w:sz w:val="28"/>
        </w:rPr>
        <w:t xml:space="preserve">
      Жасалған МЖӘ шарттары туралы ақпаратты мемлекеттік әріптес тиісті саланың уәкілетті органының мөрімен куәландырылған немесе заңнамада айқындалған тәртіппен электрондық цифрлық қолтаңба арқылы куәландырылған баспа және электрондық түрде жібереді. </w:t>
      </w:r>
    </w:p>
    <w:p>
      <w:pPr>
        <w:spacing w:after="0"/>
        <w:ind w:left="0"/>
        <w:jc w:val="both"/>
      </w:pPr>
      <w:r>
        <w:rPr>
          <w:rFonts w:ascii="Times New Roman"/>
          <w:b w:val="false"/>
          <w:i w:val="false"/>
          <w:color w:val="000000"/>
          <w:sz w:val="28"/>
        </w:rPr>
        <w:t xml:space="preserve">
      Тізілімді жүргізу үшін қажетті қосымша және (немесе) жетіспейтін мәліметтерді немесе құжаттарды алу қажет болған кезде мемлекеттік мүлікті басқару жөніндегі уәкілетті орган оларды тиісті саланың мемлекеттік әріптесінен, уәкілетті органынан сұратады. </w:t>
      </w:r>
    </w:p>
    <w:p>
      <w:pPr>
        <w:spacing w:after="0"/>
        <w:ind w:left="0"/>
        <w:jc w:val="both"/>
      </w:pPr>
      <w:r>
        <w:rPr>
          <w:rFonts w:ascii="Times New Roman"/>
          <w:b w:val="false"/>
          <w:i w:val="false"/>
          <w:color w:val="000000"/>
          <w:sz w:val="28"/>
        </w:rPr>
        <w:t>
      Жасалған МЖӘ шартына өзгерістер мен толықтырулар енгізілген жағдайда енгізілген өзгерістер мен толықтырулар туралы мәліметтер осы тармақта белгіленген тәртіппен тізілімге енгізіледі.</w:t>
      </w:r>
    </w:p>
    <w:p>
      <w:pPr>
        <w:spacing w:after="0"/>
        <w:ind w:left="0"/>
        <w:jc w:val="both"/>
      </w:pPr>
      <w:r>
        <w:rPr>
          <w:rFonts w:ascii="Times New Roman"/>
          <w:b w:val="false"/>
          <w:i w:val="false"/>
          <w:color w:val="000000"/>
          <w:sz w:val="28"/>
        </w:rPr>
        <w:t>
      "Аса маңызды", "өте құпия", "құпия" деген белгісі бар МЖӘ шарттарының мәтіндері немесе жария етуге жатпайтын құпия мәліметтері бар Шарттың бөлімдері мен бөліктері тізілімге енгізілуге жатпайды.</w:t>
      </w:r>
    </w:p>
    <w:p>
      <w:pPr>
        <w:spacing w:after="0"/>
        <w:ind w:left="0"/>
        <w:jc w:val="both"/>
      </w:pPr>
      <w:r>
        <w:rPr>
          <w:rFonts w:ascii="Times New Roman"/>
          <w:b w:val="false"/>
          <w:i w:val="false"/>
          <w:color w:val="000000"/>
          <w:sz w:val="28"/>
        </w:rPr>
        <w:t>
      Жасалған МЖӘ шарттары туралы мәліметтер мемлекеттік мүлікті басқару жөніндегі уәкілетті органға ақпарат келіп түскен сәттен бастап 5 (бес) жұмыс күні ішінде электрондық түрде тізілімге енгізілуге жатады.</w:t>
      </w:r>
    </w:p>
    <w:bookmarkStart w:name="z443" w:id="424"/>
    <w:p>
      <w:pPr>
        <w:spacing w:after="0"/>
        <w:ind w:left="0"/>
        <w:jc w:val="both"/>
      </w:pPr>
      <w:r>
        <w:rPr>
          <w:rFonts w:ascii="Times New Roman"/>
          <w:b w:val="false"/>
          <w:i w:val="false"/>
          <w:color w:val="000000"/>
          <w:sz w:val="28"/>
        </w:rPr>
        <w:t>
      224. Жасалған МЖӘ шартына өзгерістер және (немесе) толықтырулар енгізу заңда, осы Қағидаларда белгіленген тәртіппен, сондай-ақ МЖӘ шартына сәйкес жүзеге асырылады.</w:t>
      </w:r>
    </w:p>
    <w:bookmarkEnd w:id="424"/>
    <w:p>
      <w:pPr>
        <w:spacing w:after="0"/>
        <w:ind w:left="0"/>
        <w:jc w:val="both"/>
      </w:pPr>
      <w:r>
        <w:rPr>
          <w:rFonts w:ascii="Times New Roman"/>
          <w:b w:val="false"/>
          <w:i w:val="false"/>
          <w:color w:val="000000"/>
          <w:sz w:val="28"/>
        </w:rPr>
        <w:t>
      Жасалған МЖӘ шартына ұсынылатын өзгерістер және (немесе) толықтырулар МЖӘ шартының жобасы (МЖӘ шартына қосымша келісім) түрінде ресімделеді.</w:t>
      </w:r>
    </w:p>
    <w:p>
      <w:pPr>
        <w:spacing w:after="0"/>
        <w:ind w:left="0"/>
        <w:jc w:val="both"/>
      </w:pPr>
      <w:r>
        <w:rPr>
          <w:rFonts w:ascii="Times New Roman"/>
          <w:b w:val="false"/>
          <w:i w:val="false"/>
          <w:color w:val="000000"/>
          <w:sz w:val="28"/>
        </w:rPr>
        <w:t>
      Қосымша келісімнің жобасы мүдделі мемлекеттік органдармен келісуге жатады.</w:t>
      </w:r>
    </w:p>
    <w:p>
      <w:pPr>
        <w:spacing w:after="0"/>
        <w:ind w:left="0"/>
        <w:jc w:val="both"/>
      </w:pPr>
      <w:r>
        <w:rPr>
          <w:rFonts w:ascii="Times New Roman"/>
          <w:b w:val="false"/>
          <w:i w:val="false"/>
          <w:color w:val="000000"/>
          <w:sz w:val="28"/>
        </w:rPr>
        <w:t>
      МЖӘ шартына өзгерістер және (немесе) толықтырулар енгізу мақсатында, оның ішінде МЖӘ жобасының іске асырылуын мониторингілеу және (немесе) бағалау нәтижелері бойынша мемлекеттік әріптес мүдделі мемлекеттік органдармен қосымша келісімді келісудің қорытындысы бойынша МЖӘ шартына жекеше әріптеспен қосымша келісім жасасады.</w:t>
      </w:r>
    </w:p>
    <w:p>
      <w:pPr>
        <w:spacing w:after="0"/>
        <w:ind w:left="0"/>
        <w:jc w:val="both"/>
      </w:pPr>
      <w:r>
        <w:rPr>
          <w:rFonts w:ascii="Times New Roman"/>
          <w:b w:val="false"/>
          <w:i w:val="false"/>
          <w:color w:val="000000"/>
          <w:sz w:val="28"/>
        </w:rPr>
        <w:t>
      Жасалған МЖӘ шартына пайдалану кезеңін алып тастау бөлігінде өзгерістер және (немесе) толықтырулар енгізілмейді.</w:t>
      </w:r>
    </w:p>
    <w:p>
      <w:pPr>
        <w:spacing w:after="0"/>
        <w:ind w:left="0"/>
        <w:jc w:val="both"/>
      </w:pPr>
      <w:r>
        <w:rPr>
          <w:rFonts w:ascii="Times New Roman"/>
          <w:b w:val="false"/>
          <w:i w:val="false"/>
          <w:color w:val="000000"/>
          <w:sz w:val="28"/>
        </w:rPr>
        <w:t>
      Тиісті бюджет комиссиясының қарауынсыз мемлекеттік міндеттемелердің мөлшерін өзгертуге әкеп соғатын МЖӘ шартын өзгертуге жол берілмейді.</w:t>
      </w:r>
    </w:p>
    <w:p>
      <w:pPr>
        <w:spacing w:after="0"/>
        <w:ind w:left="0"/>
        <w:jc w:val="both"/>
      </w:pPr>
      <w:r>
        <w:rPr>
          <w:rFonts w:ascii="Times New Roman"/>
          <w:b w:val="false"/>
          <w:i w:val="false"/>
          <w:color w:val="000000"/>
          <w:sz w:val="28"/>
        </w:rPr>
        <w:t xml:space="preserve">
      Заңның 46-бабының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МЖӘ шартының талаптары елеулі болып табылады және мұндай өзгерістердің (бюджет шығыстарының ұлғаймауы, мемлекеттік кірістің ұлғаюы) оң бюджеттік тиімділігі (ақшалай түрде) жағдайында, сондай-ақ егер мұндай өзгерістер МЖӘ шартында көзделген тауарлардың, жұмыстардың, көрсетілетін қызметтердің сапалық сипаттамаларына және (немесе) көлеміне және (немесе) қолжетімділігіне қойылатын талаптарды төмендетпесе, сондай-ақ мұндай өзгерістер МЖӘ шартын жасасу кезінде оның талаптарында көзделген кездегі жағдайларды қоспағанда, МЖӘ жобасының экономикалық және (немесе) әлеуметтік тиімділігі сақталған не ұлғайтылған жағдайда тараптардың келісімі бойынша өзгертілуі мүмкін.</w:t>
      </w:r>
    </w:p>
    <w:bookmarkStart w:name="z444" w:id="425"/>
    <w:p>
      <w:pPr>
        <w:spacing w:after="0"/>
        <w:ind w:left="0"/>
        <w:jc w:val="both"/>
      </w:pPr>
      <w:r>
        <w:rPr>
          <w:rFonts w:ascii="Times New Roman"/>
          <w:b w:val="false"/>
          <w:i w:val="false"/>
          <w:color w:val="000000"/>
          <w:sz w:val="28"/>
        </w:rPr>
        <w:t>
      225. МЖӘ шарттарының, оларға қосымша келісімдердің түпнұсқалары (бар болса) сақтауға жауапты мемлекеттік әріптестің құрылымдық бөлімшесінде арнайы бөлінген сейфте сақталады. МЖӘ шартының, оған қосымша келісімнің (қосымша келісімдердің) түпнұсқасын (бар болса) сақтауға жауапты адам мемлекеттік әріптестің бірінші басшысының не оны ауыстыратын тұлғаның бұйрығымен тағайындалады.</w:t>
      </w:r>
    </w:p>
    <w:bookmarkEnd w:id="425"/>
    <w:p>
      <w:pPr>
        <w:spacing w:after="0"/>
        <w:ind w:left="0"/>
        <w:jc w:val="both"/>
      </w:pPr>
      <w:r>
        <w:rPr>
          <w:rFonts w:ascii="Times New Roman"/>
          <w:b w:val="false"/>
          <w:i w:val="false"/>
          <w:color w:val="000000"/>
          <w:sz w:val="28"/>
        </w:rPr>
        <w:t xml:space="preserve">
      Қолданылу мерзімі өткеннен кейін МЖӘ шарты, оған қосымша келісім (қосымша келісімдер) (бар болса) "Ұлттық архив қорының құжаттарын және басқа да архивтік құжаттарды ведомстволық және жеке архивтердің қабылдау, сақтау, есепке алу мен пайдалану қағидалары туралы" Қазақстан Республикасы Мәдениет және спорт министрінің 2023 жылғы 25 тамыздағы № 235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33338 болып тіркелген) сәйкес мұрағатқа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225-тармаққа өзгеріс енгізілді – ҚР Премьер-Министрінің орынбасары - Ұлттық экономика министрінің 19.02.2024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5" w:id="426"/>
    <w:p>
      <w:pPr>
        <w:spacing w:after="0"/>
        <w:ind w:left="0"/>
        <w:jc w:val="both"/>
      </w:pPr>
      <w:r>
        <w:rPr>
          <w:rFonts w:ascii="Times New Roman"/>
          <w:b w:val="false"/>
          <w:i w:val="false"/>
          <w:color w:val="000000"/>
          <w:sz w:val="28"/>
        </w:rPr>
        <w:t>
      226. Мемлекеттік әріптес МЖӘ шартын, оған қосымша келісімді (қосымша келісімдерді) (бар болса) тіркеген сәттен бастап 5 (бес) жұмыс күні ішінде МЖӘ дамыту орталығына электрондық форматта:</w:t>
      </w:r>
    </w:p>
    <w:bookmarkEnd w:id="426"/>
    <w:p>
      <w:pPr>
        <w:spacing w:after="0"/>
        <w:ind w:left="0"/>
        <w:jc w:val="both"/>
      </w:pPr>
      <w:r>
        <w:rPr>
          <w:rFonts w:ascii="Times New Roman"/>
          <w:b w:val="false"/>
          <w:i w:val="false"/>
          <w:color w:val="000000"/>
          <w:sz w:val="28"/>
        </w:rPr>
        <w:t>
      МЖӘ шартының, оған қосымша келісімнің (қосымша келісімдердің) (бар болса) көшірмесін, МЖӘ шартын/қосымша келісімін/концессиясын тіркеу туралы куәліктің көшірмесін;</w:t>
      </w:r>
    </w:p>
    <w:p>
      <w:pPr>
        <w:spacing w:after="0"/>
        <w:ind w:left="0"/>
        <w:jc w:val="both"/>
      </w:pPr>
      <w:r>
        <w:rPr>
          <w:rFonts w:ascii="Times New Roman"/>
          <w:b w:val="false"/>
          <w:i w:val="false"/>
          <w:color w:val="000000"/>
          <w:sz w:val="28"/>
        </w:rPr>
        <w:t>
      МЖӘ жобасына бекітілген конкурстық құжаттаманың немесе қаржы-экономикалық модель, салалық және экономикалық қорытындылардың көшірмелерін қоса, бекітілген бизнес-жоспардың көшірмесін жібереді.</w:t>
      </w:r>
    </w:p>
    <w:p>
      <w:pPr>
        <w:spacing w:after="0"/>
        <w:ind w:left="0"/>
        <w:jc w:val="both"/>
      </w:pPr>
      <w:r>
        <w:rPr>
          <w:rFonts w:ascii="Times New Roman"/>
          <w:b w:val="false"/>
          <w:i w:val="false"/>
          <w:color w:val="000000"/>
          <w:sz w:val="28"/>
        </w:rPr>
        <w:t xml:space="preserve">
      Қажетті құжаттама ұсынылмаған жағдайда МЖӘ жобасы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мемлекеттік-жекешелік әріптестік жобаларын іске асыру жөніндегі ұсыныстарды қалыптастыру үшін әлеуметтік-экономикалық міндеттер тізбесін қалыптастыру және жариялау тәртібін қоса алғанда, мемлекеттік-жекешелік әріптестіктің жоспарланатын және іске асырылатын жобалары туралы ақпараттық қамтамасыз ету қағидаларына сәйкес МЖӘ дамыту орталығы қалыптастыратын тізбеде көрсетілмейді.</w:t>
      </w:r>
    </w:p>
    <w:bookmarkStart w:name="z446" w:id="427"/>
    <w:p>
      <w:pPr>
        <w:spacing w:after="0"/>
        <w:ind w:left="0"/>
        <w:jc w:val="both"/>
      </w:pPr>
      <w:r>
        <w:rPr>
          <w:rFonts w:ascii="Times New Roman"/>
          <w:b w:val="false"/>
          <w:i w:val="false"/>
          <w:color w:val="000000"/>
          <w:sz w:val="28"/>
        </w:rPr>
        <w:t>
      227. Тиісті бюджеттік комиссияның қарауынсыз МЖӘ шартында көзделген мемлекеттік міндеттемелердің мөлшерін өзгертуге жол берілмейді.</w:t>
      </w:r>
    </w:p>
    <w:bookmarkEnd w:id="427"/>
    <w:p>
      <w:pPr>
        <w:spacing w:after="0"/>
        <w:ind w:left="0"/>
        <w:jc w:val="both"/>
      </w:pPr>
      <w:r>
        <w:rPr>
          <w:rFonts w:ascii="Times New Roman"/>
          <w:b w:val="false"/>
          <w:i w:val="false"/>
          <w:color w:val="000000"/>
          <w:sz w:val="28"/>
        </w:rPr>
        <w:t xml:space="preserve">
      МЖӘ шартына қосымша келісімді "Бюджеттің атқарылуы және оған кассалық қызмет көрсету ережесін бекіту туралы" Қазақстан Республикасы Қаржы министрінің 2014 жылғы 4 желтоқсандағы № 540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2014 жылы 5 желтоқсанда № 9934 тіркелген) сәйкес бюджетті атқару жөніндегі орталық уәкілетті орган немесе оның аумақтық бөлімшесі тіркеуі тиіс.</w:t>
      </w:r>
    </w:p>
    <w:bookmarkStart w:name="z447" w:id="428"/>
    <w:p>
      <w:pPr>
        <w:spacing w:after="0"/>
        <w:ind w:left="0"/>
        <w:jc w:val="both"/>
      </w:pPr>
      <w:r>
        <w:rPr>
          <w:rFonts w:ascii="Times New Roman"/>
          <w:b w:val="false"/>
          <w:i w:val="false"/>
          <w:color w:val="000000"/>
          <w:sz w:val="28"/>
        </w:rPr>
        <w:t>
      228. Жекеше әріптестің кредиторы қарыз қаражатының нысаналы пайдаланылуын бақылау үшін МЖӘ объектісін салуды/реконструкциялауды/жаңғыртуды/күрделі жөндеуді/құруды техникалық қадағалауды жүзеге асыратын компанияны тағайындауға қатыса алады.</w:t>
      </w:r>
    </w:p>
    <w:bookmarkEnd w:id="428"/>
    <w:bookmarkStart w:name="z448" w:id="429"/>
    <w:p>
      <w:pPr>
        <w:spacing w:after="0"/>
        <w:ind w:left="0"/>
        <w:jc w:val="both"/>
      </w:pPr>
      <w:r>
        <w:rPr>
          <w:rFonts w:ascii="Times New Roman"/>
          <w:b w:val="false"/>
          <w:i w:val="false"/>
          <w:color w:val="000000"/>
          <w:sz w:val="28"/>
        </w:rPr>
        <w:t>
      229. Кезең-кезеңмен қаржыландыру кезінде мемлекеттік әріптес және техникалық қадағалауды жүзеге асыратын компания жекеше әріптестің кезекті траншты берер алдында алдыңғы траншты мақсатты пайдаланғанын растайды.</w:t>
      </w:r>
    </w:p>
    <w:bookmarkEnd w:id="429"/>
    <w:bookmarkStart w:name="z449" w:id="430"/>
    <w:p>
      <w:pPr>
        <w:spacing w:after="0"/>
        <w:ind w:left="0"/>
        <w:jc w:val="left"/>
      </w:pPr>
      <w:r>
        <w:rPr>
          <w:rFonts w:ascii="Times New Roman"/>
          <w:b/>
          <w:i w:val="false"/>
          <w:color w:val="000000"/>
        </w:rPr>
        <w:t xml:space="preserve"> 2-параграф. Мемлекеттік-жекешелік әріптестік шарты бойынша жекеше әріптесті ауыстыру</w:t>
      </w:r>
    </w:p>
    <w:bookmarkEnd w:id="430"/>
    <w:bookmarkStart w:name="z450" w:id="431"/>
    <w:p>
      <w:pPr>
        <w:spacing w:after="0"/>
        <w:ind w:left="0"/>
        <w:jc w:val="both"/>
      </w:pPr>
      <w:r>
        <w:rPr>
          <w:rFonts w:ascii="Times New Roman"/>
          <w:b w:val="false"/>
          <w:i w:val="false"/>
          <w:color w:val="000000"/>
          <w:sz w:val="28"/>
        </w:rPr>
        <w:t>
      230. Жекеше әріптес кредиторлар алдындағы және (немесе) МЖӘ шарты бойынша өз міндеттемелерін орындамаған немесе тиісінше орындамаған жағдайда, жекеше әріптесті ауыстыру мақсатында мемлекеттік әріптес конкурс өткізу жолымен жүзеге асырылатын кредитормен келісім бойынша жекеше әріптесті ауыстыруға жол беріледі.</w:t>
      </w:r>
    </w:p>
    <w:bookmarkEnd w:id="431"/>
    <w:p>
      <w:pPr>
        <w:spacing w:after="0"/>
        <w:ind w:left="0"/>
        <w:jc w:val="both"/>
      </w:pPr>
      <w:r>
        <w:rPr>
          <w:rFonts w:ascii="Times New Roman"/>
          <w:b w:val="false"/>
          <w:i w:val="false"/>
          <w:color w:val="000000"/>
          <w:sz w:val="28"/>
        </w:rPr>
        <w:t>
      Жекеше әріптесті ауыстыру кезінде инвестициялық ұсыныс әзірленбейді.</w:t>
      </w:r>
    </w:p>
    <w:bookmarkStart w:name="z451" w:id="432"/>
    <w:p>
      <w:pPr>
        <w:spacing w:after="0"/>
        <w:ind w:left="0"/>
        <w:jc w:val="both"/>
      </w:pPr>
      <w:r>
        <w:rPr>
          <w:rFonts w:ascii="Times New Roman"/>
          <w:b w:val="false"/>
          <w:i w:val="false"/>
          <w:color w:val="000000"/>
          <w:sz w:val="28"/>
        </w:rPr>
        <w:t>
      231. Жекеше әріптестің міндеттемелерді тиісінше орындамауына мыналар:</w:t>
      </w:r>
    </w:p>
    <w:bookmarkEnd w:id="432"/>
    <w:bookmarkStart w:name="z452" w:id="433"/>
    <w:p>
      <w:pPr>
        <w:spacing w:after="0"/>
        <w:ind w:left="0"/>
        <w:jc w:val="both"/>
      </w:pPr>
      <w:r>
        <w:rPr>
          <w:rFonts w:ascii="Times New Roman"/>
          <w:b w:val="false"/>
          <w:i w:val="false"/>
          <w:color w:val="000000"/>
          <w:sz w:val="28"/>
        </w:rPr>
        <w:t>
      1) жекеше әріптестің МЖӘ шартының талаптарын бұзуы;</w:t>
      </w:r>
    </w:p>
    <w:bookmarkEnd w:id="433"/>
    <w:bookmarkStart w:name="z453" w:id="434"/>
    <w:p>
      <w:pPr>
        <w:spacing w:after="0"/>
        <w:ind w:left="0"/>
        <w:jc w:val="both"/>
      </w:pPr>
      <w:r>
        <w:rPr>
          <w:rFonts w:ascii="Times New Roman"/>
          <w:b w:val="false"/>
          <w:i w:val="false"/>
          <w:color w:val="000000"/>
          <w:sz w:val="28"/>
        </w:rPr>
        <w:t>
      2) жекеше әріптестің қаржылық жағдайының нашарлауы;</w:t>
      </w:r>
    </w:p>
    <w:bookmarkEnd w:id="434"/>
    <w:bookmarkStart w:name="z454" w:id="435"/>
    <w:p>
      <w:pPr>
        <w:spacing w:after="0"/>
        <w:ind w:left="0"/>
        <w:jc w:val="both"/>
      </w:pPr>
      <w:r>
        <w:rPr>
          <w:rFonts w:ascii="Times New Roman"/>
          <w:b w:val="false"/>
          <w:i w:val="false"/>
          <w:color w:val="000000"/>
          <w:sz w:val="28"/>
        </w:rPr>
        <w:t>
      3) жекеше әріптестің оңалту және банкроттық рәсімдеріне бастамашылық жасауы жатады.</w:t>
      </w:r>
    </w:p>
    <w:bookmarkEnd w:id="435"/>
    <w:bookmarkStart w:name="z455" w:id="436"/>
    <w:p>
      <w:pPr>
        <w:spacing w:after="0"/>
        <w:ind w:left="0"/>
        <w:jc w:val="both"/>
      </w:pPr>
      <w:r>
        <w:rPr>
          <w:rFonts w:ascii="Times New Roman"/>
          <w:b w:val="false"/>
          <w:i w:val="false"/>
          <w:color w:val="000000"/>
          <w:sz w:val="28"/>
        </w:rPr>
        <w:t>
      232. МЖӘ шарты бойынша жекеше әріптесті ауыстыру мемлекеттік әріптестің конкурс өткізуі арқылы жүзеге асырылады.</w:t>
      </w:r>
    </w:p>
    <w:bookmarkEnd w:id="436"/>
    <w:bookmarkStart w:name="z456" w:id="437"/>
    <w:p>
      <w:pPr>
        <w:spacing w:after="0"/>
        <w:ind w:left="0"/>
        <w:jc w:val="both"/>
      </w:pPr>
      <w:r>
        <w:rPr>
          <w:rFonts w:ascii="Times New Roman"/>
          <w:b w:val="false"/>
          <w:i w:val="false"/>
          <w:color w:val="000000"/>
          <w:sz w:val="28"/>
        </w:rPr>
        <w:t>
      Бұл ретте конкурсқа қойылатын мынадай талаптарды сақтау қажет:</w:t>
      </w:r>
    </w:p>
    <w:bookmarkEnd w:id="437"/>
    <w:bookmarkStart w:name="z457" w:id="438"/>
    <w:p>
      <w:pPr>
        <w:spacing w:after="0"/>
        <w:ind w:left="0"/>
        <w:jc w:val="both"/>
      </w:pPr>
      <w:r>
        <w:rPr>
          <w:rFonts w:ascii="Times New Roman"/>
          <w:b w:val="false"/>
          <w:i w:val="false"/>
          <w:color w:val="000000"/>
          <w:sz w:val="28"/>
        </w:rPr>
        <w:t>
      1) МЖӘ шарты бойынша жекеше әріптесті ауыстыру мақсатында өткізілетін конкурстың түрі, конкурстың шарттары мен өлшемшарттары МЖӘ шарты жасалған жобаны іске асыру туралы шешіммен белгіленеді;</w:t>
      </w:r>
    </w:p>
    <w:bookmarkEnd w:id="438"/>
    <w:bookmarkStart w:name="z458" w:id="439"/>
    <w:p>
      <w:pPr>
        <w:spacing w:after="0"/>
        <w:ind w:left="0"/>
        <w:jc w:val="both"/>
      </w:pPr>
      <w:r>
        <w:rPr>
          <w:rFonts w:ascii="Times New Roman"/>
          <w:b w:val="false"/>
          <w:i w:val="false"/>
          <w:color w:val="000000"/>
          <w:sz w:val="28"/>
        </w:rPr>
        <w:t>
      2) жекеше әріптесті ауыстыру мақсатында конкурс өткізілетін конкурстық құжаттаманың ережелері, қайталама конкурс өткізу сәтіне жекеше әріптес нақты орындаған шарт талаптарын ескере отырып өзгертілетін осындай конкурстың ережелерін, оның ішінде өлшемшарттарының параметрлерін қоспағанда, МЖӘ шарты жасалған алдыңғы конкурстың конкурстық құжаттамасының ережелеріне сәйкес келеді;</w:t>
      </w:r>
    </w:p>
    <w:bookmarkEnd w:id="439"/>
    <w:bookmarkStart w:name="z459" w:id="440"/>
    <w:p>
      <w:pPr>
        <w:spacing w:after="0"/>
        <w:ind w:left="0"/>
        <w:jc w:val="both"/>
      </w:pPr>
      <w:r>
        <w:rPr>
          <w:rFonts w:ascii="Times New Roman"/>
          <w:b w:val="false"/>
          <w:i w:val="false"/>
          <w:color w:val="000000"/>
          <w:sz w:val="28"/>
        </w:rPr>
        <w:t>
      3) Осы тармақтың 1) тармақшасында көрсетілген конкурс шарттарымен қатар келісім бойынша жекеше әріптесті ауыстыру мақсатында өткізілетін конкурстың шарты жекеше әріптесттің кредиторымен келісілген және конкурсты өткізу үшін конкурстық құжаттамада көзделген тәртіппен және шарттарда жекеше әріптес кредиторының алдындағы міндеттемелерін орындау жөніндегі конкурс жеңімпазының міндеттемесі болып табылады;</w:t>
      </w:r>
    </w:p>
    <w:bookmarkEnd w:id="440"/>
    <w:bookmarkStart w:name="z460" w:id="441"/>
    <w:p>
      <w:pPr>
        <w:spacing w:after="0"/>
        <w:ind w:left="0"/>
        <w:jc w:val="both"/>
      </w:pPr>
      <w:r>
        <w:rPr>
          <w:rFonts w:ascii="Times New Roman"/>
          <w:b w:val="false"/>
          <w:i w:val="false"/>
          <w:color w:val="000000"/>
          <w:sz w:val="28"/>
        </w:rPr>
        <w:t>
      4) конкурстық құжаттама жаңа орындаушының кредиторлар алдындағы міндеттемелерін олармен келісілген тәртіппен және шарттарда орындауы жөніндегі талапты қамтиды.</w:t>
      </w:r>
    </w:p>
    <w:bookmarkEnd w:id="441"/>
    <w:p>
      <w:pPr>
        <w:spacing w:after="0"/>
        <w:ind w:left="0"/>
        <w:jc w:val="both"/>
      </w:pPr>
      <w:r>
        <w:rPr>
          <w:rFonts w:ascii="Times New Roman"/>
          <w:b w:val="false"/>
          <w:i w:val="false"/>
          <w:color w:val="000000"/>
          <w:sz w:val="28"/>
        </w:rPr>
        <w:t>
      Жекеше әріптес ауыстырылған жағдайда шарттың талаптары жекеше әріптестің келісім бойынша конкурс өткізу сәтіне нақты орындаған міндеттемелер туралы деректердің негізінде, сондай-ақ жекеше әріптесті ауыстыру мақсатында конкурс жеңімпазы ұсынған ұсыныстар мен келісім талаптарымен салыстырғанда ең жақсы талаптарды қамтитын ұсыныстар ескеріле отырып, өзгереді.</w:t>
      </w:r>
    </w:p>
    <w:p>
      <w:pPr>
        <w:spacing w:after="0"/>
        <w:ind w:left="0"/>
        <w:jc w:val="both"/>
      </w:pPr>
      <w:r>
        <w:rPr>
          <w:rFonts w:ascii="Times New Roman"/>
          <w:b w:val="false"/>
          <w:i w:val="false"/>
          <w:color w:val="000000"/>
          <w:sz w:val="28"/>
        </w:rPr>
        <w:t>
      Шартқа енгізілетін және шарт талаптарының өзгеруіне байланысты өзгерістер бюджетті атқару жөніндегі орталық уәкілетті органда немесе оның аумақтық бөлімшесінде тіркелуге жататын МЖӘ шартына жекеше әріптесті ауыстыру туралы қосымша шартпен ресімделеді.</w:t>
      </w:r>
    </w:p>
    <w:bookmarkStart w:name="z461" w:id="442"/>
    <w:p>
      <w:pPr>
        <w:spacing w:after="0"/>
        <w:ind w:left="0"/>
        <w:jc w:val="both"/>
      </w:pPr>
      <w:r>
        <w:rPr>
          <w:rFonts w:ascii="Times New Roman"/>
          <w:b w:val="false"/>
          <w:i w:val="false"/>
          <w:color w:val="000000"/>
          <w:sz w:val="28"/>
        </w:rPr>
        <w:t>
      233. Шарт бойынша құқықтар мен міндеттер оған өтетін жекеше әріптес МЖӘ саласындағы заңнамада және конкурстық құжаттамада белгіленген жекеше әріптестерге қойылатын талаптарға сәйкес келеді.</w:t>
      </w:r>
    </w:p>
    <w:bookmarkEnd w:id="442"/>
    <w:bookmarkStart w:name="z462" w:id="443"/>
    <w:p>
      <w:pPr>
        <w:spacing w:after="0"/>
        <w:ind w:left="0"/>
        <w:jc w:val="both"/>
      </w:pPr>
      <w:r>
        <w:rPr>
          <w:rFonts w:ascii="Times New Roman"/>
          <w:b w:val="false"/>
          <w:i w:val="false"/>
          <w:color w:val="000000"/>
          <w:sz w:val="28"/>
        </w:rPr>
        <w:t>
      234. Жекеше әріптесті ауыстыру жөніндегі конкурсты өткізу кезеңінде және жекеше әріптесті ауыстыру туралы қосымша шартқа қол қойылғанға дейін МЖӘ объектісін басқаруды ауыстыруға жататын жекеше әріптес жүзеге асырады, ал заңды тұлға таратылған не жекеше әріптес ретінде әрекет ететін дара кәсіпкер қайтыс болған жағдайда, МЖӘ объектісін басқаруды мемлекеттік әріптес айқындаған тұлға жүзеге асырады.</w:t>
      </w:r>
    </w:p>
    <w:bookmarkEnd w:id="443"/>
    <w:bookmarkStart w:name="z463" w:id="444"/>
    <w:p>
      <w:pPr>
        <w:spacing w:after="0"/>
        <w:ind w:left="0"/>
        <w:jc w:val="both"/>
      </w:pPr>
      <w:r>
        <w:rPr>
          <w:rFonts w:ascii="Times New Roman"/>
          <w:b w:val="false"/>
          <w:i w:val="false"/>
          <w:color w:val="000000"/>
          <w:sz w:val="28"/>
        </w:rPr>
        <w:t>
      235. Ауыстыруға жататын жекеше әріптестің МЖӘ шарты бойынша құқықтары мен міндеттері жекеше әріптесті ауыстыру туралы қосымша шартта белгіленген тәртіппен және мерзімдерде тоқтатылады.</w:t>
      </w:r>
    </w:p>
    <w:bookmarkEnd w:id="444"/>
    <w:p>
      <w:pPr>
        <w:spacing w:after="0"/>
        <w:ind w:left="0"/>
        <w:jc w:val="both"/>
      </w:pPr>
      <w:r>
        <w:rPr>
          <w:rFonts w:ascii="Times New Roman"/>
          <w:b w:val="false"/>
          <w:i w:val="false"/>
          <w:color w:val="000000"/>
          <w:sz w:val="28"/>
        </w:rPr>
        <w:t>
      Жекеше әріптесті ауыстыру туралы қосымша шарт тіркелген күннен бастап 10 (он) жұмыс күні ішінде МЖӘ шартын орындау барысында, оның ішінде МЖӘ объектісіне қатысты туындаған барлық мүліктік құқықтар қабылдау-беру актісі бойынша жаңа жекеше әріптеске беріледі.</w:t>
      </w:r>
    </w:p>
    <w:bookmarkStart w:name="z464" w:id="445"/>
    <w:p>
      <w:pPr>
        <w:spacing w:after="0"/>
        <w:ind w:left="0"/>
        <w:jc w:val="left"/>
      </w:pPr>
      <w:r>
        <w:rPr>
          <w:rFonts w:ascii="Times New Roman"/>
          <w:b/>
          <w:i w:val="false"/>
          <w:color w:val="000000"/>
        </w:rPr>
        <w:t xml:space="preserve"> 3-параграф. Мемлекеттік-жекешелік әріптестік шарты мерзімінен бұрын тоқтатылған жағдайда тараптардың шығыстарын өтеу</w:t>
      </w:r>
    </w:p>
    <w:bookmarkEnd w:id="445"/>
    <w:bookmarkStart w:name="z465" w:id="446"/>
    <w:p>
      <w:pPr>
        <w:spacing w:after="0"/>
        <w:ind w:left="0"/>
        <w:jc w:val="both"/>
      </w:pPr>
      <w:r>
        <w:rPr>
          <w:rFonts w:ascii="Times New Roman"/>
          <w:b w:val="false"/>
          <w:i w:val="false"/>
          <w:color w:val="000000"/>
          <w:sz w:val="28"/>
        </w:rPr>
        <w:t>
      236. МЖӘ шартында айтылған мерзім ішінде мемлекеттік әріптестің кінәсінен МЖӘ шарты мерзімінен бұрын (бірақ шарт бұзылған күннен бастап күнтізбелік 270 (екі жүз жетпіс) күннен аспайтын) тоқтатылған жағдайда, мемлекеттік әріптес инвестициялық шығындардың өтемақысын, мемлекеттік әріптес төлеген төлемдерді шегергенде, есептеу шотына МЖӘ объектісін салуға/реконструкциялауға/құруға/жаңғыртуға/күрделі жөндеуге байланысты келтірілген және дәлелденген күрделі шығыстардың жиынтық мөлшеріне тең соманы төлейді. Мерзімінен бұрын тоқтату үшін төлем МЖӘ шартында көзделген өзге де төлемдерді қамтуы мүмкін.</w:t>
      </w:r>
    </w:p>
    <w:bookmarkEnd w:id="446"/>
    <w:bookmarkStart w:name="z466" w:id="447"/>
    <w:p>
      <w:pPr>
        <w:spacing w:after="0"/>
        <w:ind w:left="0"/>
        <w:jc w:val="both"/>
      </w:pPr>
      <w:r>
        <w:rPr>
          <w:rFonts w:ascii="Times New Roman"/>
          <w:b w:val="false"/>
          <w:i w:val="false"/>
          <w:color w:val="000000"/>
          <w:sz w:val="28"/>
        </w:rPr>
        <w:t>
      237. Жобаның инвестициялық кезеңінде жекеше әріптестің кінәсінен МЖӘ шарты тоқтатылған жағдайда, МЖӘ шартында айтылған мерзім ішінде (бірақ шарт бұзылған күннен бастап күнтізбелік 270 (екі жүз жетпіс) күннен аспайтын) мемлекеттік әріптес инвестициялық шығындардың өтемақысын есептеу шотына мемлекеттік әріптес төлеп қойған төлемдерді шегергенде, МЖӘ объектісін салуға/реконструкциялауға/құруға/жаңғыртуға/күрделі жөндеуге байланысты барлық шеккен және дәлелденген күрделі шығыстардың жиынтық мөлшерінің тоқсан пайызына тең соманы төлейді. Бұл ретте, төлемдер сомасы бастапқыда МЖӘ шартында көзделген инвестициялық шығындар өтемақысының сомасынан аспауы тиіс.</w:t>
      </w:r>
    </w:p>
    <w:bookmarkEnd w:id="447"/>
    <w:bookmarkStart w:name="z467" w:id="448"/>
    <w:p>
      <w:pPr>
        <w:spacing w:after="0"/>
        <w:ind w:left="0"/>
        <w:jc w:val="both"/>
      </w:pPr>
      <w:r>
        <w:rPr>
          <w:rFonts w:ascii="Times New Roman"/>
          <w:b w:val="false"/>
          <w:i w:val="false"/>
          <w:color w:val="000000"/>
          <w:sz w:val="28"/>
        </w:rPr>
        <w:t>
      238. Жобаның инвестициялық кезеңінде жекеше әріптестің кінәсінен МЖӘ шарты тоқтатылған жағдайда, МЖӘ шартында айтылған мерзім ішінде (бірақ шарт бұзылған күннен бастап күнтізбелік 270 (екі жүз жетпіс) күннен аспайтын) мемлекеттік әріптес инвестициялық шығындардың өтемақысын есептеу шотына мемлекеттік әріптес төлеп қойған төлемдерді шегергенде, МЖӘ объектісін салуға/реконструкциялауға/құруға/жаңғыртуға/күрделі жөндеуге байланысты барлық шеккен және дәлелденген күрделі шығыстардың жиынтық мөлшерінің жүз пайызына тең соманы төлейді. Бұл ретте инвестициялық шығындардың өтемақысын төлеу сомасы бастапқыда МЖӘ шартында көзделген инвестициялық шығындардың өтемақысы сомасынан аспауы тиіс.</w:t>
      </w:r>
    </w:p>
    <w:bookmarkEnd w:id="448"/>
    <w:bookmarkStart w:name="z468" w:id="449"/>
    <w:p>
      <w:pPr>
        <w:spacing w:after="0"/>
        <w:ind w:left="0"/>
        <w:jc w:val="both"/>
      </w:pPr>
      <w:r>
        <w:rPr>
          <w:rFonts w:ascii="Times New Roman"/>
          <w:b w:val="false"/>
          <w:i w:val="false"/>
          <w:color w:val="000000"/>
          <w:sz w:val="28"/>
        </w:rPr>
        <w:t>
      239. Еңсерілмейтін күш мән-жайлары (дүлей құбылыстар, әскери іс-қимылдар) салдарынан МЖӘ шарты тоқтатылған жағдайда, МЖӘ шартында айтылған мерзім ішінде (бірақ шарт бұзылған күннен бастап күнтізбелік 270 (екі жүз жетпіс) күннен аспайтын) мемлекеттік әріптес инвестициялық шығындардың өтемақысын есептеу шотына мемлекеттік әріптес төлеп қойған төлемдерді шегергенде, МЖӘ объектісін салуға/реконструкциялауға/құруға/ жаңғыртуға/күрделі жөндеуге байланысты барлық шеккен және дәлелденген күрделі шығыстардың жиынтық мөлшерінің тоқсан пайызына тең соманы төлейді. Бұл ретте, төлемдер сомасы бастапқыда МЖӘ шартында көзделген инвестициялық шығындар өтемақысының сомасынан аспауға тиіс. Мерзімінен бұрын тоқтату үшін төлем МЖӘ шартында көзделген өзге де төлемдерді қамтуы мүмкін.</w:t>
      </w:r>
    </w:p>
    <w:bookmarkEnd w:id="449"/>
    <w:bookmarkStart w:name="z469" w:id="450"/>
    <w:p>
      <w:pPr>
        <w:spacing w:after="0"/>
        <w:ind w:left="0"/>
        <w:jc w:val="left"/>
      </w:pPr>
      <w:r>
        <w:rPr>
          <w:rFonts w:ascii="Times New Roman"/>
          <w:b/>
          <w:i w:val="false"/>
          <w:color w:val="000000"/>
        </w:rPr>
        <w:t xml:space="preserve"> 9-тарау. Мемлекеттік-жекешелік әріптестік объектілері мен шарттарына мониторинг жүргізу, мемлекеттік-жекешелік әріптестік жобаларының іске асырылуына мониторинг жүргізу және бағалау тәртібі</w:t>
      </w:r>
    </w:p>
    <w:bookmarkEnd w:id="450"/>
    <w:bookmarkStart w:name="z470" w:id="451"/>
    <w:p>
      <w:pPr>
        <w:spacing w:after="0"/>
        <w:ind w:left="0"/>
        <w:jc w:val="both"/>
      </w:pPr>
      <w:r>
        <w:rPr>
          <w:rFonts w:ascii="Times New Roman"/>
          <w:b w:val="false"/>
          <w:i w:val="false"/>
          <w:color w:val="000000"/>
          <w:sz w:val="28"/>
        </w:rPr>
        <w:t>
      240. Іске асырылып жатқан МЖӘ жобалары бойынша:</w:t>
      </w:r>
    </w:p>
    <w:bookmarkEnd w:id="451"/>
    <w:p>
      <w:pPr>
        <w:spacing w:after="0"/>
        <w:ind w:left="0"/>
        <w:jc w:val="both"/>
      </w:pPr>
      <w:r>
        <w:rPr>
          <w:rFonts w:ascii="Times New Roman"/>
          <w:b w:val="false"/>
          <w:i w:val="false"/>
          <w:color w:val="000000"/>
          <w:sz w:val="28"/>
        </w:rPr>
        <w:t xml:space="preserve">
      республикалық меншікке жататын МЖӘ объектілерін мониторингтеу; </w:t>
      </w:r>
    </w:p>
    <w:p>
      <w:pPr>
        <w:spacing w:after="0"/>
        <w:ind w:left="0"/>
        <w:jc w:val="both"/>
      </w:pPr>
      <w:r>
        <w:rPr>
          <w:rFonts w:ascii="Times New Roman"/>
          <w:b w:val="false"/>
          <w:i w:val="false"/>
          <w:color w:val="000000"/>
          <w:sz w:val="28"/>
        </w:rPr>
        <w:t>
      республикалық МЖӘ жобаларының іске асырылуын мониторингтеу;</w:t>
      </w:r>
    </w:p>
    <w:p>
      <w:pPr>
        <w:spacing w:after="0"/>
        <w:ind w:left="0"/>
        <w:jc w:val="both"/>
      </w:pPr>
      <w:r>
        <w:rPr>
          <w:rFonts w:ascii="Times New Roman"/>
          <w:b w:val="false"/>
          <w:i w:val="false"/>
          <w:color w:val="000000"/>
          <w:sz w:val="28"/>
        </w:rPr>
        <w:t>
      МЖӘ шарттарын мониторингтеу және жергілікті МЖӘ жобаларын іске асыру жүргізіледі.</w:t>
      </w:r>
    </w:p>
    <w:p>
      <w:pPr>
        <w:spacing w:after="0"/>
        <w:ind w:left="0"/>
        <w:jc w:val="both"/>
      </w:pPr>
      <w:r>
        <w:rPr>
          <w:rFonts w:ascii="Times New Roman"/>
          <w:b w:val="false"/>
          <w:i w:val="false"/>
          <w:color w:val="000000"/>
          <w:sz w:val="28"/>
        </w:rPr>
        <w:t>
      Қазақстан Республикасы Ұлттық кәсіпкерлер палатасының МЖӘ жобаларының іске асырылуын мониторингтеуге қатысуы мыналар:</w:t>
      </w:r>
    </w:p>
    <w:p>
      <w:pPr>
        <w:spacing w:after="0"/>
        <w:ind w:left="0"/>
        <w:jc w:val="both"/>
      </w:pPr>
      <w:r>
        <w:rPr>
          <w:rFonts w:ascii="Times New Roman"/>
          <w:b w:val="false"/>
          <w:i w:val="false"/>
          <w:color w:val="000000"/>
          <w:sz w:val="28"/>
        </w:rPr>
        <w:t>
      МЖӘ жобаларын іске асыру практикасы мен проблемаларын қарау нәтижелері;</w:t>
      </w:r>
    </w:p>
    <w:p>
      <w:pPr>
        <w:spacing w:after="0"/>
        <w:ind w:left="0"/>
        <w:jc w:val="both"/>
      </w:pPr>
      <w:r>
        <w:rPr>
          <w:rFonts w:ascii="Times New Roman"/>
          <w:b w:val="false"/>
          <w:i w:val="false"/>
          <w:color w:val="000000"/>
          <w:sz w:val="28"/>
        </w:rPr>
        <w:t>
      МЖӘ жобаларын іске асырудың табысты практикасын тираждау;</w:t>
      </w:r>
    </w:p>
    <w:p>
      <w:pPr>
        <w:spacing w:after="0"/>
        <w:ind w:left="0"/>
        <w:jc w:val="both"/>
      </w:pPr>
      <w:r>
        <w:rPr>
          <w:rFonts w:ascii="Times New Roman"/>
          <w:b w:val="false"/>
          <w:i w:val="false"/>
          <w:color w:val="000000"/>
          <w:sz w:val="28"/>
        </w:rPr>
        <w:t>
      МЖӘ тетіктерін қолдану салалары мен салаларын кеңейту;</w:t>
      </w:r>
    </w:p>
    <w:p>
      <w:pPr>
        <w:spacing w:after="0"/>
        <w:ind w:left="0"/>
        <w:jc w:val="both"/>
      </w:pPr>
      <w:r>
        <w:rPr>
          <w:rFonts w:ascii="Times New Roman"/>
          <w:b w:val="false"/>
          <w:i w:val="false"/>
          <w:color w:val="000000"/>
          <w:sz w:val="28"/>
        </w:rPr>
        <w:t>
      Қазақстан Республикасының МЖӘ саласындағы заңнамасын жетілдіру;</w:t>
      </w:r>
    </w:p>
    <w:p>
      <w:pPr>
        <w:spacing w:after="0"/>
        <w:ind w:left="0"/>
        <w:jc w:val="both"/>
      </w:pPr>
      <w:r>
        <w:rPr>
          <w:rFonts w:ascii="Times New Roman"/>
          <w:b w:val="false"/>
          <w:i w:val="false"/>
          <w:color w:val="000000"/>
          <w:sz w:val="28"/>
        </w:rPr>
        <w:t>
      МЖӘ жобаларын сүйемелдеу;</w:t>
      </w:r>
    </w:p>
    <w:p>
      <w:pPr>
        <w:spacing w:after="0"/>
        <w:ind w:left="0"/>
        <w:jc w:val="both"/>
      </w:pPr>
      <w:r>
        <w:rPr>
          <w:rFonts w:ascii="Times New Roman"/>
          <w:b w:val="false"/>
          <w:i w:val="false"/>
          <w:color w:val="000000"/>
          <w:sz w:val="28"/>
        </w:rPr>
        <w:t>
      МЖӘ жобаларын іске асыруды ақпараттық және әдіснамалық қолдау мәселелері бойынша ұсынымдар әзірлей отырып, консультативтік-кеңесші орган шеңберінде жүзеге асырылады.</w:t>
      </w:r>
    </w:p>
    <w:bookmarkStart w:name="z471" w:id="452"/>
    <w:p>
      <w:pPr>
        <w:spacing w:after="0"/>
        <w:ind w:left="0"/>
        <w:jc w:val="both"/>
      </w:pPr>
      <w:r>
        <w:rPr>
          <w:rFonts w:ascii="Times New Roman"/>
          <w:b w:val="false"/>
          <w:i w:val="false"/>
          <w:color w:val="000000"/>
          <w:sz w:val="28"/>
        </w:rPr>
        <w:t>
      241. Республикалық меншікке жататын МЖӘ объектілерін және коммуналдық меншікке жататын МЖӘ объектілері бойынша МЖӘ шарттарын мониторингтеу (бұдан әрі – МЖӘ объектілері мен шарттарын мониторингтеу) міндеті МЖӘ-ге берілген мемлекеттік мүлікке залал келтіретін нысаналы пайдаланбау жағдайларының алдын алу болып табылады.</w:t>
      </w:r>
    </w:p>
    <w:bookmarkEnd w:id="452"/>
    <w:p>
      <w:pPr>
        <w:spacing w:after="0"/>
        <w:ind w:left="0"/>
        <w:jc w:val="both"/>
      </w:pPr>
      <w:r>
        <w:rPr>
          <w:rFonts w:ascii="Times New Roman"/>
          <w:b w:val="false"/>
          <w:i w:val="false"/>
          <w:color w:val="000000"/>
          <w:sz w:val="28"/>
        </w:rPr>
        <w:t>
      МЖӘ объектілері мен шарттарын мониторингтеу МЖӘ объектісін нысаналы мақсаты бойынша пайдалану бойынша ақпарат жинау және талдау жүйесін білдіреді.</w:t>
      </w:r>
    </w:p>
    <w:bookmarkStart w:name="z472" w:id="453"/>
    <w:p>
      <w:pPr>
        <w:spacing w:after="0"/>
        <w:ind w:left="0"/>
        <w:jc w:val="both"/>
      </w:pPr>
      <w:r>
        <w:rPr>
          <w:rFonts w:ascii="Times New Roman"/>
          <w:b w:val="false"/>
          <w:i w:val="false"/>
          <w:color w:val="000000"/>
          <w:sz w:val="28"/>
        </w:rPr>
        <w:t>
      242. МЖӘ объектілері мен шарттарын мониторингтеуді:</w:t>
      </w:r>
    </w:p>
    <w:bookmarkEnd w:id="453"/>
    <w:p>
      <w:pPr>
        <w:spacing w:after="0"/>
        <w:ind w:left="0"/>
        <w:jc w:val="both"/>
      </w:pPr>
      <w:r>
        <w:rPr>
          <w:rFonts w:ascii="Times New Roman"/>
          <w:b w:val="false"/>
          <w:i w:val="false"/>
          <w:color w:val="000000"/>
          <w:sz w:val="28"/>
        </w:rPr>
        <w:t>
      республикалық меншікке жататын МЖӘ объектілері бойынша – республикалық меншікке билік ету құқығын жүзеге асыру жөніндегі уәкілетті орган;</w:t>
      </w:r>
    </w:p>
    <w:p>
      <w:pPr>
        <w:spacing w:after="0"/>
        <w:ind w:left="0"/>
        <w:jc w:val="both"/>
      </w:pPr>
      <w:r>
        <w:rPr>
          <w:rFonts w:ascii="Times New Roman"/>
          <w:b w:val="false"/>
          <w:i w:val="false"/>
          <w:color w:val="000000"/>
          <w:sz w:val="28"/>
        </w:rPr>
        <w:t>
      коммуналдық меншікке жататын МЖӘ объектілері бойынша – облыстардың (республикалық маңызы бар қалалардың, астананың) жергілікті атқарушы органдары жүзеге асырады.</w:t>
      </w:r>
    </w:p>
    <w:bookmarkStart w:name="z473" w:id="454"/>
    <w:p>
      <w:pPr>
        <w:spacing w:after="0"/>
        <w:ind w:left="0"/>
        <w:jc w:val="both"/>
      </w:pPr>
      <w:r>
        <w:rPr>
          <w:rFonts w:ascii="Times New Roman"/>
          <w:b w:val="false"/>
          <w:i w:val="false"/>
          <w:color w:val="000000"/>
          <w:sz w:val="28"/>
        </w:rPr>
        <w:t>
      243. Республикалық меншікке жататын МЖӘ объектілері бойынша жекеше әріптес республикалық меншікке билік ету құқығын жүзеге асыру жөніндегі уәкілетті органға, коммуналдық меншікке жататын МЖӘ объектілері бойынша – облыстардың (республикалық маңызы бар қалалардың, астананың) жергілікті атқарушы органдарына мемлекеттік меншікке байланысты мүліктік сипаттағы мынадай:</w:t>
      </w:r>
    </w:p>
    <w:bookmarkEnd w:id="454"/>
    <w:bookmarkStart w:name="z474" w:id="455"/>
    <w:p>
      <w:pPr>
        <w:spacing w:after="0"/>
        <w:ind w:left="0"/>
        <w:jc w:val="both"/>
      </w:pPr>
      <w:r>
        <w:rPr>
          <w:rFonts w:ascii="Times New Roman"/>
          <w:b w:val="false"/>
          <w:i w:val="false"/>
          <w:color w:val="000000"/>
          <w:sz w:val="28"/>
        </w:rPr>
        <w:t xml:space="preserve">
      1) мемлекеттік мүлікті қосалқы жалға беру; </w:t>
      </w:r>
    </w:p>
    <w:bookmarkEnd w:id="455"/>
    <w:bookmarkStart w:name="z475" w:id="456"/>
    <w:p>
      <w:pPr>
        <w:spacing w:after="0"/>
        <w:ind w:left="0"/>
        <w:jc w:val="both"/>
      </w:pPr>
      <w:r>
        <w:rPr>
          <w:rFonts w:ascii="Times New Roman"/>
          <w:b w:val="false"/>
          <w:i w:val="false"/>
          <w:color w:val="000000"/>
          <w:sz w:val="28"/>
        </w:rPr>
        <w:t xml:space="preserve">
      2) мемлекеттік мүлік кепілі; </w:t>
      </w:r>
    </w:p>
    <w:bookmarkEnd w:id="456"/>
    <w:bookmarkStart w:name="z476" w:id="457"/>
    <w:p>
      <w:pPr>
        <w:spacing w:after="0"/>
        <w:ind w:left="0"/>
        <w:jc w:val="both"/>
      </w:pPr>
      <w:r>
        <w:rPr>
          <w:rFonts w:ascii="Times New Roman"/>
          <w:b w:val="false"/>
          <w:i w:val="false"/>
          <w:color w:val="000000"/>
          <w:sz w:val="28"/>
        </w:rPr>
        <w:t xml:space="preserve">
      3) үшінші тұлғалардың мемлекеттік мүлікті жақсартуды жүргізуі бойынша; </w:t>
      </w:r>
    </w:p>
    <w:bookmarkEnd w:id="457"/>
    <w:bookmarkStart w:name="z477" w:id="458"/>
    <w:p>
      <w:pPr>
        <w:spacing w:after="0"/>
        <w:ind w:left="0"/>
        <w:jc w:val="both"/>
      </w:pPr>
      <w:r>
        <w:rPr>
          <w:rFonts w:ascii="Times New Roman"/>
          <w:b w:val="false"/>
          <w:i w:val="false"/>
          <w:color w:val="000000"/>
          <w:sz w:val="28"/>
        </w:rPr>
        <w:t>
      4) мемлекеттік мүлікті иеліктен шығару мәмілелері бойынша есептер ұсынады.</w:t>
      </w:r>
    </w:p>
    <w:bookmarkEnd w:id="458"/>
    <w:bookmarkStart w:name="z478" w:id="459"/>
    <w:p>
      <w:pPr>
        <w:spacing w:after="0"/>
        <w:ind w:left="0"/>
        <w:jc w:val="both"/>
      </w:pPr>
      <w:r>
        <w:rPr>
          <w:rFonts w:ascii="Times New Roman"/>
          <w:b w:val="false"/>
          <w:i w:val="false"/>
          <w:color w:val="000000"/>
          <w:sz w:val="28"/>
        </w:rPr>
        <w:t>
      244. Мемлекеттік меншікке байланысты мүліктік сипаттағы барлық мәмілелер туралы есептер осындай мәміле жасалған күннен бастап 10 (он) жұмыс күні ішінде ұсынылады.</w:t>
      </w:r>
    </w:p>
    <w:bookmarkEnd w:id="459"/>
    <w:bookmarkStart w:name="z479" w:id="460"/>
    <w:p>
      <w:pPr>
        <w:spacing w:after="0"/>
        <w:ind w:left="0"/>
        <w:jc w:val="both"/>
      </w:pPr>
      <w:r>
        <w:rPr>
          <w:rFonts w:ascii="Times New Roman"/>
          <w:b w:val="false"/>
          <w:i w:val="false"/>
          <w:color w:val="000000"/>
          <w:sz w:val="28"/>
        </w:rPr>
        <w:t xml:space="preserve">
      245. Мемлекеттік меншікке байланысты мүліктік сипаттағы барлық мәмілелер туралы есеп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ұсынылады.</w:t>
      </w:r>
    </w:p>
    <w:bookmarkEnd w:id="460"/>
    <w:bookmarkStart w:name="z480" w:id="461"/>
    <w:p>
      <w:pPr>
        <w:spacing w:after="0"/>
        <w:ind w:left="0"/>
        <w:jc w:val="both"/>
      </w:pPr>
      <w:r>
        <w:rPr>
          <w:rFonts w:ascii="Times New Roman"/>
          <w:b w:val="false"/>
          <w:i w:val="false"/>
          <w:color w:val="000000"/>
          <w:sz w:val="28"/>
        </w:rPr>
        <w:t>
      246. Жекеше әріптес бағдарламалық қамтамасыз етуді пайдалана отырып, есепті электрондық түрде қалыптастырады, оған ұлттық куәландырушы орталық берген электрондық цифрлық қолтаңбамен қол қояды және бағдарламалық қамтамасыз етудегі сервисті пайдалана отырып, тізілім құрылымына жіберу және енгізу үшін мемлекеттік мүлікті басқару жөніндегі уәкілетті органға – республикалық мүлікке қатысты немесе облыстың (республикалық маңызы бар қаланың, астананың) жергілікті атқарушы органына – мемлекеттік мүлік тізілімі арқылы коммуналдық мүлікке қатысты есепті жібереді.</w:t>
      </w:r>
    </w:p>
    <w:bookmarkEnd w:id="461"/>
    <w:p>
      <w:pPr>
        <w:spacing w:after="0"/>
        <w:ind w:left="0"/>
        <w:jc w:val="both"/>
      </w:pPr>
      <w:r>
        <w:rPr>
          <w:rFonts w:ascii="Times New Roman"/>
          <w:b w:val="false"/>
          <w:i w:val="false"/>
          <w:color w:val="000000"/>
          <w:sz w:val="28"/>
        </w:rPr>
        <w:t>
      Бағдарламалық жасақтама – бұл бағдарламалардың, бағдарламалық кодтардың, сондай-ақ оларды пайдалану үшін қажетті техникалық құжаттамасы бар бағдарламалық өнімдердің жиынтығы.</w:t>
      </w:r>
    </w:p>
    <w:p>
      <w:pPr>
        <w:spacing w:after="0"/>
        <w:ind w:left="0"/>
        <w:jc w:val="both"/>
      </w:pPr>
      <w:r>
        <w:rPr>
          <w:rFonts w:ascii="Times New Roman"/>
          <w:b w:val="false"/>
          <w:i w:val="false"/>
          <w:color w:val="000000"/>
          <w:sz w:val="28"/>
        </w:rPr>
        <w:t>
      Мемлекеттік мүлік тізілімі арнаулы мемлекеттік органдардың жедел басқаруындағы мүлікті және мемлекеттік материалдық резервті қоспағанда, мемлекеттік мүлікті есепке алудың бірыңғай ақпараттық автоматтандырылған жүйесін білдіреді.</w:t>
      </w:r>
    </w:p>
    <w:p>
      <w:pPr>
        <w:spacing w:after="0"/>
        <w:ind w:left="0"/>
        <w:jc w:val="both"/>
      </w:pPr>
      <w:r>
        <w:rPr>
          <w:rFonts w:ascii="Times New Roman"/>
          <w:b w:val="false"/>
          <w:i w:val="false"/>
          <w:color w:val="000000"/>
          <w:sz w:val="28"/>
        </w:rPr>
        <w:t>
      247. Мемлекеттік мүлікті басқару жөніндегі уәкілетті орган мемлекеттік жоспарлау жөніндегі орталық уәкілетті органға есепті жылдан кейінгі жылдың 30 қаңтарына дейінгі мерзімде жыл сайын МЖӘ-ге берілген мемлекеттік мүлікті нысаналы пайдалану жөніндегі ақпаратты ұсынады.</w:t>
      </w:r>
    </w:p>
    <w:bookmarkStart w:name="z481" w:id="462"/>
    <w:p>
      <w:pPr>
        <w:spacing w:after="0"/>
        <w:ind w:left="0"/>
        <w:jc w:val="both"/>
      </w:pPr>
      <w:r>
        <w:rPr>
          <w:rFonts w:ascii="Times New Roman"/>
          <w:b w:val="false"/>
          <w:i w:val="false"/>
          <w:color w:val="000000"/>
          <w:sz w:val="28"/>
        </w:rPr>
        <w:t>
      248. МЖӘ жобаларының іске асырылуын мониторингтеуді тиісті саланың уәкілетті органы, облыстардың, республикалық маңызы бар қалалардың және астананың жергілікті атқарушы органдары МЖӘ шарты күшіне енген сәттен бастап жыл сайынғы негізде жүзеге асырады.</w:t>
      </w:r>
    </w:p>
    <w:bookmarkEnd w:id="462"/>
    <w:p>
      <w:pPr>
        <w:spacing w:after="0"/>
        <w:ind w:left="0"/>
        <w:jc w:val="both"/>
      </w:pPr>
      <w:r>
        <w:rPr>
          <w:rFonts w:ascii="Times New Roman"/>
          <w:b w:val="false"/>
          <w:i w:val="false"/>
          <w:color w:val="000000"/>
          <w:sz w:val="28"/>
        </w:rPr>
        <w:t>
      МЖӘ жобаларының іске асырылуын мониторингтеу деген МЖӘ жобасын іске асыру барысы туралы үздіксіз ақпарат жинау, талдау және жинақтау процесін білдіреді.</w:t>
      </w:r>
    </w:p>
    <w:p>
      <w:pPr>
        <w:spacing w:after="0"/>
        <w:ind w:left="0"/>
        <w:jc w:val="both"/>
      </w:pPr>
      <w:r>
        <w:rPr>
          <w:rFonts w:ascii="Times New Roman"/>
          <w:b w:val="false"/>
          <w:i w:val="false"/>
          <w:color w:val="000000"/>
          <w:sz w:val="28"/>
        </w:rPr>
        <w:t xml:space="preserve">
      Жергілікті МЖӘ жобаларының іске асырылуын мониторингтеу шеңберінде мемлекеттік әріптестер жыл сайын есепті жылдан кейінгі жылдың 20 қаңтарынан кешіктірмей, Қазақстан Республикасы Ұлттық кәсіпкерлер палатасының аумақтық бөлімшелерін (филиалдарын/өкілдіктерін) бір мезгілде хабардар ете отырып, кейін МЖӘ дамыту орталығына жіберу үшін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МЖӘ жобасының іске асырылуын мониторингтеу жөніндегі ақпаратты мемлекеттік жоспарлау жөніндегі жергілікті уәкілетті органға ұсынады.</w:t>
      </w:r>
    </w:p>
    <w:bookmarkStart w:name="z482" w:id="463"/>
    <w:p>
      <w:pPr>
        <w:spacing w:after="0"/>
        <w:ind w:left="0"/>
        <w:jc w:val="both"/>
      </w:pPr>
      <w:r>
        <w:rPr>
          <w:rFonts w:ascii="Times New Roman"/>
          <w:b w:val="false"/>
          <w:i w:val="false"/>
          <w:color w:val="000000"/>
          <w:sz w:val="28"/>
        </w:rPr>
        <w:t>
      249. МЖӘ жобаларының іске асырылуын бағалауды жүргізу үшін мемлекеттік жоспарлау жөніндегі орталық уәкілетті орган МЖӘ дамыту орталығын тартады.</w:t>
      </w:r>
    </w:p>
    <w:bookmarkEnd w:id="463"/>
    <w:bookmarkStart w:name="z483" w:id="464"/>
    <w:p>
      <w:pPr>
        <w:spacing w:after="0"/>
        <w:ind w:left="0"/>
        <w:jc w:val="both"/>
      </w:pPr>
      <w:r>
        <w:rPr>
          <w:rFonts w:ascii="Times New Roman"/>
          <w:b w:val="false"/>
          <w:i w:val="false"/>
          <w:color w:val="000000"/>
          <w:sz w:val="28"/>
        </w:rPr>
        <w:t xml:space="preserve">
      250.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республикалық МЖӘ жобаларының іске асырылуына мониторинг жүргізу жөніндегі ақпаратты салалық орталық мемлекеттік органдардың МЖӘ жобаларының іске асырылуына бағалау жүргізуі үшін жыл сайын есепті жылдан кейінгі жылдың 20 ақпанынан кешіктірмей Қазақстан Республикасының Ұлттық кәсіпкерлер палатасын бір мезгілде хабардар ете отырып, тиісті уәкілетті органның бірінші басшысының орынбасарынан төмен емес қол қоя отырып, МЖӘ дамыту орталығына ұсынады.</w:t>
      </w:r>
    </w:p>
    <w:bookmarkEnd w:id="464"/>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жергілікті МЖӘ жобаларының іске асырылуына мониторинг жүргізу жөніндегі ақпаратты облыс, республикалық маңызы бар қала және астана әкімінің орынбасарынан төмен емес қол қойылып, жыл сайын есепті жылдан кейінгі жылдың 20 ақпанынан кешіктірмей, бір мезгілде Қазақстан Республикасының Ұлттық кәсіпкерлер палатасын хабардар ете отырып, мемлекеттік жоспарлау жөніндегі жергілікті уәкілетті органның МЖӘ жобаларының іске асырылуына бағалау жүргізуі үшін МЖӘ дамыту орталығына ұсынады.</w:t>
      </w:r>
    </w:p>
    <w:p>
      <w:pPr>
        <w:spacing w:after="0"/>
        <w:ind w:left="0"/>
        <w:jc w:val="both"/>
      </w:pPr>
      <w:r>
        <w:rPr>
          <w:rFonts w:ascii="Times New Roman"/>
          <w:b w:val="false"/>
          <w:i w:val="false"/>
          <w:color w:val="000000"/>
          <w:sz w:val="28"/>
        </w:rPr>
        <w:t xml:space="preserve">
      Салалық орталық мемлекеттік органдар не мемлекеттік жоспарлау жөніндегі жергілікті уәкілетті органдар толтырған,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толық емес немесе сапасыз ақпарат ұсынылған жағдайда, бұл ақпарат ресми хатпен пысықтауға қайтарылады. Бұл ретте осы жобаның іске асырылуын бағалау келесі іске асырылуын бағалау туралы есепте көрсетіледі немесе мемлекеттік жоспарлау жөніндегі орталық уәкілетті органға ақпараттың сапасыз (толық емес) берілгені туралы хабарламамен келесі жылға көшіріледі.</w:t>
      </w:r>
    </w:p>
    <w:bookmarkStart w:name="z484" w:id="465"/>
    <w:p>
      <w:pPr>
        <w:spacing w:after="0"/>
        <w:ind w:left="0"/>
        <w:jc w:val="both"/>
      </w:pPr>
      <w:r>
        <w:rPr>
          <w:rFonts w:ascii="Times New Roman"/>
          <w:b w:val="false"/>
          <w:i w:val="false"/>
          <w:color w:val="000000"/>
          <w:sz w:val="28"/>
        </w:rPr>
        <w:t>
      251. Бағалау іске асыру кезеңі осы Қағидалардың 248 және 250-тармақтарында көрсетілген МЖӘ жобасының іске асырылуын мониторингтеу бойынша ақпаратты тапсыру күніне бір күнтізбелік жылдан астам мерзімді құрайтын барлық іске асырылып жатқан МЖӘ жобалар бойынша, сондай-ақ есепті жыл ішінде аяқталған немесе тоқтатылған МЖӘ жобалары бойынша да жүргізіледі.</w:t>
      </w:r>
    </w:p>
    <w:bookmarkEnd w:id="465"/>
    <w:bookmarkStart w:name="z485" w:id="466"/>
    <w:p>
      <w:pPr>
        <w:spacing w:after="0"/>
        <w:ind w:left="0"/>
        <w:jc w:val="both"/>
      </w:pPr>
      <w:r>
        <w:rPr>
          <w:rFonts w:ascii="Times New Roman"/>
          <w:b w:val="false"/>
          <w:i w:val="false"/>
          <w:color w:val="000000"/>
          <w:sz w:val="28"/>
        </w:rPr>
        <w:t>
      252. МЖӘ дамыту орталығы ұсыну мерзімдерін көрсете отырып, тиісті хабарлама жіберу жолымен бағалау жүргізу үшін қажетті жетіспейтін және (немесе) қосымша ақпаратты дербес сұратады және алады.</w:t>
      </w:r>
    </w:p>
    <w:bookmarkEnd w:id="466"/>
    <w:p>
      <w:pPr>
        <w:spacing w:after="0"/>
        <w:ind w:left="0"/>
        <w:jc w:val="both"/>
      </w:pPr>
      <w:r>
        <w:rPr>
          <w:rFonts w:ascii="Times New Roman"/>
          <w:b w:val="false"/>
          <w:i w:val="false"/>
          <w:color w:val="000000"/>
          <w:sz w:val="28"/>
        </w:rPr>
        <w:t>
      Егер МЖӘ жобаларының іске асырылуын бағалау үшін ақпарат белгіленген мерзімде ұсынылмаған жағдайда, МЖӘ дамыту орталығы мемлекеттік жоспарлау жөніндегі орталық уәкілетті органға тиісті хабарлама жібереді.</w:t>
      </w:r>
    </w:p>
    <w:p>
      <w:pPr>
        <w:spacing w:after="0"/>
        <w:ind w:left="0"/>
        <w:jc w:val="both"/>
      </w:pPr>
      <w:r>
        <w:rPr>
          <w:rFonts w:ascii="Times New Roman"/>
          <w:b w:val="false"/>
          <w:i w:val="false"/>
          <w:color w:val="000000"/>
          <w:sz w:val="28"/>
        </w:rPr>
        <w:t>
      Хабарламада тиісті саланың уәкілетті органының, облыстың, республикалық маңызы бар қаланың және астананың жергілікті атқарушы органының Қағидалардың осы тармағының талаптарын орындамағаны туралы, сондай-ақ осы орындамауды Үкіметке енгізу үшін жиынтық есепте көрсету туралы ұсыным көрсетіледі.</w:t>
      </w:r>
    </w:p>
    <w:bookmarkStart w:name="z486" w:id="467"/>
    <w:p>
      <w:pPr>
        <w:spacing w:after="0"/>
        <w:ind w:left="0"/>
        <w:jc w:val="both"/>
      </w:pPr>
      <w:r>
        <w:rPr>
          <w:rFonts w:ascii="Times New Roman"/>
          <w:b w:val="false"/>
          <w:i w:val="false"/>
          <w:color w:val="000000"/>
          <w:sz w:val="28"/>
        </w:rPr>
        <w:t>
      253. МЖӘ жобаларының іске асырылуын бағалау МЖӘ жобаларының іске асырылуын талдау процесі, оның ішінде осы Қағидалардың 250-тармағына сәйкес қалыптастырылатын мониторинг деректері негізінде болып табылады.</w:t>
      </w:r>
    </w:p>
    <w:bookmarkEnd w:id="467"/>
    <w:bookmarkStart w:name="z487" w:id="468"/>
    <w:p>
      <w:pPr>
        <w:spacing w:after="0"/>
        <w:ind w:left="0"/>
        <w:jc w:val="both"/>
      </w:pPr>
      <w:r>
        <w:rPr>
          <w:rFonts w:ascii="Times New Roman"/>
          <w:b w:val="false"/>
          <w:i w:val="false"/>
          <w:color w:val="000000"/>
          <w:sz w:val="28"/>
        </w:rPr>
        <w:t>
      254. МЖӘ жобаларын басқару сапасын жақсарту жөніндегі ұсынымдарды қамтитын есеп, сондай-ақ МЖӘ жобаларын басқару жөніндегі өңірлердің рейтингі (бұдан әрі – Өңірлердің рейтингі) МЖӘ жобаларын іске асыруды бағалаудың нәтижесі болып табылады.</w:t>
      </w:r>
    </w:p>
    <w:bookmarkEnd w:id="468"/>
    <w:p>
      <w:pPr>
        <w:spacing w:after="0"/>
        <w:ind w:left="0"/>
        <w:jc w:val="both"/>
      </w:pPr>
      <w:r>
        <w:rPr>
          <w:rFonts w:ascii="Times New Roman"/>
          <w:b w:val="false"/>
          <w:i w:val="false"/>
          <w:color w:val="000000"/>
          <w:sz w:val="28"/>
        </w:rPr>
        <w:t>
      МЖӘ дамыту орталығы МЖӘ жобаларын іске асыруды бағалау шеңберінде, қажет болған жағдайда МЖӘ саласындағы заңнаманы жетілдіру жөніндегі ұсынымдарды қамтитын талдамалық есеп дайындайды.</w:t>
      </w:r>
    </w:p>
    <w:p>
      <w:pPr>
        <w:spacing w:after="0"/>
        <w:ind w:left="0"/>
        <w:jc w:val="both"/>
      </w:pPr>
      <w:r>
        <w:rPr>
          <w:rFonts w:ascii="Times New Roman"/>
          <w:b w:val="false"/>
          <w:i w:val="false"/>
          <w:color w:val="000000"/>
          <w:sz w:val="28"/>
        </w:rPr>
        <w:t>
      МЖӘ жобаларын іске асыруды бағалау есебінің құрылымы мыналардан:</w:t>
      </w:r>
    </w:p>
    <w:p>
      <w:pPr>
        <w:spacing w:after="0"/>
        <w:ind w:left="0"/>
        <w:jc w:val="both"/>
      </w:pPr>
      <w:r>
        <w:rPr>
          <w:rFonts w:ascii="Times New Roman"/>
          <w:b w:val="false"/>
          <w:i w:val="false"/>
          <w:color w:val="000000"/>
          <w:sz w:val="28"/>
        </w:rPr>
        <w:t>
      тұжырымдары мен ұсынымдары бар МЖӘ жобаларын бағалау жөніндегі жиынтық ақпараттан;</w:t>
      </w:r>
    </w:p>
    <w:p>
      <w:pPr>
        <w:spacing w:after="0"/>
        <w:ind w:left="0"/>
        <w:jc w:val="both"/>
      </w:pPr>
      <w:r>
        <w:rPr>
          <w:rFonts w:ascii="Times New Roman"/>
          <w:b w:val="false"/>
          <w:i w:val="false"/>
          <w:color w:val="000000"/>
          <w:sz w:val="28"/>
        </w:rPr>
        <w:t>
      есептің жоспарланған көрсеткіштерге қол жеткізуді көрсететін негізгі бөлігінен тұрады. Негізгі есепте МЖӘ жобасының атауын, құнын, мақсатын, іске асыру кезеңін, мемлекеттік және жекеше әріптестердің атауын қамтитын әрбір МЖӘ жобасы бойынша қысқаша ақпарат қамтылады;</w:t>
      </w:r>
    </w:p>
    <w:p>
      <w:pPr>
        <w:spacing w:after="0"/>
        <w:ind w:left="0"/>
        <w:jc w:val="both"/>
      </w:pPr>
      <w:r>
        <w:rPr>
          <w:rFonts w:ascii="Times New Roman"/>
          <w:b w:val="false"/>
          <w:i w:val="false"/>
          <w:color w:val="000000"/>
          <w:sz w:val="28"/>
        </w:rPr>
        <w:t>
      салыстырма кестені (қажет болған жағдайда) қоса бере отырып, МЖӘ саласындағы заңнаманы жетілдіру жөніндегі ұсынымдардан тұрады.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254-тармақ жаңа редакцияда – ҚР Премьер-Министрінің орынбасары - Ұлттық экономика министрінің 19.02.2024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8" w:id="469"/>
    <w:p>
      <w:pPr>
        <w:spacing w:after="0"/>
        <w:ind w:left="0"/>
        <w:jc w:val="both"/>
      </w:pPr>
      <w:r>
        <w:rPr>
          <w:rFonts w:ascii="Times New Roman"/>
          <w:b w:val="false"/>
          <w:i w:val="false"/>
          <w:color w:val="000000"/>
          <w:sz w:val="28"/>
        </w:rPr>
        <w:t xml:space="preserve">
      255. Өңірлердегі МЖӘ жобаларын басқару сапасының рейтингін (бұдан әрі – Сапа рейтингі) қалыптастыру осы Қағидаларға </w:t>
      </w:r>
      <w:r>
        <w:rPr>
          <w:rFonts w:ascii="Times New Roman"/>
          <w:b w:val="false"/>
          <w:i w:val="false"/>
          <w:color w:val="000000"/>
          <w:sz w:val="28"/>
        </w:rPr>
        <w:t>15-1-қосымшаға</w:t>
      </w:r>
      <w:r>
        <w:rPr>
          <w:rFonts w:ascii="Times New Roman"/>
          <w:b w:val="false"/>
          <w:i w:val="false"/>
          <w:color w:val="000000"/>
          <w:sz w:val="28"/>
        </w:rPr>
        <w:t xml:space="preserve"> сәйкес есептелінеді.</w:t>
      </w:r>
    </w:p>
    <w:bookmarkEnd w:id="4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255-тармақ жаңа редакцияда – ҚР Премьер-Министрінің орынбасары - Ұлттық экономика министрінің 19.02.2024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1" w:id="470"/>
    <w:p>
      <w:pPr>
        <w:spacing w:after="0"/>
        <w:ind w:left="0"/>
        <w:jc w:val="both"/>
      </w:pPr>
      <w:r>
        <w:rPr>
          <w:rFonts w:ascii="Times New Roman"/>
          <w:b w:val="false"/>
          <w:i w:val="false"/>
          <w:color w:val="000000"/>
          <w:sz w:val="28"/>
        </w:rPr>
        <w:t>
      256. Өңірлердің рейтингі әрбір өңірдің позициялары көрсетілген, МЖӘ даму деңгейі бойынша реттелген өңірлердің тізбесін білдіреді.</w:t>
      </w:r>
    </w:p>
    <w:bookmarkEnd w:id="470"/>
    <w:p>
      <w:pPr>
        <w:spacing w:after="0"/>
        <w:ind w:left="0"/>
        <w:jc w:val="both"/>
      </w:pPr>
      <w:r>
        <w:rPr>
          <w:rFonts w:ascii="Times New Roman"/>
          <w:b w:val="false"/>
          <w:i w:val="false"/>
          <w:color w:val="000000"/>
          <w:sz w:val="28"/>
        </w:rPr>
        <w:t>
      Рейтингтегі өңірдің позициясы деп 1-ден (бір) 20-ға (жиырма) дейінгі мәнді қабылдайтын және өңірдегі МЖӘ-нің басқа өңірлерге қатысты даму деңгейін сипаттайтын көрсеткіш түсініледі.</w:t>
      </w:r>
    </w:p>
    <w:p>
      <w:pPr>
        <w:spacing w:after="0"/>
        <w:ind w:left="0"/>
        <w:jc w:val="both"/>
      </w:pPr>
      <w:r>
        <w:rPr>
          <w:rFonts w:ascii="Times New Roman"/>
          <w:b w:val="false"/>
          <w:i w:val="false"/>
          <w:color w:val="000000"/>
          <w:sz w:val="28"/>
        </w:rPr>
        <w:t>
      Өңірлер арасында позицияларды бөлу Сапа рейтингінің мәні бойынша оларды саралау негізінде басқа өңірлерге қатысты Сапа рейтингінің мәні неғұрлым жоғары өңірлерге жоғары орындар беріле отырып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256-тармақ жаңа редакцияда – ҚР Премьер-Министрінің орынбасары - Ұлттық экономика министрінің 19.02.2024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83" w:id="471"/>
    <w:p>
      <w:pPr>
        <w:spacing w:after="0"/>
        <w:ind w:left="0"/>
        <w:jc w:val="both"/>
      </w:pPr>
      <w:r>
        <w:rPr>
          <w:rFonts w:ascii="Times New Roman"/>
          <w:b w:val="false"/>
          <w:i w:val="false"/>
          <w:color w:val="000000"/>
          <w:sz w:val="28"/>
        </w:rPr>
        <w:t>
      256-1. Өңірлердегі Сапа рейтингінің мәні мынадай өлшемшарттарды бағалау негізінде айқындалады:</w:t>
      </w:r>
    </w:p>
    <w:bookmarkEnd w:id="471"/>
    <w:p>
      <w:pPr>
        <w:spacing w:after="0"/>
        <w:ind w:left="0"/>
        <w:jc w:val="both"/>
      </w:pPr>
      <w:r>
        <w:rPr>
          <w:rFonts w:ascii="Times New Roman"/>
          <w:b w:val="false"/>
          <w:i w:val="false"/>
          <w:color w:val="000000"/>
          <w:sz w:val="28"/>
        </w:rPr>
        <w:t>
      мемлекеттік міндеттемелер есебінен жекеше әріптес инвестицияларының өтелу индексі – пайдалану сатысындағы жобалар бойынша жекеше әріптестің тартылған инвестицияларының жалпы көлемінің өңірдің жобалары бойынша мемлекеттік әріптеспен бірлесіп қаржыландырудың бөлінген сомасы ескеріле отырып, мемлекеттік міндеттемелердің жиынтық көлеміне арақатынасы;</w:t>
      </w:r>
    </w:p>
    <w:p>
      <w:pPr>
        <w:spacing w:after="0"/>
        <w:ind w:left="0"/>
        <w:jc w:val="both"/>
      </w:pPr>
      <w:r>
        <w:rPr>
          <w:rFonts w:ascii="Times New Roman"/>
          <w:b w:val="false"/>
          <w:i w:val="false"/>
          <w:color w:val="000000"/>
          <w:sz w:val="28"/>
        </w:rPr>
        <w:t xml:space="preserve">
      өңірдің МЖӘ жобалары бойынша МЖӘ дамыту орталығына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жобаларды іске асыру мониторингі бойынша ақпарат берудің уақтылығы;</w:t>
      </w:r>
    </w:p>
    <w:p>
      <w:pPr>
        <w:spacing w:after="0"/>
        <w:ind w:left="0"/>
        <w:jc w:val="both"/>
      </w:pPr>
      <w:r>
        <w:rPr>
          <w:rFonts w:ascii="Times New Roman"/>
          <w:b w:val="false"/>
          <w:i w:val="false"/>
          <w:color w:val="000000"/>
          <w:sz w:val="28"/>
        </w:rPr>
        <w:t>
      өңірдің іске асырылатын МЖӘ жобалары бойынша құжаттар топтамасын ұсыну.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256-1-тармақпен толықтырылды – ҚР Премьер-Министрінің орынбасары - Ұлттық экономика министрінің 19.02.2024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84" w:id="472"/>
    <w:p>
      <w:pPr>
        <w:spacing w:after="0"/>
        <w:ind w:left="0"/>
        <w:jc w:val="both"/>
      </w:pPr>
      <w:r>
        <w:rPr>
          <w:rFonts w:ascii="Times New Roman"/>
          <w:b w:val="false"/>
          <w:i w:val="false"/>
          <w:color w:val="000000"/>
          <w:sz w:val="28"/>
        </w:rPr>
        <w:t>
      256-2. МЖӘ жобаларының іске асырылуын бағалаудың нәтижелерін МЖӘ дамыту орталығы мемлекеттік жоспарлау жөніндегі орталық уәкілетті органға жылына екі рет:</w:t>
      </w:r>
    </w:p>
    <w:bookmarkEnd w:id="472"/>
    <w:p>
      <w:pPr>
        <w:spacing w:after="0"/>
        <w:ind w:left="0"/>
        <w:jc w:val="both"/>
      </w:pPr>
      <w:r>
        <w:rPr>
          <w:rFonts w:ascii="Times New Roman"/>
          <w:b w:val="false"/>
          <w:i w:val="false"/>
          <w:color w:val="000000"/>
          <w:sz w:val="28"/>
        </w:rPr>
        <w:t>
      1) мыналар:</w:t>
      </w:r>
    </w:p>
    <w:p>
      <w:pPr>
        <w:spacing w:after="0"/>
        <w:ind w:left="0"/>
        <w:jc w:val="both"/>
      </w:pPr>
      <w:r>
        <w:rPr>
          <w:rFonts w:ascii="Times New Roman"/>
          <w:b w:val="false"/>
          <w:i w:val="false"/>
          <w:color w:val="000000"/>
          <w:sz w:val="28"/>
        </w:rPr>
        <w:t>
      мемлекеттік-жекешелік әріптестік жобасы бойынша инвестициялық шығындарды өтеу;</w:t>
      </w:r>
    </w:p>
    <w:p>
      <w:pPr>
        <w:spacing w:after="0"/>
        <w:ind w:left="0"/>
        <w:jc w:val="both"/>
      </w:pPr>
      <w:r>
        <w:rPr>
          <w:rFonts w:ascii="Times New Roman"/>
          <w:b w:val="false"/>
          <w:i w:val="false"/>
          <w:color w:val="000000"/>
          <w:sz w:val="28"/>
        </w:rPr>
        <w:t>
      инфрақұрылымдық облигациялар бойынша мемлекет кепілгерлігі;</w:t>
      </w:r>
    </w:p>
    <w:p>
      <w:pPr>
        <w:spacing w:after="0"/>
        <w:ind w:left="0"/>
        <w:jc w:val="both"/>
      </w:pPr>
      <w:r>
        <w:rPr>
          <w:rFonts w:ascii="Times New Roman"/>
          <w:b w:val="false"/>
          <w:i w:val="false"/>
          <w:color w:val="000000"/>
          <w:sz w:val="28"/>
        </w:rPr>
        <w:t>
      мемлекеттік-жекешелік әріптестік жобаларын қаржыландыру үшін тартылатын қарыздар бойынша мемлекеттік кепілдіктер;</w:t>
      </w:r>
    </w:p>
    <w:p>
      <w:pPr>
        <w:spacing w:after="0"/>
        <w:ind w:left="0"/>
        <w:jc w:val="both"/>
      </w:pPr>
      <w:r>
        <w:rPr>
          <w:rFonts w:ascii="Times New Roman"/>
          <w:b w:val="false"/>
          <w:i w:val="false"/>
          <w:color w:val="000000"/>
          <w:sz w:val="28"/>
        </w:rPr>
        <w:t>
      мемлекеттік-жекешелік әріптестік жобаларын қоса қаржыландыру көзделетін МЖӘ жобалары бойынша 30 мамырға дейін.</w:t>
      </w:r>
    </w:p>
    <w:p>
      <w:pPr>
        <w:spacing w:after="0"/>
        <w:ind w:left="0"/>
        <w:jc w:val="both"/>
      </w:pPr>
      <w:r>
        <w:rPr>
          <w:rFonts w:ascii="Times New Roman"/>
          <w:b w:val="false"/>
          <w:i w:val="false"/>
          <w:color w:val="000000"/>
          <w:sz w:val="28"/>
        </w:rPr>
        <w:t>
      2) мыналар:</w:t>
      </w:r>
    </w:p>
    <w:p>
      <w:pPr>
        <w:spacing w:after="0"/>
        <w:ind w:left="0"/>
        <w:jc w:val="both"/>
      </w:pPr>
      <w:r>
        <w:rPr>
          <w:rFonts w:ascii="Times New Roman"/>
          <w:b w:val="false"/>
          <w:i w:val="false"/>
          <w:color w:val="000000"/>
          <w:sz w:val="28"/>
        </w:rPr>
        <w:t>
      мемлекеттік-жекешелік әріптестік жобасы бойынша операциялық шығындарды өтеу;</w:t>
      </w:r>
    </w:p>
    <w:p>
      <w:pPr>
        <w:spacing w:after="0"/>
        <w:ind w:left="0"/>
        <w:jc w:val="both"/>
      </w:pPr>
      <w:r>
        <w:rPr>
          <w:rFonts w:ascii="Times New Roman"/>
          <w:b w:val="false"/>
          <w:i w:val="false"/>
          <w:color w:val="000000"/>
          <w:sz w:val="28"/>
        </w:rPr>
        <w:t>
      мемлекеттік меншіктегі мемлекеттік-жекешелік әріптестік объектісін басқаруды жүзеге асырғаны үшін сыйақылар, сондай-ақ мемлекеттік-жекешелік әріптестік объектісін пайдаланғаны үшін жалдау ақысы;</w:t>
      </w:r>
    </w:p>
    <w:p>
      <w:pPr>
        <w:spacing w:after="0"/>
        <w:ind w:left="0"/>
        <w:jc w:val="both"/>
      </w:pPr>
      <w:r>
        <w:rPr>
          <w:rFonts w:ascii="Times New Roman"/>
          <w:b w:val="false"/>
          <w:i w:val="false"/>
          <w:color w:val="000000"/>
          <w:sz w:val="28"/>
        </w:rPr>
        <w:t>
      қолжетімділігі үшін ақы;</w:t>
      </w:r>
    </w:p>
    <w:p>
      <w:pPr>
        <w:spacing w:after="0"/>
        <w:ind w:left="0"/>
        <w:jc w:val="both"/>
      </w:pPr>
      <w:r>
        <w:rPr>
          <w:rFonts w:ascii="Times New Roman"/>
          <w:b w:val="false"/>
          <w:i w:val="false"/>
          <w:color w:val="000000"/>
          <w:sz w:val="28"/>
        </w:rPr>
        <w:t>
      мемлекеттік-жекешелік әріптестік объектісін пайдалану процесінде тауарларды, жұмыстар мен көрсетілетін қызметтерді өткізу;</w:t>
      </w:r>
    </w:p>
    <w:p>
      <w:pPr>
        <w:spacing w:after="0"/>
        <w:ind w:left="0"/>
        <w:jc w:val="both"/>
      </w:pPr>
      <w:r>
        <w:rPr>
          <w:rFonts w:ascii="Times New Roman"/>
          <w:b w:val="false"/>
          <w:i w:val="false"/>
          <w:color w:val="000000"/>
          <w:sz w:val="28"/>
        </w:rPr>
        <w:t>
      Қазақстан Республикасының заңнамасында белгіленген жағдайларда мемлекеттен берілетін субсидиялар;</w:t>
      </w:r>
    </w:p>
    <w:p>
      <w:pPr>
        <w:spacing w:after="0"/>
        <w:ind w:left="0"/>
        <w:jc w:val="both"/>
      </w:pPr>
      <w:r>
        <w:rPr>
          <w:rFonts w:ascii="Times New Roman"/>
          <w:b w:val="false"/>
          <w:i w:val="false"/>
          <w:color w:val="000000"/>
          <w:sz w:val="28"/>
        </w:rPr>
        <w:t>
      МЖӘ жобасын іске асыру барысында өндірілетін тауарлардың, жұмыстар мен көрсетілетін қызметтердің белгілі бір көлемін мемлекеттің тұтынуына кепілдік беру;</w:t>
      </w:r>
    </w:p>
    <w:p>
      <w:pPr>
        <w:spacing w:after="0"/>
        <w:ind w:left="0"/>
        <w:jc w:val="both"/>
      </w:pPr>
      <w:r>
        <w:rPr>
          <w:rFonts w:ascii="Times New Roman"/>
          <w:b w:val="false"/>
          <w:i w:val="false"/>
          <w:color w:val="000000"/>
          <w:sz w:val="28"/>
        </w:rPr>
        <w:t>
      мемлекетке тиесілі зияткерлік меншік объектілеріне айрықша құқықтарды беру;</w:t>
      </w:r>
    </w:p>
    <w:p>
      <w:pPr>
        <w:spacing w:after="0"/>
        <w:ind w:left="0"/>
        <w:jc w:val="both"/>
      </w:pPr>
      <w:r>
        <w:rPr>
          <w:rFonts w:ascii="Times New Roman"/>
          <w:b w:val="false"/>
          <w:i w:val="false"/>
          <w:color w:val="000000"/>
          <w:sz w:val="28"/>
        </w:rPr>
        <w:t>
      Қазақстан Республикасының заңнамасына сәйкес заттай гранттар беру;</w:t>
      </w:r>
    </w:p>
    <w:p>
      <w:pPr>
        <w:spacing w:after="0"/>
        <w:ind w:left="0"/>
        <w:jc w:val="both"/>
      </w:pPr>
      <w:r>
        <w:rPr>
          <w:rFonts w:ascii="Times New Roman"/>
          <w:b w:val="false"/>
          <w:i w:val="false"/>
          <w:color w:val="000000"/>
          <w:sz w:val="28"/>
        </w:rPr>
        <w:t>
      бюджеттен төленетін басқа да төлемдер көзделетін МЖӘ жобалары бойынша 30 қарашаға дейін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256-2-тармақпен толықтырылды – ҚР Премьер-Министрінің орынбасары - Ұлттық экономика министрінің 19.02.2024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85" w:id="473"/>
    <w:p>
      <w:pPr>
        <w:spacing w:after="0"/>
        <w:ind w:left="0"/>
        <w:jc w:val="both"/>
      </w:pPr>
      <w:r>
        <w:rPr>
          <w:rFonts w:ascii="Times New Roman"/>
          <w:b w:val="false"/>
          <w:i w:val="false"/>
          <w:color w:val="000000"/>
          <w:sz w:val="28"/>
        </w:rPr>
        <w:t>
      256-3. Мемлекеттік жоспарлау жөніндегі орталық уәкілетті орган МЖӘ даму орталығының есебі келіп түскен сәттен бастап күнтізбелік 30 (отыз) күннен кешіктірмей мынадай мүдделі тараптарға:</w:t>
      </w:r>
    </w:p>
    <w:bookmarkEnd w:id="473"/>
    <w:p>
      <w:pPr>
        <w:spacing w:after="0"/>
        <w:ind w:left="0"/>
        <w:jc w:val="both"/>
      </w:pPr>
      <w:r>
        <w:rPr>
          <w:rFonts w:ascii="Times New Roman"/>
          <w:b w:val="false"/>
          <w:i w:val="false"/>
          <w:color w:val="000000"/>
          <w:sz w:val="28"/>
        </w:rPr>
        <w:t>
      мемлекеттік мүлікті басқару жөніндегі уәкілетті органға тізілімге, облыстардың, республикалық маңызы бар қалалардың және астананың жергілікті атқарушы органдарына коммуналдық меншікке жататын МЖӘ объектілері бойынша деректерді енгізу үшін МЖӘ жобаларының іске асырылуын бағалау нәтижелерін;</w:t>
      </w:r>
    </w:p>
    <w:p>
      <w:pPr>
        <w:spacing w:after="0"/>
        <w:ind w:left="0"/>
        <w:jc w:val="both"/>
      </w:pPr>
      <w:r>
        <w:rPr>
          <w:rFonts w:ascii="Times New Roman"/>
          <w:b w:val="false"/>
          <w:i w:val="false"/>
          <w:color w:val="000000"/>
          <w:sz w:val="28"/>
        </w:rPr>
        <w:t>
      облыстардың, республикалық маңызы бар қалалардың және астананың жергілікті атқарушы органдарына МЖӘ жобаларын іске асыру кезіндегі тәуекелдер бойынша, оның ішінде іске асыру мерзімдері бойынша ұсынымдары бар ақпаратты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256-3-тармақпен толықтырылды – ҚР Премьер-Министрінің орынбасары - Ұлттық экономика министрінің 19.02.2024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Осы мемлекеттік-жекешелік</w:t>
            </w:r>
            <w:r>
              <w:br/>
            </w:r>
            <w:r>
              <w:rPr>
                <w:rFonts w:ascii="Times New Roman"/>
                <w:b w:val="false"/>
                <w:i w:val="false"/>
                <w:color w:val="000000"/>
                <w:sz w:val="20"/>
              </w:rPr>
              <w:t xml:space="preserve">әріптестік жобаларын </w:t>
            </w:r>
            <w:r>
              <w:br/>
            </w:r>
            <w:r>
              <w:rPr>
                <w:rFonts w:ascii="Times New Roman"/>
                <w:b w:val="false"/>
                <w:i w:val="false"/>
                <w:color w:val="000000"/>
                <w:sz w:val="20"/>
              </w:rPr>
              <w:t xml:space="preserve">жоспарлау, конкурс (аукцион) </w:t>
            </w:r>
            <w:r>
              <w:br/>
            </w:r>
            <w:r>
              <w:rPr>
                <w:rFonts w:ascii="Times New Roman"/>
                <w:b w:val="false"/>
                <w:i w:val="false"/>
                <w:color w:val="000000"/>
                <w:sz w:val="20"/>
              </w:rPr>
              <w:t xml:space="preserve">және жекеше әріптесті айқындау </w:t>
            </w:r>
            <w:r>
              <w:br/>
            </w:r>
            <w:r>
              <w:rPr>
                <w:rFonts w:ascii="Times New Roman"/>
                <w:b w:val="false"/>
                <w:i w:val="false"/>
                <w:color w:val="000000"/>
                <w:sz w:val="20"/>
              </w:rPr>
              <w:t xml:space="preserve">бойынша тікелей келіссөздер </w:t>
            </w:r>
            <w:r>
              <w:br/>
            </w:r>
            <w:r>
              <w:rPr>
                <w:rFonts w:ascii="Times New Roman"/>
                <w:b w:val="false"/>
                <w:i w:val="false"/>
                <w:color w:val="000000"/>
                <w:sz w:val="20"/>
              </w:rPr>
              <w:t xml:space="preserve">жүргізу, мемлекеттік-жекешелік </w:t>
            </w:r>
            <w:r>
              <w:br/>
            </w:r>
            <w:r>
              <w:rPr>
                <w:rFonts w:ascii="Times New Roman"/>
                <w:b w:val="false"/>
                <w:i w:val="false"/>
                <w:color w:val="000000"/>
                <w:sz w:val="20"/>
              </w:rPr>
              <w:t xml:space="preserve">әріптестік шарттарына </w:t>
            </w:r>
            <w:r>
              <w:br/>
            </w:r>
            <w:r>
              <w:rPr>
                <w:rFonts w:ascii="Times New Roman"/>
                <w:b w:val="false"/>
                <w:i w:val="false"/>
                <w:color w:val="000000"/>
                <w:sz w:val="20"/>
              </w:rPr>
              <w:t xml:space="preserve">мониторинг жүргізу, </w:t>
            </w:r>
            <w:r>
              <w:br/>
            </w:r>
            <w:r>
              <w:rPr>
                <w:rFonts w:ascii="Times New Roman"/>
                <w:b w:val="false"/>
                <w:i w:val="false"/>
                <w:color w:val="000000"/>
                <w:sz w:val="20"/>
              </w:rPr>
              <w:t xml:space="preserve">мемлекеттік-жекешелік </w:t>
            </w:r>
            <w:r>
              <w:br/>
            </w:r>
            <w:r>
              <w:rPr>
                <w:rFonts w:ascii="Times New Roman"/>
                <w:b w:val="false"/>
                <w:i w:val="false"/>
                <w:color w:val="000000"/>
                <w:sz w:val="20"/>
              </w:rPr>
              <w:t xml:space="preserve">әріптестік жобаларының іске </w:t>
            </w:r>
            <w:r>
              <w:br/>
            </w:r>
            <w:r>
              <w:rPr>
                <w:rFonts w:ascii="Times New Roman"/>
                <w:b w:val="false"/>
                <w:i w:val="false"/>
                <w:color w:val="000000"/>
                <w:sz w:val="20"/>
              </w:rPr>
              <w:t xml:space="preserve">асырылуына мониторинг </w:t>
            </w:r>
            <w:r>
              <w:br/>
            </w:r>
            <w:r>
              <w:rPr>
                <w:rFonts w:ascii="Times New Roman"/>
                <w:b w:val="false"/>
                <w:i w:val="false"/>
                <w:color w:val="000000"/>
                <w:sz w:val="20"/>
              </w:rPr>
              <w:t xml:space="preserve">жүргізу және бағалау </w:t>
            </w:r>
            <w:r>
              <w:br/>
            </w:r>
            <w:r>
              <w:rPr>
                <w:rFonts w:ascii="Times New Roman"/>
                <w:b w:val="false"/>
                <w:i w:val="false"/>
                <w:color w:val="000000"/>
                <w:sz w:val="20"/>
              </w:rPr>
              <w:t xml:space="preserve">мәселелерін қамтитын </w:t>
            </w:r>
            <w:r>
              <w:br/>
            </w:r>
            <w:r>
              <w:rPr>
                <w:rFonts w:ascii="Times New Roman"/>
                <w:b w:val="false"/>
                <w:i w:val="false"/>
                <w:color w:val="000000"/>
                <w:sz w:val="20"/>
              </w:rPr>
              <w:t xml:space="preserve">мемлекеттік- жекешелік </w:t>
            </w:r>
            <w:r>
              <w:br/>
            </w:r>
            <w:r>
              <w:rPr>
                <w:rFonts w:ascii="Times New Roman"/>
                <w:b w:val="false"/>
                <w:i w:val="false"/>
                <w:color w:val="000000"/>
                <w:sz w:val="20"/>
              </w:rPr>
              <w:t xml:space="preserve">әріптестік жобаларын жоспарлау </w:t>
            </w:r>
            <w:r>
              <w:br/>
            </w:r>
            <w:r>
              <w:rPr>
                <w:rFonts w:ascii="Times New Roman"/>
                <w:b w:val="false"/>
                <w:i w:val="false"/>
                <w:color w:val="000000"/>
                <w:sz w:val="20"/>
              </w:rPr>
              <w:t>және іске асыру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493" w:id="474"/>
    <w:p>
      <w:pPr>
        <w:spacing w:after="0"/>
        <w:ind w:left="0"/>
        <w:jc w:val="left"/>
      </w:pPr>
      <w:r>
        <w:rPr>
          <w:rFonts w:ascii="Times New Roman"/>
          <w:b/>
          <w:i w:val="false"/>
          <w:color w:val="000000"/>
        </w:rPr>
        <w:t xml:space="preserve"> _______________________________ жағдай бойынша мемлекеттік-жекешелік әріптестік (бұдан әрі – МЖӘ) жобалары бойынша ақпарат  (ақпаратты ұсынудың есепті күні көрсетіледі)</w:t>
      </w:r>
    </w:p>
    <w:bookmarkEnd w:id="4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(облыс, республикалық маңызы бар қала, Астана), орталық мемлекеттік орган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әріптес/тер (ұйымдардың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немесе тікелей келіссөздерді ұйымдастырушы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серіктес (ұйымның атауы, ЖСН/ БСН)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экономика саласы (аясы)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деңгейі (республикалық; жергілікті)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шарты бойынша МЖӘ жобасының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инвестициялық ұсынысты әзірлеу/сараптау; жоспарланатын: жобаны Мәслихатқа/ ОБК-ға шығару; жоспарланатын: заңды тұлғаны жобаны консультациялық сүйемелдеуге айқындау; жоспарланатын: мүдделерін білдіруге сұрау салу; жоспарланатын: конкурстық құжаттаманы әзірлеу; жоспарланатын: конкурстық құжаттаманы сараптау; жоспарланатын: конкурс/ келіссөздер; іске асырылатын: қаржылық жабу; іске асырылатын: ҚМЖ; іске асырылатын: пайдалануға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түрі (мемлекеттік (конкурс түрі) немесе жеке (негіздеме)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шартын жасасу күні (00.00.0000)</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шартын қазынашылық органдарында тіркеу күні (00.00.0000)</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келісімдерді жасау және тіркеу күні (бар болса) (00.00.0000)</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қуаты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 іске асыру кезеңі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шартын тоқтату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жаңғырту/ қайта құру/ құру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сенімгерлік басқару/ сервистік қызмет көрсету/ жалға алу</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оңы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(00.00.0000)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Себептерін көрсете отырып негіздеме (бұзу, қолданылу мерзімінің аяқталуы, жекеше әріптесті тарату, өзге де жағдайлар)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түрі (концессия; мемлекеттік мүлікті сенімгерлік басқару; мүліктік жалдау (жалға алу); лизинг; ҒЗТКЖ шарты, өмірлік цикл келісімшарты; сервистік келісімшарт; МЖӘ белгілеріне сәйкес келетін өзге де шарттар)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құны, мың теңге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27-бабының </w:t>
            </w:r>
            <w:r>
              <w:rPr>
                <w:rFonts w:ascii="Times New Roman"/>
                <w:b w:val="false"/>
                <w:i w:val="false"/>
                <w:color w:val="000000"/>
                <w:sz w:val="20"/>
              </w:rPr>
              <w:t>2-тармағына</w:t>
            </w:r>
            <w:r>
              <w:rPr>
                <w:rFonts w:ascii="Times New Roman"/>
                <w:b w:val="false"/>
                <w:i w:val="false"/>
                <w:color w:val="000000"/>
                <w:sz w:val="20"/>
              </w:rPr>
              <w:t xml:space="preserve"> сәйкес мемлекеттік әріптестің қатысу нысаны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жалпы құны (инвестициялық және пайдалану кезеңдеріндегі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құны (құру, реконструкциялау,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өзгертілген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инвестициялар көлемі (инвестициялық шығындар)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 шаралары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инфрақұрылымдық облигациялар бойынша мемлекет кепілгерлігі; 2) МЖӘ жобаларын қаржыландыру үшін тартылатын қарыздар бойынша мемлекеттік кепілдіктер 3) мемлекетке тиесілі зияткерлік меншік объектілеріне айрықша құқықтар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гранттар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жобаларын қоса қаржыландыру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кепілдігі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 өтеу және кіріс алу көздері, мың теңгемен</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жоспар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факт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ИШӨ</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ИШӨ жоспары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ИШӨ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 өтеу және кіріс алу көздері, мың теңгемен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ОШӨ</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ОШӨ жоспары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ОШӨ факт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 өтеу және кіріс алу көздері, мың теңгемен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БҮТ жоспары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БҮТ факт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 өтеу және кіріс алу көздері, мың теңгемен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ҚҮТ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ҚҮТ жоспары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ҚҮТ факт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 өтеу және кіріс алу көздері, мың теңгемен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ақысы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Жалдау ақысы жоспары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Жалдау ақысы факт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 өтеу және кіріс алу көздері, мың теңгемен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тапсырыс/ТМККК және бюджеттен төленетін басқа да төлемдер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 ТМККК және бюджеттен төленетін басқа да төлемдер жоспары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 ТМККК және бюджеттен төленетін басқа да төлемдер факт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 өтеу және кіріс алу көздері, мың теңгемен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жиыны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жиыны факт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 өтеу және кіріс алу көздері, мың теңгемен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қызметтерді сату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қызметтерді сату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 жоспарын іске асыру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 іске асыру жиыны факт</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санаты (мемлекеттік бюджеттен жеке әріптестің барлық шығындарын өтеуді талап ететін; мемлекеттік бюджеттен пайдалану шығындарын өтеуді талап ететін; мемлекеттік қолдаудың қандай да бір қаржылық шараларын және мемлекеттік бюджеттен шығындарды өтеу көздерін талап етпейтін)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ауытқулар мен проблемалар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ұйымды қоса алғанда, жауапты тұлғалардың тегі, аты, әкесінің аты (бар болса), байланыс құралдары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серіктестің/ конкурсты ұйымдастырушының сайтына сілтеме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жаңадан құрылған жұмыс орындары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Осы мемлекеттік-жекешелік</w:t>
            </w:r>
            <w:r>
              <w:br/>
            </w:r>
            <w:r>
              <w:rPr>
                <w:rFonts w:ascii="Times New Roman"/>
                <w:b w:val="false"/>
                <w:i w:val="false"/>
                <w:color w:val="000000"/>
                <w:sz w:val="20"/>
              </w:rPr>
              <w:t xml:space="preserve">әріптестік жобаларын </w:t>
            </w:r>
            <w:r>
              <w:br/>
            </w:r>
            <w:r>
              <w:rPr>
                <w:rFonts w:ascii="Times New Roman"/>
                <w:b w:val="false"/>
                <w:i w:val="false"/>
                <w:color w:val="000000"/>
                <w:sz w:val="20"/>
              </w:rPr>
              <w:t xml:space="preserve">жоспарлау, конкурс (аукцион) </w:t>
            </w:r>
            <w:r>
              <w:br/>
            </w:r>
            <w:r>
              <w:rPr>
                <w:rFonts w:ascii="Times New Roman"/>
                <w:b w:val="false"/>
                <w:i w:val="false"/>
                <w:color w:val="000000"/>
                <w:sz w:val="20"/>
              </w:rPr>
              <w:t xml:space="preserve">және жекеше әріптесті айқындау </w:t>
            </w:r>
            <w:r>
              <w:br/>
            </w:r>
            <w:r>
              <w:rPr>
                <w:rFonts w:ascii="Times New Roman"/>
                <w:b w:val="false"/>
                <w:i w:val="false"/>
                <w:color w:val="000000"/>
                <w:sz w:val="20"/>
              </w:rPr>
              <w:t xml:space="preserve">бойынша тікелей келіссөздер </w:t>
            </w:r>
            <w:r>
              <w:br/>
            </w:r>
            <w:r>
              <w:rPr>
                <w:rFonts w:ascii="Times New Roman"/>
                <w:b w:val="false"/>
                <w:i w:val="false"/>
                <w:color w:val="000000"/>
                <w:sz w:val="20"/>
              </w:rPr>
              <w:t xml:space="preserve">жүргізу, мемлекеттік-жекешелік </w:t>
            </w:r>
            <w:r>
              <w:br/>
            </w:r>
            <w:r>
              <w:rPr>
                <w:rFonts w:ascii="Times New Roman"/>
                <w:b w:val="false"/>
                <w:i w:val="false"/>
                <w:color w:val="000000"/>
                <w:sz w:val="20"/>
              </w:rPr>
              <w:t xml:space="preserve">әріптестік шарттарына </w:t>
            </w:r>
            <w:r>
              <w:br/>
            </w:r>
            <w:r>
              <w:rPr>
                <w:rFonts w:ascii="Times New Roman"/>
                <w:b w:val="false"/>
                <w:i w:val="false"/>
                <w:color w:val="000000"/>
                <w:sz w:val="20"/>
              </w:rPr>
              <w:t xml:space="preserve">мониторинг жүргізу, </w:t>
            </w:r>
            <w:r>
              <w:br/>
            </w:r>
            <w:r>
              <w:rPr>
                <w:rFonts w:ascii="Times New Roman"/>
                <w:b w:val="false"/>
                <w:i w:val="false"/>
                <w:color w:val="000000"/>
                <w:sz w:val="20"/>
              </w:rPr>
              <w:t xml:space="preserve">мемлекеттік-жекешелік </w:t>
            </w:r>
            <w:r>
              <w:br/>
            </w:r>
            <w:r>
              <w:rPr>
                <w:rFonts w:ascii="Times New Roman"/>
                <w:b w:val="false"/>
                <w:i w:val="false"/>
                <w:color w:val="000000"/>
                <w:sz w:val="20"/>
              </w:rPr>
              <w:t xml:space="preserve">әріптестік жобаларының іске </w:t>
            </w:r>
            <w:r>
              <w:br/>
            </w:r>
            <w:r>
              <w:rPr>
                <w:rFonts w:ascii="Times New Roman"/>
                <w:b w:val="false"/>
                <w:i w:val="false"/>
                <w:color w:val="000000"/>
                <w:sz w:val="20"/>
              </w:rPr>
              <w:t xml:space="preserve">асырылуына мониторинг </w:t>
            </w:r>
            <w:r>
              <w:br/>
            </w:r>
            <w:r>
              <w:rPr>
                <w:rFonts w:ascii="Times New Roman"/>
                <w:b w:val="false"/>
                <w:i w:val="false"/>
                <w:color w:val="000000"/>
                <w:sz w:val="20"/>
              </w:rPr>
              <w:t xml:space="preserve">жүргізу және бағалау </w:t>
            </w:r>
            <w:r>
              <w:br/>
            </w:r>
            <w:r>
              <w:rPr>
                <w:rFonts w:ascii="Times New Roman"/>
                <w:b w:val="false"/>
                <w:i w:val="false"/>
                <w:color w:val="000000"/>
                <w:sz w:val="20"/>
              </w:rPr>
              <w:t xml:space="preserve">мәселелерін қамтитын </w:t>
            </w:r>
            <w:r>
              <w:br/>
            </w:r>
            <w:r>
              <w:rPr>
                <w:rFonts w:ascii="Times New Roman"/>
                <w:b w:val="false"/>
                <w:i w:val="false"/>
                <w:color w:val="000000"/>
                <w:sz w:val="20"/>
              </w:rPr>
              <w:t xml:space="preserve">мемлекеттік- жекешелік </w:t>
            </w:r>
            <w:r>
              <w:br/>
            </w:r>
            <w:r>
              <w:rPr>
                <w:rFonts w:ascii="Times New Roman"/>
                <w:b w:val="false"/>
                <w:i w:val="false"/>
                <w:color w:val="000000"/>
                <w:sz w:val="20"/>
              </w:rPr>
              <w:t xml:space="preserve">әріптестік жобаларын жоспарлау </w:t>
            </w:r>
            <w:r>
              <w:br/>
            </w:r>
            <w:r>
              <w:rPr>
                <w:rFonts w:ascii="Times New Roman"/>
                <w:b w:val="false"/>
                <w:i w:val="false"/>
                <w:color w:val="000000"/>
                <w:sz w:val="20"/>
              </w:rPr>
              <w:t>және іске асыру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495" w:id="475"/>
    <w:p>
      <w:pPr>
        <w:spacing w:after="0"/>
        <w:ind w:left="0"/>
        <w:jc w:val="left"/>
      </w:pPr>
      <w:r>
        <w:rPr>
          <w:rFonts w:ascii="Times New Roman"/>
          <w:b/>
          <w:i w:val="false"/>
          <w:color w:val="000000"/>
        </w:rPr>
        <w:t xml:space="preserve"> Мемлекеттік-жекешелік әріптестік жобасын іске асырудың орындылығы не орындылығының болмауы туралы  Хаттама  "_____________________________________"</w:t>
      </w:r>
    </w:p>
    <w:bookmarkEnd w:id="475"/>
    <w:p>
      <w:pPr>
        <w:spacing w:after="0"/>
        <w:ind w:left="0"/>
        <w:jc w:val="both"/>
      </w:pPr>
      <w:r>
        <w:rPr>
          <w:rFonts w:ascii="Times New Roman"/>
          <w:b w:val="false"/>
          <w:i w:val="false"/>
          <w:color w:val="000000"/>
          <w:sz w:val="28"/>
        </w:rPr>
        <w:t>
      КҮН ТӘРТІБІ: "_______________________" МЖӘ жобасын іске асырудың орындылығын немесе орынсыздығын қарау.</w:t>
      </w:r>
    </w:p>
    <w:p>
      <w:pPr>
        <w:spacing w:after="0"/>
        <w:ind w:left="0"/>
        <w:jc w:val="both"/>
      </w:pPr>
      <w:r>
        <w:rPr>
          <w:rFonts w:ascii="Times New Roman"/>
          <w:b w:val="false"/>
          <w:i w:val="false"/>
          <w:color w:val="000000"/>
          <w:sz w:val="28"/>
        </w:rPr>
        <w:t>
      Іске асырылуы жоспарланған МЖӘ жобасын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болжамды құны, млн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болуы/ болмауы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желілерге қосылудың болуы/ болмауы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Жобалық-сметалық құжаттаманың болуы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Ведомствоаралық жобалау тобы мүшелерінің дауыс беру нәтижесі: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болжамды құны,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асырудың басымдығы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Шешімі:</w:t>
            </w:r>
          </w:p>
          <w:p>
            <w:pPr>
              <w:spacing w:after="20"/>
              <w:ind w:left="20"/>
              <w:jc w:val="both"/>
            </w:pPr>
            <w:r>
              <w:rPr>
                <w:rFonts w:ascii="Times New Roman"/>
                <w:b w:val="false"/>
                <w:i w:val="false"/>
                <w:color w:val="000000"/>
                <w:sz w:val="20"/>
              </w:rPr>
              <w:t>
орынды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орынсыз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Шешім: </w:t>
      </w:r>
    </w:p>
    <w:p>
      <w:pPr>
        <w:spacing w:after="0"/>
        <w:ind w:left="0"/>
        <w:jc w:val="both"/>
      </w:pPr>
      <w:r>
        <w:rPr>
          <w:rFonts w:ascii="Times New Roman"/>
          <w:b w:val="false"/>
          <w:i w:val="false"/>
          <w:color w:val="000000"/>
          <w:sz w:val="28"/>
        </w:rPr>
        <w:t>
      "___________________________" МЖӘ жобасын қараудың қорытындысы бойынша Ведомствоаралық жобалау тобы ШЕШТІ:</w:t>
      </w:r>
    </w:p>
    <w:p>
      <w:pPr>
        <w:spacing w:after="0"/>
        <w:ind w:left="0"/>
        <w:jc w:val="both"/>
      </w:pPr>
      <w:r>
        <w:rPr>
          <w:rFonts w:ascii="Times New Roman"/>
          <w:b w:val="false"/>
          <w:i w:val="false"/>
          <w:color w:val="000000"/>
          <w:sz w:val="28"/>
        </w:rPr>
        <w:t xml:space="preserve">
      1. "Мемлекеттік-жекешелік әріптестік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басшылыққа ала отырып, "Мемлекеттік-жекешелік әріптестік жобаларын жоспарлау мен іске асырудың кейбір мәселелері туралы" Қазақстан Республикасы Ұлттық экономика министрінің міндетін атқарушының 2015 жылғы 25 қарашадағы № 725 </w:t>
      </w:r>
      <w:r>
        <w:rPr>
          <w:rFonts w:ascii="Times New Roman"/>
          <w:b w:val="false"/>
          <w:i w:val="false"/>
          <w:color w:val="000000"/>
          <w:sz w:val="28"/>
        </w:rPr>
        <w:t>бұйрығына</w:t>
      </w:r>
      <w:r>
        <w:rPr>
          <w:rFonts w:ascii="Times New Roman"/>
          <w:b w:val="false"/>
          <w:i w:val="false"/>
          <w:color w:val="000000"/>
          <w:sz w:val="28"/>
        </w:rPr>
        <w:t xml:space="preserve"> сәйкес (уәкілетті тұлғаға) _____________ МЖӘ жобасының конкурстық құжаттамасын әзірлеу ұсынылды (қажет болған кезде жергілікті МЖӘ жобаларын консультациялық сүйемелдеу бойынша заңды тұлғаны тарта отырып).</w:t>
      </w:r>
    </w:p>
    <w:p>
      <w:pPr>
        <w:spacing w:after="0"/>
        <w:ind w:left="0"/>
        <w:jc w:val="both"/>
      </w:pPr>
      <w:r>
        <w:rPr>
          <w:rFonts w:ascii="Times New Roman"/>
          <w:b w:val="false"/>
          <w:i w:val="false"/>
          <w:color w:val="000000"/>
          <w:sz w:val="28"/>
        </w:rPr>
        <w:t>
      Ведомствоаралық жобалау тобы мүшелерінің қолдары:</w:t>
      </w:r>
    </w:p>
    <w:p>
      <w:pPr>
        <w:spacing w:after="0"/>
        <w:ind w:left="0"/>
        <w:jc w:val="both"/>
      </w:pPr>
      <w:r>
        <w:rPr>
          <w:rFonts w:ascii="Times New Roman"/>
          <w:b w:val="false"/>
          <w:i w:val="false"/>
          <w:color w:val="000000"/>
          <w:sz w:val="28"/>
        </w:rPr>
        <w:t>
      ВЖТ Төрағасы ________________________ ТАӘ, лауазымы</w:t>
      </w:r>
    </w:p>
    <w:p>
      <w:pPr>
        <w:spacing w:after="0"/>
        <w:ind w:left="0"/>
        <w:jc w:val="both"/>
      </w:pPr>
      <w:r>
        <w:rPr>
          <w:rFonts w:ascii="Times New Roman"/>
          <w:b w:val="false"/>
          <w:i w:val="false"/>
          <w:color w:val="000000"/>
          <w:sz w:val="28"/>
        </w:rPr>
        <w:t>
      ВЖТ мүшесі __________________________ ТАӘ, лауазымы</w:t>
      </w:r>
    </w:p>
    <w:p>
      <w:pPr>
        <w:spacing w:after="0"/>
        <w:ind w:left="0"/>
        <w:jc w:val="both"/>
      </w:pPr>
      <w:r>
        <w:rPr>
          <w:rFonts w:ascii="Times New Roman"/>
          <w:b w:val="false"/>
          <w:i w:val="false"/>
          <w:color w:val="000000"/>
          <w:sz w:val="28"/>
        </w:rPr>
        <w:t>
      ВЖТ мүшесі __________________________ ТАӘ, лауазымы</w:t>
      </w:r>
    </w:p>
    <w:p>
      <w:pPr>
        <w:spacing w:after="0"/>
        <w:ind w:left="0"/>
        <w:jc w:val="both"/>
      </w:pPr>
      <w:r>
        <w:rPr>
          <w:rFonts w:ascii="Times New Roman"/>
          <w:b w:val="false"/>
          <w:i w:val="false"/>
          <w:color w:val="000000"/>
          <w:sz w:val="28"/>
        </w:rPr>
        <w:t>
      ВЖТ мүшесі __________________________ ТАӘ, лауазымы</w:t>
      </w:r>
    </w:p>
    <w:p>
      <w:pPr>
        <w:spacing w:after="0"/>
        <w:ind w:left="0"/>
        <w:jc w:val="both"/>
      </w:pPr>
      <w:r>
        <w:rPr>
          <w:rFonts w:ascii="Times New Roman"/>
          <w:b w:val="false"/>
          <w:i w:val="false"/>
          <w:color w:val="000000"/>
          <w:sz w:val="28"/>
        </w:rPr>
        <w:t>
      ВЖТ хатшысы ________________________ ТАӘ, лауазымы</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МЖӘ – мемлекеттік-жекешелік әріптестік;</w:t>
      </w:r>
    </w:p>
    <w:p>
      <w:pPr>
        <w:spacing w:after="0"/>
        <w:ind w:left="0"/>
        <w:jc w:val="both"/>
      </w:pPr>
      <w:r>
        <w:rPr>
          <w:rFonts w:ascii="Times New Roman"/>
          <w:b w:val="false"/>
          <w:i w:val="false"/>
          <w:color w:val="000000"/>
          <w:sz w:val="28"/>
        </w:rPr>
        <w:t>
      ВЖТ – ведомствоаралық жобалау тобы;</w:t>
      </w:r>
    </w:p>
    <w:p>
      <w:pPr>
        <w:spacing w:after="0"/>
        <w:ind w:left="0"/>
        <w:jc w:val="both"/>
      </w:pPr>
      <w:r>
        <w:rPr>
          <w:rFonts w:ascii="Times New Roman"/>
          <w:b w:val="false"/>
          <w:i w:val="false"/>
          <w:color w:val="000000"/>
          <w:sz w:val="28"/>
        </w:rPr>
        <w:t>
      ТАӘ –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Осы мемлекеттік-жекешелік</w:t>
            </w:r>
            <w:r>
              <w:br/>
            </w:r>
            <w:r>
              <w:rPr>
                <w:rFonts w:ascii="Times New Roman"/>
                <w:b w:val="false"/>
                <w:i w:val="false"/>
                <w:color w:val="000000"/>
                <w:sz w:val="20"/>
              </w:rPr>
              <w:t xml:space="preserve">әріптестік жобаларын </w:t>
            </w:r>
            <w:r>
              <w:br/>
            </w:r>
            <w:r>
              <w:rPr>
                <w:rFonts w:ascii="Times New Roman"/>
                <w:b w:val="false"/>
                <w:i w:val="false"/>
                <w:color w:val="000000"/>
                <w:sz w:val="20"/>
              </w:rPr>
              <w:t xml:space="preserve">жоспарлау, конкурс (аукцион) </w:t>
            </w:r>
            <w:r>
              <w:br/>
            </w:r>
            <w:r>
              <w:rPr>
                <w:rFonts w:ascii="Times New Roman"/>
                <w:b w:val="false"/>
                <w:i w:val="false"/>
                <w:color w:val="000000"/>
                <w:sz w:val="20"/>
              </w:rPr>
              <w:t xml:space="preserve">және жекеше әріптесті айқындау </w:t>
            </w:r>
            <w:r>
              <w:br/>
            </w:r>
            <w:r>
              <w:rPr>
                <w:rFonts w:ascii="Times New Roman"/>
                <w:b w:val="false"/>
                <w:i w:val="false"/>
                <w:color w:val="000000"/>
                <w:sz w:val="20"/>
              </w:rPr>
              <w:t xml:space="preserve">бойынша тікелей келіссөздер </w:t>
            </w:r>
            <w:r>
              <w:br/>
            </w:r>
            <w:r>
              <w:rPr>
                <w:rFonts w:ascii="Times New Roman"/>
                <w:b w:val="false"/>
                <w:i w:val="false"/>
                <w:color w:val="000000"/>
                <w:sz w:val="20"/>
              </w:rPr>
              <w:t xml:space="preserve">жүргізу, мемлекеттік-жекешелік </w:t>
            </w:r>
            <w:r>
              <w:br/>
            </w:r>
            <w:r>
              <w:rPr>
                <w:rFonts w:ascii="Times New Roman"/>
                <w:b w:val="false"/>
                <w:i w:val="false"/>
                <w:color w:val="000000"/>
                <w:sz w:val="20"/>
              </w:rPr>
              <w:t xml:space="preserve">әріптестік шарттарына </w:t>
            </w:r>
            <w:r>
              <w:br/>
            </w:r>
            <w:r>
              <w:rPr>
                <w:rFonts w:ascii="Times New Roman"/>
                <w:b w:val="false"/>
                <w:i w:val="false"/>
                <w:color w:val="000000"/>
                <w:sz w:val="20"/>
              </w:rPr>
              <w:t xml:space="preserve">мониторинг жүргізу, </w:t>
            </w:r>
            <w:r>
              <w:br/>
            </w:r>
            <w:r>
              <w:rPr>
                <w:rFonts w:ascii="Times New Roman"/>
                <w:b w:val="false"/>
                <w:i w:val="false"/>
                <w:color w:val="000000"/>
                <w:sz w:val="20"/>
              </w:rPr>
              <w:t xml:space="preserve">мемлекеттік-жекешелік </w:t>
            </w:r>
            <w:r>
              <w:br/>
            </w:r>
            <w:r>
              <w:rPr>
                <w:rFonts w:ascii="Times New Roman"/>
                <w:b w:val="false"/>
                <w:i w:val="false"/>
                <w:color w:val="000000"/>
                <w:sz w:val="20"/>
              </w:rPr>
              <w:t xml:space="preserve">әріптестік жобаларының іске </w:t>
            </w:r>
            <w:r>
              <w:br/>
            </w:r>
            <w:r>
              <w:rPr>
                <w:rFonts w:ascii="Times New Roman"/>
                <w:b w:val="false"/>
                <w:i w:val="false"/>
                <w:color w:val="000000"/>
                <w:sz w:val="20"/>
              </w:rPr>
              <w:t xml:space="preserve">асырылуына мониторинг </w:t>
            </w:r>
            <w:r>
              <w:br/>
            </w:r>
            <w:r>
              <w:rPr>
                <w:rFonts w:ascii="Times New Roman"/>
                <w:b w:val="false"/>
                <w:i w:val="false"/>
                <w:color w:val="000000"/>
                <w:sz w:val="20"/>
              </w:rPr>
              <w:t xml:space="preserve">жүргізу және бағалау </w:t>
            </w:r>
            <w:r>
              <w:br/>
            </w:r>
            <w:r>
              <w:rPr>
                <w:rFonts w:ascii="Times New Roman"/>
                <w:b w:val="false"/>
                <w:i w:val="false"/>
                <w:color w:val="000000"/>
                <w:sz w:val="20"/>
              </w:rPr>
              <w:t xml:space="preserve">мәселелерін қамтитын </w:t>
            </w:r>
            <w:r>
              <w:br/>
            </w:r>
            <w:r>
              <w:rPr>
                <w:rFonts w:ascii="Times New Roman"/>
                <w:b w:val="false"/>
                <w:i w:val="false"/>
                <w:color w:val="000000"/>
                <w:sz w:val="20"/>
              </w:rPr>
              <w:t xml:space="preserve">мемлекеттік- жекешелік </w:t>
            </w:r>
            <w:r>
              <w:br/>
            </w:r>
            <w:r>
              <w:rPr>
                <w:rFonts w:ascii="Times New Roman"/>
                <w:b w:val="false"/>
                <w:i w:val="false"/>
                <w:color w:val="000000"/>
                <w:sz w:val="20"/>
              </w:rPr>
              <w:t xml:space="preserve">әріптестік жобаларын жоспарлау </w:t>
            </w:r>
            <w:r>
              <w:br/>
            </w:r>
            <w:r>
              <w:rPr>
                <w:rFonts w:ascii="Times New Roman"/>
                <w:b w:val="false"/>
                <w:i w:val="false"/>
                <w:color w:val="000000"/>
                <w:sz w:val="20"/>
              </w:rPr>
              <w:t>және іске асыру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497" w:id="476"/>
    <w:p>
      <w:pPr>
        <w:spacing w:after="0"/>
        <w:ind w:left="0"/>
        <w:jc w:val="left"/>
      </w:pPr>
      <w:r>
        <w:rPr>
          <w:rFonts w:ascii="Times New Roman"/>
          <w:b/>
          <w:i w:val="false"/>
          <w:color w:val="000000"/>
        </w:rPr>
        <w:t xml:space="preserve"> "________________________________" мемлекеттік-жекешелік әріптестік жобасы бойынша бәсекелестік диалогтың нәтижелері туралы  ХАТТАМА  20___жылғы "___" _________ №__</w:t>
      </w:r>
    </w:p>
    <w:bookmarkEnd w:id="476"/>
    <w:p>
      <w:pPr>
        <w:spacing w:after="0"/>
        <w:ind w:left="0"/>
        <w:jc w:val="both"/>
      </w:pPr>
      <w:r>
        <w:rPr>
          <w:rFonts w:ascii="Times New Roman"/>
          <w:b w:val="false"/>
          <w:i w:val="false"/>
          <w:color w:val="000000"/>
          <w:sz w:val="28"/>
        </w:rPr>
        <w:t xml:space="preserve">
      Конкурсты ұйымдастырушы: ________________________________________ </w:t>
      </w:r>
    </w:p>
    <w:p>
      <w:pPr>
        <w:spacing w:after="0"/>
        <w:ind w:left="0"/>
        <w:jc w:val="both"/>
      </w:pPr>
      <w:r>
        <w:rPr>
          <w:rFonts w:ascii="Times New Roman"/>
          <w:b w:val="false"/>
          <w:i w:val="false"/>
          <w:color w:val="000000"/>
          <w:sz w:val="28"/>
        </w:rPr>
        <w:t xml:space="preserve">
      Әлеуетті жеке серіктес______________________________________________ </w:t>
      </w:r>
    </w:p>
    <w:p>
      <w:pPr>
        <w:spacing w:after="0"/>
        <w:ind w:left="0"/>
        <w:jc w:val="both"/>
      </w:pPr>
      <w:r>
        <w:rPr>
          <w:rFonts w:ascii="Times New Roman"/>
          <w:b w:val="false"/>
          <w:i w:val="false"/>
          <w:color w:val="000000"/>
          <w:sz w:val="28"/>
        </w:rPr>
        <w:t xml:space="preserve">
      Бәсекелестік диалогты өткізу күні: 20__ жылғы "___" ___________ </w:t>
      </w:r>
    </w:p>
    <w:p>
      <w:pPr>
        <w:spacing w:after="0"/>
        <w:ind w:left="0"/>
        <w:jc w:val="both"/>
      </w:pPr>
      <w:r>
        <w:rPr>
          <w:rFonts w:ascii="Times New Roman"/>
          <w:b w:val="false"/>
          <w:i w:val="false"/>
          <w:color w:val="000000"/>
          <w:sz w:val="28"/>
        </w:rPr>
        <w:t xml:space="preserve">
      Төрағалық етті: ___________________________________________________ </w:t>
      </w:r>
    </w:p>
    <w:p>
      <w:pPr>
        <w:spacing w:after="0"/>
        <w:ind w:left="0"/>
        <w:jc w:val="both"/>
      </w:pPr>
      <w:r>
        <w:rPr>
          <w:rFonts w:ascii="Times New Roman"/>
          <w:b w:val="false"/>
          <w:i w:val="false"/>
          <w:color w:val="000000"/>
          <w:sz w:val="28"/>
        </w:rPr>
        <w:t>
      Хатшы: __________________________________________________________</w:t>
      </w:r>
    </w:p>
    <w:p>
      <w:pPr>
        <w:spacing w:after="0"/>
        <w:ind w:left="0"/>
        <w:jc w:val="both"/>
      </w:pPr>
      <w:r>
        <w:rPr>
          <w:rFonts w:ascii="Times New Roman"/>
          <w:b w:val="false"/>
          <w:i w:val="false"/>
          <w:color w:val="000000"/>
          <w:sz w:val="28"/>
        </w:rPr>
        <w:t xml:space="preserve">
      КҮН ТӘРТІБІ: техникалық, қаржылық, заңдық және өзге де МЖӘ жобасының қажетті параметрлері, мемлекеттік қолдау шаралары, мүдделі әлеуетті жекеше әріптестердің әрқайсысының қажеттіліктері мен мүмкіндіктерін ескере отырып, үздік конкурстық өтінімді және өзге де шешімдерді айқындау өлшемшарттары бойынша оңтайлы шешімдерді қалыптастыру үшін, "________________________________________" МЖӘ жобасы бойынша </w:t>
      </w:r>
    </w:p>
    <w:p>
      <w:pPr>
        <w:spacing w:after="0"/>
        <w:ind w:left="0"/>
        <w:jc w:val="both"/>
      </w:pPr>
      <w:r>
        <w:rPr>
          <w:rFonts w:ascii="Times New Roman"/>
          <w:b w:val="false"/>
          <w:i w:val="false"/>
          <w:color w:val="000000"/>
          <w:sz w:val="28"/>
        </w:rPr>
        <w:t>
      _______________________________________ әлеуетті жеке серіктеспен бәсекелестік диалог жүргізу.</w:t>
      </w:r>
    </w:p>
    <w:p>
      <w:pPr>
        <w:spacing w:after="0"/>
        <w:ind w:left="0"/>
        <w:jc w:val="both"/>
      </w:pPr>
      <w:r>
        <w:rPr>
          <w:rFonts w:ascii="Times New Roman"/>
          <w:b w:val="false"/>
          <w:i w:val="false"/>
          <w:color w:val="000000"/>
          <w:sz w:val="28"/>
        </w:rPr>
        <w:t>
      Конкурсты ұйымдастырушы МЖӘ жобасы бойынша бәсекелестік диалог жүргізу нәтижелері бойынша ШЕШІМ ҚАБЫЛДАДЫ: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жеке серіктестің ұсыныстары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(қабылданады/</w:t>
            </w:r>
          </w:p>
          <w:p>
            <w:pPr>
              <w:spacing w:after="20"/>
              <w:ind w:left="20"/>
              <w:jc w:val="both"/>
            </w:pPr>
            <w:r>
              <w:rPr>
                <w:rFonts w:ascii="Times New Roman"/>
                <w:b w:val="false"/>
                <w:i w:val="false"/>
                <w:color w:val="000000"/>
                <w:sz w:val="20"/>
              </w:rPr>
              <w:t>
бас тартады)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Қабылданатын редакция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ұсыныстарды қабылдау мүмкін болмаған жағдайда түсініктеме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Шешім:</w:t>
      </w:r>
    </w:p>
    <w:p>
      <w:pPr>
        <w:spacing w:after="0"/>
        <w:ind w:left="0"/>
        <w:jc w:val="both"/>
      </w:pPr>
      <w:r>
        <w:rPr>
          <w:rFonts w:ascii="Times New Roman"/>
          <w:b w:val="false"/>
          <w:i w:val="false"/>
          <w:color w:val="000000"/>
          <w:sz w:val="28"/>
        </w:rPr>
        <w:t xml:space="preserve">
      "Мемлекеттік-жекешелік әріптестік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және "Мемлекеттік-жекешелік әріптестік жобаларын жоспарлау мен іске асырудың кейбір мәселелері туралы" Қазақстан Республикасы Ұлттық экономика министрінің міндетін атқарушының бұйрығына сәйкес және 2015 жылғы 25 қарашадағы № 725 </w:t>
      </w:r>
      <w:r>
        <w:rPr>
          <w:rFonts w:ascii="Times New Roman"/>
          <w:b w:val="false"/>
          <w:i w:val="false"/>
          <w:color w:val="000000"/>
          <w:sz w:val="28"/>
        </w:rPr>
        <w:t>бұйрығын</w:t>
      </w:r>
      <w:r>
        <w:rPr>
          <w:rFonts w:ascii="Times New Roman"/>
          <w:b w:val="false"/>
          <w:i w:val="false"/>
          <w:color w:val="000000"/>
          <w:sz w:val="28"/>
        </w:rPr>
        <w:t xml:space="preserve"> басшылыққа ала отырып (уәкілетті тұлға) _______________ бәсекелестік диалогтың қорытындыларын ескере отырып, конкурстық құжаттаманы әзірлейді.</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Конкурсты ұйымдастырушы__________________ ТАӘ, лауазымы</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МЖӘ-мемлекеттік-жекешелік әріптестік;</w:t>
      </w:r>
    </w:p>
    <w:p>
      <w:pPr>
        <w:spacing w:after="0"/>
        <w:ind w:left="0"/>
        <w:jc w:val="both"/>
      </w:pPr>
      <w:r>
        <w:rPr>
          <w:rFonts w:ascii="Times New Roman"/>
          <w:b w:val="false"/>
          <w:i w:val="false"/>
          <w:color w:val="000000"/>
          <w:sz w:val="28"/>
        </w:rPr>
        <w:t>
      ТАӘ-тегі,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Осы мемлекеттік-жекешелік</w:t>
            </w:r>
            <w:r>
              <w:br/>
            </w:r>
            <w:r>
              <w:rPr>
                <w:rFonts w:ascii="Times New Roman"/>
                <w:b w:val="false"/>
                <w:i w:val="false"/>
                <w:color w:val="000000"/>
                <w:sz w:val="20"/>
              </w:rPr>
              <w:t xml:space="preserve">әріптестік жобаларын </w:t>
            </w:r>
            <w:r>
              <w:br/>
            </w:r>
            <w:r>
              <w:rPr>
                <w:rFonts w:ascii="Times New Roman"/>
                <w:b w:val="false"/>
                <w:i w:val="false"/>
                <w:color w:val="000000"/>
                <w:sz w:val="20"/>
              </w:rPr>
              <w:t xml:space="preserve">жоспарлау, конкурс (аукцион) </w:t>
            </w:r>
            <w:r>
              <w:br/>
            </w:r>
            <w:r>
              <w:rPr>
                <w:rFonts w:ascii="Times New Roman"/>
                <w:b w:val="false"/>
                <w:i w:val="false"/>
                <w:color w:val="000000"/>
                <w:sz w:val="20"/>
              </w:rPr>
              <w:t xml:space="preserve">және жекеше әріптесті айқындау </w:t>
            </w:r>
            <w:r>
              <w:br/>
            </w:r>
            <w:r>
              <w:rPr>
                <w:rFonts w:ascii="Times New Roman"/>
                <w:b w:val="false"/>
                <w:i w:val="false"/>
                <w:color w:val="000000"/>
                <w:sz w:val="20"/>
              </w:rPr>
              <w:t xml:space="preserve">бойынша тікелей келіссөздер </w:t>
            </w:r>
            <w:r>
              <w:br/>
            </w:r>
            <w:r>
              <w:rPr>
                <w:rFonts w:ascii="Times New Roman"/>
                <w:b w:val="false"/>
                <w:i w:val="false"/>
                <w:color w:val="000000"/>
                <w:sz w:val="20"/>
              </w:rPr>
              <w:t xml:space="preserve">жүргізу, мемлекеттік-жекешелік </w:t>
            </w:r>
            <w:r>
              <w:br/>
            </w:r>
            <w:r>
              <w:rPr>
                <w:rFonts w:ascii="Times New Roman"/>
                <w:b w:val="false"/>
                <w:i w:val="false"/>
                <w:color w:val="000000"/>
                <w:sz w:val="20"/>
              </w:rPr>
              <w:t xml:space="preserve">әріптестік шарттарына </w:t>
            </w:r>
            <w:r>
              <w:br/>
            </w:r>
            <w:r>
              <w:rPr>
                <w:rFonts w:ascii="Times New Roman"/>
                <w:b w:val="false"/>
                <w:i w:val="false"/>
                <w:color w:val="000000"/>
                <w:sz w:val="20"/>
              </w:rPr>
              <w:t xml:space="preserve">мониторинг жүргізу, </w:t>
            </w:r>
            <w:r>
              <w:br/>
            </w:r>
            <w:r>
              <w:rPr>
                <w:rFonts w:ascii="Times New Roman"/>
                <w:b w:val="false"/>
                <w:i w:val="false"/>
                <w:color w:val="000000"/>
                <w:sz w:val="20"/>
              </w:rPr>
              <w:t xml:space="preserve">мемлекеттік-жекешелік </w:t>
            </w:r>
            <w:r>
              <w:br/>
            </w:r>
            <w:r>
              <w:rPr>
                <w:rFonts w:ascii="Times New Roman"/>
                <w:b w:val="false"/>
                <w:i w:val="false"/>
                <w:color w:val="000000"/>
                <w:sz w:val="20"/>
              </w:rPr>
              <w:t xml:space="preserve">әріптестік жобаларының іске </w:t>
            </w:r>
            <w:r>
              <w:br/>
            </w:r>
            <w:r>
              <w:rPr>
                <w:rFonts w:ascii="Times New Roman"/>
                <w:b w:val="false"/>
                <w:i w:val="false"/>
                <w:color w:val="000000"/>
                <w:sz w:val="20"/>
              </w:rPr>
              <w:t xml:space="preserve">асырылуына мониторинг </w:t>
            </w:r>
            <w:r>
              <w:br/>
            </w:r>
            <w:r>
              <w:rPr>
                <w:rFonts w:ascii="Times New Roman"/>
                <w:b w:val="false"/>
                <w:i w:val="false"/>
                <w:color w:val="000000"/>
                <w:sz w:val="20"/>
              </w:rPr>
              <w:t xml:space="preserve">жүргізу және бағалау </w:t>
            </w:r>
            <w:r>
              <w:br/>
            </w:r>
            <w:r>
              <w:rPr>
                <w:rFonts w:ascii="Times New Roman"/>
                <w:b w:val="false"/>
                <w:i w:val="false"/>
                <w:color w:val="000000"/>
                <w:sz w:val="20"/>
              </w:rPr>
              <w:t xml:space="preserve">мәселелерін қамтитын </w:t>
            </w:r>
            <w:r>
              <w:br/>
            </w:r>
            <w:r>
              <w:rPr>
                <w:rFonts w:ascii="Times New Roman"/>
                <w:b w:val="false"/>
                <w:i w:val="false"/>
                <w:color w:val="000000"/>
                <w:sz w:val="20"/>
              </w:rPr>
              <w:t xml:space="preserve">мемлекеттік- жекешелік </w:t>
            </w:r>
            <w:r>
              <w:br/>
            </w:r>
            <w:r>
              <w:rPr>
                <w:rFonts w:ascii="Times New Roman"/>
                <w:b w:val="false"/>
                <w:i w:val="false"/>
                <w:color w:val="000000"/>
                <w:sz w:val="20"/>
              </w:rPr>
              <w:t xml:space="preserve">әріптестік жобаларын жоспарлау </w:t>
            </w:r>
            <w:r>
              <w:br/>
            </w:r>
            <w:r>
              <w:rPr>
                <w:rFonts w:ascii="Times New Roman"/>
                <w:b w:val="false"/>
                <w:i w:val="false"/>
                <w:color w:val="000000"/>
                <w:sz w:val="20"/>
              </w:rPr>
              <w:t>және іске асыру қағидаларына</w:t>
            </w:r>
            <w:r>
              <w:br/>
            </w:r>
            <w:r>
              <w:rPr>
                <w:rFonts w:ascii="Times New Roman"/>
                <w:b w:val="false"/>
                <w:i w:val="false"/>
                <w:color w:val="000000"/>
                <w:sz w:val="20"/>
              </w:rPr>
              <w:t>4-қосымша</w:t>
            </w:r>
          </w:p>
        </w:tc>
      </w:tr>
    </w:tbl>
    <w:bookmarkStart w:name="z499" w:id="477"/>
    <w:p>
      <w:pPr>
        <w:spacing w:after="0"/>
        <w:ind w:left="0"/>
        <w:jc w:val="left"/>
      </w:pPr>
      <w:r>
        <w:rPr>
          <w:rFonts w:ascii="Times New Roman"/>
          <w:b/>
          <w:i w:val="false"/>
          <w:color w:val="000000"/>
        </w:rPr>
        <w:t xml:space="preserve"> Ақпараттық парақтың құрылымы</w:t>
      </w:r>
    </w:p>
    <w:bookmarkEnd w:id="4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бойынша ұсынымдар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Жобаның төлкұжаты (жалпы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толық атауы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әріптестің толық атауы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қысқаша сипаттау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мәні, оның ішінде мемлекеттік-жекешелік әріптестік (бұдан әрі – МЖӘ) жобасын техникалық тұрғыдан күрделі және (немесе) бірегей жобаларға жатқызылуы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саласы (аясы)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саласы (аясы)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іске асырылатын жер көрсетіледі (мекенжайы не орналасқан жеріне қойылатын талаптар немесе сипаты)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мерзімдері мен кезеңдері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мерзімдері мен кезеңдері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құны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ретроспективасы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жобамен байланысты бұрын іске асырылған жұмыстар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мақсаттары мен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мақсаттары мен міндеттері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 айқындаудың болжамды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"Мемлекеттік-жекешелік әріптестік туралы" Қазақстан Республикасы Заңының </w:t>
            </w:r>
            <w:r>
              <w:rPr>
                <w:rFonts w:ascii="Times New Roman"/>
                <w:b w:val="false"/>
                <w:i w:val="false"/>
                <w:color w:val="000000"/>
                <w:sz w:val="20"/>
              </w:rPr>
              <w:t>31-бабына</w:t>
            </w:r>
            <w:r>
              <w:rPr>
                <w:rFonts w:ascii="Times New Roman"/>
                <w:b w:val="false"/>
                <w:i w:val="false"/>
                <w:color w:val="000000"/>
                <w:sz w:val="20"/>
              </w:rPr>
              <w:t xml:space="preserve"> сәйкес жекеше әріптесті айқындау тәсілі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нәтижесі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түпкілікті нәтижесі және күтілетін әлеуметтік-экономикалық әсері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 өкілінің тегі, аты, әкесінің аты (бар болса), лауазымы, байланыс телефоны мен электрондық поштасының мекенжайы (мекенжайлары) көрсетіледі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Кіріспе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қажеттігінің негіздемесі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жоспарлау жүйесінің құжаттарына сәйкестігі;</w:t>
            </w:r>
          </w:p>
          <w:p>
            <w:pPr>
              <w:spacing w:after="20"/>
              <w:ind w:left="20"/>
              <w:jc w:val="both"/>
            </w:pPr>
            <w:r>
              <w:rPr>
                <w:rFonts w:ascii="Times New Roman"/>
                <w:b w:val="false"/>
                <w:i w:val="false"/>
                <w:color w:val="000000"/>
                <w:sz w:val="20"/>
              </w:rPr>
              <w:t>
2) әлеуетті жекеше әріптестер тарапынан МЖӘ жобасын іске асыруға мүдделіліктің болуы туралы ақпарат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 жобаларды іске асыру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осы саласында (аясында) ұқсас МЖӘ жобаларын іске асырудың халықаралық және/немесе қазақстандық оң тәжірибесі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 және МЖӘ объектісінің құрамына кірмейтін өзге де мүлік туралы ақпарат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көрсетіледі:</w:t>
            </w:r>
          </w:p>
          <w:p>
            <w:pPr>
              <w:spacing w:after="20"/>
              <w:ind w:left="20"/>
              <w:jc w:val="both"/>
            </w:pPr>
            <w:r>
              <w:rPr>
                <w:rFonts w:ascii="Times New Roman"/>
                <w:b w:val="false"/>
                <w:i w:val="false"/>
                <w:color w:val="000000"/>
                <w:sz w:val="20"/>
              </w:rPr>
              <w:t>
1) МЖӘ объектісінің және МЖӘ объектісінің құрамына кірмейтін (меншік, баланс ұстаушы, шектеулер және ауыртпалықтар), бірақ МЖӘ жобасында қолданылатын өзге де мүліктің құқықтық мәртебесі;</w:t>
            </w:r>
          </w:p>
          <w:p>
            <w:pPr>
              <w:spacing w:after="20"/>
              <w:ind w:left="20"/>
              <w:jc w:val="both"/>
            </w:pPr>
            <w:r>
              <w:rPr>
                <w:rFonts w:ascii="Times New Roman"/>
                <w:b w:val="false"/>
                <w:i w:val="false"/>
                <w:color w:val="000000"/>
                <w:sz w:val="20"/>
              </w:rPr>
              <w:t>
2) жобаны іске асыру барысында және оны іске асыру аяқталғаннан кейін жобаға қатысушылардың әрқайсының мүліктік құқықтарының көлемі көрсетіледі. МЖӘ объектісін реконструкциялау, жаңғырту, күрделі жөндеу немесе дамыту кезінде оның ретроспективасы (объектіні пайдалануға беру күні, реконструкциялау, жаңғырту, күрделі жөндеу бойынша жүргізілген жұмыстар және осы объектімен байланысты басқа да мәліметтер) қоса беріледі.</w:t>
            </w:r>
          </w:p>
          <w:p>
            <w:pPr>
              <w:spacing w:after="20"/>
              <w:ind w:left="20"/>
              <w:jc w:val="both"/>
            </w:pPr>
            <w:r>
              <w:rPr>
                <w:rFonts w:ascii="Times New Roman"/>
                <w:b w:val="false"/>
                <w:i w:val="false"/>
                <w:color w:val="000000"/>
                <w:sz w:val="20"/>
              </w:rPr>
              <w:t>
Жоспарланатын МЖӘ жобасы археологиялық және мемлекеттің ерекше қорғауындағы өзге де объектілер мәселелерін қозғаған жағдайда аталған объектілердің жай-күйі туралы, сондай-ақ оларға МЖӘ жобасының ықпалы туралы мәліметтер келтіріледі.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табиғи монополиялар салаларына тиесілігі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қаражатты қайта бағалау, соңғы күнтізбелік үш жылда іске асырылған инвестициялық бағдарламалар, табиғи монополиялар субъектісі қызметінің техникалық сараптамасы, объектілердің техникалық жай-күйін куәландыру туралы ақпаратты және басқа да мәліметтерді қоса алғанда, МЖӘ-ға берілетін табиғи монополиялар субъектісінің мүліктік кешені туралы ақпарат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Институционалдық бөлім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тараптардың өзара іс-қимыл жасау тетіктері, МЖӘ жобасының әрбір тарапының, оның ішінде үшінші тұлғалардың инвестициялық және инвестициядан кейінгі кезеңде жауапкершілігі (тараптардың өзара іс-қимыл схемасын қоса) туралы ақпарат;</w:t>
            </w:r>
          </w:p>
          <w:p>
            <w:pPr>
              <w:spacing w:after="20"/>
              <w:ind w:left="20"/>
              <w:jc w:val="both"/>
            </w:pPr>
            <w:r>
              <w:rPr>
                <w:rFonts w:ascii="Times New Roman"/>
                <w:b w:val="false"/>
                <w:i w:val="false"/>
                <w:color w:val="000000"/>
                <w:sz w:val="20"/>
              </w:rPr>
              <w:t>
2) МЖӘ жобасы шеңберінде қызметтің болжамды түрлері, сондай-ақ МЖӘ-ға берілуі жоспарланбайтын қызмет түрлері туралы ақпарат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Маркетингтік бөлім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(өңір) саласы (аясы) проблемаларының сипаттамасы, оның ішінде МЖӘ жобасын іске асыру нәтижесінде түзілетін өнімге (тауарларға/көрсетілетін қызметтерге) сұраныстың қазіргі кездегі және болжамды (МЖӘ жобасын іске асыру кезеңінде) конъюнктурасын талдау көрсетіледі. SWOT-талдау Strengths (күшті жақтар), Weaknesses (осал жақтар), Opportunities (мүмкіндіктер), Threats (қауіптер) – МЖӘ жобасын іске асыру шеңберінде болжанатын тауарлардың, жұмыстардың, көрсетілетін қызметтердің әлеуетті күшті және осал жақтарын, мүмкіндіктерін және қауіптерін айқындау және бағалау. Пайдаланылатын ақпарат көздері және өткізілген маркетингтік зерттеу бойынша есепті қоса бере отырып, маркетингтік зерттеулер жүргізу әдістемесі міндетті түрде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Қаржылық бөлім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МЖӘ жобасы шеңберінде салынуы жоспарланған инвестициялар көлемі, оның ішінде есептеулермен расталған МЖӘ объектісі құрылысының болжамды құны;</w:t>
            </w:r>
          </w:p>
          <w:p>
            <w:pPr>
              <w:spacing w:after="20"/>
              <w:ind w:left="20"/>
              <w:jc w:val="both"/>
            </w:pPr>
            <w:r>
              <w:rPr>
                <w:rFonts w:ascii="Times New Roman"/>
                <w:b w:val="false"/>
                <w:i w:val="false"/>
                <w:color w:val="000000"/>
                <w:sz w:val="20"/>
              </w:rPr>
              <w:t>
2) тарифтердің елдегі, өңірдегі әлеуметтік-экономикалық жағдайға ықпалы туралы есептеулердің негіздемелері мен мәліметтерді қоса, тарифтердің (бағалардың, алымдар мөлшерлемелерінің) көрсетілетін қызметтерге (тауарларға, жұмыстарға), оның ішінде табиғи монополиялар саласына жататын қызметтерге (тауарларға, жұмыстарға) арналған тарифтердің (бағалардың, алымдар мөлшерлемелерінің) алдын- ала есептемесі;</w:t>
            </w:r>
          </w:p>
          <w:p>
            <w:pPr>
              <w:spacing w:after="20"/>
              <w:ind w:left="20"/>
              <w:jc w:val="both"/>
            </w:pPr>
            <w:r>
              <w:rPr>
                <w:rFonts w:ascii="Times New Roman"/>
                <w:b w:val="false"/>
                <w:i w:val="false"/>
                <w:color w:val="000000"/>
                <w:sz w:val="20"/>
              </w:rPr>
              <w:t>
3) мемлекеттік қолдау шараларын ұсыну қажеттігі мен мүмкіндігін және жекеше әріптестің шығындарын өтеу және кірістер алу көздерін талдаудың нәтижелері, оның ішінде түрлері, көлемі, мерзімдері мен оларды ұсынудың болжамды шарттары;</w:t>
            </w:r>
          </w:p>
          <w:p>
            <w:pPr>
              <w:spacing w:after="20"/>
              <w:ind w:left="20"/>
              <w:jc w:val="both"/>
            </w:pPr>
            <w:r>
              <w:rPr>
                <w:rFonts w:ascii="Times New Roman"/>
                <w:b w:val="false"/>
                <w:i w:val="false"/>
                <w:color w:val="000000"/>
                <w:sz w:val="20"/>
              </w:rPr>
              <w:t>
4) МЖӘ жобасының болжамды түпкілікті нәтижесі (тауарлардың, жұмыстардың, көрсетілетін қызметтердің түрі және көлемі), сондай-ақ алдын ала есептеулер түрінде негіздемей отырып, жекеше әріптес кірістерінің болжамды келтірілген таза құны мен ішкі кірістілік нормасы;</w:t>
            </w:r>
          </w:p>
          <w:p>
            <w:pPr>
              <w:spacing w:after="20"/>
              <w:ind w:left="20"/>
              <w:jc w:val="both"/>
            </w:pPr>
            <w:r>
              <w:rPr>
                <w:rFonts w:ascii="Times New Roman"/>
                <w:b w:val="false"/>
                <w:i w:val="false"/>
                <w:color w:val="000000"/>
                <w:sz w:val="20"/>
              </w:rPr>
              <w:t>
5) егер жұмыс істеп тұрған объектілерді жаңғырту, реконструкциялау немесе күрделі жөндеу жоспарланса, мыналарды:</w:t>
            </w:r>
          </w:p>
          <w:p>
            <w:pPr>
              <w:spacing w:after="20"/>
              <w:ind w:left="20"/>
              <w:jc w:val="both"/>
            </w:pPr>
            <w:r>
              <w:rPr>
                <w:rFonts w:ascii="Times New Roman"/>
                <w:b w:val="false"/>
                <w:i w:val="false"/>
                <w:color w:val="000000"/>
                <w:sz w:val="20"/>
              </w:rPr>
              <w:t>
ұсынылатын реттеліп көрсетілетін қызметтердің (тауарлардың, жұмыстардың) жоспарлы және нақты көлемі туралы ақпаратты;</w:t>
            </w:r>
          </w:p>
          <w:p>
            <w:pPr>
              <w:spacing w:after="20"/>
              <w:ind w:left="20"/>
              <w:jc w:val="both"/>
            </w:pPr>
            <w:r>
              <w:rPr>
                <w:rFonts w:ascii="Times New Roman"/>
                <w:b w:val="false"/>
                <w:i w:val="false"/>
                <w:color w:val="000000"/>
                <w:sz w:val="20"/>
              </w:rPr>
              <w:t>
көрсетілетін қызметтер (тауарлар, жұмыстар) түрлері бөлінісінде қолданыстағы тарифтер мен тарифтік сметалар туралы ақпаратты;</w:t>
            </w:r>
          </w:p>
          <w:p>
            <w:pPr>
              <w:spacing w:after="20"/>
              <w:ind w:left="20"/>
              <w:jc w:val="both"/>
            </w:pPr>
            <w:r>
              <w:rPr>
                <w:rFonts w:ascii="Times New Roman"/>
                <w:b w:val="false"/>
                <w:i w:val="false"/>
                <w:color w:val="000000"/>
                <w:sz w:val="20"/>
              </w:rPr>
              <w:t>
реттелмей көрсетілетін қызметтер (тауарлар, жұмыстар) болған жағдайда көрсетілетін түрлері мен көлемі туралы ақпаратты;</w:t>
            </w:r>
          </w:p>
          <w:p>
            <w:pPr>
              <w:spacing w:after="20"/>
              <w:ind w:left="20"/>
              <w:jc w:val="both"/>
            </w:pPr>
            <w:r>
              <w:rPr>
                <w:rFonts w:ascii="Times New Roman"/>
                <w:b w:val="false"/>
                <w:i w:val="false"/>
                <w:color w:val="000000"/>
                <w:sz w:val="20"/>
              </w:rPr>
              <w:t>
қаржылық есептілікті;</w:t>
            </w:r>
          </w:p>
          <w:p>
            <w:pPr>
              <w:spacing w:after="20"/>
              <w:ind w:left="20"/>
              <w:jc w:val="both"/>
            </w:pPr>
            <w:r>
              <w:rPr>
                <w:rFonts w:ascii="Times New Roman"/>
                <w:b w:val="false"/>
                <w:i w:val="false"/>
                <w:color w:val="000000"/>
                <w:sz w:val="20"/>
              </w:rPr>
              <w:t>
тарифте ескерілетін қолданыстағы амортизациялау әдістері туралы ақпаратты;</w:t>
            </w:r>
          </w:p>
          <w:p>
            <w:pPr>
              <w:spacing w:after="20"/>
              <w:ind w:left="20"/>
              <w:jc w:val="both"/>
            </w:pPr>
            <w:r>
              <w:rPr>
                <w:rFonts w:ascii="Times New Roman"/>
                <w:b w:val="false"/>
                <w:i w:val="false"/>
                <w:color w:val="000000"/>
                <w:sz w:val="20"/>
              </w:rPr>
              <w:t>
бұрын іске асырылған инвестициялық бағдарламаны (жобаны) қаржыландырудың нақты шарттары мен мөлшері туралы ақпаратты;</w:t>
            </w:r>
          </w:p>
          <w:p>
            <w:pPr>
              <w:spacing w:after="20"/>
              <w:ind w:left="20"/>
              <w:jc w:val="both"/>
            </w:pPr>
            <w:r>
              <w:rPr>
                <w:rFonts w:ascii="Times New Roman"/>
                <w:b w:val="false"/>
                <w:i w:val="false"/>
                <w:color w:val="000000"/>
                <w:sz w:val="20"/>
              </w:rPr>
              <w:t>
бұрын іске асырылған инвестициялық бағдарламалардың нақты орындалу көрсеткіштерін инвестициялық бағдарламаларда бекітілген көрсеткіштермен салыстыру туралы ақпаратты;</w:t>
            </w:r>
          </w:p>
          <w:p>
            <w:pPr>
              <w:spacing w:after="20"/>
              <w:ind w:left="20"/>
              <w:jc w:val="both"/>
            </w:pPr>
            <w:r>
              <w:rPr>
                <w:rFonts w:ascii="Times New Roman"/>
                <w:b w:val="false"/>
                <w:i w:val="false"/>
                <w:color w:val="000000"/>
                <w:sz w:val="20"/>
              </w:rPr>
              <w:t>
қол жеткізілген нақты көрсеткіштердің бекітілген инвестициялық бағдарламалардағы көрсеткіштерден ауытқуы болған жағдайда оның себептерін түсіндіруді;</w:t>
            </w:r>
          </w:p>
          <w:p>
            <w:pPr>
              <w:spacing w:after="20"/>
              <w:ind w:left="20"/>
              <w:jc w:val="both"/>
            </w:pPr>
            <w:r>
              <w:rPr>
                <w:rFonts w:ascii="Times New Roman"/>
                <w:b w:val="false"/>
                <w:i w:val="false"/>
                <w:color w:val="000000"/>
                <w:sz w:val="20"/>
              </w:rPr>
              <w:t>
субъектінің реттеліп көрсетілетін қызметтерін (тауарларын, жұмыстарын) тұтынушылардың, болған жағдайда, дебиторлық берешектерінің деңгейін және кредиторлық берешек төлемдерін төмендету жөніндегі кешенді іс-шараларды;</w:t>
            </w:r>
          </w:p>
          <w:p>
            <w:pPr>
              <w:spacing w:after="20"/>
              <w:ind w:left="20"/>
              <w:jc w:val="both"/>
            </w:pPr>
            <w:r>
              <w:rPr>
                <w:rFonts w:ascii="Times New Roman"/>
                <w:b w:val="false"/>
                <w:i w:val="false"/>
                <w:color w:val="000000"/>
                <w:sz w:val="20"/>
              </w:rPr>
              <w:t>
болған жағдайда, нормативтік шығындарды азайту және (немесе) нормативтен тыс шығындарды жою жөніндегі іс-шаралар жоспарын қамтитын, соңғы үш жылда жұмыс істеп тұрған табиғи монополиялар субъектісі туралы ақпарат көрсетіледі.</w:t>
            </w:r>
          </w:p>
          <w:p>
            <w:pPr>
              <w:spacing w:after="20"/>
              <w:ind w:left="20"/>
              <w:jc w:val="both"/>
            </w:pPr>
            <w:r>
              <w:rPr>
                <w:rFonts w:ascii="Times New Roman"/>
                <w:b w:val="false"/>
                <w:i w:val="false"/>
                <w:color w:val="000000"/>
                <w:sz w:val="20"/>
              </w:rPr>
              <w:t>
Жобаны іске асырудың қаржы-экономикалық модельдері формулалар мен қабылданған жорамалдар көрсетіле отырып жасалады.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Әлеуметтік-экономикалық бөлім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бұйрыққа 8-қосымшаға сәйкес Мемлекеттік-жекешелік әріптестік жобаларының әлеуметтік-экономикалық тиімділігін бағалау әдістемесіне сәйкес әлеуметтік-экономикалық тиімділікті бағалау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Техникалық-технологиялық бөлім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енгізілуі жоспарланатын технологиялық инновациялар болған жағдайда, олар туралы мәліметтер;</w:t>
            </w:r>
          </w:p>
          <w:p>
            <w:pPr>
              <w:spacing w:after="20"/>
              <w:ind w:left="20"/>
              <w:jc w:val="both"/>
            </w:pPr>
            <w:r>
              <w:rPr>
                <w:rFonts w:ascii="Times New Roman"/>
                <w:b w:val="false"/>
                <w:i w:val="false"/>
                <w:color w:val="000000"/>
                <w:sz w:val="20"/>
              </w:rPr>
              <w:t>
2) әзірленген жобалық-сметалық құжаттамалардың, үлгілік жобалардың, үлгілік жобалық шешімдердің және қайта қолданылатын жобалардың бар-жоғы туралы мәліметтер;</w:t>
            </w:r>
          </w:p>
          <w:p>
            <w:pPr>
              <w:spacing w:after="20"/>
              <w:ind w:left="20"/>
              <w:jc w:val="both"/>
            </w:pPr>
            <w:r>
              <w:rPr>
                <w:rFonts w:ascii="Times New Roman"/>
                <w:b w:val="false"/>
                <w:i w:val="false"/>
                <w:color w:val="000000"/>
                <w:sz w:val="20"/>
              </w:rPr>
              <w:t>
3) МЖӘ жобасын іске асыру нәтижесінде құрылатын объектінің жоспарланатын физикалық параметрлері мен техникалық сипаттамалары, оның ішінде жоспарланатын өндірістік қуаты;</w:t>
            </w:r>
          </w:p>
          <w:p>
            <w:pPr>
              <w:spacing w:after="20"/>
              <w:ind w:left="20"/>
              <w:jc w:val="both"/>
            </w:pPr>
            <w:r>
              <w:rPr>
                <w:rFonts w:ascii="Times New Roman"/>
                <w:b w:val="false"/>
                <w:i w:val="false"/>
                <w:color w:val="000000"/>
                <w:sz w:val="20"/>
              </w:rPr>
              <w:t>
4) МЖӘ объектісін жобалаудың, салудың, құрудың, реконструкциялаудың, жаңғыртудың, күрделі жөндеудің және пайдаланудың жоспарланған мерзімдері;</w:t>
            </w:r>
          </w:p>
          <w:p>
            <w:pPr>
              <w:spacing w:after="20"/>
              <w:ind w:left="20"/>
              <w:jc w:val="both"/>
            </w:pPr>
            <w:r>
              <w:rPr>
                <w:rFonts w:ascii="Times New Roman"/>
                <w:b w:val="false"/>
                <w:i w:val="false"/>
                <w:color w:val="000000"/>
                <w:sz w:val="20"/>
              </w:rPr>
              <w:t>
5) объектiнің орналасқан жері, жер учаскесінің (учаскелерінің) сипаттамасы туралы мәліметтер, сондай-ақ қолданыстағы және/немесе жобаны іске асыруға қажетті инженерлік-көліктік инфрақұрылымдар (теміржол магистральдары, автомобиль жолдары, құбырлар, электр және жылу желілері, су құбыры, газ құбыры және басқа инфрақұрылым) туралы мәлімет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Тәуекелдерді бөлу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бұйрыққа 9-қосымшаға сәйкес МЖӘ жобаларының тәуекелдерін бөлу және бағалау әдістемесіне сәйкес МЖӘ жобасының тәуекелдерін бөлу мен бағалауды талдау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Жоба бойынша тұжырымдар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Осы мемлекеттік-жекешелік</w:t>
            </w:r>
            <w:r>
              <w:br/>
            </w:r>
            <w:r>
              <w:rPr>
                <w:rFonts w:ascii="Times New Roman"/>
                <w:b w:val="false"/>
                <w:i w:val="false"/>
                <w:color w:val="000000"/>
                <w:sz w:val="20"/>
              </w:rPr>
              <w:t xml:space="preserve">әріптестік жобаларын </w:t>
            </w:r>
            <w:r>
              <w:br/>
            </w:r>
            <w:r>
              <w:rPr>
                <w:rFonts w:ascii="Times New Roman"/>
                <w:b w:val="false"/>
                <w:i w:val="false"/>
                <w:color w:val="000000"/>
                <w:sz w:val="20"/>
              </w:rPr>
              <w:t xml:space="preserve">жоспарлау, конкурс (аукцион) </w:t>
            </w:r>
            <w:r>
              <w:br/>
            </w:r>
            <w:r>
              <w:rPr>
                <w:rFonts w:ascii="Times New Roman"/>
                <w:b w:val="false"/>
                <w:i w:val="false"/>
                <w:color w:val="000000"/>
                <w:sz w:val="20"/>
              </w:rPr>
              <w:t xml:space="preserve">және жекеше әріптесті айқындау </w:t>
            </w:r>
            <w:r>
              <w:br/>
            </w:r>
            <w:r>
              <w:rPr>
                <w:rFonts w:ascii="Times New Roman"/>
                <w:b w:val="false"/>
                <w:i w:val="false"/>
                <w:color w:val="000000"/>
                <w:sz w:val="20"/>
              </w:rPr>
              <w:t xml:space="preserve">бойынша тікелей келіссөздер </w:t>
            </w:r>
            <w:r>
              <w:br/>
            </w:r>
            <w:r>
              <w:rPr>
                <w:rFonts w:ascii="Times New Roman"/>
                <w:b w:val="false"/>
                <w:i w:val="false"/>
                <w:color w:val="000000"/>
                <w:sz w:val="20"/>
              </w:rPr>
              <w:t xml:space="preserve">жүргізу, мемлекеттік-жекешелік </w:t>
            </w:r>
            <w:r>
              <w:br/>
            </w:r>
            <w:r>
              <w:rPr>
                <w:rFonts w:ascii="Times New Roman"/>
                <w:b w:val="false"/>
                <w:i w:val="false"/>
                <w:color w:val="000000"/>
                <w:sz w:val="20"/>
              </w:rPr>
              <w:t xml:space="preserve">әріптестік шарттарына </w:t>
            </w:r>
            <w:r>
              <w:br/>
            </w:r>
            <w:r>
              <w:rPr>
                <w:rFonts w:ascii="Times New Roman"/>
                <w:b w:val="false"/>
                <w:i w:val="false"/>
                <w:color w:val="000000"/>
                <w:sz w:val="20"/>
              </w:rPr>
              <w:t xml:space="preserve">мониторинг жүргізу, </w:t>
            </w:r>
            <w:r>
              <w:br/>
            </w:r>
            <w:r>
              <w:rPr>
                <w:rFonts w:ascii="Times New Roman"/>
                <w:b w:val="false"/>
                <w:i w:val="false"/>
                <w:color w:val="000000"/>
                <w:sz w:val="20"/>
              </w:rPr>
              <w:t xml:space="preserve">мемлекеттік-жекешелік </w:t>
            </w:r>
            <w:r>
              <w:br/>
            </w:r>
            <w:r>
              <w:rPr>
                <w:rFonts w:ascii="Times New Roman"/>
                <w:b w:val="false"/>
                <w:i w:val="false"/>
                <w:color w:val="000000"/>
                <w:sz w:val="20"/>
              </w:rPr>
              <w:t xml:space="preserve">әріптестік жобаларының іске </w:t>
            </w:r>
            <w:r>
              <w:br/>
            </w:r>
            <w:r>
              <w:rPr>
                <w:rFonts w:ascii="Times New Roman"/>
                <w:b w:val="false"/>
                <w:i w:val="false"/>
                <w:color w:val="000000"/>
                <w:sz w:val="20"/>
              </w:rPr>
              <w:t xml:space="preserve">асырылуына мониторинг </w:t>
            </w:r>
            <w:r>
              <w:br/>
            </w:r>
            <w:r>
              <w:rPr>
                <w:rFonts w:ascii="Times New Roman"/>
                <w:b w:val="false"/>
                <w:i w:val="false"/>
                <w:color w:val="000000"/>
                <w:sz w:val="20"/>
              </w:rPr>
              <w:t xml:space="preserve">жүргізу және бағалау </w:t>
            </w:r>
            <w:r>
              <w:br/>
            </w:r>
            <w:r>
              <w:rPr>
                <w:rFonts w:ascii="Times New Roman"/>
                <w:b w:val="false"/>
                <w:i w:val="false"/>
                <w:color w:val="000000"/>
                <w:sz w:val="20"/>
              </w:rPr>
              <w:t xml:space="preserve">мәселелерін қамтитын </w:t>
            </w:r>
            <w:r>
              <w:br/>
            </w:r>
            <w:r>
              <w:rPr>
                <w:rFonts w:ascii="Times New Roman"/>
                <w:b w:val="false"/>
                <w:i w:val="false"/>
                <w:color w:val="000000"/>
                <w:sz w:val="20"/>
              </w:rPr>
              <w:t xml:space="preserve">мемлекеттік- жекешелік </w:t>
            </w:r>
            <w:r>
              <w:br/>
            </w:r>
            <w:r>
              <w:rPr>
                <w:rFonts w:ascii="Times New Roman"/>
                <w:b w:val="false"/>
                <w:i w:val="false"/>
                <w:color w:val="000000"/>
                <w:sz w:val="20"/>
              </w:rPr>
              <w:t xml:space="preserve">әріптестік жобаларын жоспарлау </w:t>
            </w:r>
            <w:r>
              <w:br/>
            </w:r>
            <w:r>
              <w:rPr>
                <w:rFonts w:ascii="Times New Roman"/>
                <w:b w:val="false"/>
                <w:i w:val="false"/>
                <w:color w:val="000000"/>
                <w:sz w:val="20"/>
              </w:rPr>
              <w:t>және іске асыру қағидаларына</w:t>
            </w:r>
            <w:r>
              <w:br/>
            </w:r>
            <w:r>
              <w:rPr>
                <w:rFonts w:ascii="Times New Roman"/>
                <w:b w:val="false"/>
                <w:i w:val="false"/>
                <w:color w:val="000000"/>
                <w:sz w:val="20"/>
              </w:rPr>
              <w:t>5-қосымша</w:t>
            </w:r>
          </w:p>
        </w:tc>
      </w:tr>
    </w:tbl>
    <w:bookmarkStart w:name="z501" w:id="478"/>
    <w:p>
      <w:pPr>
        <w:spacing w:after="0"/>
        <w:ind w:left="0"/>
        <w:jc w:val="left"/>
      </w:pPr>
      <w:r>
        <w:rPr>
          <w:rFonts w:ascii="Times New Roman"/>
          <w:b/>
          <w:i w:val="false"/>
          <w:color w:val="000000"/>
        </w:rPr>
        <w:t xml:space="preserve"> Салалық қорытынды (оң не теріс екені көрсетіледі)</w:t>
      </w:r>
    </w:p>
    <w:bookmarkEnd w:id="478"/>
    <w:bookmarkStart w:name="z502" w:id="479"/>
    <w:p>
      <w:pPr>
        <w:spacing w:after="0"/>
        <w:ind w:left="0"/>
        <w:jc w:val="both"/>
      </w:pPr>
      <w:r>
        <w:rPr>
          <w:rFonts w:ascii="Times New Roman"/>
          <w:b w:val="false"/>
          <w:i w:val="false"/>
          <w:color w:val="000000"/>
          <w:sz w:val="28"/>
        </w:rPr>
        <w:t>
      1. Мемлекеттік-жекешелік әріптестік (бұдан әрі – МЖӘ) жобасы бойынша қысқаша ақпарат.</w:t>
      </w:r>
    </w:p>
    <w:bookmarkEnd w:id="479"/>
    <w:p>
      <w:pPr>
        <w:spacing w:after="0"/>
        <w:ind w:left="0"/>
        <w:jc w:val="both"/>
      </w:pPr>
      <w:r>
        <w:rPr>
          <w:rFonts w:ascii="Times New Roman"/>
          <w:b w:val="false"/>
          <w:i w:val="false"/>
          <w:color w:val="000000"/>
          <w:sz w:val="28"/>
        </w:rPr>
        <w:t>
      1) Салалық сараптама жүргізетін салалық мемлекеттік органның атауы (құны төрт миллион айлық есептік көрсеткіштен асатын жергілікті МЖӘ жобалары бойынша не республикалық МЖӘ жобалары бойынша орталық салалық мемлекеттік органның атау көрсетіледі) не жергілікті салалық мемлекеттік органның (жергілікті МЖӘ жобалары бойынша) атауы көрсетіледі.</w:t>
      </w:r>
    </w:p>
    <w:p>
      <w:pPr>
        <w:spacing w:after="0"/>
        <w:ind w:left="0"/>
        <w:jc w:val="both"/>
      </w:pPr>
      <w:r>
        <w:rPr>
          <w:rFonts w:ascii="Times New Roman"/>
          <w:b w:val="false"/>
          <w:i w:val="false"/>
          <w:color w:val="000000"/>
          <w:sz w:val="28"/>
        </w:rPr>
        <w:t>
      2) Жобаны іске асыру саласы (аясы) (экономика саласы (аясы) көрсетіледі).</w:t>
      </w:r>
    </w:p>
    <w:p>
      <w:pPr>
        <w:spacing w:after="0"/>
        <w:ind w:left="0"/>
        <w:jc w:val="both"/>
      </w:pPr>
      <w:r>
        <w:rPr>
          <w:rFonts w:ascii="Times New Roman"/>
          <w:b w:val="false"/>
          <w:i w:val="false"/>
          <w:color w:val="000000"/>
          <w:sz w:val="28"/>
        </w:rPr>
        <w:t>
      3) Салалық сараптама объектісі (конкурстық (аукциондық) құжаттама не МЖӘ жобасына бизнес-жоспар көрсетіледі).</w:t>
      </w:r>
    </w:p>
    <w:p>
      <w:pPr>
        <w:spacing w:after="0"/>
        <w:ind w:left="0"/>
        <w:jc w:val="both"/>
      </w:pPr>
      <w:r>
        <w:rPr>
          <w:rFonts w:ascii="Times New Roman"/>
          <w:b w:val="false"/>
          <w:i w:val="false"/>
          <w:color w:val="000000"/>
          <w:sz w:val="28"/>
        </w:rPr>
        <w:t>
      4) МЖӘ жобасының атауы (жоспарланған жобаның мәнін көрсететін МЖӘ жобасының атауы көрсетіледі).</w:t>
      </w:r>
    </w:p>
    <w:p>
      <w:pPr>
        <w:spacing w:after="0"/>
        <w:ind w:left="0"/>
        <w:jc w:val="both"/>
      </w:pPr>
      <w:r>
        <w:rPr>
          <w:rFonts w:ascii="Times New Roman"/>
          <w:b w:val="false"/>
          <w:i w:val="false"/>
          <w:color w:val="000000"/>
          <w:sz w:val="28"/>
        </w:rPr>
        <w:t>
      5) МЖӘ жобасының қуаты (тиісті өлшем бірліктерінде жобаның қуаты көрсетіледі).</w:t>
      </w:r>
    </w:p>
    <w:p>
      <w:pPr>
        <w:spacing w:after="0"/>
        <w:ind w:left="0"/>
        <w:jc w:val="both"/>
      </w:pPr>
      <w:r>
        <w:rPr>
          <w:rFonts w:ascii="Times New Roman"/>
          <w:b w:val="false"/>
          <w:i w:val="false"/>
          <w:color w:val="000000"/>
          <w:sz w:val="28"/>
        </w:rPr>
        <w:t>
      6) Іске асыру орны (жобаны іске асыру орны көрсетіледі (мекенжайы не талаптары не орналасқан жерінің сипаттамасы).</w:t>
      </w:r>
    </w:p>
    <w:p>
      <w:pPr>
        <w:spacing w:after="0"/>
        <w:ind w:left="0"/>
        <w:jc w:val="both"/>
      </w:pPr>
      <w:r>
        <w:rPr>
          <w:rFonts w:ascii="Times New Roman"/>
          <w:b w:val="false"/>
          <w:i w:val="false"/>
          <w:color w:val="000000"/>
          <w:sz w:val="28"/>
        </w:rPr>
        <w:t>
      7) МЖӘ объектісі (МЖӘ объектісінің атауы және ол туралы негізгі ақпарат көрсетіледі).</w:t>
      </w:r>
    </w:p>
    <w:p>
      <w:pPr>
        <w:spacing w:after="0"/>
        <w:ind w:left="0"/>
        <w:jc w:val="both"/>
      </w:pPr>
      <w:r>
        <w:rPr>
          <w:rFonts w:ascii="Times New Roman"/>
          <w:b w:val="false"/>
          <w:i w:val="false"/>
          <w:color w:val="000000"/>
          <w:sz w:val="28"/>
        </w:rPr>
        <w:t>
      8) Іске асыру мерзімдері мен кезеңдері (жобаны іске асыру мерзімдері мен кезеңдері жылдармен көрсетіледі).</w:t>
      </w:r>
    </w:p>
    <w:p>
      <w:pPr>
        <w:spacing w:after="0"/>
        <w:ind w:left="0"/>
        <w:jc w:val="both"/>
      </w:pPr>
      <w:r>
        <w:rPr>
          <w:rFonts w:ascii="Times New Roman"/>
          <w:b w:val="false"/>
          <w:i w:val="false"/>
          <w:color w:val="000000"/>
          <w:sz w:val="28"/>
        </w:rPr>
        <w:t>
      9) Жобаның құны (жобаның болжамды құны мың теңгемен, шығындарды өтеу және кірістер алу көздерінің жоспарланатын құны, Заңға сәйкес мемлекеттік қолдаудың болжамды шаралары және мемлекеттің қатысу нысандары көрсетіледі).</w:t>
      </w:r>
    </w:p>
    <w:p>
      <w:pPr>
        <w:spacing w:after="0"/>
        <w:ind w:left="0"/>
        <w:jc w:val="both"/>
      </w:pPr>
      <w:r>
        <w:rPr>
          <w:rFonts w:ascii="Times New Roman"/>
          <w:b w:val="false"/>
          <w:i w:val="false"/>
          <w:color w:val="000000"/>
          <w:sz w:val="28"/>
        </w:rPr>
        <w:t xml:space="preserve">
      10) Жобаның нәтижесі (МЖӘ жобасының тікелей және түпкілікті нәтижесі көрсетіледі). </w:t>
      </w:r>
    </w:p>
    <w:bookmarkStart w:name="z503" w:id="480"/>
    <w:p>
      <w:pPr>
        <w:spacing w:after="0"/>
        <w:ind w:left="0"/>
        <w:jc w:val="both"/>
      </w:pPr>
      <w:r>
        <w:rPr>
          <w:rFonts w:ascii="Times New Roman"/>
          <w:b w:val="false"/>
          <w:i w:val="false"/>
          <w:color w:val="000000"/>
          <w:sz w:val="28"/>
        </w:rPr>
        <w:t>
      2. Негізгі бөлім (төменде көрсетілген кіші бөлімдердің әрқайсысы бойынша бағалау нәтижелерін (оң немесе теріс) қамтиды).</w:t>
      </w:r>
    </w:p>
    <w:bookmarkEnd w:id="480"/>
    <w:p>
      <w:pPr>
        <w:spacing w:after="0"/>
        <w:ind w:left="0"/>
        <w:jc w:val="both"/>
      </w:pPr>
      <w:r>
        <w:rPr>
          <w:rFonts w:ascii="Times New Roman"/>
          <w:b w:val="false"/>
          <w:i w:val="false"/>
          <w:color w:val="000000"/>
          <w:sz w:val="28"/>
        </w:rPr>
        <w:t>
      1) Саланың одан әрі дамуына әсер ететін ағымдағы жай-күйінің проблемаларын бағалау.</w:t>
      </w:r>
    </w:p>
    <w:p>
      <w:pPr>
        <w:spacing w:after="0"/>
        <w:ind w:left="0"/>
        <w:jc w:val="both"/>
      </w:pPr>
      <w:r>
        <w:rPr>
          <w:rFonts w:ascii="Times New Roman"/>
          <w:b w:val="false"/>
          <w:i w:val="false"/>
          <w:color w:val="000000"/>
          <w:sz w:val="28"/>
        </w:rPr>
        <w:t>
      2) МЖӘ жобасы мақсаттарының саладағы проблемаларды шешуге сәйкестігін бағалау.</w:t>
      </w:r>
    </w:p>
    <w:p>
      <w:pPr>
        <w:spacing w:after="0"/>
        <w:ind w:left="0"/>
        <w:jc w:val="both"/>
      </w:pPr>
      <w:r>
        <w:rPr>
          <w:rFonts w:ascii="Times New Roman"/>
          <w:b w:val="false"/>
          <w:i w:val="false"/>
          <w:color w:val="000000"/>
          <w:sz w:val="28"/>
        </w:rPr>
        <w:t>
      3) МЖӘ жобасының Мемлекеттік жоспарлау жүйесінің құжаттарына сәйкестігін бағалау, оның ішінде тиісті салада (аяда, өңірде) тауарларға, жұмыстар мен көрсетілетін қызметтерге қажеттіліктің болуын, сондай-ақ МЖӘ жобасының болжамды түпкілікті нәтижесінің болуын, Қазақстан Республикасы Президентінің, Қазақстан Республикасы Үкіметінің тапсырмаларына не актілеріне сәйкестігін көрсету.</w:t>
      </w:r>
    </w:p>
    <w:p>
      <w:pPr>
        <w:spacing w:after="0"/>
        <w:ind w:left="0"/>
        <w:jc w:val="both"/>
      </w:pPr>
      <w:r>
        <w:rPr>
          <w:rFonts w:ascii="Times New Roman"/>
          <w:b w:val="false"/>
          <w:i w:val="false"/>
          <w:color w:val="000000"/>
          <w:sz w:val="28"/>
        </w:rPr>
        <w:t>
      4) Ұсынылған схема бойынша МЖӘ жобасын іске асырудың мүмкіндігі мен орындылығын бағалау.</w:t>
      </w:r>
    </w:p>
    <w:p>
      <w:pPr>
        <w:spacing w:after="0"/>
        <w:ind w:left="0"/>
        <w:jc w:val="both"/>
      </w:pPr>
      <w:r>
        <w:rPr>
          <w:rFonts w:ascii="Times New Roman"/>
          <w:b w:val="false"/>
          <w:i w:val="false"/>
          <w:color w:val="000000"/>
          <w:sz w:val="28"/>
        </w:rPr>
        <w:t>
      5) МЖӘ жобасының техникалық күрделілігін және (немесе) бірегейлілігін бағалау.</w:t>
      </w:r>
    </w:p>
    <w:p>
      <w:pPr>
        <w:spacing w:after="0"/>
        <w:ind w:left="0"/>
        <w:jc w:val="both"/>
      </w:pPr>
      <w:r>
        <w:rPr>
          <w:rFonts w:ascii="Times New Roman"/>
          <w:b w:val="false"/>
          <w:i w:val="false"/>
          <w:color w:val="000000"/>
          <w:sz w:val="28"/>
        </w:rPr>
        <w:t xml:space="preserve">
      6) МЖӘ объектісінің Қазақстан Республикасы Үкіметінің 2017 жылғы 6 қарашадағы № 710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мемлекеттік-жекешелік әріптестікті іске асыру үшін, оның ішінде концессияға беруге жатпайтын объектілер тізбесіне тиесілілігін бағалау.</w:t>
      </w:r>
    </w:p>
    <w:p>
      <w:pPr>
        <w:spacing w:after="0"/>
        <w:ind w:left="0"/>
        <w:jc w:val="both"/>
      </w:pPr>
      <w:r>
        <w:rPr>
          <w:rFonts w:ascii="Times New Roman"/>
          <w:b w:val="false"/>
          <w:i w:val="false"/>
          <w:color w:val="000000"/>
          <w:sz w:val="28"/>
        </w:rPr>
        <w:t>
      7) Жекеше әріптестің және жекеше әріптес ұсынатын тауарларды (жұмыстарды, көрсетілетін қызметтерді) тұтынушылар мүдделерінің теңгерімділігін қамтамасыз ету қағидатын негізге ала отырып, МЖӘ жобасын іске асырудың балама нұсқаларын бағалау.</w:t>
      </w:r>
    </w:p>
    <w:p>
      <w:pPr>
        <w:spacing w:after="0"/>
        <w:ind w:left="0"/>
        <w:jc w:val="both"/>
      </w:pPr>
      <w:r>
        <w:rPr>
          <w:rFonts w:ascii="Times New Roman"/>
          <w:b w:val="false"/>
          <w:i w:val="false"/>
          <w:color w:val="000000"/>
          <w:sz w:val="28"/>
        </w:rPr>
        <w:t>
      8) МЖӘ жобасын іске асыру және мұндай іске асыру болмаған жағдайларда, саладағы жағдайды бағалау.</w:t>
      </w:r>
    </w:p>
    <w:p>
      <w:pPr>
        <w:spacing w:after="0"/>
        <w:ind w:left="0"/>
        <w:jc w:val="both"/>
      </w:pPr>
      <w:r>
        <w:rPr>
          <w:rFonts w:ascii="Times New Roman"/>
          <w:b w:val="false"/>
          <w:i w:val="false"/>
          <w:color w:val="000000"/>
          <w:sz w:val="28"/>
        </w:rPr>
        <w:t>
      9) МЖӘ жобасын іске асырудан түсетін пайданы, оның ішінде халық үшін құндылық қағидатын негізге ала отырып бөлуді бағалау.</w:t>
      </w:r>
    </w:p>
    <w:p>
      <w:pPr>
        <w:spacing w:after="0"/>
        <w:ind w:left="0"/>
        <w:jc w:val="both"/>
      </w:pPr>
      <w:r>
        <w:rPr>
          <w:rFonts w:ascii="Times New Roman"/>
          <w:b w:val="false"/>
          <w:i w:val="false"/>
          <w:color w:val="000000"/>
          <w:sz w:val="28"/>
        </w:rPr>
        <w:t>
      10) Жобаны іске асырудан экономиканың аралас салаларына (аяларына) болжамды мультипликативтік әсерді бағалау.</w:t>
      </w:r>
    </w:p>
    <w:p>
      <w:pPr>
        <w:spacing w:after="0"/>
        <w:ind w:left="0"/>
        <w:jc w:val="both"/>
      </w:pPr>
      <w:r>
        <w:rPr>
          <w:rFonts w:ascii="Times New Roman"/>
          <w:b w:val="false"/>
          <w:i w:val="false"/>
          <w:color w:val="000000"/>
          <w:sz w:val="28"/>
        </w:rPr>
        <w:t>
      11) Шығындарды өтеу мен табыс алудың, мемлекеттік қолдау мен баға шешімдерінің ұсынылатын көздерін бағалау, оның ішінде инвестициялық және операциялық шығындардың барлық құрамдауыштары бойынша баға-сапа арақатынасының оңтайлылығын бағалау.</w:t>
      </w:r>
    </w:p>
    <w:p>
      <w:pPr>
        <w:spacing w:after="0"/>
        <w:ind w:left="0"/>
        <w:jc w:val="both"/>
      </w:pPr>
      <w:r>
        <w:rPr>
          <w:rFonts w:ascii="Times New Roman"/>
          <w:b w:val="false"/>
          <w:i w:val="false"/>
          <w:color w:val="000000"/>
          <w:sz w:val="28"/>
        </w:rPr>
        <w:t>
      12) Конкурстық құжаттамада көзделген технологиялық, техникалық шешімдерді, оның ішінде іске асыру кестесін бағалау.</w:t>
      </w:r>
    </w:p>
    <w:p>
      <w:pPr>
        <w:spacing w:after="0"/>
        <w:ind w:left="0"/>
        <w:jc w:val="both"/>
      </w:pPr>
      <w:r>
        <w:rPr>
          <w:rFonts w:ascii="Times New Roman"/>
          <w:b w:val="false"/>
          <w:i w:val="false"/>
          <w:color w:val="000000"/>
          <w:sz w:val="28"/>
        </w:rPr>
        <w:t>
      13) МЖӘ жобасын іске асыру нәтижесінде құрылатын объектінің жоспарланатын физикалық параметрлері мен техникалық сипаттамаларын бағалау.</w:t>
      </w:r>
    </w:p>
    <w:p>
      <w:pPr>
        <w:spacing w:after="0"/>
        <w:ind w:left="0"/>
        <w:jc w:val="both"/>
      </w:pPr>
      <w:r>
        <w:rPr>
          <w:rFonts w:ascii="Times New Roman"/>
          <w:b w:val="false"/>
          <w:i w:val="false"/>
          <w:color w:val="000000"/>
          <w:sz w:val="28"/>
        </w:rPr>
        <w:t xml:space="preserve">
      14) Құрылыс қызметін көздейтін МЖӘ жобалары бойынша ведомстводан тыс кешенді сараптама қорытындысында қамтылмаған МЖӘ объектісі құрамдауыштарының оңтайлылығына, жеткіліктілігіне және құнына қосымша бағалау жүргізіледі. Екі кезеңдік рәсімдерді пайдалана отырып жекеше әріптесті айқындау бойынша конкурсты өткізу кезінде конурстық құжаттама құрамында МЖӘ жобасының ТЭН-і және МЖӘ жобасының ТЭН-іне ведомстводан тыс кешенді сараптама қорытындысы болмаған жағдайда, МЖӘ объектісінің барлық құрамдауыштары бойынша оңтайлылықты, жеткіліктілікті және құнды бағалау қосымша жүргізіледі. </w:t>
      </w:r>
    </w:p>
    <w:p>
      <w:pPr>
        <w:spacing w:after="0"/>
        <w:ind w:left="0"/>
        <w:jc w:val="both"/>
      </w:pPr>
      <w:r>
        <w:rPr>
          <w:rFonts w:ascii="Times New Roman"/>
          <w:b w:val="false"/>
          <w:i w:val="false"/>
          <w:color w:val="000000"/>
          <w:sz w:val="28"/>
        </w:rPr>
        <w:t>
      15) Тікелей келіссөздердің негізінде жекеше әріптесті айқындау кезінде МЖӘ объектісінің бірегейлілігін және технология трансферінің орындылығын бағалау жүргізіледі.</w:t>
      </w:r>
    </w:p>
    <w:bookmarkStart w:name="z504" w:id="481"/>
    <w:p>
      <w:pPr>
        <w:spacing w:after="0"/>
        <w:ind w:left="0"/>
        <w:jc w:val="both"/>
      </w:pPr>
      <w:r>
        <w:rPr>
          <w:rFonts w:ascii="Times New Roman"/>
          <w:b w:val="false"/>
          <w:i w:val="false"/>
          <w:color w:val="000000"/>
          <w:sz w:val="28"/>
        </w:rPr>
        <w:t>
      3. Салалық қорытындының нәтижелері бойынша тұжырымдар (тұжырымдарда жүргізілген бағалау нәтижелері бойынша МЖӘ жобасын қолдау туралы (оң қорытынды) не жүргізілген бағалау нәтижелері бойынша МЖӘ жобасын қолдамау туралы (теріс қорытынды) салалық мемлекеттік органның ұстанымы көрсетіледі).</w:t>
      </w:r>
    </w:p>
    <w:bookmarkEnd w:id="4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Осы мемлекеттік-жекешелік</w:t>
            </w:r>
            <w:r>
              <w:br/>
            </w:r>
            <w:r>
              <w:rPr>
                <w:rFonts w:ascii="Times New Roman"/>
                <w:b w:val="false"/>
                <w:i w:val="false"/>
                <w:color w:val="000000"/>
                <w:sz w:val="20"/>
              </w:rPr>
              <w:t xml:space="preserve">әріптестік жобаларын </w:t>
            </w:r>
            <w:r>
              <w:br/>
            </w:r>
            <w:r>
              <w:rPr>
                <w:rFonts w:ascii="Times New Roman"/>
                <w:b w:val="false"/>
                <w:i w:val="false"/>
                <w:color w:val="000000"/>
                <w:sz w:val="20"/>
              </w:rPr>
              <w:t xml:space="preserve">жоспарлау, конкурс (аукцион) </w:t>
            </w:r>
            <w:r>
              <w:br/>
            </w:r>
            <w:r>
              <w:rPr>
                <w:rFonts w:ascii="Times New Roman"/>
                <w:b w:val="false"/>
                <w:i w:val="false"/>
                <w:color w:val="000000"/>
                <w:sz w:val="20"/>
              </w:rPr>
              <w:t xml:space="preserve">және жекеше әріптесті айқындау </w:t>
            </w:r>
            <w:r>
              <w:br/>
            </w:r>
            <w:r>
              <w:rPr>
                <w:rFonts w:ascii="Times New Roman"/>
                <w:b w:val="false"/>
                <w:i w:val="false"/>
                <w:color w:val="000000"/>
                <w:sz w:val="20"/>
              </w:rPr>
              <w:t xml:space="preserve">бойынша тікелей келіссөздер </w:t>
            </w:r>
            <w:r>
              <w:br/>
            </w:r>
            <w:r>
              <w:rPr>
                <w:rFonts w:ascii="Times New Roman"/>
                <w:b w:val="false"/>
                <w:i w:val="false"/>
                <w:color w:val="000000"/>
                <w:sz w:val="20"/>
              </w:rPr>
              <w:t xml:space="preserve">жүргізу, мемлекеттік-жекешелік </w:t>
            </w:r>
            <w:r>
              <w:br/>
            </w:r>
            <w:r>
              <w:rPr>
                <w:rFonts w:ascii="Times New Roman"/>
                <w:b w:val="false"/>
                <w:i w:val="false"/>
                <w:color w:val="000000"/>
                <w:sz w:val="20"/>
              </w:rPr>
              <w:t xml:space="preserve">әріптестік шарттарына </w:t>
            </w:r>
            <w:r>
              <w:br/>
            </w:r>
            <w:r>
              <w:rPr>
                <w:rFonts w:ascii="Times New Roman"/>
                <w:b w:val="false"/>
                <w:i w:val="false"/>
                <w:color w:val="000000"/>
                <w:sz w:val="20"/>
              </w:rPr>
              <w:t xml:space="preserve">мониторинг жүргізу, </w:t>
            </w:r>
            <w:r>
              <w:br/>
            </w:r>
            <w:r>
              <w:rPr>
                <w:rFonts w:ascii="Times New Roman"/>
                <w:b w:val="false"/>
                <w:i w:val="false"/>
                <w:color w:val="000000"/>
                <w:sz w:val="20"/>
              </w:rPr>
              <w:t xml:space="preserve">мемлекеттік-жекешелік </w:t>
            </w:r>
            <w:r>
              <w:br/>
            </w:r>
            <w:r>
              <w:rPr>
                <w:rFonts w:ascii="Times New Roman"/>
                <w:b w:val="false"/>
                <w:i w:val="false"/>
                <w:color w:val="000000"/>
                <w:sz w:val="20"/>
              </w:rPr>
              <w:t xml:space="preserve">әріптестік жобаларының іске </w:t>
            </w:r>
            <w:r>
              <w:br/>
            </w:r>
            <w:r>
              <w:rPr>
                <w:rFonts w:ascii="Times New Roman"/>
                <w:b w:val="false"/>
                <w:i w:val="false"/>
                <w:color w:val="000000"/>
                <w:sz w:val="20"/>
              </w:rPr>
              <w:t xml:space="preserve">асырылуына мониторинг </w:t>
            </w:r>
            <w:r>
              <w:br/>
            </w:r>
            <w:r>
              <w:rPr>
                <w:rFonts w:ascii="Times New Roman"/>
                <w:b w:val="false"/>
                <w:i w:val="false"/>
                <w:color w:val="000000"/>
                <w:sz w:val="20"/>
              </w:rPr>
              <w:t>жүргізу және бағалау</w:t>
            </w:r>
            <w:r>
              <w:br/>
            </w:r>
            <w:r>
              <w:rPr>
                <w:rFonts w:ascii="Times New Roman"/>
                <w:b w:val="false"/>
                <w:i w:val="false"/>
                <w:color w:val="000000"/>
                <w:sz w:val="20"/>
              </w:rPr>
              <w:t xml:space="preserve">мәселелерін қамтитын </w:t>
            </w:r>
            <w:r>
              <w:br/>
            </w:r>
            <w:r>
              <w:rPr>
                <w:rFonts w:ascii="Times New Roman"/>
                <w:b w:val="false"/>
                <w:i w:val="false"/>
                <w:color w:val="000000"/>
                <w:sz w:val="20"/>
              </w:rPr>
              <w:t xml:space="preserve">мемлекеттік- жекешелік </w:t>
            </w:r>
            <w:r>
              <w:br/>
            </w:r>
            <w:r>
              <w:rPr>
                <w:rFonts w:ascii="Times New Roman"/>
                <w:b w:val="false"/>
                <w:i w:val="false"/>
                <w:color w:val="000000"/>
                <w:sz w:val="20"/>
              </w:rPr>
              <w:t xml:space="preserve">әріптестік жобаларын жоспарлау </w:t>
            </w:r>
            <w:r>
              <w:br/>
            </w:r>
            <w:r>
              <w:rPr>
                <w:rFonts w:ascii="Times New Roman"/>
                <w:b w:val="false"/>
                <w:i w:val="false"/>
                <w:color w:val="000000"/>
                <w:sz w:val="20"/>
              </w:rPr>
              <w:t>және іске асыру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bookmarkStart w:name="z506" w:id="482"/>
    <w:p>
      <w:pPr>
        <w:spacing w:after="0"/>
        <w:ind w:left="0"/>
        <w:jc w:val="left"/>
      </w:pPr>
      <w:r>
        <w:rPr>
          <w:rFonts w:ascii="Times New Roman"/>
          <w:b/>
          <w:i w:val="false"/>
          <w:color w:val="000000"/>
        </w:rPr>
        <w:t xml:space="preserve"> "______________________" мемлекеттік-жекешелік әріптестік жобасы бойынша жекеше әріптесті айқындау жөніндегі конкурсқа қатысуға рұқсат беру туралы  ХАТТАМА  №__ 20___жылғы "___" _________</w:t>
      </w:r>
    </w:p>
    <w:bookmarkEnd w:id="482"/>
    <w:p>
      <w:pPr>
        <w:spacing w:after="0"/>
        <w:ind w:left="0"/>
        <w:jc w:val="both"/>
      </w:pPr>
      <w:r>
        <w:rPr>
          <w:rFonts w:ascii="Times New Roman"/>
          <w:b w:val="false"/>
          <w:i w:val="false"/>
          <w:color w:val="000000"/>
          <w:sz w:val="28"/>
        </w:rPr>
        <w:t>
      Конкурсты ұйымдастырушы: _________________</w:t>
      </w:r>
    </w:p>
    <w:p>
      <w:pPr>
        <w:spacing w:after="0"/>
        <w:ind w:left="0"/>
        <w:jc w:val="both"/>
      </w:pPr>
      <w:r>
        <w:rPr>
          <w:rFonts w:ascii="Times New Roman"/>
          <w:b w:val="false"/>
          <w:i w:val="false"/>
          <w:color w:val="000000"/>
          <w:sz w:val="28"/>
        </w:rPr>
        <w:t xml:space="preserve">
      КҮН ТӘРТІБІ: Біліктілік іріктеудің нәтижесі бойынша _______________ әлеуетті жекеше әріптесті конкурсқа қатысушы ретінде тану туралы шешім қабылдау. </w:t>
      </w:r>
    </w:p>
    <w:p>
      <w:pPr>
        <w:spacing w:after="0"/>
        <w:ind w:left="0"/>
        <w:jc w:val="both"/>
      </w:pPr>
      <w:r>
        <w:rPr>
          <w:rFonts w:ascii="Times New Roman"/>
          <w:b w:val="false"/>
          <w:i w:val="false"/>
          <w:color w:val="000000"/>
          <w:sz w:val="28"/>
        </w:rPr>
        <w:t>
      Әлеуетті жекеше әріптестің біліктілік талаптарына сәйкестігін растау үшін оның құжаттар тізбесін қараудың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жекеше әріптестің атауы, ЖСН/БСН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ТАӘ</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шешімі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және конкурстық құжаттаманың талаптарына сәйкес келмеу себептерінің толық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келмеу себептерін негіздеу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және конкурстық құжаттаманың талаптарына сәйкес</w:t>
            </w:r>
          </w:p>
          <w:p>
            <w:pPr>
              <w:spacing w:after="20"/>
              <w:ind w:left="20"/>
              <w:jc w:val="both"/>
            </w:pPr>
            <w:r>
              <w:rPr>
                <w:rFonts w:ascii="Times New Roman"/>
                <w:b w:val="false"/>
                <w:i w:val="false"/>
                <w:color w:val="000000"/>
                <w:sz w:val="20"/>
              </w:rPr>
              <w:t>
келтірілуі қажет құжаттардың тізбесі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комиссия мүшелерінің дауыс беру күні мен уақыты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жекеше әріптестің атауы, ЖСН/БСН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ТАӘ</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шешімі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және конкурстық құжаттаманың талаптарына сәйкес келмеу себептерінің толық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келмеу себептерін негіздеу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және конкурстық құжаттаманың талаптарына сәйкес</w:t>
            </w:r>
          </w:p>
          <w:p>
            <w:pPr>
              <w:spacing w:after="20"/>
              <w:ind w:left="20"/>
              <w:jc w:val="both"/>
            </w:pPr>
            <w:r>
              <w:rPr>
                <w:rFonts w:ascii="Times New Roman"/>
                <w:b w:val="false"/>
                <w:i w:val="false"/>
                <w:color w:val="000000"/>
                <w:sz w:val="20"/>
              </w:rPr>
              <w:t>
келтірілуі қажет құжаттардың тізбесі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комиссия мүшелерінің дауыс беру күні мен уақыты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Конкурстық комиссия мүшелерінің дауыс беру нәтижелері: </w:t>
      </w:r>
    </w:p>
    <w:p>
      <w:pPr>
        <w:spacing w:after="0"/>
        <w:ind w:left="0"/>
        <w:jc w:val="both"/>
      </w:pPr>
      <w:r>
        <w:rPr>
          <w:rFonts w:ascii="Times New Roman"/>
          <w:b w:val="false"/>
          <w:i w:val="false"/>
          <w:color w:val="000000"/>
          <w:sz w:val="28"/>
        </w:rPr>
        <w:t xml:space="preserve">
      Әлеуетті жекеше әріптес _________________ </w:t>
      </w:r>
    </w:p>
    <w:p>
      <w:pPr>
        <w:spacing w:after="0"/>
        <w:ind w:left="0"/>
        <w:jc w:val="both"/>
      </w:pPr>
      <w:r>
        <w:rPr>
          <w:rFonts w:ascii="Times New Roman"/>
          <w:b w:val="false"/>
          <w:i w:val="false"/>
          <w:color w:val="000000"/>
          <w:sz w:val="28"/>
        </w:rPr>
        <w:t xml:space="preserve">
      "қолдау" - _______ дауыс </w:t>
      </w:r>
    </w:p>
    <w:p>
      <w:pPr>
        <w:spacing w:after="0"/>
        <w:ind w:left="0"/>
        <w:jc w:val="both"/>
      </w:pPr>
      <w:r>
        <w:rPr>
          <w:rFonts w:ascii="Times New Roman"/>
          <w:b w:val="false"/>
          <w:i w:val="false"/>
          <w:color w:val="000000"/>
          <w:sz w:val="28"/>
        </w:rPr>
        <w:t xml:space="preserve">
      "қарсы" - _____ дауыс. </w:t>
      </w:r>
    </w:p>
    <w:p>
      <w:pPr>
        <w:spacing w:after="0"/>
        <w:ind w:left="0"/>
        <w:jc w:val="both"/>
      </w:pPr>
      <w:r>
        <w:rPr>
          <w:rFonts w:ascii="Times New Roman"/>
          <w:b w:val="false"/>
          <w:i w:val="false"/>
          <w:color w:val="000000"/>
          <w:sz w:val="28"/>
        </w:rPr>
        <w:t xml:space="preserve">
      Әлеуетті жекеше әріптес _________________ </w:t>
      </w:r>
    </w:p>
    <w:p>
      <w:pPr>
        <w:spacing w:after="0"/>
        <w:ind w:left="0"/>
        <w:jc w:val="both"/>
      </w:pPr>
      <w:r>
        <w:rPr>
          <w:rFonts w:ascii="Times New Roman"/>
          <w:b w:val="false"/>
          <w:i w:val="false"/>
          <w:color w:val="000000"/>
          <w:sz w:val="28"/>
        </w:rPr>
        <w:t xml:space="preserve">
      "қолдау" - _______ дауыс </w:t>
      </w:r>
    </w:p>
    <w:p>
      <w:pPr>
        <w:spacing w:after="0"/>
        <w:ind w:left="0"/>
        <w:jc w:val="both"/>
      </w:pPr>
      <w:r>
        <w:rPr>
          <w:rFonts w:ascii="Times New Roman"/>
          <w:b w:val="false"/>
          <w:i w:val="false"/>
          <w:color w:val="000000"/>
          <w:sz w:val="28"/>
        </w:rPr>
        <w:t>
      "қарсы" - _____ дауыс.</w:t>
      </w:r>
    </w:p>
    <w:p>
      <w:pPr>
        <w:spacing w:after="0"/>
        <w:ind w:left="0"/>
        <w:jc w:val="both"/>
      </w:pPr>
      <w:r>
        <w:rPr>
          <w:rFonts w:ascii="Times New Roman"/>
          <w:b w:val="false"/>
          <w:i w:val="false"/>
          <w:color w:val="000000"/>
          <w:sz w:val="28"/>
        </w:rPr>
        <w:t>
      Дауыс берудің нәтижелері бойынша конкурстық комиссия ШЕШТІ: біліктілік іріктеуден өтті деп тану:</w:t>
      </w:r>
    </w:p>
    <w:p>
      <w:pPr>
        <w:spacing w:after="0"/>
        <w:ind w:left="0"/>
        <w:jc w:val="both"/>
      </w:pPr>
      <w:r>
        <w:rPr>
          <w:rFonts w:ascii="Times New Roman"/>
          <w:b w:val="false"/>
          <w:i w:val="false"/>
          <w:color w:val="000000"/>
          <w:sz w:val="28"/>
        </w:rPr>
        <w:t>
      _____________________ (әлеуетті жекеше әріптестің атауы)</w:t>
      </w:r>
    </w:p>
    <w:p>
      <w:pPr>
        <w:spacing w:after="0"/>
        <w:ind w:left="0"/>
        <w:jc w:val="both"/>
      </w:pPr>
      <w:r>
        <w:rPr>
          <w:rFonts w:ascii="Times New Roman"/>
          <w:b w:val="false"/>
          <w:i w:val="false"/>
          <w:color w:val="000000"/>
          <w:sz w:val="28"/>
        </w:rPr>
        <w:t>
      _____________________ (әлеуетті жекеше әріптестің атауы)</w:t>
      </w:r>
    </w:p>
    <w:p>
      <w:pPr>
        <w:spacing w:after="0"/>
        <w:ind w:left="0"/>
        <w:jc w:val="both"/>
      </w:pPr>
      <w:r>
        <w:rPr>
          <w:rFonts w:ascii="Times New Roman"/>
          <w:b w:val="false"/>
          <w:i w:val="false"/>
          <w:color w:val="000000"/>
          <w:sz w:val="28"/>
        </w:rPr>
        <w:t>
      Комиссия шешімімен келіспеген жағдайда осы Комиссияның кез келген мүшесі ерекше пікір білдіреді, ол комиссия отырысы өткізілген күннен бастап 3 (үш) жұмыс күні ішінде Комиссияның жұмыс органына жіберіледі және хаттамаға қоса беріледі.</w:t>
      </w:r>
    </w:p>
    <w:p>
      <w:pPr>
        <w:spacing w:after="0"/>
        <w:ind w:left="0"/>
        <w:jc w:val="both"/>
      </w:pPr>
      <w:r>
        <w:rPr>
          <w:rFonts w:ascii="Times New Roman"/>
          <w:b w:val="false"/>
          <w:i w:val="false"/>
          <w:color w:val="000000"/>
          <w:sz w:val="28"/>
        </w:rPr>
        <w:t xml:space="preserve">
      Конкурстық комиссия мүшелерінің қолдары: </w:t>
      </w:r>
    </w:p>
    <w:p>
      <w:pPr>
        <w:spacing w:after="0"/>
        <w:ind w:left="0"/>
        <w:jc w:val="both"/>
      </w:pPr>
      <w:r>
        <w:rPr>
          <w:rFonts w:ascii="Times New Roman"/>
          <w:b w:val="false"/>
          <w:i w:val="false"/>
          <w:color w:val="000000"/>
          <w:sz w:val="28"/>
        </w:rPr>
        <w:t xml:space="preserve">
      Конкурстық комиссияның төрағасы _______________________ ТАӘ, лауазымы </w:t>
      </w:r>
    </w:p>
    <w:p>
      <w:pPr>
        <w:spacing w:after="0"/>
        <w:ind w:left="0"/>
        <w:jc w:val="both"/>
      </w:pPr>
      <w:r>
        <w:rPr>
          <w:rFonts w:ascii="Times New Roman"/>
          <w:b w:val="false"/>
          <w:i w:val="false"/>
          <w:color w:val="000000"/>
          <w:sz w:val="28"/>
        </w:rPr>
        <w:t xml:space="preserve">
      Конкурстық комиссияның мүшесі _________________________ ТАӘ, лауазымы </w:t>
      </w:r>
    </w:p>
    <w:p>
      <w:pPr>
        <w:spacing w:after="0"/>
        <w:ind w:left="0"/>
        <w:jc w:val="both"/>
      </w:pPr>
      <w:r>
        <w:rPr>
          <w:rFonts w:ascii="Times New Roman"/>
          <w:b w:val="false"/>
          <w:i w:val="false"/>
          <w:color w:val="000000"/>
          <w:sz w:val="28"/>
        </w:rPr>
        <w:t xml:space="preserve">
      Конкурстық комиссияның мүшесі _________________________ ТАӘ, лауазымы </w:t>
      </w:r>
    </w:p>
    <w:p>
      <w:pPr>
        <w:spacing w:after="0"/>
        <w:ind w:left="0"/>
        <w:jc w:val="both"/>
      </w:pPr>
      <w:r>
        <w:rPr>
          <w:rFonts w:ascii="Times New Roman"/>
          <w:b w:val="false"/>
          <w:i w:val="false"/>
          <w:color w:val="000000"/>
          <w:sz w:val="28"/>
        </w:rPr>
        <w:t xml:space="preserve">
      Конкурстық комиссияның мүшесі _________________________ ТАӘ, лауазымы </w:t>
      </w:r>
    </w:p>
    <w:p>
      <w:pPr>
        <w:spacing w:after="0"/>
        <w:ind w:left="0"/>
        <w:jc w:val="both"/>
      </w:pPr>
      <w:r>
        <w:rPr>
          <w:rFonts w:ascii="Times New Roman"/>
          <w:b w:val="false"/>
          <w:i w:val="false"/>
          <w:color w:val="000000"/>
          <w:sz w:val="28"/>
        </w:rPr>
        <w:t>
      Конкурстық комиссияның хатшысы _______________________ ТАӘ,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Осы мемлекеттік-жекешелік</w:t>
            </w:r>
            <w:r>
              <w:br/>
            </w:r>
            <w:r>
              <w:rPr>
                <w:rFonts w:ascii="Times New Roman"/>
                <w:b w:val="false"/>
                <w:i w:val="false"/>
                <w:color w:val="000000"/>
                <w:sz w:val="20"/>
              </w:rPr>
              <w:t xml:space="preserve">әріптестік жобаларын </w:t>
            </w:r>
            <w:r>
              <w:br/>
            </w:r>
            <w:r>
              <w:rPr>
                <w:rFonts w:ascii="Times New Roman"/>
                <w:b w:val="false"/>
                <w:i w:val="false"/>
                <w:color w:val="000000"/>
                <w:sz w:val="20"/>
              </w:rPr>
              <w:t xml:space="preserve">жоспарлау, конкурс (аукцион) </w:t>
            </w:r>
            <w:r>
              <w:br/>
            </w:r>
            <w:r>
              <w:rPr>
                <w:rFonts w:ascii="Times New Roman"/>
                <w:b w:val="false"/>
                <w:i w:val="false"/>
                <w:color w:val="000000"/>
                <w:sz w:val="20"/>
              </w:rPr>
              <w:t xml:space="preserve">және жекеше әріптесті айқындау </w:t>
            </w:r>
            <w:r>
              <w:br/>
            </w:r>
            <w:r>
              <w:rPr>
                <w:rFonts w:ascii="Times New Roman"/>
                <w:b w:val="false"/>
                <w:i w:val="false"/>
                <w:color w:val="000000"/>
                <w:sz w:val="20"/>
              </w:rPr>
              <w:t xml:space="preserve">бойынша тікелей келіссөздер </w:t>
            </w:r>
            <w:r>
              <w:br/>
            </w:r>
            <w:r>
              <w:rPr>
                <w:rFonts w:ascii="Times New Roman"/>
                <w:b w:val="false"/>
                <w:i w:val="false"/>
                <w:color w:val="000000"/>
                <w:sz w:val="20"/>
              </w:rPr>
              <w:t xml:space="preserve">жүргізу, мемлекеттік-жекешелік </w:t>
            </w:r>
            <w:r>
              <w:br/>
            </w:r>
            <w:r>
              <w:rPr>
                <w:rFonts w:ascii="Times New Roman"/>
                <w:b w:val="false"/>
                <w:i w:val="false"/>
                <w:color w:val="000000"/>
                <w:sz w:val="20"/>
              </w:rPr>
              <w:t xml:space="preserve">әріптестік шарттарына </w:t>
            </w:r>
            <w:r>
              <w:br/>
            </w:r>
            <w:r>
              <w:rPr>
                <w:rFonts w:ascii="Times New Roman"/>
                <w:b w:val="false"/>
                <w:i w:val="false"/>
                <w:color w:val="000000"/>
                <w:sz w:val="20"/>
              </w:rPr>
              <w:t>мониторинг жүргізу,</w:t>
            </w:r>
            <w:r>
              <w:br/>
            </w:r>
            <w:r>
              <w:rPr>
                <w:rFonts w:ascii="Times New Roman"/>
                <w:b w:val="false"/>
                <w:i w:val="false"/>
                <w:color w:val="000000"/>
                <w:sz w:val="20"/>
              </w:rPr>
              <w:t xml:space="preserve">мемлекеттік-жекешелік </w:t>
            </w:r>
            <w:r>
              <w:br/>
            </w:r>
            <w:r>
              <w:rPr>
                <w:rFonts w:ascii="Times New Roman"/>
                <w:b w:val="false"/>
                <w:i w:val="false"/>
                <w:color w:val="000000"/>
                <w:sz w:val="20"/>
              </w:rPr>
              <w:t xml:space="preserve">әріптестік жобаларының іске </w:t>
            </w:r>
            <w:r>
              <w:br/>
            </w:r>
            <w:r>
              <w:rPr>
                <w:rFonts w:ascii="Times New Roman"/>
                <w:b w:val="false"/>
                <w:i w:val="false"/>
                <w:color w:val="000000"/>
                <w:sz w:val="20"/>
              </w:rPr>
              <w:t xml:space="preserve">асырылуына мониторинг </w:t>
            </w:r>
            <w:r>
              <w:br/>
            </w:r>
            <w:r>
              <w:rPr>
                <w:rFonts w:ascii="Times New Roman"/>
                <w:b w:val="false"/>
                <w:i w:val="false"/>
                <w:color w:val="000000"/>
                <w:sz w:val="20"/>
              </w:rPr>
              <w:t>жүргізу және бағалау</w:t>
            </w:r>
            <w:r>
              <w:br/>
            </w:r>
            <w:r>
              <w:rPr>
                <w:rFonts w:ascii="Times New Roman"/>
                <w:b w:val="false"/>
                <w:i w:val="false"/>
                <w:color w:val="000000"/>
                <w:sz w:val="20"/>
              </w:rPr>
              <w:t xml:space="preserve">мәселелерін қамтитын </w:t>
            </w:r>
            <w:r>
              <w:br/>
            </w:r>
            <w:r>
              <w:rPr>
                <w:rFonts w:ascii="Times New Roman"/>
                <w:b w:val="false"/>
                <w:i w:val="false"/>
                <w:color w:val="000000"/>
                <w:sz w:val="20"/>
              </w:rPr>
              <w:t xml:space="preserve">мемлекеттік- жекешелік </w:t>
            </w:r>
            <w:r>
              <w:br/>
            </w:r>
            <w:r>
              <w:rPr>
                <w:rFonts w:ascii="Times New Roman"/>
                <w:b w:val="false"/>
                <w:i w:val="false"/>
                <w:color w:val="000000"/>
                <w:sz w:val="20"/>
              </w:rPr>
              <w:t xml:space="preserve">әріптестік жобаларын жоспарлау </w:t>
            </w:r>
            <w:r>
              <w:br/>
            </w:r>
            <w:r>
              <w:rPr>
                <w:rFonts w:ascii="Times New Roman"/>
                <w:b w:val="false"/>
                <w:i w:val="false"/>
                <w:color w:val="000000"/>
                <w:sz w:val="20"/>
              </w:rPr>
              <w:t>және іске асыру 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bookmarkStart w:name="z508" w:id="483"/>
    <w:p>
      <w:pPr>
        <w:spacing w:after="0"/>
        <w:ind w:left="0"/>
        <w:jc w:val="left"/>
      </w:pPr>
      <w:r>
        <w:rPr>
          <w:rFonts w:ascii="Times New Roman"/>
          <w:b/>
          <w:i w:val="false"/>
          <w:color w:val="000000"/>
        </w:rPr>
        <w:t xml:space="preserve"> "_____________________________" мемлекеттік-жекешелік әріптестік жобасын және мемлекеттік-жекешелік әріптестік шартының талаптарын нақтылау жөніндегі келіссөздер  ХАТТАМАСЫ</w:t>
      </w:r>
    </w:p>
    <w:bookmarkEnd w:id="483"/>
    <w:p>
      <w:pPr>
        <w:spacing w:after="0"/>
        <w:ind w:left="0"/>
        <w:jc w:val="both"/>
      </w:pPr>
      <w:r>
        <w:rPr>
          <w:rFonts w:ascii="Times New Roman"/>
          <w:b w:val="false"/>
          <w:i w:val="false"/>
          <w:color w:val="000000"/>
          <w:sz w:val="28"/>
        </w:rPr>
        <w:t xml:space="preserve">
      №__ 20___жылғы "___" _________ </w:t>
      </w:r>
    </w:p>
    <w:p>
      <w:pPr>
        <w:spacing w:after="0"/>
        <w:ind w:left="0"/>
        <w:jc w:val="both"/>
      </w:pPr>
      <w:r>
        <w:rPr>
          <w:rFonts w:ascii="Times New Roman"/>
          <w:b w:val="false"/>
          <w:i w:val="false"/>
          <w:color w:val="000000"/>
          <w:sz w:val="28"/>
        </w:rPr>
        <w:t>
      № (конкурс нөмірі) күні мен уақыты</w:t>
      </w:r>
    </w:p>
    <w:p>
      <w:pPr>
        <w:spacing w:after="0"/>
        <w:ind w:left="0"/>
        <w:jc w:val="both"/>
      </w:pPr>
      <w:r>
        <w:rPr>
          <w:rFonts w:ascii="Times New Roman"/>
          <w:b w:val="false"/>
          <w:i w:val="false"/>
          <w:color w:val="000000"/>
          <w:sz w:val="28"/>
        </w:rPr>
        <w:t>
      Конкурсты ұйымдастырушы: ____________</w:t>
      </w:r>
    </w:p>
    <w:p>
      <w:pPr>
        <w:spacing w:after="0"/>
        <w:ind w:left="0"/>
        <w:jc w:val="both"/>
      </w:pPr>
      <w:r>
        <w:rPr>
          <w:rFonts w:ascii="Times New Roman"/>
          <w:b w:val="false"/>
          <w:i w:val="false"/>
          <w:color w:val="000000"/>
          <w:sz w:val="28"/>
        </w:rPr>
        <w:t>
      Конкурстық комиссияның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Комиссиядағы рөлі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Конкурстық өтінімі үздік деп танылған әлеуетті жекеше әріптес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Келіссөздер жүргізу күні: 20__ жылғы "___" ___________ </w:t>
      </w:r>
    </w:p>
    <w:p>
      <w:pPr>
        <w:spacing w:after="0"/>
        <w:ind w:left="0"/>
        <w:jc w:val="both"/>
      </w:pPr>
      <w:r>
        <w:rPr>
          <w:rFonts w:ascii="Times New Roman"/>
          <w:b w:val="false"/>
          <w:i w:val="false"/>
          <w:color w:val="000000"/>
          <w:sz w:val="28"/>
        </w:rPr>
        <w:t>
      Төрағалық етті: __________________________________________________</w:t>
      </w:r>
    </w:p>
    <w:p>
      <w:pPr>
        <w:spacing w:after="0"/>
        <w:ind w:left="0"/>
        <w:jc w:val="both"/>
      </w:pPr>
      <w:r>
        <w:rPr>
          <w:rFonts w:ascii="Times New Roman"/>
          <w:b w:val="false"/>
          <w:i w:val="false"/>
          <w:color w:val="000000"/>
          <w:sz w:val="28"/>
        </w:rPr>
        <w:t>
      Хатшы: _________________________________________________________</w:t>
      </w:r>
    </w:p>
    <w:p>
      <w:pPr>
        <w:spacing w:after="0"/>
        <w:ind w:left="0"/>
        <w:jc w:val="both"/>
      </w:pPr>
      <w:r>
        <w:rPr>
          <w:rFonts w:ascii="Times New Roman"/>
          <w:b w:val="false"/>
          <w:i w:val="false"/>
          <w:color w:val="000000"/>
          <w:sz w:val="28"/>
        </w:rPr>
        <w:t xml:space="preserve">
      КҮН ТӘРТІБІ: ______________________________________ мемлекеттік-жекешелік әріптестік жобасы бойынша конкурстық өтінімі үздік деп танылған _____________________________________________ әлеуетті жекеше әріптеспен </w:t>
      </w:r>
    </w:p>
    <w:p>
      <w:pPr>
        <w:spacing w:after="0"/>
        <w:ind w:left="0"/>
        <w:jc w:val="both"/>
      </w:pPr>
      <w:r>
        <w:rPr>
          <w:rFonts w:ascii="Times New Roman"/>
          <w:b w:val="false"/>
          <w:i w:val="false"/>
          <w:color w:val="000000"/>
          <w:sz w:val="28"/>
        </w:rPr>
        <w:t>
      мемлекеттік-жекешелік әріптестік жобасын және мемлекеттік-жекешелік әріптестік шартының талаптарын нақтылау үшін келіссөздер жүргізу.</w:t>
      </w:r>
    </w:p>
    <w:p>
      <w:pPr>
        <w:spacing w:after="0"/>
        <w:ind w:left="0"/>
        <w:jc w:val="both"/>
      </w:pPr>
      <w:r>
        <w:rPr>
          <w:rFonts w:ascii="Times New Roman"/>
          <w:b w:val="false"/>
          <w:i w:val="false"/>
          <w:color w:val="000000"/>
          <w:sz w:val="28"/>
        </w:rPr>
        <w:t>
      Конкурстық комиссия ШЕШТІ: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жобасын және мемлекеттік-жекешелік әріптестік шартының талаптарын нақтылау жөніндегі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(қабылданады/ қабылданбайды)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Қабылданатын редакция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ұсыныстарды қабылдау мүмкін болмаған жағдайда түсініктеме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шешімімен келіспеген жағдайда, осы Комиссияның кез келген мүшесі ерекше пікір білдіреді, ол комиссия отырысы өткізілген күннен бастап 3 (үш) жұмыс күні ішінде Комиссияның жұмыс органына жіберіледі және хаттамаға қоса беріледі.</w:t>
      </w:r>
    </w:p>
    <w:p>
      <w:pPr>
        <w:spacing w:after="0"/>
        <w:ind w:left="0"/>
        <w:jc w:val="both"/>
      </w:pPr>
      <w:r>
        <w:rPr>
          <w:rFonts w:ascii="Times New Roman"/>
          <w:b w:val="false"/>
          <w:i w:val="false"/>
          <w:color w:val="000000"/>
          <w:sz w:val="28"/>
        </w:rPr>
        <w:t xml:space="preserve">
      Конкурстық комиссия мүшелерінің қолдары: </w:t>
      </w:r>
    </w:p>
    <w:p>
      <w:pPr>
        <w:spacing w:after="0"/>
        <w:ind w:left="0"/>
        <w:jc w:val="both"/>
      </w:pPr>
      <w:r>
        <w:rPr>
          <w:rFonts w:ascii="Times New Roman"/>
          <w:b w:val="false"/>
          <w:i w:val="false"/>
          <w:color w:val="000000"/>
          <w:sz w:val="28"/>
        </w:rPr>
        <w:t xml:space="preserve">
      Конкурстық комиссияның төрағасы____________________ТАӘ, лауазымы </w:t>
      </w:r>
    </w:p>
    <w:p>
      <w:pPr>
        <w:spacing w:after="0"/>
        <w:ind w:left="0"/>
        <w:jc w:val="both"/>
      </w:pPr>
      <w:r>
        <w:rPr>
          <w:rFonts w:ascii="Times New Roman"/>
          <w:b w:val="false"/>
          <w:i w:val="false"/>
          <w:color w:val="000000"/>
          <w:sz w:val="28"/>
        </w:rPr>
        <w:t xml:space="preserve">
      Конкурстық комиссияның мүшесі_____________________ТАӘ, лауазымы </w:t>
      </w:r>
    </w:p>
    <w:p>
      <w:pPr>
        <w:spacing w:after="0"/>
        <w:ind w:left="0"/>
        <w:jc w:val="both"/>
      </w:pPr>
      <w:r>
        <w:rPr>
          <w:rFonts w:ascii="Times New Roman"/>
          <w:b w:val="false"/>
          <w:i w:val="false"/>
          <w:color w:val="000000"/>
          <w:sz w:val="28"/>
        </w:rPr>
        <w:t>
      Конкурстық комиссияның мүшесі_____________________ ТАӘ, лауазымы</w:t>
      </w:r>
    </w:p>
    <w:p>
      <w:pPr>
        <w:spacing w:after="0"/>
        <w:ind w:left="0"/>
        <w:jc w:val="both"/>
      </w:pPr>
      <w:r>
        <w:rPr>
          <w:rFonts w:ascii="Times New Roman"/>
          <w:b w:val="false"/>
          <w:i w:val="false"/>
          <w:color w:val="000000"/>
          <w:sz w:val="28"/>
        </w:rPr>
        <w:t>
      Конкурстық комиссияның мүшесі____________________ ТАӘ, лауазымы</w:t>
      </w:r>
    </w:p>
    <w:p>
      <w:pPr>
        <w:spacing w:after="0"/>
        <w:ind w:left="0"/>
        <w:jc w:val="both"/>
      </w:pPr>
      <w:r>
        <w:rPr>
          <w:rFonts w:ascii="Times New Roman"/>
          <w:b w:val="false"/>
          <w:i w:val="false"/>
          <w:color w:val="000000"/>
          <w:sz w:val="28"/>
        </w:rPr>
        <w:t>
      Конкурстық комиссияның хатшысы____________________ТАӘ,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Осы мемлекеттік-жекешелік</w:t>
            </w:r>
            <w:r>
              <w:br/>
            </w:r>
            <w:r>
              <w:rPr>
                <w:rFonts w:ascii="Times New Roman"/>
                <w:b w:val="false"/>
                <w:i w:val="false"/>
                <w:color w:val="000000"/>
                <w:sz w:val="20"/>
              </w:rPr>
              <w:t xml:space="preserve">әріптестік жобаларын </w:t>
            </w:r>
            <w:r>
              <w:br/>
            </w:r>
            <w:r>
              <w:rPr>
                <w:rFonts w:ascii="Times New Roman"/>
                <w:b w:val="false"/>
                <w:i w:val="false"/>
                <w:color w:val="000000"/>
                <w:sz w:val="20"/>
              </w:rPr>
              <w:t xml:space="preserve">жоспарлау, конкурс (аукцион) </w:t>
            </w:r>
            <w:r>
              <w:br/>
            </w:r>
            <w:r>
              <w:rPr>
                <w:rFonts w:ascii="Times New Roman"/>
                <w:b w:val="false"/>
                <w:i w:val="false"/>
                <w:color w:val="000000"/>
                <w:sz w:val="20"/>
              </w:rPr>
              <w:t xml:space="preserve">және жекеше әріптесті айқындау </w:t>
            </w:r>
            <w:r>
              <w:br/>
            </w:r>
            <w:r>
              <w:rPr>
                <w:rFonts w:ascii="Times New Roman"/>
                <w:b w:val="false"/>
                <w:i w:val="false"/>
                <w:color w:val="000000"/>
                <w:sz w:val="20"/>
              </w:rPr>
              <w:t xml:space="preserve">бойынша тікелей келіссөздер </w:t>
            </w:r>
            <w:r>
              <w:br/>
            </w:r>
            <w:r>
              <w:rPr>
                <w:rFonts w:ascii="Times New Roman"/>
                <w:b w:val="false"/>
                <w:i w:val="false"/>
                <w:color w:val="000000"/>
                <w:sz w:val="20"/>
              </w:rPr>
              <w:t xml:space="preserve">жүргізу, мемлекеттік-жекешелік </w:t>
            </w:r>
            <w:r>
              <w:br/>
            </w:r>
            <w:r>
              <w:rPr>
                <w:rFonts w:ascii="Times New Roman"/>
                <w:b w:val="false"/>
                <w:i w:val="false"/>
                <w:color w:val="000000"/>
                <w:sz w:val="20"/>
              </w:rPr>
              <w:t xml:space="preserve">әріптестік шарттарына </w:t>
            </w:r>
            <w:r>
              <w:br/>
            </w:r>
            <w:r>
              <w:rPr>
                <w:rFonts w:ascii="Times New Roman"/>
                <w:b w:val="false"/>
                <w:i w:val="false"/>
                <w:color w:val="000000"/>
                <w:sz w:val="20"/>
              </w:rPr>
              <w:t>мониторинг жүргізу,</w:t>
            </w:r>
            <w:r>
              <w:br/>
            </w:r>
            <w:r>
              <w:rPr>
                <w:rFonts w:ascii="Times New Roman"/>
                <w:b w:val="false"/>
                <w:i w:val="false"/>
                <w:color w:val="000000"/>
                <w:sz w:val="20"/>
              </w:rPr>
              <w:t xml:space="preserve">мемлекеттік-жекешелік </w:t>
            </w:r>
            <w:r>
              <w:br/>
            </w:r>
            <w:r>
              <w:rPr>
                <w:rFonts w:ascii="Times New Roman"/>
                <w:b w:val="false"/>
                <w:i w:val="false"/>
                <w:color w:val="000000"/>
                <w:sz w:val="20"/>
              </w:rPr>
              <w:t xml:space="preserve">әріптестік жобаларының іске </w:t>
            </w:r>
            <w:r>
              <w:br/>
            </w:r>
            <w:r>
              <w:rPr>
                <w:rFonts w:ascii="Times New Roman"/>
                <w:b w:val="false"/>
                <w:i w:val="false"/>
                <w:color w:val="000000"/>
                <w:sz w:val="20"/>
              </w:rPr>
              <w:t xml:space="preserve">асырылуына мониторинг </w:t>
            </w:r>
            <w:r>
              <w:br/>
            </w:r>
            <w:r>
              <w:rPr>
                <w:rFonts w:ascii="Times New Roman"/>
                <w:b w:val="false"/>
                <w:i w:val="false"/>
                <w:color w:val="000000"/>
                <w:sz w:val="20"/>
              </w:rPr>
              <w:t>жүргізу және бағалау</w:t>
            </w:r>
            <w:r>
              <w:br/>
            </w:r>
            <w:r>
              <w:rPr>
                <w:rFonts w:ascii="Times New Roman"/>
                <w:b w:val="false"/>
                <w:i w:val="false"/>
                <w:color w:val="000000"/>
                <w:sz w:val="20"/>
              </w:rPr>
              <w:t xml:space="preserve">мәселелерін қамтитын </w:t>
            </w:r>
            <w:r>
              <w:br/>
            </w:r>
            <w:r>
              <w:rPr>
                <w:rFonts w:ascii="Times New Roman"/>
                <w:b w:val="false"/>
                <w:i w:val="false"/>
                <w:color w:val="000000"/>
                <w:sz w:val="20"/>
              </w:rPr>
              <w:t xml:space="preserve">мемлекеттік- жекешелік </w:t>
            </w:r>
            <w:r>
              <w:br/>
            </w:r>
            <w:r>
              <w:rPr>
                <w:rFonts w:ascii="Times New Roman"/>
                <w:b w:val="false"/>
                <w:i w:val="false"/>
                <w:color w:val="000000"/>
                <w:sz w:val="20"/>
              </w:rPr>
              <w:t xml:space="preserve">әріптестік жобаларын жоспарлау </w:t>
            </w:r>
            <w:r>
              <w:br/>
            </w:r>
            <w:r>
              <w:rPr>
                <w:rFonts w:ascii="Times New Roman"/>
                <w:b w:val="false"/>
                <w:i w:val="false"/>
                <w:color w:val="000000"/>
                <w:sz w:val="20"/>
              </w:rPr>
              <w:t>және іске асыру қағидаларына</w:t>
            </w:r>
            <w:r>
              <w:br/>
            </w:r>
            <w:r>
              <w:rPr>
                <w:rFonts w:ascii="Times New Roman"/>
                <w:b w:val="false"/>
                <w:i w:val="false"/>
                <w:color w:val="000000"/>
                <w:sz w:val="20"/>
              </w:rPr>
              <w:t>8-қосымша</w:t>
            </w:r>
          </w:p>
        </w:tc>
      </w:tr>
    </w:tbl>
    <w:bookmarkStart w:name="z510" w:id="484"/>
    <w:p>
      <w:pPr>
        <w:spacing w:after="0"/>
        <w:ind w:left="0"/>
        <w:jc w:val="left"/>
      </w:pPr>
      <w:r>
        <w:rPr>
          <w:rFonts w:ascii="Times New Roman"/>
          <w:b/>
          <w:i w:val="false"/>
          <w:color w:val="000000"/>
        </w:rPr>
        <w:t xml:space="preserve"> Әлеуетті жекеше әріптестер, олардың біліктілік талаптарына сәйкестігін растау үшін ұсынатын құжаттардың тізбесі</w:t>
      </w:r>
    </w:p>
    <w:bookmarkEnd w:id="484"/>
    <w:p>
      <w:pPr>
        <w:spacing w:after="0"/>
        <w:ind w:left="0"/>
        <w:jc w:val="both"/>
      </w:pPr>
      <w:r>
        <w:rPr>
          <w:rFonts w:ascii="Times New Roman"/>
          <w:b w:val="false"/>
          <w:i w:val="false"/>
          <w:color w:val="000000"/>
          <w:sz w:val="28"/>
        </w:rPr>
        <w:t>
      1) шоттарда ақшаның болуын, әлеуетті жекеше әріптестің меншік құқығы мен жылжымайтын және жылжымалы мүліктің құнын растайтын құжаттардың түпнұсқалары немесе нотариат куәландырған көшірмелері;</w:t>
      </w:r>
    </w:p>
    <w:p>
      <w:pPr>
        <w:spacing w:after="0"/>
        <w:ind w:left="0"/>
        <w:jc w:val="both"/>
      </w:pPr>
      <w:r>
        <w:rPr>
          <w:rFonts w:ascii="Times New Roman"/>
          <w:b w:val="false"/>
          <w:i w:val="false"/>
          <w:color w:val="000000"/>
          <w:sz w:val="28"/>
        </w:rPr>
        <w:t xml:space="preserve">
      2) "Бухгалтерлік есеп және қаржылық есептілік туралы" Қазақстан Республикасы Заңының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19-баптарына</w:t>
      </w:r>
      <w:r>
        <w:rPr>
          <w:rFonts w:ascii="Times New Roman"/>
          <w:b w:val="false"/>
          <w:i w:val="false"/>
          <w:color w:val="000000"/>
          <w:sz w:val="28"/>
        </w:rPr>
        <w:t xml:space="preserve"> не халықаралық қаржылық есептілік стандарттарына сәйкес жасалған алдыңғы толық екі жылдағы қаржылық есептіліктің түпнұсқасы. Егер әлеуетті жекеше әріптес қызметті кемінде екі жыл жүзеге асырған жағдайда, қаржылық есептілік мемлекеттік тіркелген кезден басталған кезеңге ұсынылады. Еншілес ұйымдары бар ұйымдар негізгі ұйымның қызметі бойынша қаржылық есептілікке қосымша "Бухгалтерлік есеп және қаржылық есептілік туралы" Қазақстан Республикасы Заңының </w:t>
      </w:r>
      <w:r>
        <w:rPr>
          <w:rFonts w:ascii="Times New Roman"/>
          <w:b w:val="false"/>
          <w:i w:val="false"/>
          <w:color w:val="000000"/>
          <w:sz w:val="28"/>
        </w:rPr>
        <w:t>17-бабына</w:t>
      </w:r>
      <w:r>
        <w:rPr>
          <w:rFonts w:ascii="Times New Roman"/>
          <w:b w:val="false"/>
          <w:i w:val="false"/>
          <w:color w:val="000000"/>
          <w:sz w:val="28"/>
        </w:rPr>
        <w:t xml:space="preserve"> не халықаралық қаржылық есептілік стандарттарына сәйкес шоғырландырылған қаржылық есептілікті жасап, ұсынады. Егер әлеуетті жекеше әріптес МЖӘ жобасын іске асыру мақсатында жеке және (немесе) заңды тұлғалар құрған жаңа заңды тұлға болып табылса, ерекше маңызы бар МЖӘ жобаларына қатысты, мұндай құжаттаманы осындай әлеуетті жекеше әріптестің құрылтайшысы болып табылатын жеке және (немесе) заңды тұлғалар ұсынады. </w:t>
      </w:r>
    </w:p>
    <w:p>
      <w:pPr>
        <w:spacing w:after="0"/>
        <w:ind w:left="0"/>
        <w:jc w:val="both"/>
      </w:pPr>
      <w:r>
        <w:rPr>
          <w:rFonts w:ascii="Times New Roman"/>
          <w:b w:val="false"/>
          <w:i w:val="false"/>
          <w:color w:val="000000"/>
          <w:sz w:val="28"/>
        </w:rPr>
        <w:t>
      3) әлеуетті жекеше әріптестің бірінші басшысы немесе уәкілетті өкілі қол қойған және әлеуетті жекеше әріптестің мөрімен куәландырылған соңғы есепті күнге (соңғы қаржы жылы үшін) "Негізгі құралдар" бухгалтерлік баланс бабының таратып жазылуы;</w:t>
      </w:r>
    </w:p>
    <w:p>
      <w:pPr>
        <w:spacing w:after="0"/>
        <w:ind w:left="0"/>
        <w:jc w:val="both"/>
      </w:pPr>
      <w:r>
        <w:rPr>
          <w:rFonts w:ascii="Times New Roman"/>
          <w:b w:val="false"/>
          <w:i w:val="false"/>
          <w:color w:val="000000"/>
          <w:sz w:val="28"/>
        </w:rPr>
        <w:t>
      4) құрылған күні мен болжамды өтелуі, сондай-ақ берешектің мақсаты (не үшін берешек пайда болған), олардың құнсыздануы бойынша есептелген резервтер сомасы көрсетіле отырып, әлеуетті жекеше әріптестің бірінші басшысы немесе уәкілетті өкілі қол қойған және әлеуетті жекеше әріптестің мөрімен куәландырылған соңғы есепті күнге (соңғы қаржы жылы үшін) дебиторлық және кредиторлық берешектің таратып жазылуы. Банктік қарыздар болған жағдайда негізгі борыш пен пайыздарды өтеу кестелерімен, банктік қарыз шарттарының көшірмелерін қоса беру қажет;</w:t>
      </w:r>
    </w:p>
    <w:p>
      <w:pPr>
        <w:spacing w:after="0"/>
        <w:ind w:left="0"/>
        <w:jc w:val="both"/>
      </w:pPr>
      <w:r>
        <w:rPr>
          <w:rFonts w:ascii="Times New Roman"/>
          <w:b w:val="false"/>
          <w:i w:val="false"/>
          <w:color w:val="000000"/>
          <w:sz w:val="28"/>
        </w:rPr>
        <w:t>
      5) әлеуетті жекеше әріптестің төлем қабілеттілігі, оның мүлкіне тыйым салынбағаны, оның қаржы-шаруашылық қызметі тоқтатылмағаны, ол соңғы үш жыл ішінде, заңды күшіне енген сот шешімінің негізінде МЖӘ шарттары бойынша міндеттемелерін орындамағаны немесе тиісінше орындамағаны үшін жауапқа тартылмағаны туралы кепілдік хаты таратылуға жатпайды.</w:t>
      </w:r>
    </w:p>
    <w:p>
      <w:pPr>
        <w:spacing w:after="0"/>
        <w:ind w:left="0"/>
        <w:jc w:val="both"/>
      </w:pPr>
      <w:r>
        <w:rPr>
          <w:rFonts w:ascii="Times New Roman"/>
          <w:b w:val="false"/>
          <w:i w:val="false"/>
          <w:color w:val="000000"/>
          <w:sz w:val="28"/>
        </w:rPr>
        <w:t>
      Ерекше маңызы бар МЖӘ жобалары бойынша әлеуетті жекеше әріптестің мұндай тұлға конкурстың жеңімпазы деп танылған жағдайда, МЖӘ шартын жасасу мақсаты үшін мұндай тұлға МЖӘ шартының тарапы болатын жаңа заңды тұлға құратыны туралы хаттың түпнұсқасы, егер конкурстың жеңімпазы мемлекеттік әріптеске осындай жаңа заңды тұлғаның міндеттемелерін орындаудың банктік кепілдіктерін МЖӘ шартында айқындалған көлемде және шарттарда ұсынған жағдайда, егер мұндай заңды тұлға МЖӘ жобасын іске асыру мақсатында конкурстық өтінім беру сатысында құрылмаған болса, мұндай заңды тұлға МЖӘ шартының тарапы болатынының кепілдігі.</w:t>
      </w:r>
    </w:p>
    <w:p>
      <w:pPr>
        <w:spacing w:after="0"/>
        <w:ind w:left="0"/>
        <w:jc w:val="both"/>
      </w:pPr>
      <w:r>
        <w:rPr>
          <w:rFonts w:ascii="Times New Roman"/>
          <w:b w:val="false"/>
          <w:i w:val="false"/>
          <w:color w:val="000000"/>
          <w:sz w:val="28"/>
        </w:rPr>
        <w:t>
      6) Қазақстан Республикасының заңнамалық актілерінде міндетті түрде аудит жүргізу белгіленген заңды тұлғалар да соңғы қаржы жылындағы аудиторлық есепті ұсынады;</w:t>
      </w:r>
    </w:p>
    <w:p>
      <w:pPr>
        <w:spacing w:after="0"/>
        <w:ind w:left="0"/>
        <w:jc w:val="both"/>
      </w:pPr>
      <w:r>
        <w:rPr>
          <w:rFonts w:ascii="Times New Roman"/>
          <w:b w:val="false"/>
          <w:i w:val="false"/>
          <w:color w:val="000000"/>
          <w:sz w:val="28"/>
        </w:rPr>
        <w:t>
      7) заңды тұлға қызметін үлгілік жарғының негізінде жүзеге асыратын жағдайларды қоспағанда, заңды тұлға Жарғының нотариат куәландырған көшірмесін ұсынады. Қазақстан Республикасының бейрезиденттері мемлекеттік және (немесе) орыс тілдеріне аудармасымен нотариат куәландырған сауда тізілімінен заңдастырылған үзінді көшірмені ұсынады;</w:t>
      </w:r>
    </w:p>
    <w:p>
      <w:pPr>
        <w:spacing w:after="0"/>
        <w:ind w:left="0"/>
        <w:jc w:val="both"/>
      </w:pPr>
      <w:r>
        <w:rPr>
          <w:rFonts w:ascii="Times New Roman"/>
          <w:b w:val="false"/>
          <w:i w:val="false"/>
          <w:color w:val="000000"/>
          <w:sz w:val="28"/>
        </w:rPr>
        <w:t xml:space="preserve">
      8) тіркелген заңды тұлға, филиал немесе өкілдік туралы анықтама; </w:t>
      </w:r>
    </w:p>
    <w:p>
      <w:pPr>
        <w:spacing w:after="0"/>
        <w:ind w:left="0"/>
        <w:jc w:val="both"/>
      </w:pPr>
      <w:r>
        <w:rPr>
          <w:rFonts w:ascii="Times New Roman"/>
          <w:b w:val="false"/>
          <w:i w:val="false"/>
          <w:color w:val="000000"/>
          <w:sz w:val="28"/>
        </w:rPr>
        <w:t>
      9) кәсіпкерлік қызметті жүзеге асыратын жеке тұлға тиісті мемлекеттік орган берген заңды тұлға құрмай кәсіпкерлік қызметті жүзеге асыруға құқық беретін құжаттың нотариат куәландырған көшірмесін не Қазақстан Республикасының заңнамасына сәйкес электрондық нысанда мемлекеттік орган берген құжатты жеке сәйкестендіру нөмірін көрсете отырып, жеке куәліктің (паспорттың) нотариат куәландырған көшірмесін ұсынады;</w:t>
      </w:r>
    </w:p>
    <w:p>
      <w:pPr>
        <w:spacing w:after="0"/>
        <w:ind w:left="0"/>
        <w:jc w:val="both"/>
      </w:pPr>
      <w:r>
        <w:rPr>
          <w:rFonts w:ascii="Times New Roman"/>
          <w:b w:val="false"/>
          <w:i w:val="false"/>
          <w:color w:val="000000"/>
          <w:sz w:val="28"/>
        </w:rPr>
        <w:t>
      10) әлеуетті жекеше әріптестің Қазақстан Республикасы Ұлттық Банкі Басқармасының қаулысымен бекітілген Екінші деңгейдегі банктердегі және ипотекалық компаниялардағы бухгалтерлік есеп шоттарының үлгілік жоспарына сәйкес банктің немесе банк филиалының алдында анықтама берілген күннің алдындағы үш айдан астам уақытқа созылатын міндеттемелерінің барлық түрлері бойынша мерзімі өткен берешегінің жоқтығы туралы әлеуетті жекеше әріптеске қызмет көрсетілетін банктің немесе банк филиалының қолы мен мөрі бар анықтамасының түпнұсқасы. Егер әлеуетті жекеше әріптес бірнеше екінші деңгейдегі банктердің немесе филиалдардың, сондай-ақ шетелдік банктің клиенті болып табылса, осы анықтама осындай банктердің әрқайсысынан ұсынылады.</w:t>
      </w:r>
    </w:p>
    <w:p>
      <w:pPr>
        <w:spacing w:after="0"/>
        <w:ind w:left="0"/>
        <w:jc w:val="both"/>
      </w:pPr>
      <w:r>
        <w:rPr>
          <w:rFonts w:ascii="Times New Roman"/>
          <w:b w:val="false"/>
          <w:i w:val="false"/>
          <w:color w:val="000000"/>
          <w:sz w:val="28"/>
        </w:rPr>
        <w:t xml:space="preserve">
      "Қазақстан Республикасында кредиттік бюролар және кредиттік тарихты қалыптастыру туралы" Қазақстан Республикасы Заңының </w:t>
      </w:r>
      <w:r>
        <w:rPr>
          <w:rFonts w:ascii="Times New Roman"/>
          <w:b w:val="false"/>
          <w:i w:val="false"/>
          <w:color w:val="000000"/>
          <w:sz w:val="28"/>
        </w:rPr>
        <w:t>29-бабына</w:t>
      </w:r>
      <w:r>
        <w:rPr>
          <w:rFonts w:ascii="Times New Roman"/>
          <w:b w:val="false"/>
          <w:i w:val="false"/>
          <w:color w:val="000000"/>
          <w:sz w:val="28"/>
        </w:rPr>
        <w:t xml:space="preserve"> сәйкес кредиттік бюро ұсынатын кредиттік есепті ұсынуға жол беріледі.</w:t>
      </w:r>
    </w:p>
    <w:p>
      <w:pPr>
        <w:spacing w:after="0"/>
        <w:ind w:left="0"/>
        <w:jc w:val="both"/>
      </w:pPr>
      <w:r>
        <w:rPr>
          <w:rFonts w:ascii="Times New Roman"/>
          <w:b w:val="false"/>
          <w:i w:val="false"/>
          <w:color w:val="000000"/>
          <w:sz w:val="28"/>
        </w:rPr>
        <w:t>
      Банк анықтамасы (не кредиттік есеп) конкурсты ұйымдастырушыға құжаттарды ұсыну күні алдындағы екі айдан бұрын берілмейді.</w:t>
      </w:r>
    </w:p>
    <w:p>
      <w:pPr>
        <w:spacing w:after="0"/>
        <w:ind w:left="0"/>
        <w:jc w:val="both"/>
      </w:pPr>
      <w:r>
        <w:rPr>
          <w:rFonts w:ascii="Times New Roman"/>
          <w:b w:val="false"/>
          <w:i w:val="false"/>
          <w:color w:val="000000"/>
          <w:sz w:val="28"/>
        </w:rPr>
        <w:t xml:space="preserve">
      Конкурсқа жай серіктестік нысанындағы жеке және (немесе) заңды тұлғалар бірлестіктері қатысқан жағдайда, жай серіктестіктің өкілі біліктілік талаптарын растау үшін осы Қағидаларда белгіленген құжаттардан басқа, қосымша мынадай құжаттарды: </w:t>
      </w:r>
    </w:p>
    <w:p>
      <w:pPr>
        <w:spacing w:after="0"/>
        <w:ind w:left="0"/>
        <w:jc w:val="both"/>
      </w:pPr>
      <w:r>
        <w:rPr>
          <w:rFonts w:ascii="Times New Roman"/>
          <w:b w:val="false"/>
          <w:i w:val="false"/>
          <w:color w:val="000000"/>
          <w:sz w:val="28"/>
        </w:rPr>
        <w:t>
      нотариат куәландырған бірлескен қызмет туралы шарттың көшірмесін;</w:t>
      </w:r>
    </w:p>
    <w:p>
      <w:pPr>
        <w:spacing w:after="0"/>
        <w:ind w:left="0"/>
        <w:jc w:val="both"/>
      </w:pPr>
      <w:r>
        <w:rPr>
          <w:rFonts w:ascii="Times New Roman"/>
          <w:b w:val="false"/>
          <w:i w:val="false"/>
          <w:color w:val="000000"/>
          <w:sz w:val="28"/>
        </w:rPr>
        <w:t>
      жай серіктестік мүшелері арасында жасалған ортақ жауапкершілік туралы шарттың нотариат куәландырған көшірмесін;</w:t>
      </w:r>
    </w:p>
    <w:p>
      <w:pPr>
        <w:spacing w:after="0"/>
        <w:ind w:left="0"/>
        <w:jc w:val="both"/>
      </w:pPr>
      <w:r>
        <w:rPr>
          <w:rFonts w:ascii="Times New Roman"/>
          <w:b w:val="false"/>
          <w:i w:val="false"/>
          <w:color w:val="000000"/>
          <w:sz w:val="28"/>
        </w:rPr>
        <w:t>
      жай серіктестік атынан сөйлейтін өкілге конкурс шеңберінде келіссөздер мен басқа да іс-шараларды жүзеге асыруға берілген сенімхаттың нотариат куәландырған көшірмесін ұсынады.</w:t>
      </w:r>
    </w:p>
    <w:p>
      <w:pPr>
        <w:spacing w:after="0"/>
        <w:ind w:left="0"/>
        <w:jc w:val="both"/>
      </w:pPr>
      <w:r>
        <w:rPr>
          <w:rFonts w:ascii="Times New Roman"/>
          <w:b w:val="false"/>
          <w:i w:val="false"/>
          <w:color w:val="000000"/>
          <w:sz w:val="28"/>
        </w:rPr>
        <w:t xml:space="preserve">
      Егер әлеуетті жекеше әріптес МЖӘ жобасын іске асыру мақсатында құрылған жаңа заңды тұлға болып табылған жағдайда, оның Заңның </w:t>
      </w:r>
      <w:r>
        <w:rPr>
          <w:rFonts w:ascii="Times New Roman"/>
          <w:b w:val="false"/>
          <w:i w:val="false"/>
          <w:color w:val="000000"/>
          <w:sz w:val="28"/>
        </w:rPr>
        <w:t>32-бабында</w:t>
      </w:r>
      <w:r>
        <w:rPr>
          <w:rFonts w:ascii="Times New Roman"/>
          <w:b w:val="false"/>
          <w:i w:val="false"/>
          <w:color w:val="000000"/>
          <w:sz w:val="28"/>
        </w:rPr>
        <w:t xml:space="preserve"> белгіленген біліктілік талаптарына сәйкестігін растау үшін оған қатысушылардың (акционерлердің) қажетті құжаттаманы ұсынуына жол беріледі.</w:t>
      </w:r>
    </w:p>
    <w:p>
      <w:pPr>
        <w:spacing w:after="0"/>
        <w:ind w:left="0"/>
        <w:jc w:val="both"/>
      </w:pPr>
      <w:r>
        <w:rPr>
          <w:rFonts w:ascii="Times New Roman"/>
          <w:b w:val="false"/>
          <w:i w:val="false"/>
          <w:color w:val="000000"/>
          <w:sz w:val="28"/>
        </w:rPr>
        <w:t>
      Әлеуетті жекеше әріптестер өздерінің біліктілік талаптарына сәйкестігін растайтын құжаттарды өз қалауы бойынша ұсынады.</w:t>
      </w:r>
    </w:p>
    <w:p>
      <w:pPr>
        <w:spacing w:after="0"/>
        <w:ind w:left="0"/>
        <w:jc w:val="both"/>
      </w:pPr>
      <w:r>
        <w:rPr>
          <w:rFonts w:ascii="Times New Roman"/>
          <w:b w:val="false"/>
          <w:i w:val="false"/>
          <w:color w:val="000000"/>
          <w:sz w:val="28"/>
        </w:rPr>
        <w:t>
      Қазақстан Республикасының резиденті емес әлеуетті жекеше әріптес оның біліктілік талаптарына сәйкестігін растау үшін Қазақстан Республикасының резиденттері беретін құжаттар сияқты құжаттарды не нотариат куәландырған конкурстық құжаттама тілдеріне аудармасымен бірге Қазақстан Республикасының резиденті емес әлеуетті жекеше әріптестің біліктілігі туралы ұқсас мәліметтерді қамтитын құжаттарды, сондай-ақ апостиль қойылған резиденттік сертификатын (егер халықаралық шартта өзгеше көзделмесе) ұсынады.</w:t>
      </w:r>
    </w:p>
    <w:p>
      <w:pPr>
        <w:spacing w:after="0"/>
        <w:ind w:left="0"/>
        <w:jc w:val="both"/>
      </w:pPr>
      <w:r>
        <w:rPr>
          <w:rFonts w:ascii="Times New Roman"/>
          <w:b w:val="false"/>
          <w:i w:val="false"/>
          <w:color w:val="000000"/>
          <w:sz w:val="28"/>
        </w:rPr>
        <w:t>
      МЖӘ объектісі ақпараттық ресурстар және (немесе) ақпараттық жүйелер болған жағдайда әлеуетті жекеше әріптес ақпараттық ресурстарға және (немесе) ақпараттық жүйелерге меншік және (немесе) иелік ету құқығы туралы құжаттарды ұсынады.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Осы мемлекеттік-жекешелік</w:t>
            </w:r>
            <w:r>
              <w:br/>
            </w:r>
            <w:r>
              <w:rPr>
                <w:rFonts w:ascii="Times New Roman"/>
                <w:b w:val="false"/>
                <w:i w:val="false"/>
                <w:color w:val="000000"/>
                <w:sz w:val="20"/>
              </w:rPr>
              <w:t xml:space="preserve">әріптестік жобаларын </w:t>
            </w:r>
            <w:r>
              <w:br/>
            </w:r>
            <w:r>
              <w:rPr>
                <w:rFonts w:ascii="Times New Roman"/>
                <w:b w:val="false"/>
                <w:i w:val="false"/>
                <w:color w:val="000000"/>
                <w:sz w:val="20"/>
              </w:rPr>
              <w:t xml:space="preserve">жоспарлау, конкурс (аукцион) </w:t>
            </w:r>
            <w:r>
              <w:br/>
            </w:r>
            <w:r>
              <w:rPr>
                <w:rFonts w:ascii="Times New Roman"/>
                <w:b w:val="false"/>
                <w:i w:val="false"/>
                <w:color w:val="000000"/>
                <w:sz w:val="20"/>
              </w:rPr>
              <w:t xml:space="preserve">және жекеше әріптесті айқындау </w:t>
            </w:r>
            <w:r>
              <w:br/>
            </w:r>
            <w:r>
              <w:rPr>
                <w:rFonts w:ascii="Times New Roman"/>
                <w:b w:val="false"/>
                <w:i w:val="false"/>
                <w:color w:val="000000"/>
                <w:sz w:val="20"/>
              </w:rPr>
              <w:t xml:space="preserve">бойынша тікелей келіссөздер </w:t>
            </w:r>
            <w:r>
              <w:br/>
            </w:r>
            <w:r>
              <w:rPr>
                <w:rFonts w:ascii="Times New Roman"/>
                <w:b w:val="false"/>
                <w:i w:val="false"/>
                <w:color w:val="000000"/>
                <w:sz w:val="20"/>
              </w:rPr>
              <w:t xml:space="preserve">жүргізу, мемлекеттік-жекешелік </w:t>
            </w:r>
            <w:r>
              <w:br/>
            </w:r>
            <w:r>
              <w:rPr>
                <w:rFonts w:ascii="Times New Roman"/>
                <w:b w:val="false"/>
                <w:i w:val="false"/>
                <w:color w:val="000000"/>
                <w:sz w:val="20"/>
              </w:rPr>
              <w:t xml:space="preserve">әріптестік шарттарына </w:t>
            </w:r>
            <w:r>
              <w:br/>
            </w:r>
            <w:r>
              <w:rPr>
                <w:rFonts w:ascii="Times New Roman"/>
                <w:b w:val="false"/>
                <w:i w:val="false"/>
                <w:color w:val="000000"/>
                <w:sz w:val="20"/>
              </w:rPr>
              <w:t>мониторинг жүргізу,</w:t>
            </w:r>
            <w:r>
              <w:br/>
            </w:r>
            <w:r>
              <w:rPr>
                <w:rFonts w:ascii="Times New Roman"/>
                <w:b w:val="false"/>
                <w:i w:val="false"/>
                <w:color w:val="000000"/>
                <w:sz w:val="20"/>
              </w:rPr>
              <w:t xml:space="preserve">мемлекеттік-жекешелік </w:t>
            </w:r>
            <w:r>
              <w:br/>
            </w:r>
            <w:r>
              <w:rPr>
                <w:rFonts w:ascii="Times New Roman"/>
                <w:b w:val="false"/>
                <w:i w:val="false"/>
                <w:color w:val="000000"/>
                <w:sz w:val="20"/>
              </w:rPr>
              <w:t xml:space="preserve">әріптестік жобаларының іске </w:t>
            </w:r>
            <w:r>
              <w:br/>
            </w:r>
            <w:r>
              <w:rPr>
                <w:rFonts w:ascii="Times New Roman"/>
                <w:b w:val="false"/>
                <w:i w:val="false"/>
                <w:color w:val="000000"/>
                <w:sz w:val="20"/>
              </w:rPr>
              <w:t xml:space="preserve">асырылуына мониторинг </w:t>
            </w:r>
            <w:r>
              <w:br/>
            </w:r>
            <w:r>
              <w:rPr>
                <w:rFonts w:ascii="Times New Roman"/>
                <w:b w:val="false"/>
                <w:i w:val="false"/>
                <w:color w:val="000000"/>
                <w:sz w:val="20"/>
              </w:rPr>
              <w:t>жүргізу және бағалау</w:t>
            </w:r>
            <w:r>
              <w:br/>
            </w:r>
            <w:r>
              <w:rPr>
                <w:rFonts w:ascii="Times New Roman"/>
                <w:b w:val="false"/>
                <w:i w:val="false"/>
                <w:color w:val="000000"/>
                <w:sz w:val="20"/>
              </w:rPr>
              <w:t xml:space="preserve">мәселелерін қамтитын </w:t>
            </w:r>
            <w:r>
              <w:br/>
            </w:r>
            <w:r>
              <w:rPr>
                <w:rFonts w:ascii="Times New Roman"/>
                <w:b w:val="false"/>
                <w:i w:val="false"/>
                <w:color w:val="000000"/>
                <w:sz w:val="20"/>
              </w:rPr>
              <w:t xml:space="preserve">мемлекеттік- жекешелік </w:t>
            </w:r>
            <w:r>
              <w:br/>
            </w:r>
            <w:r>
              <w:rPr>
                <w:rFonts w:ascii="Times New Roman"/>
                <w:b w:val="false"/>
                <w:i w:val="false"/>
                <w:color w:val="000000"/>
                <w:sz w:val="20"/>
              </w:rPr>
              <w:t xml:space="preserve">әріптестік жобаларын жоспарлау </w:t>
            </w:r>
            <w:r>
              <w:br/>
            </w:r>
            <w:r>
              <w:rPr>
                <w:rFonts w:ascii="Times New Roman"/>
                <w:b w:val="false"/>
                <w:i w:val="false"/>
                <w:color w:val="000000"/>
                <w:sz w:val="20"/>
              </w:rPr>
              <w:t>және іске асыру қағидаларына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bookmarkStart w:name="z512" w:id="485"/>
    <w:p>
      <w:pPr>
        <w:spacing w:after="0"/>
        <w:ind w:left="0"/>
        <w:jc w:val="left"/>
      </w:pPr>
      <w:r>
        <w:rPr>
          <w:rFonts w:ascii="Times New Roman"/>
          <w:b/>
          <w:i w:val="false"/>
          <w:color w:val="000000"/>
        </w:rPr>
        <w:t xml:space="preserve"> "_____________________________________"  мемлекеттік-жекешелік әріптестік жобасы бойынша конкурстық өтінімдерді ашу  ХАТТАМАСЫ  №__ 20___жылғы "___" _________</w:t>
      </w:r>
    </w:p>
    <w:bookmarkEnd w:id="485"/>
    <w:p>
      <w:pPr>
        <w:spacing w:after="0"/>
        <w:ind w:left="0"/>
        <w:jc w:val="both"/>
      </w:pPr>
      <w:r>
        <w:rPr>
          <w:rFonts w:ascii="Times New Roman"/>
          <w:b w:val="false"/>
          <w:i w:val="false"/>
          <w:color w:val="000000"/>
          <w:sz w:val="28"/>
        </w:rPr>
        <w:t>
      Күні мен уақыты</w:t>
      </w:r>
    </w:p>
    <w:p>
      <w:pPr>
        <w:spacing w:after="0"/>
        <w:ind w:left="0"/>
        <w:jc w:val="both"/>
      </w:pPr>
      <w:r>
        <w:rPr>
          <w:rFonts w:ascii="Times New Roman"/>
          <w:b w:val="false"/>
          <w:i w:val="false"/>
          <w:color w:val="000000"/>
          <w:sz w:val="28"/>
        </w:rPr>
        <w:t>
      Конкурсты ұйымдастырушы: _____________________________________</w:t>
      </w:r>
    </w:p>
    <w:p>
      <w:pPr>
        <w:spacing w:after="0"/>
        <w:ind w:left="0"/>
        <w:jc w:val="both"/>
      </w:pPr>
      <w:r>
        <w:rPr>
          <w:rFonts w:ascii="Times New Roman"/>
          <w:b w:val="false"/>
          <w:i w:val="false"/>
          <w:color w:val="000000"/>
          <w:sz w:val="28"/>
        </w:rPr>
        <w:t>
      Конкурстық комиссияның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Комиссиядағы рөлі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Лоттың № (бар болса) ___________________________________________ </w:t>
      </w:r>
    </w:p>
    <w:p>
      <w:pPr>
        <w:spacing w:after="0"/>
        <w:ind w:left="0"/>
        <w:jc w:val="both"/>
      </w:pPr>
      <w:r>
        <w:rPr>
          <w:rFonts w:ascii="Times New Roman"/>
          <w:b w:val="false"/>
          <w:i w:val="false"/>
          <w:color w:val="000000"/>
          <w:sz w:val="28"/>
        </w:rPr>
        <w:t xml:space="preserve">
      Лоттың атауы (бар болса) _________________________________ </w:t>
      </w:r>
    </w:p>
    <w:p>
      <w:pPr>
        <w:spacing w:after="0"/>
        <w:ind w:left="0"/>
        <w:jc w:val="both"/>
      </w:pPr>
      <w:r>
        <w:rPr>
          <w:rFonts w:ascii="Times New Roman"/>
          <w:b w:val="false"/>
          <w:i w:val="false"/>
          <w:color w:val="000000"/>
          <w:sz w:val="28"/>
        </w:rPr>
        <w:t>
      Конкурсқа қатысуға өтінімдерді мынадай әлеуетті жекеше әріптестер ұсынды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жекеше әріптестің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сәйкестендіру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берілген күні мен уақыты (хронология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Конкурстық құжаттамада көзделген құжаттардың бары (жоғы) туралы ақпарат: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 БСН (ЖСН)/сәйкестендіру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 белгісі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xml:space="preserve">
      Аббревиатуралардың толық жазылуы: </w:t>
      </w:r>
    </w:p>
    <w:p>
      <w:pPr>
        <w:spacing w:after="0"/>
        <w:ind w:left="0"/>
        <w:jc w:val="both"/>
      </w:pPr>
      <w:r>
        <w:rPr>
          <w:rFonts w:ascii="Times New Roman"/>
          <w:b w:val="false"/>
          <w:i w:val="false"/>
          <w:color w:val="000000"/>
          <w:sz w:val="28"/>
        </w:rPr>
        <w:t xml:space="preserve">
      БСН-бизнес-сәйкестендіру нөмірі; </w:t>
      </w:r>
    </w:p>
    <w:p>
      <w:pPr>
        <w:spacing w:after="0"/>
        <w:ind w:left="0"/>
        <w:jc w:val="both"/>
      </w:pPr>
      <w:r>
        <w:rPr>
          <w:rFonts w:ascii="Times New Roman"/>
          <w:b w:val="false"/>
          <w:i w:val="false"/>
          <w:color w:val="000000"/>
          <w:sz w:val="28"/>
        </w:rPr>
        <w:t>
      ЖСН-жеке 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Осы мемлекеттік-жекешелік</w:t>
            </w:r>
            <w:r>
              <w:br/>
            </w:r>
            <w:r>
              <w:rPr>
                <w:rFonts w:ascii="Times New Roman"/>
                <w:b w:val="false"/>
                <w:i w:val="false"/>
                <w:color w:val="000000"/>
                <w:sz w:val="20"/>
              </w:rPr>
              <w:t xml:space="preserve">әріптестік жобаларын </w:t>
            </w:r>
            <w:r>
              <w:br/>
            </w:r>
            <w:r>
              <w:rPr>
                <w:rFonts w:ascii="Times New Roman"/>
                <w:b w:val="false"/>
                <w:i w:val="false"/>
                <w:color w:val="000000"/>
                <w:sz w:val="20"/>
              </w:rPr>
              <w:t xml:space="preserve">жоспарлау, конкурс (аукцион) </w:t>
            </w:r>
            <w:r>
              <w:br/>
            </w:r>
            <w:r>
              <w:rPr>
                <w:rFonts w:ascii="Times New Roman"/>
                <w:b w:val="false"/>
                <w:i w:val="false"/>
                <w:color w:val="000000"/>
                <w:sz w:val="20"/>
              </w:rPr>
              <w:t xml:space="preserve">және жекеше әріптесті айқындау </w:t>
            </w:r>
            <w:r>
              <w:br/>
            </w:r>
            <w:r>
              <w:rPr>
                <w:rFonts w:ascii="Times New Roman"/>
                <w:b w:val="false"/>
                <w:i w:val="false"/>
                <w:color w:val="000000"/>
                <w:sz w:val="20"/>
              </w:rPr>
              <w:t xml:space="preserve">бойынша тікелей келіссөздер </w:t>
            </w:r>
            <w:r>
              <w:br/>
            </w:r>
            <w:r>
              <w:rPr>
                <w:rFonts w:ascii="Times New Roman"/>
                <w:b w:val="false"/>
                <w:i w:val="false"/>
                <w:color w:val="000000"/>
                <w:sz w:val="20"/>
              </w:rPr>
              <w:t>жүргізу, мемлекеттік-</w:t>
            </w:r>
            <w:r>
              <w:br/>
            </w:r>
            <w:r>
              <w:rPr>
                <w:rFonts w:ascii="Times New Roman"/>
                <w:b w:val="false"/>
                <w:i w:val="false"/>
                <w:color w:val="000000"/>
                <w:sz w:val="20"/>
              </w:rPr>
              <w:t xml:space="preserve">жекешелік әріптестік </w:t>
            </w:r>
            <w:r>
              <w:br/>
            </w:r>
            <w:r>
              <w:rPr>
                <w:rFonts w:ascii="Times New Roman"/>
                <w:b w:val="false"/>
                <w:i w:val="false"/>
                <w:color w:val="000000"/>
                <w:sz w:val="20"/>
              </w:rPr>
              <w:t xml:space="preserve">шарттарына мониторинг </w:t>
            </w:r>
            <w:r>
              <w:br/>
            </w:r>
            <w:r>
              <w:rPr>
                <w:rFonts w:ascii="Times New Roman"/>
                <w:b w:val="false"/>
                <w:i w:val="false"/>
                <w:color w:val="000000"/>
                <w:sz w:val="20"/>
              </w:rPr>
              <w:t>жүргізу, мемлекеттік-</w:t>
            </w:r>
            <w:r>
              <w:br/>
            </w:r>
            <w:r>
              <w:rPr>
                <w:rFonts w:ascii="Times New Roman"/>
                <w:b w:val="false"/>
                <w:i w:val="false"/>
                <w:color w:val="000000"/>
                <w:sz w:val="20"/>
              </w:rPr>
              <w:t xml:space="preserve">жекешелік әріптестік </w:t>
            </w:r>
            <w:r>
              <w:br/>
            </w:r>
            <w:r>
              <w:rPr>
                <w:rFonts w:ascii="Times New Roman"/>
                <w:b w:val="false"/>
                <w:i w:val="false"/>
                <w:color w:val="000000"/>
                <w:sz w:val="20"/>
              </w:rPr>
              <w:t xml:space="preserve">жобаларының іске асырылуына </w:t>
            </w:r>
            <w:r>
              <w:br/>
            </w:r>
            <w:r>
              <w:rPr>
                <w:rFonts w:ascii="Times New Roman"/>
                <w:b w:val="false"/>
                <w:i w:val="false"/>
                <w:color w:val="000000"/>
                <w:sz w:val="20"/>
              </w:rPr>
              <w:t xml:space="preserve">мониторинг жүргізу және </w:t>
            </w:r>
            <w:r>
              <w:br/>
            </w:r>
            <w:r>
              <w:rPr>
                <w:rFonts w:ascii="Times New Roman"/>
                <w:b w:val="false"/>
                <w:i w:val="false"/>
                <w:color w:val="000000"/>
                <w:sz w:val="20"/>
              </w:rPr>
              <w:t xml:space="preserve">бағалау мәселелерін қамтитын </w:t>
            </w:r>
            <w:r>
              <w:br/>
            </w:r>
            <w:r>
              <w:rPr>
                <w:rFonts w:ascii="Times New Roman"/>
                <w:b w:val="false"/>
                <w:i w:val="false"/>
                <w:color w:val="000000"/>
                <w:sz w:val="20"/>
              </w:rPr>
              <w:t xml:space="preserve">мемлекеттік-жекешелік </w:t>
            </w:r>
            <w:r>
              <w:br/>
            </w:r>
            <w:r>
              <w:rPr>
                <w:rFonts w:ascii="Times New Roman"/>
                <w:b w:val="false"/>
                <w:i w:val="false"/>
                <w:color w:val="000000"/>
                <w:sz w:val="20"/>
              </w:rPr>
              <w:t xml:space="preserve">әріптестік жобаларын жоспарлау </w:t>
            </w:r>
            <w:r>
              <w:br/>
            </w:r>
            <w:r>
              <w:rPr>
                <w:rFonts w:ascii="Times New Roman"/>
                <w:b w:val="false"/>
                <w:i w:val="false"/>
                <w:color w:val="000000"/>
                <w:sz w:val="20"/>
              </w:rPr>
              <w:t>және іске асыру қағидаларына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Нысан</w:t>
      </w:r>
    </w:p>
    <w:bookmarkStart w:name="z514" w:id="486"/>
    <w:p>
      <w:pPr>
        <w:spacing w:after="0"/>
        <w:ind w:left="0"/>
        <w:jc w:val="left"/>
      </w:pPr>
      <w:r>
        <w:rPr>
          <w:rFonts w:ascii="Times New Roman"/>
          <w:b/>
          <w:i w:val="false"/>
          <w:color w:val="000000"/>
        </w:rPr>
        <w:t xml:space="preserve"> "_____________________________________"  мемлекеттік-жекешелік әріптестік жобасы бойынша конкурстық өтінімдерді алдын ала қарау  ХАТТАМАСЫ  20___жылғы "___" _________ №__</w:t>
      </w:r>
    </w:p>
    <w:bookmarkEnd w:id="486"/>
    <w:p>
      <w:pPr>
        <w:spacing w:after="0"/>
        <w:ind w:left="0"/>
        <w:jc w:val="both"/>
      </w:pPr>
      <w:r>
        <w:rPr>
          <w:rFonts w:ascii="Times New Roman"/>
          <w:b w:val="false"/>
          <w:i w:val="false"/>
          <w:color w:val="000000"/>
          <w:sz w:val="28"/>
        </w:rPr>
        <w:t>
      № (конкурс нөмірі) күні мен уақыты</w:t>
      </w:r>
    </w:p>
    <w:p>
      <w:pPr>
        <w:spacing w:after="0"/>
        <w:ind w:left="0"/>
        <w:jc w:val="both"/>
      </w:pPr>
      <w:r>
        <w:rPr>
          <w:rFonts w:ascii="Times New Roman"/>
          <w:b w:val="false"/>
          <w:i w:val="false"/>
          <w:color w:val="000000"/>
          <w:sz w:val="28"/>
        </w:rPr>
        <w:t>
      Конкурсты ұйымдастырушы ______________________________________</w:t>
      </w:r>
    </w:p>
    <w:p>
      <w:pPr>
        <w:spacing w:after="0"/>
        <w:ind w:left="0"/>
        <w:jc w:val="both"/>
      </w:pPr>
      <w:r>
        <w:rPr>
          <w:rFonts w:ascii="Times New Roman"/>
          <w:b w:val="false"/>
          <w:i w:val="false"/>
          <w:color w:val="000000"/>
          <w:sz w:val="28"/>
        </w:rPr>
        <w:t>
      Конкурстық комиссияның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Комиссиядағы рөлі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Лоттың № (бар болса) ___________________________________________</w:t>
      </w:r>
    </w:p>
    <w:p>
      <w:pPr>
        <w:spacing w:after="0"/>
        <w:ind w:left="0"/>
        <w:jc w:val="both"/>
      </w:pPr>
      <w:r>
        <w:rPr>
          <w:rFonts w:ascii="Times New Roman"/>
          <w:b w:val="false"/>
          <w:i w:val="false"/>
          <w:color w:val="000000"/>
          <w:sz w:val="28"/>
        </w:rPr>
        <w:t>
      Лоттың атауы (бар болса) _______________________________________</w:t>
      </w:r>
    </w:p>
    <w:p>
      <w:pPr>
        <w:spacing w:after="0"/>
        <w:ind w:left="0"/>
        <w:jc w:val="both"/>
      </w:pPr>
      <w:r>
        <w:rPr>
          <w:rFonts w:ascii="Times New Roman"/>
          <w:b w:val="false"/>
          <w:i w:val="false"/>
          <w:color w:val="000000"/>
          <w:sz w:val="28"/>
        </w:rPr>
        <w:t>
      Конкурсқа (лотқа) қатысуға ұсынылған өтінімдер туралы ақпарат (хронология бойынша):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жекеше әріптестің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сәйкестендіру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берілген күн мен уақыт (хронология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"Біліктілік талаптарына" және "конкурстық құжаттама талаптарына" сәйкестігі тұрғысыан қарау жүзеге асырылды.</w:t>
      </w:r>
    </w:p>
    <w:p>
      <w:pPr>
        <w:spacing w:after="0"/>
        <w:ind w:left="0"/>
        <w:jc w:val="both"/>
      </w:pPr>
      <w:r>
        <w:rPr>
          <w:rFonts w:ascii="Times New Roman"/>
          <w:b w:val="false"/>
          <w:i w:val="false"/>
          <w:color w:val="000000"/>
          <w:sz w:val="28"/>
        </w:rPr>
        <w:t>
      Конкурстық комиссия мүшелерінің құжаттаманы қарау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p>
            <w:pPr>
              <w:spacing w:after="20"/>
              <w:ind w:left="20"/>
              <w:jc w:val="both"/>
            </w:pPr>
            <w:r>
              <w:rPr>
                <w:rFonts w:ascii="Times New Roman"/>
                <w:b w:val="false"/>
                <w:i w:val="false"/>
                <w:color w:val="000000"/>
                <w:sz w:val="20"/>
              </w:rPr>
              <w:t>
БСН (ЖСН) / сәйкестендіру нөмірі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ТАӘ**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шешімі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және/немесе конкурстық құжаттама талаптарына сәйкес келмеу себептерінің толық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себептерін негіздеу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өтініміндегі біліктілік талаптарына және/немесе конкурстық құжаттаманың талаптарына сәйкес келтірілуі қажет құжаттардың тізбесі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Конкурсқа қатысуға қабылданбаған өтінімдер: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жекеше әріптестің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сәйкестендіру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Қабылдамау себебі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Біліктілік талаптарына және/немесе конкурстық құжаттама талаптарына сәйкес келетін конкурсқа қатысуға өтінімдер: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жекеше әріптестің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(ЖСН)/сәйкестендіру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Әлеуетті жекеше әріптестер біліктілік талаптары мен конкурстық құжаттаманың талаптарына сәйкес келтірген конкурсқа қатысуға өтінімдерді ұсынудың соңғы күні мен уақыты: осы хаттама веб-порталда жарияланған кезден бастап үш жұмыс күнінен кешіктірілмей.</w:t>
      </w:r>
    </w:p>
    <w:p>
      <w:pPr>
        <w:spacing w:after="0"/>
        <w:ind w:left="0"/>
        <w:jc w:val="both"/>
      </w:pPr>
      <w:r>
        <w:rPr>
          <w:rFonts w:ascii="Times New Roman"/>
          <w:b w:val="false"/>
          <w:i w:val="false"/>
          <w:color w:val="000000"/>
          <w:sz w:val="28"/>
        </w:rPr>
        <w:t xml:space="preserve">
      Конкурстық комиссия мүшелерінің дауыс беру нәтижелері: </w:t>
      </w:r>
    </w:p>
    <w:p>
      <w:pPr>
        <w:spacing w:after="0"/>
        <w:ind w:left="0"/>
        <w:jc w:val="both"/>
      </w:pPr>
      <w:r>
        <w:rPr>
          <w:rFonts w:ascii="Times New Roman"/>
          <w:b w:val="false"/>
          <w:i w:val="false"/>
          <w:color w:val="000000"/>
          <w:sz w:val="28"/>
        </w:rPr>
        <w:t xml:space="preserve">
      Әлеуетті жеке әріптес _________________ </w:t>
      </w:r>
    </w:p>
    <w:p>
      <w:pPr>
        <w:spacing w:after="0"/>
        <w:ind w:left="0"/>
        <w:jc w:val="both"/>
      </w:pPr>
      <w:r>
        <w:rPr>
          <w:rFonts w:ascii="Times New Roman"/>
          <w:b w:val="false"/>
          <w:i w:val="false"/>
          <w:color w:val="000000"/>
          <w:sz w:val="28"/>
        </w:rPr>
        <w:t xml:space="preserve">
      "Жақтағандар" - _______ дауыс </w:t>
      </w:r>
    </w:p>
    <w:p>
      <w:pPr>
        <w:spacing w:after="0"/>
        <w:ind w:left="0"/>
        <w:jc w:val="both"/>
      </w:pPr>
      <w:r>
        <w:rPr>
          <w:rFonts w:ascii="Times New Roman"/>
          <w:b w:val="false"/>
          <w:i w:val="false"/>
          <w:color w:val="000000"/>
          <w:sz w:val="28"/>
        </w:rPr>
        <w:t xml:space="preserve">
      "Қарсы" - _______ дауыс. </w:t>
      </w:r>
    </w:p>
    <w:p>
      <w:pPr>
        <w:spacing w:after="0"/>
        <w:ind w:left="0"/>
        <w:jc w:val="both"/>
      </w:pPr>
      <w:r>
        <w:rPr>
          <w:rFonts w:ascii="Times New Roman"/>
          <w:b w:val="false"/>
          <w:i w:val="false"/>
          <w:color w:val="000000"/>
          <w:sz w:val="28"/>
        </w:rPr>
        <w:t xml:space="preserve">
      Әлеуетті жеке әріптес _________________ </w:t>
      </w:r>
    </w:p>
    <w:p>
      <w:pPr>
        <w:spacing w:after="0"/>
        <w:ind w:left="0"/>
        <w:jc w:val="both"/>
      </w:pPr>
      <w:r>
        <w:rPr>
          <w:rFonts w:ascii="Times New Roman"/>
          <w:b w:val="false"/>
          <w:i w:val="false"/>
          <w:color w:val="000000"/>
          <w:sz w:val="28"/>
        </w:rPr>
        <w:t xml:space="preserve">
      "Жақтағандар" - _______ дауыс </w:t>
      </w:r>
    </w:p>
    <w:p>
      <w:pPr>
        <w:spacing w:after="0"/>
        <w:ind w:left="0"/>
        <w:jc w:val="both"/>
      </w:pPr>
      <w:r>
        <w:rPr>
          <w:rFonts w:ascii="Times New Roman"/>
          <w:b w:val="false"/>
          <w:i w:val="false"/>
          <w:color w:val="000000"/>
          <w:sz w:val="28"/>
        </w:rPr>
        <w:t xml:space="preserve">
      "Қарсы" - _______ дауыс. </w:t>
      </w:r>
    </w:p>
    <w:p>
      <w:pPr>
        <w:spacing w:after="0"/>
        <w:ind w:left="0"/>
        <w:jc w:val="both"/>
      </w:pPr>
      <w:r>
        <w:rPr>
          <w:rFonts w:ascii="Times New Roman"/>
          <w:b w:val="false"/>
          <w:i w:val="false"/>
          <w:color w:val="000000"/>
          <w:sz w:val="28"/>
        </w:rPr>
        <w:t>
      Дауыс беру нәтижелері бойынша конкурстық комиссия ШЕШТІ:</w:t>
      </w:r>
    </w:p>
    <w:p>
      <w:pPr>
        <w:spacing w:after="0"/>
        <w:ind w:left="0"/>
        <w:jc w:val="both"/>
      </w:pPr>
      <w:r>
        <w:rPr>
          <w:rFonts w:ascii="Times New Roman"/>
          <w:b w:val="false"/>
          <w:i w:val="false"/>
          <w:color w:val="000000"/>
          <w:sz w:val="28"/>
        </w:rPr>
        <w:t>
      _____________________ (әлеуетті жекеше әріптестің атауы)</w:t>
      </w:r>
    </w:p>
    <w:p>
      <w:pPr>
        <w:spacing w:after="0"/>
        <w:ind w:left="0"/>
        <w:jc w:val="both"/>
      </w:pPr>
      <w:r>
        <w:rPr>
          <w:rFonts w:ascii="Times New Roman"/>
          <w:b w:val="false"/>
          <w:i w:val="false"/>
          <w:color w:val="000000"/>
          <w:sz w:val="28"/>
        </w:rPr>
        <w:t>
      _____________________ (әлеуетті жекеше әріптестің атауы) біліктілік іріктеуден өтті деп танылсын.</w:t>
      </w:r>
    </w:p>
    <w:p>
      <w:pPr>
        <w:spacing w:after="0"/>
        <w:ind w:left="0"/>
        <w:jc w:val="both"/>
      </w:pPr>
      <w:r>
        <w:rPr>
          <w:rFonts w:ascii="Times New Roman"/>
          <w:b w:val="false"/>
          <w:i w:val="false"/>
          <w:color w:val="000000"/>
          <w:sz w:val="28"/>
        </w:rPr>
        <w:t xml:space="preserve">
      Комиссияның шешімімен келіспеген жағдайда осы Комиссияның кез келген мүшесі ерекше пікір білдіреді, ол Комиссия отырысы өткізілген күннен бастап 3 (үш) жұмыс күні ішінде Комиссияның жұмыс органына жіберіледі және хаттамаға қоса беріледі. </w:t>
      </w:r>
    </w:p>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xml:space="preserve">
      Аббревиатуралардың толық жазылуы: </w:t>
      </w:r>
    </w:p>
    <w:p>
      <w:pPr>
        <w:spacing w:after="0"/>
        <w:ind w:left="0"/>
        <w:jc w:val="both"/>
      </w:pPr>
      <w:r>
        <w:rPr>
          <w:rFonts w:ascii="Times New Roman"/>
          <w:b w:val="false"/>
          <w:i w:val="false"/>
          <w:color w:val="000000"/>
          <w:sz w:val="28"/>
        </w:rPr>
        <w:t xml:space="preserve">
      БСН-бизнес-сәйкестендіру нөмірі; </w:t>
      </w:r>
    </w:p>
    <w:p>
      <w:pPr>
        <w:spacing w:after="0"/>
        <w:ind w:left="0"/>
        <w:jc w:val="both"/>
      </w:pPr>
      <w:r>
        <w:rPr>
          <w:rFonts w:ascii="Times New Roman"/>
          <w:b w:val="false"/>
          <w:i w:val="false"/>
          <w:color w:val="000000"/>
          <w:sz w:val="28"/>
        </w:rPr>
        <w:t xml:space="preserve">
      ЖСН-жеке сәйкестендіру нөмірі; </w:t>
      </w:r>
    </w:p>
    <w:p>
      <w:pPr>
        <w:spacing w:after="0"/>
        <w:ind w:left="0"/>
        <w:jc w:val="both"/>
      </w:pPr>
      <w:r>
        <w:rPr>
          <w:rFonts w:ascii="Times New Roman"/>
          <w:b w:val="false"/>
          <w:i w:val="false"/>
          <w:color w:val="000000"/>
          <w:sz w:val="28"/>
        </w:rPr>
        <w:t>
      ТАӘ-тегі,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Осы мемлекеттік-жекешелік</w:t>
            </w:r>
            <w:r>
              <w:br/>
            </w:r>
            <w:r>
              <w:rPr>
                <w:rFonts w:ascii="Times New Roman"/>
                <w:b w:val="false"/>
                <w:i w:val="false"/>
                <w:color w:val="000000"/>
                <w:sz w:val="20"/>
              </w:rPr>
              <w:t xml:space="preserve">әріптестік жобаларын </w:t>
            </w:r>
            <w:r>
              <w:br/>
            </w:r>
            <w:r>
              <w:rPr>
                <w:rFonts w:ascii="Times New Roman"/>
                <w:b w:val="false"/>
                <w:i w:val="false"/>
                <w:color w:val="000000"/>
                <w:sz w:val="20"/>
              </w:rPr>
              <w:t xml:space="preserve">жоспарлау, конкурс (аукцион) </w:t>
            </w:r>
            <w:r>
              <w:br/>
            </w:r>
            <w:r>
              <w:rPr>
                <w:rFonts w:ascii="Times New Roman"/>
                <w:b w:val="false"/>
                <w:i w:val="false"/>
                <w:color w:val="000000"/>
                <w:sz w:val="20"/>
              </w:rPr>
              <w:t xml:space="preserve">және жекеше әріптесті айқындау </w:t>
            </w:r>
            <w:r>
              <w:br/>
            </w:r>
            <w:r>
              <w:rPr>
                <w:rFonts w:ascii="Times New Roman"/>
                <w:b w:val="false"/>
                <w:i w:val="false"/>
                <w:color w:val="000000"/>
                <w:sz w:val="20"/>
              </w:rPr>
              <w:t xml:space="preserve">бойынша тікелей келіссөздер </w:t>
            </w:r>
            <w:r>
              <w:br/>
            </w:r>
            <w:r>
              <w:rPr>
                <w:rFonts w:ascii="Times New Roman"/>
                <w:b w:val="false"/>
                <w:i w:val="false"/>
                <w:color w:val="000000"/>
                <w:sz w:val="20"/>
              </w:rPr>
              <w:t xml:space="preserve">жүргізу, мемлекеттік-жекешелік </w:t>
            </w:r>
            <w:r>
              <w:br/>
            </w:r>
            <w:r>
              <w:rPr>
                <w:rFonts w:ascii="Times New Roman"/>
                <w:b w:val="false"/>
                <w:i w:val="false"/>
                <w:color w:val="000000"/>
                <w:sz w:val="20"/>
              </w:rPr>
              <w:t xml:space="preserve">әріптестік шарттарына </w:t>
            </w:r>
            <w:r>
              <w:br/>
            </w:r>
            <w:r>
              <w:rPr>
                <w:rFonts w:ascii="Times New Roman"/>
                <w:b w:val="false"/>
                <w:i w:val="false"/>
                <w:color w:val="000000"/>
                <w:sz w:val="20"/>
              </w:rPr>
              <w:t xml:space="preserve">мониторинг жүргізу, </w:t>
            </w:r>
            <w:r>
              <w:br/>
            </w:r>
            <w:r>
              <w:rPr>
                <w:rFonts w:ascii="Times New Roman"/>
                <w:b w:val="false"/>
                <w:i w:val="false"/>
                <w:color w:val="000000"/>
                <w:sz w:val="20"/>
              </w:rPr>
              <w:t xml:space="preserve">мемлекеттік-жекешелік </w:t>
            </w:r>
            <w:r>
              <w:br/>
            </w:r>
            <w:r>
              <w:rPr>
                <w:rFonts w:ascii="Times New Roman"/>
                <w:b w:val="false"/>
                <w:i w:val="false"/>
                <w:color w:val="000000"/>
                <w:sz w:val="20"/>
              </w:rPr>
              <w:t xml:space="preserve">әріптестік жобаларының іске </w:t>
            </w:r>
            <w:r>
              <w:br/>
            </w:r>
            <w:r>
              <w:rPr>
                <w:rFonts w:ascii="Times New Roman"/>
                <w:b w:val="false"/>
                <w:i w:val="false"/>
                <w:color w:val="000000"/>
                <w:sz w:val="20"/>
              </w:rPr>
              <w:t xml:space="preserve">асырылуына мониторинг </w:t>
            </w:r>
            <w:r>
              <w:br/>
            </w:r>
            <w:r>
              <w:rPr>
                <w:rFonts w:ascii="Times New Roman"/>
                <w:b w:val="false"/>
                <w:i w:val="false"/>
                <w:color w:val="000000"/>
                <w:sz w:val="20"/>
              </w:rPr>
              <w:t xml:space="preserve">жүргізу және бағалау </w:t>
            </w:r>
            <w:r>
              <w:br/>
            </w:r>
            <w:r>
              <w:rPr>
                <w:rFonts w:ascii="Times New Roman"/>
                <w:b w:val="false"/>
                <w:i w:val="false"/>
                <w:color w:val="000000"/>
                <w:sz w:val="20"/>
              </w:rPr>
              <w:t xml:space="preserve">мәселелерін қамтитын </w:t>
            </w:r>
            <w:r>
              <w:br/>
            </w:r>
            <w:r>
              <w:rPr>
                <w:rFonts w:ascii="Times New Roman"/>
                <w:b w:val="false"/>
                <w:i w:val="false"/>
                <w:color w:val="000000"/>
                <w:sz w:val="20"/>
              </w:rPr>
              <w:t xml:space="preserve">мемлекеттік- жекешелік </w:t>
            </w:r>
            <w:r>
              <w:br/>
            </w:r>
            <w:r>
              <w:rPr>
                <w:rFonts w:ascii="Times New Roman"/>
                <w:b w:val="false"/>
                <w:i w:val="false"/>
                <w:color w:val="000000"/>
                <w:sz w:val="20"/>
              </w:rPr>
              <w:t xml:space="preserve">әріптестік жобаларын жоспарлау </w:t>
            </w:r>
            <w:r>
              <w:br/>
            </w:r>
            <w:r>
              <w:rPr>
                <w:rFonts w:ascii="Times New Roman"/>
                <w:b w:val="false"/>
                <w:i w:val="false"/>
                <w:color w:val="000000"/>
                <w:sz w:val="20"/>
              </w:rPr>
              <w:t>және іске асыру қағидаларына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Нысан</w:t>
      </w:r>
    </w:p>
    <w:bookmarkStart w:name="z516" w:id="487"/>
    <w:p>
      <w:pPr>
        <w:spacing w:after="0"/>
        <w:ind w:left="0"/>
        <w:jc w:val="left"/>
      </w:pPr>
      <w:r>
        <w:rPr>
          <w:rFonts w:ascii="Times New Roman"/>
          <w:b/>
          <w:i w:val="false"/>
          <w:color w:val="000000"/>
        </w:rPr>
        <w:t xml:space="preserve"> "_____________________________________"  мемлекеттік-жекешелік әріптестік жобасы бойынша жекеше әріптесті айқындау жөніндегі конкурстың қорытындылары туралы  ХАТТАМА  20___жылғы "___" _________ №__</w:t>
      </w:r>
    </w:p>
    <w:bookmarkEnd w:id="487"/>
    <w:p>
      <w:pPr>
        <w:spacing w:after="0"/>
        <w:ind w:left="0"/>
        <w:jc w:val="both"/>
      </w:pPr>
      <w:r>
        <w:rPr>
          <w:rFonts w:ascii="Times New Roman"/>
          <w:b w:val="false"/>
          <w:i w:val="false"/>
          <w:color w:val="000000"/>
          <w:sz w:val="28"/>
        </w:rPr>
        <w:t>
      Күні мен уақыты</w:t>
      </w:r>
    </w:p>
    <w:p>
      <w:pPr>
        <w:spacing w:after="0"/>
        <w:ind w:left="0"/>
        <w:jc w:val="both"/>
      </w:pPr>
      <w:r>
        <w:rPr>
          <w:rFonts w:ascii="Times New Roman"/>
          <w:b w:val="false"/>
          <w:i w:val="false"/>
          <w:color w:val="000000"/>
          <w:sz w:val="28"/>
        </w:rPr>
        <w:t>
      Конкурсты ұйымдастырушы ______________________________________</w:t>
      </w:r>
    </w:p>
    <w:p>
      <w:pPr>
        <w:spacing w:after="0"/>
        <w:ind w:left="0"/>
        <w:jc w:val="both"/>
      </w:pPr>
      <w:r>
        <w:rPr>
          <w:rFonts w:ascii="Times New Roman"/>
          <w:b w:val="false"/>
          <w:i w:val="false"/>
          <w:color w:val="000000"/>
          <w:sz w:val="28"/>
        </w:rPr>
        <w:t>
      Конкурстық комиссияның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Комиссиядағы рөлі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Лоттың № (бар болса) ___________________________________________</w:t>
      </w:r>
    </w:p>
    <w:p>
      <w:pPr>
        <w:spacing w:after="0"/>
        <w:ind w:left="0"/>
        <w:jc w:val="both"/>
      </w:pPr>
      <w:r>
        <w:rPr>
          <w:rFonts w:ascii="Times New Roman"/>
          <w:b w:val="false"/>
          <w:i w:val="false"/>
          <w:color w:val="000000"/>
          <w:sz w:val="28"/>
        </w:rPr>
        <w:t>
      Лоттың атауы (бар болса) _______________________________________</w:t>
      </w:r>
    </w:p>
    <w:p>
      <w:pPr>
        <w:spacing w:after="0"/>
        <w:ind w:left="0"/>
        <w:jc w:val="both"/>
      </w:pPr>
      <w:r>
        <w:rPr>
          <w:rFonts w:ascii="Times New Roman"/>
          <w:b w:val="false"/>
          <w:i w:val="false"/>
          <w:color w:val="000000"/>
          <w:sz w:val="28"/>
        </w:rPr>
        <w:t>
      Конкурсқа (лотқа) қатысуға ұсынылған өтінімдер туралы ақпарат: (хронология бойынша)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жекеше әріптестің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сәйкестендіру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берілген күн мен уақыт (хронология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Біліктілік талаптарына және конкурстық құжаттама талаптарына сәйкес келтірілген конкурсқа қатысуға өтінімдер туралы ақпарат (бұл ақпарат Конкурсқа қатысуға өтінімдерді қарау хаттамасы болған кезде орналастырылады)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жекеше әріптестің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сәйкестендіру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Түзетілген өтінімді ұсыну күні мен уақыты (хронология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Конкурстық комиссия мүшелерінің дауыс беруінің нәтижелері: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жекеше әріптестің атауы, БСН (ЖСН)/сәйкестендіру нөмірі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ТАӘ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шешімі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және/немесе конкурстық құжаттама талаптарына сәйкес келмеу себептерінің толық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себептерін негіздеу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Конкурсқа қатысуға қабылданбаған өтінімдердің қорытынды тізілімі (өтінімдер саны):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жекеше әріптестің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сәйкестендіру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Конкурсқа қатысуға жіберілген өтінімдердің қорытынды тізілімі (өтінімдер саны):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жекеше әріптестің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сәйкестендіру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 Қағидалардың 126-тармағында көзделген өлшемшарттардың салыстырмалы мәнін осы конкурсқа қатысуға ұсынылған жекеше әріптесті айқындау жөніндегі конкурсқа қатысуға арналған барлық конкурстық өтінімдерге қолданудың нәтижелері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(үздік ұсыныстан бастап)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жекеше әріптестің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 / СТН / НП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 бойынша мемлекеттік міндеттемелерді төлеу көлем 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 бойынша мемлекеттік міндеттемелерді төлеу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 іске асыру үшін тартуға жататын жеке әріптес қаражатының көлемі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салу, құру, реконструкциялау, жаңғырту және (немесе) пайдалану мерзімдері (айлар, жылдар)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салу, құру, реконструкциялау, жаңғырту және (немесе) пайдалану құны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Шарты объектісінің техникалық-экономикалық көрсеткіштері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шартында көзделген қызметті жүзеге асыру кезінде өндірілетін тауарларға, орындалатын жұмыстарға, көрсетілетін қызметтерге шекті бағалар (тарифтер), осындай бағаларға (тарифтерге) үстемеақылар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серіктес қабылдаған тәуекелдер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қамту үлесі бойынша ақпарат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асырылған жобалардың тәжірибесі (конкурстық құжаттамада көрсетілген объектіге ұқсас объектілерді салу, құру, реконструкциялау, жаңғырту және (немесе) пайдалану тәжірибесінің болуы (дербес не қатысушы ретінде өзге тұлғалармен бірлесіп)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 дайындауға қатысу дәрежесі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Мемлекеттік-жекешелік әріптестік туралы шарт жасасу талаптары туралы келіссөздер нәтижесінде қабылданбаған әлеуетті жекеше әріптестердің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жекеше әріптестің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сәйкестендіру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Конкурстық комиссияның шешімі:</w:t>
      </w:r>
    </w:p>
    <w:p>
      <w:pPr>
        <w:spacing w:after="0"/>
        <w:ind w:left="0"/>
        <w:jc w:val="both"/>
      </w:pPr>
      <w:r>
        <w:rPr>
          <w:rFonts w:ascii="Times New Roman"/>
          <w:b w:val="false"/>
          <w:i w:val="false"/>
          <w:color w:val="000000"/>
          <w:sz w:val="28"/>
        </w:rPr>
        <w:t>
      1. Жеңімпаз болып белгіленсін: (БСН/ЖСН жеңімпаздың әлеуетті жеке серіктесінің атауы).</w:t>
      </w:r>
    </w:p>
    <w:p>
      <w:pPr>
        <w:spacing w:after="0"/>
        <w:ind w:left="0"/>
        <w:jc w:val="both"/>
      </w:pPr>
      <w:r>
        <w:rPr>
          <w:rFonts w:ascii="Times New Roman"/>
          <w:b w:val="false"/>
          <w:i w:val="false"/>
          <w:color w:val="000000"/>
          <w:sz w:val="28"/>
        </w:rPr>
        <w:t>
      2. Мемлекеттік әріптес (атауы) мемлекеттік-жекешелік әріптестік туралы шарт жасасын (БСН/ЖСН, жеңімпаздың әлеуетті жекеше әріптесінің атауы).</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Конкурс (жобаның атауы): ____________________ байланысты өтпеді деп танылсын *</w:t>
      </w:r>
    </w:p>
    <w:p>
      <w:pPr>
        <w:spacing w:after="0"/>
        <w:ind w:left="0"/>
        <w:jc w:val="both"/>
      </w:pPr>
      <w:r>
        <w:rPr>
          <w:rFonts w:ascii="Times New Roman"/>
          <w:b w:val="false"/>
          <w:i w:val="false"/>
          <w:color w:val="000000"/>
          <w:sz w:val="28"/>
        </w:rPr>
        <w:t>
      Конкурстық комиссияның шешімі:</w:t>
      </w:r>
    </w:p>
    <w:p>
      <w:pPr>
        <w:spacing w:after="0"/>
        <w:ind w:left="0"/>
        <w:jc w:val="both"/>
      </w:pPr>
      <w:r>
        <w:rPr>
          <w:rFonts w:ascii="Times New Roman"/>
          <w:b w:val="false"/>
          <w:i w:val="false"/>
          <w:color w:val="000000"/>
          <w:sz w:val="28"/>
        </w:rPr>
        <w:t>
      1. №__ Лот бойынша жеңімпаз болып белгіленсін: (БСН/ЖСН жеңімпаздың әлеуетті жекеше әріптесінің атауы).</w:t>
      </w:r>
    </w:p>
    <w:p>
      <w:pPr>
        <w:spacing w:after="0"/>
        <w:ind w:left="0"/>
        <w:jc w:val="both"/>
      </w:pPr>
      <w:r>
        <w:rPr>
          <w:rFonts w:ascii="Times New Roman"/>
          <w:b w:val="false"/>
          <w:i w:val="false"/>
          <w:color w:val="000000"/>
          <w:sz w:val="28"/>
        </w:rPr>
        <w:t>
      2. Мемлекеттік әріптес (атауы) с мемлекеттік-жекешелік әріптестік туралы шарт жасасын (БСН/ЖСН жеңімпаздың әлеуетті жекеше әріптесінің атауы).</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№___ Лот бойынша конкурс (жобаның атауы) мыналарға байланысты өткізілмеді деп танылсын _____________________:</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*Мынадай мәндердің бірі: "Ұсынылған өтінімдердің болмауы", "екіден аз өтінім беру", "конкурсқа қатысуға бірде-бір әлеуетті өнім беруші жіберілмеді", "конкурсқа қатысуға бір әлеуетті өнім беруші жіберілді".</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ТАӘ –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Осы мемлекеттік-жекешелік</w:t>
            </w:r>
            <w:r>
              <w:br/>
            </w:r>
            <w:r>
              <w:rPr>
                <w:rFonts w:ascii="Times New Roman"/>
                <w:b w:val="false"/>
                <w:i w:val="false"/>
                <w:color w:val="000000"/>
                <w:sz w:val="20"/>
              </w:rPr>
              <w:t xml:space="preserve">әріптестік жобаларын </w:t>
            </w:r>
            <w:r>
              <w:br/>
            </w:r>
            <w:r>
              <w:rPr>
                <w:rFonts w:ascii="Times New Roman"/>
                <w:b w:val="false"/>
                <w:i w:val="false"/>
                <w:color w:val="000000"/>
                <w:sz w:val="20"/>
              </w:rPr>
              <w:t xml:space="preserve">жоспарлау, конкурс (аукцион) </w:t>
            </w:r>
            <w:r>
              <w:br/>
            </w:r>
            <w:r>
              <w:rPr>
                <w:rFonts w:ascii="Times New Roman"/>
                <w:b w:val="false"/>
                <w:i w:val="false"/>
                <w:color w:val="000000"/>
                <w:sz w:val="20"/>
              </w:rPr>
              <w:t xml:space="preserve">және жекеше әріптесті айқындау </w:t>
            </w:r>
            <w:r>
              <w:br/>
            </w:r>
            <w:r>
              <w:rPr>
                <w:rFonts w:ascii="Times New Roman"/>
                <w:b w:val="false"/>
                <w:i w:val="false"/>
                <w:color w:val="000000"/>
                <w:sz w:val="20"/>
              </w:rPr>
              <w:t xml:space="preserve">бойынша тікелей келіссөздер </w:t>
            </w:r>
            <w:r>
              <w:br/>
            </w:r>
            <w:r>
              <w:rPr>
                <w:rFonts w:ascii="Times New Roman"/>
                <w:b w:val="false"/>
                <w:i w:val="false"/>
                <w:color w:val="000000"/>
                <w:sz w:val="20"/>
              </w:rPr>
              <w:t xml:space="preserve">жүргізу, мемлекеттік-жекешелік </w:t>
            </w:r>
            <w:r>
              <w:br/>
            </w:r>
            <w:r>
              <w:rPr>
                <w:rFonts w:ascii="Times New Roman"/>
                <w:b w:val="false"/>
                <w:i w:val="false"/>
                <w:color w:val="000000"/>
                <w:sz w:val="20"/>
              </w:rPr>
              <w:t xml:space="preserve">әріптестік шарттарына </w:t>
            </w:r>
            <w:r>
              <w:br/>
            </w:r>
            <w:r>
              <w:rPr>
                <w:rFonts w:ascii="Times New Roman"/>
                <w:b w:val="false"/>
                <w:i w:val="false"/>
                <w:color w:val="000000"/>
                <w:sz w:val="20"/>
              </w:rPr>
              <w:t>мониторинг жүргізу,</w:t>
            </w:r>
            <w:r>
              <w:br/>
            </w:r>
            <w:r>
              <w:rPr>
                <w:rFonts w:ascii="Times New Roman"/>
                <w:b w:val="false"/>
                <w:i w:val="false"/>
                <w:color w:val="000000"/>
                <w:sz w:val="20"/>
              </w:rPr>
              <w:t xml:space="preserve">мемлекеттік-жекешелік </w:t>
            </w:r>
            <w:r>
              <w:br/>
            </w:r>
            <w:r>
              <w:rPr>
                <w:rFonts w:ascii="Times New Roman"/>
                <w:b w:val="false"/>
                <w:i w:val="false"/>
                <w:color w:val="000000"/>
                <w:sz w:val="20"/>
              </w:rPr>
              <w:t xml:space="preserve">әріптестік жобаларының іске </w:t>
            </w:r>
            <w:r>
              <w:br/>
            </w:r>
            <w:r>
              <w:rPr>
                <w:rFonts w:ascii="Times New Roman"/>
                <w:b w:val="false"/>
                <w:i w:val="false"/>
                <w:color w:val="000000"/>
                <w:sz w:val="20"/>
              </w:rPr>
              <w:t xml:space="preserve">асырылуына мониторинг </w:t>
            </w:r>
            <w:r>
              <w:br/>
            </w:r>
            <w:r>
              <w:rPr>
                <w:rFonts w:ascii="Times New Roman"/>
                <w:b w:val="false"/>
                <w:i w:val="false"/>
                <w:color w:val="000000"/>
                <w:sz w:val="20"/>
              </w:rPr>
              <w:t xml:space="preserve">жүргізу және бағалау </w:t>
            </w:r>
            <w:r>
              <w:br/>
            </w:r>
            <w:r>
              <w:rPr>
                <w:rFonts w:ascii="Times New Roman"/>
                <w:b w:val="false"/>
                <w:i w:val="false"/>
                <w:color w:val="000000"/>
                <w:sz w:val="20"/>
              </w:rPr>
              <w:t xml:space="preserve">мәселелерін қамтитын </w:t>
            </w:r>
            <w:r>
              <w:br/>
            </w:r>
            <w:r>
              <w:rPr>
                <w:rFonts w:ascii="Times New Roman"/>
                <w:b w:val="false"/>
                <w:i w:val="false"/>
                <w:color w:val="000000"/>
                <w:sz w:val="20"/>
              </w:rPr>
              <w:t xml:space="preserve">мемлекеттік-жекешелік </w:t>
            </w:r>
            <w:r>
              <w:br/>
            </w:r>
            <w:r>
              <w:rPr>
                <w:rFonts w:ascii="Times New Roman"/>
                <w:b w:val="false"/>
                <w:i w:val="false"/>
                <w:color w:val="000000"/>
                <w:sz w:val="20"/>
              </w:rPr>
              <w:t xml:space="preserve">әріптестік жобаларын жоспарлау </w:t>
            </w:r>
            <w:r>
              <w:br/>
            </w:r>
            <w:r>
              <w:rPr>
                <w:rFonts w:ascii="Times New Roman"/>
                <w:b w:val="false"/>
                <w:i w:val="false"/>
                <w:color w:val="000000"/>
                <w:sz w:val="20"/>
              </w:rPr>
              <w:t>және іске асыру қағидаларына</w:t>
            </w:r>
            <w:r>
              <w:br/>
            </w:r>
            <w:r>
              <w:rPr>
                <w:rFonts w:ascii="Times New Roman"/>
                <w:b w:val="false"/>
                <w:i w:val="false"/>
                <w:color w:val="000000"/>
                <w:sz w:val="20"/>
              </w:rPr>
              <w:t>12-қосымша</w:t>
            </w:r>
          </w:p>
        </w:tc>
      </w:tr>
    </w:tbl>
    <w:bookmarkStart w:name="z518" w:id="488"/>
    <w:p>
      <w:pPr>
        <w:spacing w:after="0"/>
        <w:ind w:left="0"/>
        <w:jc w:val="left"/>
      </w:pPr>
      <w:r>
        <w:rPr>
          <w:rFonts w:ascii="Times New Roman"/>
          <w:b/>
          <w:i w:val="false"/>
          <w:color w:val="000000"/>
        </w:rPr>
        <w:t xml:space="preserve"> Техникалық тапсырманы жасауға нұсқаулық</w:t>
      </w:r>
    </w:p>
    <w:bookmarkEnd w:id="488"/>
    <w:bookmarkStart w:name="z519" w:id="489"/>
    <w:p>
      <w:pPr>
        <w:spacing w:after="0"/>
        <w:ind w:left="0"/>
        <w:jc w:val="both"/>
      </w:pPr>
      <w:r>
        <w:rPr>
          <w:rFonts w:ascii="Times New Roman"/>
          <w:b w:val="false"/>
          <w:i w:val="false"/>
          <w:color w:val="000000"/>
          <w:sz w:val="28"/>
        </w:rPr>
        <w:t xml:space="preserve">
      1. Техникалық тапсырма осы Нұсқаулыққа сәйкес әлеуетті жекеше әріптестердің техникалық ұсыныстар әзірлеуі үшін екі кезеңдік рәсімдерді пайдалана отырып, жекеше әріптесті айқындау жөніндегі конкурстың бірінші кезеңінде жасалады. </w:t>
      </w:r>
    </w:p>
    <w:bookmarkEnd w:id="489"/>
    <w:p>
      <w:pPr>
        <w:spacing w:after="0"/>
        <w:ind w:left="0"/>
        <w:jc w:val="both"/>
      </w:pPr>
      <w:r>
        <w:rPr>
          <w:rFonts w:ascii="Times New Roman"/>
          <w:b w:val="false"/>
          <w:i w:val="false"/>
          <w:color w:val="000000"/>
          <w:sz w:val="28"/>
        </w:rPr>
        <w:t>
      Техникалық тапсырмаға уәкілетті тұлғаның бірінші басшысы не оны алмастыратын адам не ол уәкілеттік берген адам қол қояды.</w:t>
      </w:r>
    </w:p>
    <w:bookmarkStart w:name="z520" w:id="490"/>
    <w:p>
      <w:pPr>
        <w:spacing w:after="0"/>
        <w:ind w:left="0"/>
        <w:jc w:val="both"/>
      </w:pPr>
      <w:r>
        <w:rPr>
          <w:rFonts w:ascii="Times New Roman"/>
          <w:b w:val="false"/>
          <w:i w:val="false"/>
          <w:color w:val="000000"/>
          <w:sz w:val="28"/>
        </w:rPr>
        <w:t>
      2. Техникалық тапсырмада:</w:t>
      </w:r>
    </w:p>
    <w:bookmarkEnd w:id="490"/>
    <w:p>
      <w:pPr>
        <w:spacing w:after="0"/>
        <w:ind w:left="0"/>
        <w:jc w:val="both"/>
      </w:pPr>
      <w:r>
        <w:rPr>
          <w:rFonts w:ascii="Times New Roman"/>
          <w:b w:val="false"/>
          <w:i w:val="false"/>
          <w:color w:val="000000"/>
          <w:sz w:val="28"/>
        </w:rPr>
        <w:t>
      мемлекеттік-жекешелік әріптестік жобасының (бұдан әрі – МЖӘ) мақсаты;</w:t>
      </w:r>
    </w:p>
    <w:p>
      <w:pPr>
        <w:spacing w:after="0"/>
        <w:ind w:left="0"/>
        <w:jc w:val="both"/>
      </w:pPr>
      <w:r>
        <w:rPr>
          <w:rFonts w:ascii="Times New Roman"/>
          <w:b w:val="false"/>
          <w:i w:val="false"/>
          <w:color w:val="000000"/>
          <w:sz w:val="28"/>
        </w:rPr>
        <w:t>
      техникалық ұсыныстар қанағаттандырылуы тиіс МЖӘ объектісінің міндетті сипаттамаларының сипаттамасы;</w:t>
      </w:r>
    </w:p>
    <w:p>
      <w:pPr>
        <w:spacing w:after="0"/>
        <w:ind w:left="0"/>
        <w:jc w:val="both"/>
      </w:pPr>
      <w:r>
        <w:rPr>
          <w:rFonts w:ascii="Times New Roman"/>
          <w:b w:val="false"/>
          <w:i w:val="false"/>
          <w:color w:val="000000"/>
          <w:sz w:val="28"/>
        </w:rPr>
        <w:t>
      әлеуетті жекеше әріптестердің техникалық ұсыныстарды ұсынуының талаптары мен нысаны;</w:t>
      </w:r>
    </w:p>
    <w:p>
      <w:pPr>
        <w:spacing w:after="0"/>
        <w:ind w:left="0"/>
        <w:jc w:val="both"/>
      </w:pPr>
      <w:r>
        <w:rPr>
          <w:rFonts w:ascii="Times New Roman"/>
          <w:b w:val="false"/>
          <w:i w:val="false"/>
          <w:color w:val="000000"/>
          <w:sz w:val="28"/>
        </w:rPr>
        <w:t>
      Қазақстан Республикасының ұлттық және үкіметтік емес стандарттарының техникалық ұсыныстарын әзірлеу кезінде қолдану туралы талап (олар болған кезде);</w:t>
      </w:r>
    </w:p>
    <w:p>
      <w:pPr>
        <w:spacing w:after="0"/>
        <w:ind w:left="0"/>
        <w:jc w:val="both"/>
      </w:pPr>
      <w:r>
        <w:rPr>
          <w:rFonts w:ascii="Times New Roman"/>
          <w:b w:val="false"/>
          <w:i w:val="false"/>
          <w:color w:val="000000"/>
          <w:sz w:val="28"/>
        </w:rPr>
        <w:t>
      техникалық ұсыныстарды ұсыну мерзімі;</w:t>
      </w:r>
    </w:p>
    <w:p>
      <w:pPr>
        <w:spacing w:after="0"/>
        <w:ind w:left="0"/>
        <w:jc w:val="both"/>
      </w:pPr>
      <w:r>
        <w:rPr>
          <w:rFonts w:ascii="Times New Roman"/>
          <w:b w:val="false"/>
          <w:i w:val="false"/>
          <w:color w:val="000000"/>
          <w:sz w:val="28"/>
        </w:rPr>
        <w:t>
      әлеуетті жекеше әріптеске қойылатын біліктілік талаптары, біліктілік топтамасын беру тәртібі мен мерзімі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Премьер-Министрінің орынбасары - Ұлттық экономика министрінің 19.02.2024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1" w:id="491"/>
    <w:p>
      <w:pPr>
        <w:spacing w:after="0"/>
        <w:ind w:left="0"/>
        <w:jc w:val="both"/>
      </w:pPr>
      <w:r>
        <w:rPr>
          <w:rFonts w:ascii="Times New Roman"/>
          <w:b w:val="false"/>
          <w:i w:val="false"/>
          <w:color w:val="000000"/>
          <w:sz w:val="28"/>
        </w:rPr>
        <w:t>
      3. Қажет болған жағдайда техникалық тапсырмаға:</w:t>
      </w:r>
    </w:p>
    <w:bookmarkEnd w:id="491"/>
    <w:p>
      <w:pPr>
        <w:spacing w:after="0"/>
        <w:ind w:left="0"/>
        <w:jc w:val="both"/>
      </w:pPr>
      <w:r>
        <w:rPr>
          <w:rFonts w:ascii="Times New Roman"/>
          <w:b w:val="false"/>
          <w:i w:val="false"/>
          <w:color w:val="000000"/>
          <w:sz w:val="28"/>
        </w:rPr>
        <w:t>
      МЖӘ жобасына (МЖӘ объектісін құруға, оны пайдалануға) жұмсалатын шығындардың алдын ала мөлшерін айқындау жөніндегі талап;</w:t>
      </w:r>
    </w:p>
    <w:p>
      <w:pPr>
        <w:spacing w:after="0"/>
        <w:ind w:left="0"/>
        <w:jc w:val="both"/>
      </w:pPr>
      <w:r>
        <w:rPr>
          <w:rFonts w:ascii="Times New Roman"/>
          <w:b w:val="false"/>
          <w:i w:val="false"/>
          <w:color w:val="000000"/>
          <w:sz w:val="28"/>
        </w:rPr>
        <w:t>
      МЖӘ жобасын іске асыруға байланысты тауарларға, жұмыстарға және көрсетілетін қызметтерге қойылатын талаптар;</w:t>
      </w:r>
    </w:p>
    <w:p>
      <w:pPr>
        <w:spacing w:after="0"/>
        <w:ind w:left="0"/>
        <w:jc w:val="both"/>
      </w:pPr>
      <w:r>
        <w:rPr>
          <w:rFonts w:ascii="Times New Roman"/>
          <w:b w:val="false"/>
          <w:i w:val="false"/>
          <w:color w:val="000000"/>
          <w:sz w:val="28"/>
        </w:rPr>
        <w:t>
      әлеуетті жеке әріптестердің біліктілігі мен тәжірибесіне қойылатын талаптар;</w:t>
      </w:r>
    </w:p>
    <w:p>
      <w:pPr>
        <w:spacing w:after="0"/>
        <w:ind w:left="0"/>
        <w:jc w:val="both"/>
      </w:pPr>
      <w:r>
        <w:rPr>
          <w:rFonts w:ascii="Times New Roman"/>
          <w:b w:val="false"/>
          <w:i w:val="false"/>
          <w:color w:val="000000"/>
          <w:sz w:val="28"/>
        </w:rPr>
        <w:t>
      және МЖӘ жобасын іске асыруға байланысты өзге де талаптар.</w:t>
      </w:r>
    </w:p>
    <w:bookmarkStart w:name="z522" w:id="492"/>
    <w:p>
      <w:pPr>
        <w:spacing w:after="0"/>
        <w:ind w:left="0"/>
        <w:jc w:val="both"/>
      </w:pPr>
      <w:r>
        <w:rPr>
          <w:rFonts w:ascii="Times New Roman"/>
          <w:b w:val="false"/>
          <w:i w:val="false"/>
          <w:color w:val="000000"/>
          <w:sz w:val="28"/>
        </w:rPr>
        <w:t>
      4. МЖӘ жобасының ерекшелігіне қарай техникалық тапсырма Қазақстан Республикасының Техникалық реттеу саласындағы заңнамасында белгіленген талаптарға, мемлекеттік құрылыс нормалары мен қағидаларына, сондай-ақ Қазақстан Республикасы заңнамасының басқа да талаптарына қайшы келмеуге тиіс.</w:t>
      </w:r>
    </w:p>
    <w:bookmarkEnd w:id="492"/>
    <w:bookmarkStart w:name="z523" w:id="493"/>
    <w:p>
      <w:pPr>
        <w:spacing w:after="0"/>
        <w:ind w:left="0"/>
        <w:jc w:val="both"/>
      </w:pPr>
      <w:r>
        <w:rPr>
          <w:rFonts w:ascii="Times New Roman"/>
          <w:b w:val="false"/>
          <w:i w:val="false"/>
          <w:color w:val="000000"/>
          <w:sz w:val="28"/>
        </w:rPr>
        <w:t>
      5. Техникалық тапсырманы әзірлеу үшін уәкілетті тұлға қажет болған жағдайда сараптама комиссиясын құрады не сарапшыны тартады.</w:t>
      </w:r>
    </w:p>
    <w:bookmarkEnd w:id="4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Осы мемлекеттік-жекешелік</w:t>
            </w:r>
            <w:r>
              <w:br/>
            </w:r>
            <w:r>
              <w:rPr>
                <w:rFonts w:ascii="Times New Roman"/>
                <w:b w:val="false"/>
                <w:i w:val="false"/>
                <w:color w:val="000000"/>
                <w:sz w:val="20"/>
              </w:rPr>
              <w:t xml:space="preserve">әріптестік жобаларын </w:t>
            </w:r>
            <w:r>
              <w:br/>
            </w:r>
            <w:r>
              <w:rPr>
                <w:rFonts w:ascii="Times New Roman"/>
                <w:b w:val="false"/>
                <w:i w:val="false"/>
                <w:color w:val="000000"/>
                <w:sz w:val="20"/>
              </w:rPr>
              <w:t xml:space="preserve">жоспарлау, конкурс (аукцион) </w:t>
            </w:r>
            <w:r>
              <w:br/>
            </w:r>
            <w:r>
              <w:rPr>
                <w:rFonts w:ascii="Times New Roman"/>
                <w:b w:val="false"/>
                <w:i w:val="false"/>
                <w:color w:val="000000"/>
                <w:sz w:val="20"/>
              </w:rPr>
              <w:t xml:space="preserve">және жекеше әріптесті айқындау </w:t>
            </w:r>
            <w:r>
              <w:br/>
            </w:r>
            <w:r>
              <w:rPr>
                <w:rFonts w:ascii="Times New Roman"/>
                <w:b w:val="false"/>
                <w:i w:val="false"/>
                <w:color w:val="000000"/>
                <w:sz w:val="20"/>
              </w:rPr>
              <w:t xml:space="preserve">бойынша тікелей келіссөздер </w:t>
            </w:r>
            <w:r>
              <w:br/>
            </w:r>
            <w:r>
              <w:rPr>
                <w:rFonts w:ascii="Times New Roman"/>
                <w:b w:val="false"/>
                <w:i w:val="false"/>
                <w:color w:val="000000"/>
                <w:sz w:val="20"/>
              </w:rPr>
              <w:t xml:space="preserve">жүргізу, мемлекеттік-жекешелік </w:t>
            </w:r>
            <w:r>
              <w:br/>
            </w:r>
            <w:r>
              <w:rPr>
                <w:rFonts w:ascii="Times New Roman"/>
                <w:b w:val="false"/>
                <w:i w:val="false"/>
                <w:color w:val="000000"/>
                <w:sz w:val="20"/>
              </w:rPr>
              <w:t xml:space="preserve">әріптестік шарттарына </w:t>
            </w:r>
            <w:r>
              <w:br/>
            </w:r>
            <w:r>
              <w:rPr>
                <w:rFonts w:ascii="Times New Roman"/>
                <w:b w:val="false"/>
                <w:i w:val="false"/>
                <w:color w:val="000000"/>
                <w:sz w:val="20"/>
              </w:rPr>
              <w:t xml:space="preserve">мониторинг жүргізу, </w:t>
            </w:r>
            <w:r>
              <w:br/>
            </w:r>
            <w:r>
              <w:rPr>
                <w:rFonts w:ascii="Times New Roman"/>
                <w:b w:val="false"/>
                <w:i w:val="false"/>
                <w:color w:val="000000"/>
                <w:sz w:val="20"/>
              </w:rPr>
              <w:t xml:space="preserve">мемлекеттік-жекешелік </w:t>
            </w:r>
            <w:r>
              <w:br/>
            </w:r>
            <w:r>
              <w:rPr>
                <w:rFonts w:ascii="Times New Roman"/>
                <w:b w:val="false"/>
                <w:i w:val="false"/>
                <w:color w:val="000000"/>
                <w:sz w:val="20"/>
              </w:rPr>
              <w:t xml:space="preserve">әріптестік жобаларының іске </w:t>
            </w:r>
            <w:r>
              <w:br/>
            </w:r>
            <w:r>
              <w:rPr>
                <w:rFonts w:ascii="Times New Roman"/>
                <w:b w:val="false"/>
                <w:i w:val="false"/>
                <w:color w:val="000000"/>
                <w:sz w:val="20"/>
              </w:rPr>
              <w:t xml:space="preserve">асырылуына мониторинг </w:t>
            </w:r>
            <w:r>
              <w:br/>
            </w:r>
            <w:r>
              <w:rPr>
                <w:rFonts w:ascii="Times New Roman"/>
                <w:b w:val="false"/>
                <w:i w:val="false"/>
                <w:color w:val="000000"/>
                <w:sz w:val="20"/>
              </w:rPr>
              <w:t xml:space="preserve">жүргізу және бағалау </w:t>
            </w:r>
            <w:r>
              <w:br/>
            </w:r>
            <w:r>
              <w:rPr>
                <w:rFonts w:ascii="Times New Roman"/>
                <w:b w:val="false"/>
                <w:i w:val="false"/>
                <w:color w:val="000000"/>
                <w:sz w:val="20"/>
              </w:rPr>
              <w:t xml:space="preserve">мәселелерін қамтитын </w:t>
            </w:r>
            <w:r>
              <w:br/>
            </w:r>
            <w:r>
              <w:rPr>
                <w:rFonts w:ascii="Times New Roman"/>
                <w:b w:val="false"/>
                <w:i w:val="false"/>
                <w:color w:val="000000"/>
                <w:sz w:val="20"/>
              </w:rPr>
              <w:t xml:space="preserve">мемлекеттік- жекешелік </w:t>
            </w:r>
            <w:r>
              <w:br/>
            </w:r>
            <w:r>
              <w:rPr>
                <w:rFonts w:ascii="Times New Roman"/>
                <w:b w:val="false"/>
                <w:i w:val="false"/>
                <w:color w:val="000000"/>
                <w:sz w:val="20"/>
              </w:rPr>
              <w:t xml:space="preserve">әріптестік жобаларын жоспарлау </w:t>
            </w:r>
            <w:r>
              <w:br/>
            </w:r>
            <w:r>
              <w:rPr>
                <w:rFonts w:ascii="Times New Roman"/>
                <w:b w:val="false"/>
                <w:i w:val="false"/>
                <w:color w:val="000000"/>
                <w:sz w:val="20"/>
              </w:rPr>
              <w:t>және іске асыру қағидаларына</w:t>
            </w:r>
            <w:r>
              <w:br/>
            </w:r>
            <w:r>
              <w:rPr>
                <w:rFonts w:ascii="Times New Roman"/>
                <w:b w:val="false"/>
                <w:i w:val="false"/>
                <w:color w:val="000000"/>
                <w:sz w:val="20"/>
              </w:rPr>
              <w:t>13-қосымша</w:t>
            </w:r>
          </w:p>
        </w:tc>
      </w:tr>
    </w:tbl>
    <w:bookmarkStart w:name="z525" w:id="494"/>
    <w:p>
      <w:pPr>
        <w:spacing w:after="0"/>
        <w:ind w:left="0"/>
        <w:jc w:val="left"/>
      </w:pPr>
      <w:r>
        <w:rPr>
          <w:rFonts w:ascii="Times New Roman"/>
          <w:b/>
          <w:i w:val="false"/>
          <w:color w:val="000000"/>
        </w:rPr>
        <w:t xml:space="preserve"> Мемлекеттік-жекешелік әріптестік жобасына бизнес жоспардың құрылымы</w:t>
      </w:r>
    </w:p>
    <w:bookmarkEnd w:id="4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бойынша ұсыныстар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түйіндемесі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Жобаның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Жобаның мақсаттары мен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толық атауы, жобаның мақсаттары мен міндеттері, жобаның мәні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Іске асыру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іске асырылатын жер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Жобаның құны және қаржыландыру көздері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құны және қаржыландыру көздері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Іске асыру мерзімдері мен кезеңдері жобаны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мерзімдері мен кезеңдері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Жобаның нәтижесі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түпкі нәтижесі көрсетіледі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Жоба бастамашысының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Жоба бастамашысы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жобасы бастамашысының (бұдан әрі – МЖӘ) атауы, МЖӘ жобасы бастамашысы өкілінің тегі, аты, әкесінің аты (бар болса), лауазымы, байланыс телефоны және электрондық пошта мекенжайы (мекенжайы) көрсетіледі;</w:t>
            </w:r>
          </w:p>
          <w:p>
            <w:pPr>
              <w:spacing w:after="20"/>
              <w:ind w:left="20"/>
              <w:jc w:val="both"/>
            </w:pPr>
            <w:r>
              <w:rPr>
                <w:rFonts w:ascii="Times New Roman"/>
                <w:b w:val="false"/>
                <w:i w:val="false"/>
                <w:color w:val="000000"/>
                <w:sz w:val="20"/>
              </w:rPr>
              <w:t>
заңды тұлғаның даму тарихы, құрылтайшылары туралы (жаңадан құрылған заңды тұлғалар бойынша) немесе консорциумға қатысушылардың әрқайсысы туралы (егер жобаға консорциум бастамашылық жасаса) деректер, МЖӘ жобасына бизнес-жоспар әзірленген кездегі заңды тұлғаның жай-күйі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Ұқсас жобаларды іске асыру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бастамашысының тәжірибесі (экономиканың осы саласында ұқсас жобаларды іске асырудың халықаралық және/немесе қазақстандық тәжірибесі)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МЖӘ объектісі және МЖӘ объектісінің құрамына кірмейтін өзге де мүлік туралы ақпарат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көрсетіледі:</w:t>
            </w:r>
          </w:p>
          <w:p>
            <w:pPr>
              <w:spacing w:after="20"/>
              <w:ind w:left="20"/>
              <w:jc w:val="both"/>
            </w:pPr>
            <w:r>
              <w:rPr>
                <w:rFonts w:ascii="Times New Roman"/>
                <w:b w:val="false"/>
                <w:i w:val="false"/>
                <w:color w:val="000000"/>
                <w:sz w:val="20"/>
              </w:rPr>
              <w:t xml:space="preserve">
1) "Мемлекеттік-жекешелік әріптестік туралы" Қазақстан Республикасы Заңының </w:t>
            </w:r>
            <w:r>
              <w:rPr>
                <w:rFonts w:ascii="Times New Roman"/>
                <w:b w:val="false"/>
                <w:i w:val="false"/>
                <w:color w:val="000000"/>
                <w:sz w:val="20"/>
              </w:rPr>
              <w:t>44-бабын</w:t>
            </w:r>
            <w:r>
              <w:rPr>
                <w:rFonts w:ascii="Times New Roman"/>
                <w:b w:val="false"/>
                <w:i w:val="false"/>
                <w:color w:val="000000"/>
                <w:sz w:val="20"/>
              </w:rPr>
              <w:t xml:space="preserve"> қолдану негіздемесі (пайдалану барысында Қазақстан Республикасының аумағында өтінім беру сәтінде өндірілмейтін тауарлар немесе көрсетілетін қызметтер өндірілетін объектінің бірегейлігін растау);</w:t>
            </w:r>
          </w:p>
          <w:p>
            <w:pPr>
              <w:spacing w:after="20"/>
              <w:ind w:left="20"/>
              <w:jc w:val="both"/>
            </w:pPr>
            <w:r>
              <w:rPr>
                <w:rFonts w:ascii="Times New Roman"/>
                <w:b w:val="false"/>
                <w:i w:val="false"/>
                <w:color w:val="000000"/>
                <w:sz w:val="20"/>
              </w:rPr>
              <w:t>
2) МЖӘ объектісінің және МЖӘ объектісінің құрамына кірмейтін (меншік, баланс ұстаушы, шектеулер мен ауыртпалықтар), бірақ МЖӘ жобасында пайдаланылатын өзге де мүліктің құқықтық мәртебесі.</w:t>
            </w:r>
          </w:p>
          <w:p>
            <w:pPr>
              <w:spacing w:after="20"/>
              <w:ind w:left="20"/>
              <w:jc w:val="both"/>
            </w:pPr>
            <w:r>
              <w:rPr>
                <w:rFonts w:ascii="Times New Roman"/>
                <w:b w:val="false"/>
                <w:i w:val="false"/>
                <w:color w:val="000000"/>
                <w:sz w:val="20"/>
              </w:rPr>
              <w:t>
МЖӘ объектісін реконструкциялау, жаңғырту және күрделі жөндеу кезінде оның ретроспективасы (объектіні пайдалануға беру күні, реконструкциялау, жаңғырту, күрделі жөндеу бойынша жүргізілген жұмыстар және осы объектіге байланысты басқа да мәліметтер) қоса беріледі.</w:t>
            </w:r>
          </w:p>
          <w:p>
            <w:pPr>
              <w:spacing w:after="20"/>
              <w:ind w:left="20"/>
              <w:jc w:val="both"/>
            </w:pPr>
            <w:r>
              <w:rPr>
                <w:rFonts w:ascii="Times New Roman"/>
                <w:b w:val="false"/>
                <w:i w:val="false"/>
                <w:color w:val="000000"/>
                <w:sz w:val="20"/>
              </w:rPr>
              <w:t>
Археологиялық және мемлекет ерекше қорғайтын өзге де объектілердің жоспарланған МЖӘ жобасының мәселелері қозғалған жағдайда, осы объектілердің жай-күйі, сондай-ақ оларға МЖӘ жобасының ықпал етуі туралы мәліметтер келтіріледі.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Маркетингтік бөлім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көрсетіледі:</w:t>
            </w:r>
          </w:p>
          <w:p>
            <w:pPr>
              <w:spacing w:after="20"/>
              <w:ind w:left="20"/>
              <w:jc w:val="both"/>
            </w:pPr>
            <w:r>
              <w:rPr>
                <w:rFonts w:ascii="Times New Roman"/>
                <w:b w:val="false"/>
                <w:i w:val="false"/>
                <w:color w:val="000000"/>
                <w:sz w:val="20"/>
              </w:rPr>
              <w:t>
3.1. Ұсынылатын тауарлар, жұмыстар, көрсетілетін қызмет түрлері;</w:t>
            </w:r>
          </w:p>
          <w:p>
            <w:pPr>
              <w:spacing w:after="20"/>
              <w:ind w:left="20"/>
              <w:jc w:val="both"/>
            </w:pPr>
            <w:r>
              <w:rPr>
                <w:rFonts w:ascii="Times New Roman"/>
                <w:b w:val="false"/>
                <w:i w:val="false"/>
                <w:color w:val="000000"/>
                <w:sz w:val="20"/>
              </w:rPr>
              <w:t>
3.2. Нарықтың сипаттамасы және оның даму перспективалары:</w:t>
            </w:r>
          </w:p>
          <w:p>
            <w:pPr>
              <w:spacing w:after="20"/>
              <w:ind w:left="20"/>
              <w:jc w:val="both"/>
            </w:pPr>
            <w:r>
              <w:rPr>
                <w:rFonts w:ascii="Times New Roman"/>
                <w:b w:val="false"/>
                <w:i w:val="false"/>
                <w:color w:val="000000"/>
                <w:sz w:val="20"/>
              </w:rPr>
              <w:t>
- тұтынушыларды талдау: өнімге (қызметке) қойылатын талаптар және оларды қанағаттандыру мүмкіндіктері;</w:t>
            </w:r>
          </w:p>
          <w:p>
            <w:pPr>
              <w:spacing w:after="20"/>
              <w:ind w:left="20"/>
              <w:jc w:val="both"/>
            </w:pPr>
            <w:r>
              <w:rPr>
                <w:rFonts w:ascii="Times New Roman"/>
                <w:b w:val="false"/>
                <w:i w:val="false"/>
                <w:color w:val="000000"/>
                <w:sz w:val="20"/>
              </w:rPr>
              <w:t>
- бәсекелестерді талдау және сипаттау;</w:t>
            </w:r>
          </w:p>
          <w:p>
            <w:pPr>
              <w:spacing w:after="20"/>
              <w:ind w:left="20"/>
              <w:jc w:val="both"/>
            </w:pPr>
            <w:r>
              <w:rPr>
                <w:rFonts w:ascii="Times New Roman"/>
                <w:b w:val="false"/>
                <w:i w:val="false"/>
                <w:color w:val="000000"/>
                <w:sz w:val="20"/>
              </w:rPr>
              <w:t>
3.3. SWOT-талдау (МЖӘ жобасын іске асыру шеңберінде болжанатын тауарлардың, жұмыстардың, көрсетілетін қызметтердің ықтимал күшті және әлсіз жақтарын, мүмкіндіктері мен қауіптерін айқындау және бағалау);</w:t>
            </w:r>
          </w:p>
          <w:p>
            <w:pPr>
              <w:spacing w:after="20"/>
              <w:ind w:left="20"/>
              <w:jc w:val="both"/>
            </w:pPr>
            <w:r>
              <w:rPr>
                <w:rFonts w:ascii="Times New Roman"/>
                <w:b w:val="false"/>
                <w:i w:val="false"/>
                <w:color w:val="000000"/>
                <w:sz w:val="20"/>
              </w:rPr>
              <w:t>
3.4. Тауарларды (көрсетілетін қызметтерді) өндірушілер – табиғи монополиялар субъектілері үшін баға белгілеу саясаты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Ұйымдастыру жоспары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көрсетіледі:</w:t>
            </w:r>
          </w:p>
          <w:p>
            <w:pPr>
              <w:spacing w:after="20"/>
              <w:ind w:left="20"/>
              <w:jc w:val="both"/>
            </w:pPr>
            <w:r>
              <w:rPr>
                <w:rFonts w:ascii="Times New Roman"/>
                <w:b w:val="false"/>
                <w:i w:val="false"/>
                <w:color w:val="000000"/>
                <w:sz w:val="20"/>
              </w:rPr>
              <w:t>
4.1. Осы жобаға құқықтық күші мен қатысы бар заңнамалық, нормативтік және басқа құжаттар;</w:t>
            </w:r>
          </w:p>
          <w:p>
            <w:pPr>
              <w:spacing w:after="20"/>
              <w:ind w:left="20"/>
              <w:jc w:val="both"/>
            </w:pPr>
            <w:r>
              <w:rPr>
                <w:rFonts w:ascii="Times New Roman"/>
                <w:b w:val="false"/>
                <w:i w:val="false"/>
                <w:color w:val="000000"/>
                <w:sz w:val="20"/>
              </w:rPr>
              <w:t>
4.2. Жобаны іске асыру кестесі;</w:t>
            </w:r>
          </w:p>
          <w:p>
            <w:pPr>
              <w:spacing w:after="20"/>
              <w:ind w:left="20"/>
              <w:jc w:val="both"/>
            </w:pPr>
            <w:r>
              <w:rPr>
                <w:rFonts w:ascii="Times New Roman"/>
                <w:b w:val="false"/>
                <w:i w:val="false"/>
                <w:color w:val="000000"/>
                <w:sz w:val="20"/>
              </w:rPr>
              <w:t>
4.2. Инвестициялық және инвестициядан кейінгі кезеңде тараптардың өзара іс-қимыл тетіктері, МЖӘ жобасының әрбір тарапының, оның ішінде үшінші тұлғалардың (тараптардың өзара іс-қимыл схемасын қоса бере отырып) жауапкершілігі туралы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Өндірістік бөлім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корсетіледі:</w:t>
            </w:r>
          </w:p>
          <w:p>
            <w:pPr>
              <w:spacing w:after="20"/>
              <w:ind w:left="20"/>
              <w:jc w:val="both"/>
            </w:pPr>
            <w:r>
              <w:rPr>
                <w:rFonts w:ascii="Times New Roman"/>
                <w:b w:val="false"/>
                <w:i w:val="false"/>
                <w:color w:val="000000"/>
                <w:sz w:val="20"/>
              </w:rPr>
              <w:t>
5.1. Кәсіпорынның географиялық жағдайы, көлік жолдары, коммуникациялардың болуы (оның ішінде жобаны іске асыру үшін қолданыстағы және/немесе қажетті инженерлік-көлік инфрақұрылымы (теміржол магистральдары, автомобиль жолдары, құбырлар, электр және жылу желілері, су құбырлары, газ құбырлары және басқа да инфрақұрылым) туралы ақпарат;</w:t>
            </w:r>
          </w:p>
          <w:p>
            <w:pPr>
              <w:spacing w:after="20"/>
              <w:ind w:left="20"/>
              <w:jc w:val="both"/>
            </w:pPr>
            <w:r>
              <w:rPr>
                <w:rFonts w:ascii="Times New Roman"/>
                <w:b w:val="false"/>
                <w:i w:val="false"/>
                <w:color w:val="000000"/>
                <w:sz w:val="20"/>
              </w:rPr>
              <w:t>
5.2. Әзірленген жобалау-сметалық құжаттамалардың болуы туралы мәліметтер;</w:t>
            </w:r>
          </w:p>
          <w:p>
            <w:pPr>
              <w:spacing w:after="20"/>
              <w:ind w:left="20"/>
              <w:jc w:val="both"/>
            </w:pPr>
            <w:r>
              <w:rPr>
                <w:rFonts w:ascii="Times New Roman"/>
                <w:b w:val="false"/>
                <w:i w:val="false"/>
                <w:color w:val="000000"/>
                <w:sz w:val="20"/>
              </w:rPr>
              <w:t>
5.3. Технология (оның ішінде енгізуге жоспарланған технологиялық инновациялар туралы мәліметтер) және жабдықтың сипаттамасы;</w:t>
            </w:r>
          </w:p>
          <w:p>
            <w:pPr>
              <w:spacing w:after="20"/>
              <w:ind w:left="20"/>
              <w:jc w:val="both"/>
            </w:pPr>
            <w:r>
              <w:rPr>
                <w:rFonts w:ascii="Times New Roman"/>
                <w:b w:val="false"/>
                <w:i w:val="false"/>
                <w:color w:val="000000"/>
                <w:sz w:val="20"/>
              </w:rPr>
              <w:t>
5.4. Алаңдарға қажеттілік (МЖӘ жобасын іске асыру нәтижесінде құрылатын объектінің жоспарланатын физикалық параметрлері мен техникалық сипаттамалары, оның ішінде жоспарланатын өндірістік қуаты);</w:t>
            </w:r>
          </w:p>
          <w:p>
            <w:pPr>
              <w:spacing w:after="20"/>
              <w:ind w:left="20"/>
              <w:jc w:val="both"/>
            </w:pPr>
            <w:r>
              <w:rPr>
                <w:rFonts w:ascii="Times New Roman"/>
                <w:b w:val="false"/>
                <w:i w:val="false"/>
                <w:color w:val="000000"/>
                <w:sz w:val="20"/>
              </w:rPr>
              <w:t>
5.5. Өндірістік персоналға қажеттілік (саны, мамандануы, біліктілігі);</w:t>
            </w:r>
          </w:p>
          <w:p>
            <w:pPr>
              <w:spacing w:after="20"/>
              <w:ind w:left="20"/>
              <w:jc w:val="both"/>
            </w:pPr>
            <w:r>
              <w:rPr>
                <w:rFonts w:ascii="Times New Roman"/>
                <w:b w:val="false"/>
                <w:i w:val="false"/>
                <w:color w:val="000000"/>
                <w:sz w:val="20"/>
              </w:rPr>
              <w:t>
5.6. Өндіріс көлемі (тауарлар, жұмыстар мен көрсетілетін қызметтер өндірісінің өндірістік циклінің сипаттамасы, жылу және электр желілерін, газ тарату жүйелерін, сондай-ақ жоба табиғи монополиялар салаларына тиесілі болған жағдайда сумен жабдықтау және кәріз желілерін дамыту);</w:t>
            </w:r>
          </w:p>
          <w:p>
            <w:pPr>
              <w:spacing w:after="20"/>
              <w:ind w:left="20"/>
              <w:jc w:val="both"/>
            </w:pPr>
            <w:r>
              <w:rPr>
                <w:rFonts w:ascii="Times New Roman"/>
                <w:b w:val="false"/>
                <w:i w:val="false"/>
                <w:color w:val="000000"/>
                <w:sz w:val="20"/>
              </w:rPr>
              <w:t>
5.7. Ауыспалы және тұрақты шығындарды есептеу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Қаржы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көрсетіледі:</w:t>
            </w:r>
          </w:p>
          <w:p>
            <w:pPr>
              <w:spacing w:after="20"/>
              <w:ind w:left="20"/>
              <w:jc w:val="both"/>
            </w:pPr>
            <w:r>
              <w:rPr>
                <w:rFonts w:ascii="Times New Roman"/>
                <w:b w:val="false"/>
                <w:i w:val="false"/>
                <w:color w:val="000000"/>
                <w:sz w:val="20"/>
              </w:rPr>
              <w:t>
6.1. МЖӘ жобасы шеңберінде салуға жоспарланатын инвестициялар көлемі;</w:t>
            </w:r>
          </w:p>
          <w:p>
            <w:pPr>
              <w:spacing w:after="20"/>
              <w:ind w:left="20"/>
              <w:jc w:val="both"/>
            </w:pPr>
            <w:r>
              <w:rPr>
                <w:rFonts w:ascii="Times New Roman"/>
                <w:b w:val="false"/>
                <w:i w:val="false"/>
                <w:color w:val="000000"/>
                <w:sz w:val="20"/>
              </w:rPr>
              <w:t>
6.2. Тарифтердің (бағалардың, алымдар ставкаларының) елдегі, өңірдегі әлеуметтік-экономикалық жағдайға әсері туралы есептер мен мәліметтердің негіздемелерін қоса бере отырып, көрсетілетін, оның ішінде табиғи монополиялар саласына жататын қызметтерге (тауарларға, жұмыстарға) арналған тарифтердің (бағалардың, алымдар мөлшерлемелерінің) алдын ала есептеулері;</w:t>
            </w:r>
          </w:p>
          <w:p>
            <w:pPr>
              <w:spacing w:after="20"/>
              <w:ind w:left="20"/>
              <w:jc w:val="both"/>
            </w:pPr>
            <w:r>
              <w:rPr>
                <w:rFonts w:ascii="Times New Roman"/>
                <w:b w:val="false"/>
                <w:i w:val="false"/>
                <w:color w:val="000000"/>
                <w:sz w:val="20"/>
              </w:rPr>
              <w:t>
6.3. Сұратылатын мемлекеттік қолдаудың шаралары мен жеке әріптестің шығындарын өтеу және кірістер алу көздері, оның ішінде сұратылатын түрлері, көлемдері, оларды беру мерзімдері мен шарттары;</w:t>
            </w:r>
          </w:p>
          <w:p>
            <w:pPr>
              <w:spacing w:after="20"/>
              <w:ind w:left="20"/>
              <w:jc w:val="both"/>
            </w:pPr>
            <w:r>
              <w:rPr>
                <w:rFonts w:ascii="Times New Roman"/>
                <w:b w:val="false"/>
                <w:i w:val="false"/>
                <w:color w:val="000000"/>
                <w:sz w:val="20"/>
              </w:rPr>
              <w:t>
6.4. Пайда мен залал туралы есептің болжамы;</w:t>
            </w:r>
          </w:p>
          <w:p>
            <w:pPr>
              <w:spacing w:after="20"/>
              <w:ind w:left="20"/>
              <w:jc w:val="both"/>
            </w:pPr>
            <w:r>
              <w:rPr>
                <w:rFonts w:ascii="Times New Roman"/>
                <w:b w:val="false"/>
                <w:i w:val="false"/>
                <w:color w:val="000000"/>
                <w:sz w:val="20"/>
              </w:rPr>
              <w:t>
6.5. Ақша қаражаттарының қозғалысы туралы есептің болжамы;</w:t>
            </w:r>
          </w:p>
          <w:p>
            <w:pPr>
              <w:spacing w:after="20"/>
              <w:ind w:left="20"/>
              <w:jc w:val="both"/>
            </w:pPr>
            <w:r>
              <w:rPr>
                <w:rFonts w:ascii="Times New Roman"/>
                <w:b w:val="false"/>
                <w:i w:val="false"/>
                <w:color w:val="000000"/>
                <w:sz w:val="20"/>
              </w:rPr>
              <w:t>
МЖӘ жобасына осы бизнес-жоспарда көзделген ақпаратты растайтын және ашатын қаржы-экономикалық модельдер, графиктер, диаграммалар, суреттер және өзге де материалдар қоса беріледі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Жобаның тиімділігін бағалау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көрсетіледі:</w:t>
            </w:r>
          </w:p>
          <w:p>
            <w:pPr>
              <w:spacing w:after="20"/>
              <w:ind w:left="20"/>
              <w:jc w:val="both"/>
            </w:pPr>
            <w:r>
              <w:rPr>
                <w:rFonts w:ascii="Times New Roman"/>
                <w:b w:val="false"/>
                <w:i w:val="false"/>
                <w:color w:val="000000"/>
                <w:sz w:val="20"/>
              </w:rPr>
              <w:t>
7.1. Қаржылық бағалаудың (өтелімділік, рентабельділік) қарапайым әдістері арқылы жобаны талдау;</w:t>
            </w:r>
          </w:p>
          <w:p>
            <w:pPr>
              <w:spacing w:after="20"/>
              <w:ind w:left="20"/>
              <w:jc w:val="both"/>
            </w:pPr>
            <w:r>
              <w:rPr>
                <w:rFonts w:ascii="Times New Roman"/>
                <w:b w:val="false"/>
                <w:i w:val="false"/>
                <w:color w:val="000000"/>
                <w:sz w:val="20"/>
              </w:rPr>
              <w:t>
7.2. Дисконттау әдістері арқылы жобаны талдау (таза келтірілген құн (NPV – Net present value); ішкі кірістілік нормасы (IRR-internal rate of return,);</w:t>
            </w:r>
          </w:p>
          <w:p>
            <w:pPr>
              <w:spacing w:after="20"/>
              <w:ind w:left="20"/>
              <w:jc w:val="both"/>
            </w:pPr>
            <w:r>
              <w:rPr>
                <w:rFonts w:ascii="Times New Roman"/>
                <w:b w:val="false"/>
                <w:i w:val="false"/>
                <w:color w:val="000000"/>
                <w:sz w:val="20"/>
              </w:rPr>
              <w:t>
7.3. Шығынсыздықты талдау;</w:t>
            </w:r>
          </w:p>
          <w:p>
            <w:pPr>
              <w:spacing w:after="20"/>
              <w:ind w:left="20"/>
              <w:jc w:val="both"/>
            </w:pPr>
            <w:r>
              <w:rPr>
                <w:rFonts w:ascii="Times New Roman"/>
                <w:b w:val="false"/>
                <w:i w:val="false"/>
                <w:color w:val="000000"/>
                <w:sz w:val="20"/>
              </w:rPr>
              <w:t>
7.4. Жобаның сезімталдығын талдау;</w:t>
            </w:r>
          </w:p>
          <w:p>
            <w:pPr>
              <w:spacing w:after="20"/>
              <w:ind w:left="20"/>
              <w:jc w:val="both"/>
            </w:pPr>
            <w:r>
              <w:rPr>
                <w:rFonts w:ascii="Times New Roman"/>
                <w:b w:val="false"/>
                <w:i w:val="false"/>
                <w:color w:val="000000"/>
                <w:sz w:val="20"/>
              </w:rPr>
              <w:t>
7.5. Осы бұйрыққа 8-қосымшаға сәйкес Мемлекеттік-жекешелік әріптестік жобаларының әлеуметтік-экономикалық тиімділігін бағалау әдістемесіне сәйкес әлеуметтік-экономикалық тиімділікті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Тәуекелдер және тәуекелді төмендететін факторлар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бұйрыққа 9-қосымшаға сәйкес МЖӘ жобаларының тәуекелдерін бөлу және бағалау әдістемесіне сәйкес МЖӘ жобасының тәуекелдерін бөлу мен бағалауды талдау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жобасына осы бизнес-жоспарда көзделген ақпаратты растайтын және ашатын материалдар қоса беріледі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Осы мемлекеттік-жекешелік</w:t>
            </w:r>
            <w:r>
              <w:br/>
            </w:r>
            <w:r>
              <w:rPr>
                <w:rFonts w:ascii="Times New Roman"/>
                <w:b w:val="false"/>
                <w:i w:val="false"/>
                <w:color w:val="000000"/>
                <w:sz w:val="20"/>
              </w:rPr>
              <w:t xml:space="preserve">әріптестік жобаларын </w:t>
            </w:r>
            <w:r>
              <w:br/>
            </w:r>
            <w:r>
              <w:rPr>
                <w:rFonts w:ascii="Times New Roman"/>
                <w:b w:val="false"/>
                <w:i w:val="false"/>
                <w:color w:val="000000"/>
                <w:sz w:val="20"/>
              </w:rPr>
              <w:t xml:space="preserve">жоспарлау, конкурс (аукцион) </w:t>
            </w:r>
            <w:r>
              <w:br/>
            </w:r>
            <w:r>
              <w:rPr>
                <w:rFonts w:ascii="Times New Roman"/>
                <w:b w:val="false"/>
                <w:i w:val="false"/>
                <w:color w:val="000000"/>
                <w:sz w:val="20"/>
              </w:rPr>
              <w:t xml:space="preserve">және жекеше әріптесті айқындау </w:t>
            </w:r>
            <w:r>
              <w:br/>
            </w:r>
            <w:r>
              <w:rPr>
                <w:rFonts w:ascii="Times New Roman"/>
                <w:b w:val="false"/>
                <w:i w:val="false"/>
                <w:color w:val="000000"/>
                <w:sz w:val="20"/>
              </w:rPr>
              <w:t xml:space="preserve">бойынша тікелей келіссөздер </w:t>
            </w:r>
            <w:r>
              <w:br/>
            </w:r>
            <w:r>
              <w:rPr>
                <w:rFonts w:ascii="Times New Roman"/>
                <w:b w:val="false"/>
                <w:i w:val="false"/>
                <w:color w:val="000000"/>
                <w:sz w:val="20"/>
              </w:rPr>
              <w:t xml:space="preserve">жүргізу, мемлекеттік-жекешелік </w:t>
            </w:r>
            <w:r>
              <w:br/>
            </w:r>
            <w:r>
              <w:rPr>
                <w:rFonts w:ascii="Times New Roman"/>
                <w:b w:val="false"/>
                <w:i w:val="false"/>
                <w:color w:val="000000"/>
                <w:sz w:val="20"/>
              </w:rPr>
              <w:t xml:space="preserve">әріптестік шарттарына </w:t>
            </w:r>
            <w:r>
              <w:br/>
            </w:r>
            <w:r>
              <w:rPr>
                <w:rFonts w:ascii="Times New Roman"/>
                <w:b w:val="false"/>
                <w:i w:val="false"/>
                <w:color w:val="000000"/>
                <w:sz w:val="20"/>
              </w:rPr>
              <w:t xml:space="preserve">мониторинг жүргізу, </w:t>
            </w:r>
            <w:r>
              <w:br/>
            </w:r>
            <w:r>
              <w:rPr>
                <w:rFonts w:ascii="Times New Roman"/>
                <w:b w:val="false"/>
                <w:i w:val="false"/>
                <w:color w:val="000000"/>
                <w:sz w:val="20"/>
              </w:rPr>
              <w:t xml:space="preserve">мемлекеттік-жекешелік </w:t>
            </w:r>
            <w:r>
              <w:br/>
            </w:r>
            <w:r>
              <w:rPr>
                <w:rFonts w:ascii="Times New Roman"/>
                <w:b w:val="false"/>
                <w:i w:val="false"/>
                <w:color w:val="000000"/>
                <w:sz w:val="20"/>
              </w:rPr>
              <w:t xml:space="preserve">әріптестік жобаларының іске </w:t>
            </w:r>
            <w:r>
              <w:br/>
            </w:r>
            <w:r>
              <w:rPr>
                <w:rFonts w:ascii="Times New Roman"/>
                <w:b w:val="false"/>
                <w:i w:val="false"/>
                <w:color w:val="000000"/>
                <w:sz w:val="20"/>
              </w:rPr>
              <w:t xml:space="preserve">асырылуына мониторинг </w:t>
            </w:r>
            <w:r>
              <w:br/>
            </w:r>
            <w:r>
              <w:rPr>
                <w:rFonts w:ascii="Times New Roman"/>
                <w:b w:val="false"/>
                <w:i w:val="false"/>
                <w:color w:val="000000"/>
                <w:sz w:val="20"/>
              </w:rPr>
              <w:t>жүргізу және бағалау</w:t>
            </w:r>
            <w:r>
              <w:br/>
            </w:r>
            <w:r>
              <w:rPr>
                <w:rFonts w:ascii="Times New Roman"/>
                <w:b w:val="false"/>
                <w:i w:val="false"/>
                <w:color w:val="000000"/>
                <w:sz w:val="20"/>
              </w:rPr>
              <w:t xml:space="preserve">мәселелерін қамтитын </w:t>
            </w:r>
            <w:r>
              <w:br/>
            </w:r>
            <w:r>
              <w:rPr>
                <w:rFonts w:ascii="Times New Roman"/>
                <w:b w:val="false"/>
                <w:i w:val="false"/>
                <w:color w:val="000000"/>
                <w:sz w:val="20"/>
              </w:rPr>
              <w:t xml:space="preserve">мемлекеттік- жекешелік </w:t>
            </w:r>
            <w:r>
              <w:br/>
            </w:r>
            <w:r>
              <w:rPr>
                <w:rFonts w:ascii="Times New Roman"/>
                <w:b w:val="false"/>
                <w:i w:val="false"/>
                <w:color w:val="000000"/>
                <w:sz w:val="20"/>
              </w:rPr>
              <w:t xml:space="preserve">әріптестік жобаларын жоспарлау </w:t>
            </w:r>
            <w:r>
              <w:br/>
            </w:r>
            <w:r>
              <w:rPr>
                <w:rFonts w:ascii="Times New Roman"/>
                <w:b w:val="false"/>
                <w:i w:val="false"/>
                <w:color w:val="000000"/>
                <w:sz w:val="20"/>
              </w:rPr>
              <w:t>және іске асыру қағидаларына</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000000"/>
          <w:sz w:val="28"/>
        </w:rPr>
        <w:t>
      Нысан</w:t>
      </w:r>
    </w:p>
    <w:bookmarkStart w:name="z527" w:id="495"/>
    <w:p>
      <w:pPr>
        <w:spacing w:after="0"/>
        <w:ind w:left="0"/>
        <w:jc w:val="left"/>
      </w:pPr>
      <w:r>
        <w:rPr>
          <w:rFonts w:ascii="Times New Roman"/>
          <w:b/>
          <w:i w:val="false"/>
          <w:color w:val="000000"/>
        </w:rPr>
        <w:t xml:space="preserve"> "________________________________"  мемлекеттік-жекешелік әріптестік жобасы бойынша тікелей келіссөздер жүргізу жөніндегі комиссия отырысының  ХАТТАМАСЫ  20___жылғы "___" _____________ № __</w:t>
      </w:r>
    </w:p>
    <w:bookmarkEnd w:id="495"/>
    <w:p>
      <w:pPr>
        <w:spacing w:after="0"/>
        <w:ind w:left="0"/>
        <w:jc w:val="both"/>
      </w:pPr>
      <w:r>
        <w:rPr>
          <w:rFonts w:ascii="Times New Roman"/>
          <w:b w:val="false"/>
          <w:i w:val="false"/>
          <w:color w:val="000000"/>
          <w:sz w:val="28"/>
        </w:rPr>
        <w:t xml:space="preserve">
      Тікелей келіссөздерді ұйымдастырушы: _________________________________ </w:t>
      </w:r>
    </w:p>
    <w:p>
      <w:pPr>
        <w:spacing w:after="0"/>
        <w:ind w:left="0"/>
        <w:jc w:val="both"/>
      </w:pPr>
      <w:r>
        <w:rPr>
          <w:rFonts w:ascii="Times New Roman"/>
          <w:b w:val="false"/>
          <w:i w:val="false"/>
          <w:color w:val="000000"/>
          <w:sz w:val="28"/>
        </w:rPr>
        <w:t xml:space="preserve">
      Әлеуетті жеке әріптес: __________________________________ </w:t>
      </w:r>
    </w:p>
    <w:p>
      <w:pPr>
        <w:spacing w:after="0"/>
        <w:ind w:left="0"/>
        <w:jc w:val="both"/>
      </w:pPr>
      <w:r>
        <w:rPr>
          <w:rFonts w:ascii="Times New Roman"/>
          <w:b w:val="false"/>
          <w:i w:val="false"/>
          <w:color w:val="000000"/>
          <w:sz w:val="28"/>
        </w:rPr>
        <w:t xml:space="preserve">
      Тікелей келіссөздер жүргізу күні: 20___жылғы "___" _____________ </w:t>
      </w:r>
    </w:p>
    <w:p>
      <w:pPr>
        <w:spacing w:after="0"/>
        <w:ind w:left="0"/>
        <w:jc w:val="both"/>
      </w:pPr>
      <w:r>
        <w:rPr>
          <w:rFonts w:ascii="Times New Roman"/>
          <w:b w:val="false"/>
          <w:i w:val="false"/>
          <w:color w:val="000000"/>
          <w:sz w:val="28"/>
        </w:rPr>
        <w:t xml:space="preserve">
      Төрағалық етті: ____________________________________________ </w:t>
      </w:r>
    </w:p>
    <w:p>
      <w:pPr>
        <w:spacing w:after="0"/>
        <w:ind w:left="0"/>
        <w:jc w:val="both"/>
      </w:pPr>
      <w:r>
        <w:rPr>
          <w:rFonts w:ascii="Times New Roman"/>
          <w:b w:val="false"/>
          <w:i w:val="false"/>
          <w:color w:val="000000"/>
          <w:sz w:val="28"/>
        </w:rPr>
        <w:t xml:space="preserve">
      Хатшы: ______________________________________________________ </w:t>
      </w:r>
    </w:p>
    <w:p>
      <w:pPr>
        <w:spacing w:after="0"/>
        <w:ind w:left="0"/>
        <w:jc w:val="both"/>
      </w:pPr>
      <w:r>
        <w:rPr>
          <w:rFonts w:ascii="Times New Roman"/>
          <w:b w:val="false"/>
          <w:i w:val="false"/>
          <w:color w:val="000000"/>
          <w:sz w:val="28"/>
        </w:rPr>
        <w:t>
      Конкурстық комиссияның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Комиссиядағы рөлі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КҮН ТӘРТІБІ: _______________________________________________ </w:t>
      </w:r>
    </w:p>
    <w:p>
      <w:pPr>
        <w:spacing w:after="0"/>
        <w:ind w:left="0"/>
        <w:jc w:val="both"/>
      </w:pPr>
      <w:r>
        <w:rPr>
          <w:rFonts w:ascii="Times New Roman"/>
          <w:b w:val="false"/>
          <w:i w:val="false"/>
          <w:color w:val="000000"/>
          <w:sz w:val="28"/>
        </w:rPr>
        <w:t xml:space="preserve">
      Сөз сөйледі: ______________________________________________________ </w:t>
      </w:r>
    </w:p>
    <w:p>
      <w:pPr>
        <w:spacing w:after="0"/>
        <w:ind w:left="0"/>
        <w:jc w:val="both"/>
      </w:pPr>
      <w:r>
        <w:rPr>
          <w:rFonts w:ascii="Times New Roman"/>
          <w:b w:val="false"/>
          <w:i w:val="false"/>
          <w:color w:val="000000"/>
          <w:sz w:val="28"/>
        </w:rPr>
        <w:t xml:space="preserve">
      Дауыс беру нәтижелері: </w:t>
      </w:r>
    </w:p>
    <w:p>
      <w:pPr>
        <w:spacing w:after="0"/>
        <w:ind w:left="0"/>
        <w:jc w:val="both"/>
      </w:pPr>
      <w:r>
        <w:rPr>
          <w:rFonts w:ascii="Times New Roman"/>
          <w:b w:val="false"/>
          <w:i w:val="false"/>
          <w:color w:val="000000"/>
          <w:sz w:val="28"/>
        </w:rPr>
        <w:t>
      "Үшін" - _______ дауыс "Қарсы" - _____ дауыс "Қалыс қалды" - _____ дауыс</w:t>
      </w:r>
    </w:p>
    <w:p>
      <w:pPr>
        <w:spacing w:after="0"/>
        <w:ind w:left="0"/>
        <w:jc w:val="both"/>
      </w:pPr>
      <w:r>
        <w:rPr>
          <w:rFonts w:ascii="Times New Roman"/>
          <w:b w:val="false"/>
          <w:i w:val="false"/>
          <w:color w:val="000000"/>
          <w:sz w:val="28"/>
        </w:rPr>
        <w:t xml:space="preserve">
      Дауыс беру нәтижелері бойынша конкурстық комиссия </w:t>
      </w:r>
    </w:p>
    <w:p>
      <w:pPr>
        <w:spacing w:after="0"/>
        <w:ind w:left="0"/>
        <w:jc w:val="both"/>
      </w:pPr>
      <w:r>
        <w:rPr>
          <w:rFonts w:ascii="Times New Roman"/>
          <w:b w:val="false"/>
          <w:i w:val="false"/>
          <w:color w:val="000000"/>
          <w:sz w:val="28"/>
        </w:rPr>
        <w:t>
      ШЕШІМ ҚАБЫЛДАДЫ: ___________________________________________________</w:t>
      </w:r>
    </w:p>
    <w:p>
      <w:pPr>
        <w:spacing w:after="0"/>
        <w:ind w:left="0"/>
        <w:jc w:val="both"/>
      </w:pPr>
      <w:r>
        <w:rPr>
          <w:rFonts w:ascii="Times New Roman"/>
          <w:b w:val="false"/>
          <w:i w:val="false"/>
          <w:color w:val="000000"/>
          <w:sz w:val="28"/>
        </w:rPr>
        <w:t xml:space="preserve">
      Конкурстық комиссия мүшелерінің қолдары: </w:t>
      </w:r>
    </w:p>
    <w:p>
      <w:pPr>
        <w:spacing w:after="0"/>
        <w:ind w:left="0"/>
        <w:jc w:val="both"/>
      </w:pPr>
      <w:r>
        <w:rPr>
          <w:rFonts w:ascii="Times New Roman"/>
          <w:b w:val="false"/>
          <w:i w:val="false"/>
          <w:color w:val="000000"/>
          <w:sz w:val="28"/>
        </w:rPr>
        <w:t xml:space="preserve">
      Конкурстық комиссияның төрағасы ______________________ ТАӘ, лауазымы </w:t>
      </w:r>
    </w:p>
    <w:p>
      <w:pPr>
        <w:spacing w:after="0"/>
        <w:ind w:left="0"/>
        <w:jc w:val="both"/>
      </w:pPr>
      <w:r>
        <w:rPr>
          <w:rFonts w:ascii="Times New Roman"/>
          <w:b w:val="false"/>
          <w:i w:val="false"/>
          <w:color w:val="000000"/>
          <w:sz w:val="28"/>
        </w:rPr>
        <w:t xml:space="preserve">
      Конкурстық комиссияның мүшесі ________________________ ТАӘ, лауазымы </w:t>
      </w:r>
    </w:p>
    <w:p>
      <w:pPr>
        <w:spacing w:after="0"/>
        <w:ind w:left="0"/>
        <w:jc w:val="both"/>
      </w:pPr>
      <w:r>
        <w:rPr>
          <w:rFonts w:ascii="Times New Roman"/>
          <w:b w:val="false"/>
          <w:i w:val="false"/>
          <w:color w:val="000000"/>
          <w:sz w:val="28"/>
        </w:rPr>
        <w:t xml:space="preserve">
      Конкурстық комиссияның мүшесі ________________________ ТАӘ, лауазымы </w:t>
      </w:r>
    </w:p>
    <w:p>
      <w:pPr>
        <w:spacing w:after="0"/>
        <w:ind w:left="0"/>
        <w:jc w:val="both"/>
      </w:pPr>
      <w:r>
        <w:rPr>
          <w:rFonts w:ascii="Times New Roman"/>
          <w:b w:val="false"/>
          <w:i w:val="false"/>
          <w:color w:val="000000"/>
          <w:sz w:val="28"/>
        </w:rPr>
        <w:t xml:space="preserve">
      Конкурстық комиссияның мүшесі ________________________ ТАӘ, лауазымы </w:t>
      </w:r>
    </w:p>
    <w:p>
      <w:pPr>
        <w:spacing w:after="0"/>
        <w:ind w:left="0"/>
        <w:jc w:val="both"/>
      </w:pPr>
      <w:r>
        <w:rPr>
          <w:rFonts w:ascii="Times New Roman"/>
          <w:b w:val="false"/>
          <w:i w:val="false"/>
          <w:color w:val="000000"/>
          <w:sz w:val="28"/>
        </w:rPr>
        <w:t>
      Конкурстық комиссияның хатшысы_______________________ ТАӘ, лауазымы</w:t>
      </w:r>
    </w:p>
    <w:p>
      <w:pPr>
        <w:spacing w:after="0"/>
        <w:ind w:left="0"/>
        <w:jc w:val="both"/>
      </w:pPr>
      <w:r>
        <w:rPr>
          <w:rFonts w:ascii="Times New Roman"/>
          <w:b w:val="false"/>
          <w:i w:val="false"/>
          <w:color w:val="000000"/>
          <w:sz w:val="28"/>
        </w:rPr>
        <w:t xml:space="preserve">
      Осы Хаттамаға ерекше пікірлер қоса беріледі _____________ </w:t>
      </w:r>
    </w:p>
    <w:p>
      <w:pPr>
        <w:spacing w:after="0"/>
        <w:ind w:left="0"/>
        <w:jc w:val="both"/>
      </w:pPr>
      <w:r>
        <w:rPr>
          <w:rFonts w:ascii="Times New Roman"/>
          <w:b w:val="false"/>
          <w:i w:val="false"/>
          <w:color w:val="000000"/>
          <w:sz w:val="28"/>
        </w:rPr>
        <w:t>
      (ерекше пікір білдірген комиссиялар мүшелердің ТАӘ) _____ парақта.</w:t>
      </w:r>
    </w:p>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xml:space="preserve">
      Аббревиатуралардың толық жазылуы: </w:t>
      </w:r>
    </w:p>
    <w:p>
      <w:pPr>
        <w:spacing w:after="0"/>
        <w:ind w:left="0"/>
        <w:jc w:val="both"/>
      </w:pPr>
      <w:r>
        <w:rPr>
          <w:rFonts w:ascii="Times New Roman"/>
          <w:b w:val="false"/>
          <w:i w:val="false"/>
          <w:color w:val="000000"/>
          <w:sz w:val="28"/>
        </w:rPr>
        <w:t xml:space="preserve">
      МЖӘ – мемлекеттік-жекешелік әріптестік; </w:t>
      </w:r>
    </w:p>
    <w:p>
      <w:pPr>
        <w:spacing w:after="0"/>
        <w:ind w:left="0"/>
        <w:jc w:val="both"/>
      </w:pPr>
      <w:r>
        <w:rPr>
          <w:rFonts w:ascii="Times New Roman"/>
          <w:b w:val="false"/>
          <w:i w:val="false"/>
          <w:color w:val="000000"/>
          <w:sz w:val="28"/>
        </w:rPr>
        <w:t>
      ТАӘ - тегі, аты, әкесінің аты (егер ол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Осы мемлекеттік-жекешелік</w:t>
            </w:r>
            <w:r>
              <w:br/>
            </w:r>
            <w:r>
              <w:rPr>
                <w:rFonts w:ascii="Times New Roman"/>
                <w:b w:val="false"/>
                <w:i w:val="false"/>
                <w:color w:val="000000"/>
                <w:sz w:val="20"/>
              </w:rPr>
              <w:t xml:space="preserve">әріптестік жобаларын </w:t>
            </w:r>
            <w:r>
              <w:br/>
            </w:r>
            <w:r>
              <w:rPr>
                <w:rFonts w:ascii="Times New Roman"/>
                <w:b w:val="false"/>
                <w:i w:val="false"/>
                <w:color w:val="000000"/>
                <w:sz w:val="20"/>
              </w:rPr>
              <w:t xml:space="preserve">жоспарлау, конкурс (аукцион) </w:t>
            </w:r>
            <w:r>
              <w:br/>
            </w:r>
            <w:r>
              <w:rPr>
                <w:rFonts w:ascii="Times New Roman"/>
                <w:b w:val="false"/>
                <w:i w:val="false"/>
                <w:color w:val="000000"/>
                <w:sz w:val="20"/>
              </w:rPr>
              <w:t xml:space="preserve">және жекеше әріптесті айқындау </w:t>
            </w:r>
            <w:r>
              <w:br/>
            </w:r>
            <w:r>
              <w:rPr>
                <w:rFonts w:ascii="Times New Roman"/>
                <w:b w:val="false"/>
                <w:i w:val="false"/>
                <w:color w:val="000000"/>
                <w:sz w:val="20"/>
              </w:rPr>
              <w:t xml:space="preserve">бойынша тікелей келіссөздер </w:t>
            </w:r>
            <w:r>
              <w:br/>
            </w:r>
            <w:r>
              <w:rPr>
                <w:rFonts w:ascii="Times New Roman"/>
                <w:b w:val="false"/>
                <w:i w:val="false"/>
                <w:color w:val="000000"/>
                <w:sz w:val="20"/>
              </w:rPr>
              <w:t xml:space="preserve">жүргізу, мемлекеттік-жекешелік </w:t>
            </w:r>
            <w:r>
              <w:br/>
            </w:r>
            <w:r>
              <w:rPr>
                <w:rFonts w:ascii="Times New Roman"/>
                <w:b w:val="false"/>
                <w:i w:val="false"/>
                <w:color w:val="000000"/>
                <w:sz w:val="20"/>
              </w:rPr>
              <w:t xml:space="preserve">әріптестік шарттарына </w:t>
            </w:r>
            <w:r>
              <w:br/>
            </w:r>
            <w:r>
              <w:rPr>
                <w:rFonts w:ascii="Times New Roman"/>
                <w:b w:val="false"/>
                <w:i w:val="false"/>
                <w:color w:val="000000"/>
                <w:sz w:val="20"/>
              </w:rPr>
              <w:t>мониторинг жүргізу,</w:t>
            </w:r>
            <w:r>
              <w:br/>
            </w:r>
            <w:r>
              <w:rPr>
                <w:rFonts w:ascii="Times New Roman"/>
                <w:b w:val="false"/>
                <w:i w:val="false"/>
                <w:color w:val="000000"/>
                <w:sz w:val="20"/>
              </w:rPr>
              <w:t xml:space="preserve">мемлекеттік-жекешелік </w:t>
            </w:r>
            <w:r>
              <w:br/>
            </w:r>
            <w:r>
              <w:rPr>
                <w:rFonts w:ascii="Times New Roman"/>
                <w:b w:val="false"/>
                <w:i w:val="false"/>
                <w:color w:val="000000"/>
                <w:sz w:val="20"/>
              </w:rPr>
              <w:t xml:space="preserve">әріптестік жобаларының іске </w:t>
            </w:r>
            <w:r>
              <w:br/>
            </w:r>
            <w:r>
              <w:rPr>
                <w:rFonts w:ascii="Times New Roman"/>
                <w:b w:val="false"/>
                <w:i w:val="false"/>
                <w:color w:val="000000"/>
                <w:sz w:val="20"/>
              </w:rPr>
              <w:t xml:space="preserve">асырылуына мониторинг </w:t>
            </w:r>
            <w:r>
              <w:br/>
            </w:r>
            <w:r>
              <w:rPr>
                <w:rFonts w:ascii="Times New Roman"/>
                <w:b w:val="false"/>
                <w:i w:val="false"/>
                <w:color w:val="000000"/>
                <w:sz w:val="20"/>
              </w:rPr>
              <w:t xml:space="preserve">жүргізу және бағалау </w:t>
            </w:r>
            <w:r>
              <w:br/>
            </w:r>
            <w:r>
              <w:rPr>
                <w:rFonts w:ascii="Times New Roman"/>
                <w:b w:val="false"/>
                <w:i w:val="false"/>
                <w:color w:val="000000"/>
                <w:sz w:val="20"/>
              </w:rPr>
              <w:t xml:space="preserve">мәселелерін қамтитын </w:t>
            </w:r>
            <w:r>
              <w:br/>
            </w:r>
            <w:r>
              <w:rPr>
                <w:rFonts w:ascii="Times New Roman"/>
                <w:b w:val="false"/>
                <w:i w:val="false"/>
                <w:color w:val="000000"/>
                <w:sz w:val="20"/>
              </w:rPr>
              <w:t xml:space="preserve">мемлекеттік- жекешелік </w:t>
            </w:r>
            <w:r>
              <w:br/>
            </w:r>
            <w:r>
              <w:rPr>
                <w:rFonts w:ascii="Times New Roman"/>
                <w:b w:val="false"/>
                <w:i w:val="false"/>
                <w:color w:val="000000"/>
                <w:sz w:val="20"/>
              </w:rPr>
              <w:t xml:space="preserve">әріптестік жобаларын жоспарлау </w:t>
            </w:r>
            <w:r>
              <w:br/>
            </w:r>
            <w:r>
              <w:rPr>
                <w:rFonts w:ascii="Times New Roman"/>
                <w:b w:val="false"/>
                <w:i w:val="false"/>
                <w:color w:val="000000"/>
                <w:sz w:val="20"/>
              </w:rPr>
              <w:t>және іске асыру қағидаларына</w:t>
            </w:r>
            <w:r>
              <w:br/>
            </w:r>
            <w:r>
              <w:rPr>
                <w:rFonts w:ascii="Times New Roman"/>
                <w:b w:val="false"/>
                <w:i w:val="false"/>
                <w:color w:val="000000"/>
                <w:sz w:val="20"/>
              </w:rPr>
              <w:t>15-қосымша</w:t>
            </w:r>
          </w:p>
        </w:tc>
      </w:tr>
    </w:tbl>
    <w:p>
      <w:pPr>
        <w:spacing w:after="0"/>
        <w:ind w:left="0"/>
        <w:jc w:val="both"/>
      </w:pPr>
      <w:r>
        <w:rPr>
          <w:rFonts w:ascii="Times New Roman"/>
          <w:b w:val="false"/>
          <w:i w:val="false"/>
          <w:color w:val="000000"/>
          <w:sz w:val="28"/>
        </w:rPr>
        <w:t>
      Нысан</w:t>
      </w:r>
    </w:p>
    <w:bookmarkStart w:name="z529" w:id="496"/>
    <w:p>
      <w:pPr>
        <w:spacing w:after="0"/>
        <w:ind w:left="0"/>
        <w:jc w:val="left"/>
      </w:pPr>
      <w:r>
        <w:rPr>
          <w:rFonts w:ascii="Times New Roman"/>
          <w:b/>
          <w:i w:val="false"/>
          <w:color w:val="000000"/>
        </w:rPr>
        <w:t xml:space="preserve"> Мемлекеттік меншікке байланысты мүліктік сипаттағы мәмілелер туралы есеп</w:t>
      </w:r>
    </w:p>
    <w:bookmarkEnd w:id="4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түрі (қосалқы жалдау, кепіл, жақсарту, иеліктен шығару)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деректемелері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нысанасы болып табылатын мемлекеттік мүліктің сипаттамасы және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мен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тараптары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 орындау мерзімдері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мәміледе көзделген төлем шарттары немесе төлемдерді енгізу тәртібі</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Мемлекеттік-жекешелік</w:t>
            </w:r>
            <w:r>
              <w:br/>
            </w:r>
            <w:r>
              <w:rPr>
                <w:rFonts w:ascii="Times New Roman"/>
                <w:b w:val="false"/>
                <w:i w:val="false"/>
                <w:color w:val="000000"/>
                <w:sz w:val="20"/>
              </w:rPr>
              <w:t xml:space="preserve">әріптестік жобаларын </w:t>
            </w:r>
            <w:r>
              <w:br/>
            </w:r>
            <w:r>
              <w:rPr>
                <w:rFonts w:ascii="Times New Roman"/>
                <w:b w:val="false"/>
                <w:i w:val="false"/>
                <w:color w:val="000000"/>
                <w:sz w:val="20"/>
              </w:rPr>
              <w:t xml:space="preserve">жоспарлау, конкурс (аукцион) </w:t>
            </w:r>
            <w:r>
              <w:br/>
            </w:r>
            <w:r>
              <w:rPr>
                <w:rFonts w:ascii="Times New Roman"/>
                <w:b w:val="false"/>
                <w:i w:val="false"/>
                <w:color w:val="000000"/>
                <w:sz w:val="20"/>
              </w:rPr>
              <w:t xml:space="preserve">және жекеше әріптесті айқындау </w:t>
            </w:r>
            <w:r>
              <w:br/>
            </w:r>
            <w:r>
              <w:rPr>
                <w:rFonts w:ascii="Times New Roman"/>
                <w:b w:val="false"/>
                <w:i w:val="false"/>
                <w:color w:val="000000"/>
                <w:sz w:val="20"/>
              </w:rPr>
              <w:t xml:space="preserve">бойынша тікелей келіссөздер </w:t>
            </w:r>
            <w:r>
              <w:br/>
            </w:r>
            <w:r>
              <w:rPr>
                <w:rFonts w:ascii="Times New Roman"/>
                <w:b w:val="false"/>
                <w:i w:val="false"/>
                <w:color w:val="000000"/>
                <w:sz w:val="20"/>
              </w:rPr>
              <w:t xml:space="preserve">жүргізу, мемлекеттік-жекешелік </w:t>
            </w:r>
            <w:r>
              <w:br/>
            </w:r>
            <w:r>
              <w:rPr>
                <w:rFonts w:ascii="Times New Roman"/>
                <w:b w:val="false"/>
                <w:i w:val="false"/>
                <w:color w:val="000000"/>
                <w:sz w:val="20"/>
              </w:rPr>
              <w:t xml:space="preserve">әріптестік шарттарына </w:t>
            </w:r>
            <w:r>
              <w:br/>
            </w:r>
            <w:r>
              <w:rPr>
                <w:rFonts w:ascii="Times New Roman"/>
                <w:b w:val="false"/>
                <w:i w:val="false"/>
                <w:color w:val="000000"/>
                <w:sz w:val="20"/>
              </w:rPr>
              <w:t>мониторинг жүргізу,</w:t>
            </w:r>
            <w:r>
              <w:br/>
            </w:r>
            <w:r>
              <w:rPr>
                <w:rFonts w:ascii="Times New Roman"/>
                <w:b w:val="false"/>
                <w:i w:val="false"/>
                <w:color w:val="000000"/>
                <w:sz w:val="20"/>
              </w:rPr>
              <w:t>мемлекеттік-жекешелік</w:t>
            </w:r>
            <w:r>
              <w:br/>
            </w:r>
            <w:r>
              <w:rPr>
                <w:rFonts w:ascii="Times New Roman"/>
                <w:b w:val="false"/>
                <w:i w:val="false"/>
                <w:color w:val="000000"/>
                <w:sz w:val="20"/>
              </w:rPr>
              <w:t>әріптестік жобаларының іске</w:t>
            </w:r>
            <w:r>
              <w:br/>
            </w:r>
            <w:r>
              <w:rPr>
                <w:rFonts w:ascii="Times New Roman"/>
                <w:b w:val="false"/>
                <w:i w:val="false"/>
                <w:color w:val="000000"/>
                <w:sz w:val="20"/>
              </w:rPr>
              <w:t xml:space="preserve">асырылуына мониторинг </w:t>
            </w:r>
            <w:r>
              <w:br/>
            </w:r>
            <w:r>
              <w:rPr>
                <w:rFonts w:ascii="Times New Roman"/>
                <w:b w:val="false"/>
                <w:i w:val="false"/>
                <w:color w:val="000000"/>
                <w:sz w:val="20"/>
              </w:rPr>
              <w:t xml:space="preserve">жүргізу және бағалау </w:t>
            </w:r>
            <w:r>
              <w:br/>
            </w:r>
            <w:r>
              <w:rPr>
                <w:rFonts w:ascii="Times New Roman"/>
                <w:b w:val="false"/>
                <w:i w:val="false"/>
                <w:color w:val="000000"/>
                <w:sz w:val="20"/>
              </w:rPr>
              <w:t>мәселелерін қамтитын</w:t>
            </w:r>
            <w:r>
              <w:br/>
            </w:r>
            <w:r>
              <w:rPr>
                <w:rFonts w:ascii="Times New Roman"/>
                <w:b w:val="false"/>
                <w:i w:val="false"/>
                <w:color w:val="000000"/>
                <w:sz w:val="20"/>
              </w:rPr>
              <w:t xml:space="preserve">мемлекеттік- жекешелік </w:t>
            </w:r>
            <w:r>
              <w:br/>
            </w:r>
            <w:r>
              <w:rPr>
                <w:rFonts w:ascii="Times New Roman"/>
                <w:b w:val="false"/>
                <w:i w:val="false"/>
                <w:color w:val="000000"/>
                <w:sz w:val="20"/>
              </w:rPr>
              <w:t>әріптестік жобаларын жоспарлау</w:t>
            </w:r>
            <w:r>
              <w:br/>
            </w:r>
            <w:r>
              <w:rPr>
                <w:rFonts w:ascii="Times New Roman"/>
                <w:b w:val="false"/>
                <w:i w:val="false"/>
                <w:color w:val="000000"/>
                <w:sz w:val="20"/>
              </w:rPr>
              <w:t>және іске асыру қағидаларына</w:t>
            </w:r>
            <w:r>
              <w:br/>
            </w:r>
            <w:r>
              <w:rPr>
                <w:rFonts w:ascii="Times New Roman"/>
                <w:b w:val="false"/>
                <w:i w:val="false"/>
                <w:color w:val="000000"/>
                <w:sz w:val="20"/>
              </w:rPr>
              <w:t>15-1-қосымша</w:t>
            </w:r>
          </w:p>
        </w:tc>
      </w:tr>
    </w:tbl>
    <w:p>
      <w:pPr>
        <w:spacing w:after="0"/>
        <w:ind w:left="0"/>
        <w:jc w:val="left"/>
      </w:pPr>
      <w:r>
        <w:rPr>
          <w:rFonts w:ascii="Times New Roman"/>
          <w:b/>
          <w:i w:val="false"/>
          <w:color w:val="000000"/>
        </w:rPr>
        <w:t xml:space="preserve"> Мемлекеттік-жекешелік әріптестік жобаларын басқару сапасының рейтингін қалыптастыруды есептеу</w:t>
      </w:r>
    </w:p>
    <w:p>
      <w:pPr>
        <w:spacing w:after="0"/>
        <w:ind w:left="0"/>
        <w:jc w:val="both"/>
      </w:pPr>
      <w:r>
        <w:rPr>
          <w:rFonts w:ascii="Times New Roman"/>
          <w:b w:val="false"/>
          <w:i w:val="false"/>
          <w:color w:val="ff0000"/>
          <w:sz w:val="28"/>
        </w:rPr>
        <w:t xml:space="preserve">
      Ескерту. Қағидалар 15-1-қосымшамен толықтырылды – ҚР Премьер-Министрінің орынбасары - Ұлттық экономика министрінің 19.02.2024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Өңірлердегі мемлекеттік-жекешелік әріптестік (бұдан әрі – МЖӘ) жобаларын басқару сапасының көрсеткішін есептеу мынадай формула бойынша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25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4257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i</w:t>
      </w:r>
      <w:r>
        <w:rPr>
          <w:rFonts w:ascii="Times New Roman"/>
          <w:b w:val="false"/>
          <w:i w:val="false"/>
          <w:color w:val="000000"/>
          <w:sz w:val="28"/>
        </w:rPr>
        <w:t xml:space="preserve"> – i-ші өңір үшін МЖӘ даму деңгейінің көрсеткіші, (баллмен);</w:t>
      </w:r>
    </w:p>
    <w:p>
      <w:pPr>
        <w:spacing w:after="0"/>
        <w:ind w:left="0"/>
        <w:jc w:val="both"/>
      </w:pPr>
      <w:r>
        <w:rPr>
          <w:rFonts w:ascii="Times New Roman"/>
          <w:b w:val="false"/>
          <w:i w:val="false"/>
          <w:color w:val="000000"/>
          <w:sz w:val="28"/>
        </w:rPr>
        <w:t>
      PI</w:t>
      </w:r>
      <w:r>
        <w:rPr>
          <w:rFonts w:ascii="Times New Roman"/>
          <w:b w:val="false"/>
          <w:i w:val="false"/>
          <w:color w:val="000000"/>
          <w:vertAlign w:val="subscript"/>
        </w:rPr>
        <w:t>i</w:t>
      </w:r>
      <w:r>
        <w:rPr>
          <w:rFonts w:ascii="Times New Roman"/>
          <w:b w:val="false"/>
          <w:i w:val="false"/>
          <w:color w:val="000000"/>
          <w:sz w:val="28"/>
        </w:rPr>
        <w:t xml:space="preserve"> – жекеше әріптестің тартылған инвестицияларының мемлекеттік міндеттемелер есебінен өтелу индексі үшін балл, i-ші өңір;</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i</w:t>
      </w:r>
      <w:r>
        <w:rPr>
          <w:rFonts w:ascii="Times New Roman"/>
          <w:b w:val="false"/>
          <w:i w:val="false"/>
          <w:color w:val="000000"/>
          <w:sz w:val="28"/>
        </w:rPr>
        <w:t>. – і-ші өңірдің мониторингін уақтылы ұсынғаны үшін балл;</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i</w:t>
      </w:r>
      <w:r>
        <w:rPr>
          <w:rFonts w:ascii="Times New Roman"/>
          <w:b w:val="false"/>
          <w:i w:val="false"/>
          <w:color w:val="000000"/>
          <w:sz w:val="28"/>
        </w:rPr>
        <w:t xml:space="preserve"> – і-ші өңірдің жобалары бойынша құжаттар топтамасын ұсынғаны үшін балл;</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i</w:t>
      </w:r>
      <w:r>
        <w:rPr>
          <w:rFonts w:ascii="Times New Roman"/>
          <w:b w:val="false"/>
          <w:i w:val="false"/>
          <w:color w:val="000000"/>
          <w:sz w:val="28"/>
        </w:rPr>
        <w:t xml:space="preserve"> – i-ші өңірдегі жобалардың жалпы саны.</w:t>
      </w:r>
    </w:p>
    <w:p>
      <w:pPr>
        <w:spacing w:after="0"/>
        <w:ind w:left="0"/>
        <w:jc w:val="both"/>
      </w:pPr>
      <w:r>
        <w:rPr>
          <w:rFonts w:ascii="Times New Roman"/>
          <w:b w:val="false"/>
          <w:i w:val="false"/>
          <w:color w:val="000000"/>
          <w:sz w:val="28"/>
        </w:rPr>
        <w:t>
      1) Жекеше әріптестің тартылған инвестицияларының мемлекеттік міндеттемелер есебінен өтелу индексі үшін балл мынадай формула бойынша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607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0607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 – жоба бойынша жекеше әріптестің инвестиция сомасы;</w:t>
      </w:r>
    </w:p>
    <w:p>
      <w:pPr>
        <w:spacing w:after="0"/>
        <w:ind w:left="0"/>
        <w:jc w:val="both"/>
      </w:pPr>
      <w:r>
        <w:rPr>
          <w:rFonts w:ascii="Times New Roman"/>
          <w:b w:val="false"/>
          <w:i w:val="false"/>
          <w:color w:val="000000"/>
          <w:sz w:val="28"/>
        </w:rPr>
        <w:t>
      GO – жоба бойынша мемлекеттік міндеттеме сомасы;</w:t>
      </w:r>
    </w:p>
    <w:p>
      <w:pPr>
        <w:spacing w:after="0"/>
        <w:ind w:left="0"/>
        <w:jc w:val="both"/>
      </w:pPr>
      <w:r>
        <w:rPr>
          <w:rFonts w:ascii="Times New Roman"/>
          <w:b w:val="false"/>
          <w:i w:val="false"/>
          <w:color w:val="000000"/>
          <w:sz w:val="28"/>
        </w:rPr>
        <w:t>
      BpI – инвестицияның өтелу индексі үшін базалық балл;</w:t>
      </w:r>
    </w:p>
    <w:p>
      <w:pPr>
        <w:spacing w:after="0"/>
        <w:ind w:left="0"/>
        <w:jc w:val="both"/>
      </w:pPr>
      <w:r>
        <w:rPr>
          <w:rFonts w:ascii="Times New Roman"/>
          <w:b w:val="false"/>
          <w:i w:val="false"/>
          <w:color w:val="000000"/>
          <w:sz w:val="28"/>
        </w:rPr>
        <w:t>
      n – МЖӘ жобаларының саны.</w:t>
      </w:r>
    </w:p>
    <w:p>
      <w:pPr>
        <w:spacing w:after="0"/>
        <w:ind w:left="0"/>
        <w:jc w:val="both"/>
      </w:pPr>
      <w:r>
        <w:rPr>
          <w:rFonts w:ascii="Times New Roman"/>
          <w:b w:val="false"/>
          <w:i w:val="false"/>
          <w:color w:val="000000"/>
          <w:sz w:val="28"/>
        </w:rPr>
        <w:t>
      2) і-ші өңірдің мониторингтерін уақтылы ұсынғаны үшін балл мынадай формула бойынша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03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8039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M₁ – Қағидаларға сәйкес белгіленген мерзімде берілген мониторинг саны (есепті жылдан кейінгі 20 ақпанға дейін);</w:t>
      </w:r>
    </w:p>
    <w:p>
      <w:pPr>
        <w:spacing w:after="0"/>
        <w:ind w:left="0"/>
        <w:jc w:val="both"/>
      </w:pPr>
      <w:r>
        <w:rPr>
          <w:rFonts w:ascii="Times New Roman"/>
          <w:b w:val="false"/>
          <w:i w:val="false"/>
          <w:color w:val="000000"/>
          <w:sz w:val="28"/>
        </w:rPr>
        <w:t>
      Bpm₁ – M₁ үшін базалық балл;</w:t>
      </w:r>
    </w:p>
    <w:p>
      <w:pPr>
        <w:spacing w:after="0"/>
        <w:ind w:left="0"/>
        <w:jc w:val="both"/>
      </w:pPr>
      <w:r>
        <w:rPr>
          <w:rFonts w:ascii="Times New Roman"/>
          <w:b w:val="false"/>
          <w:i w:val="false"/>
          <w:color w:val="000000"/>
          <w:sz w:val="28"/>
        </w:rPr>
        <w:t>
      M₂ – белгіленген мерзімнен кейін берілген мониторинг саны (есепті жылдан кейінгі 20 ақпаннан кейін);</w:t>
      </w:r>
    </w:p>
    <w:p>
      <w:pPr>
        <w:spacing w:after="0"/>
        <w:ind w:left="0"/>
        <w:jc w:val="both"/>
      </w:pPr>
      <w:r>
        <w:rPr>
          <w:rFonts w:ascii="Times New Roman"/>
          <w:b w:val="false"/>
          <w:i w:val="false"/>
          <w:color w:val="000000"/>
          <w:sz w:val="28"/>
        </w:rPr>
        <w:t>
      Bpm₂ – M₂ үшін базалық балл;</w:t>
      </w:r>
    </w:p>
    <w:p>
      <w:pPr>
        <w:spacing w:after="0"/>
        <w:ind w:left="0"/>
        <w:jc w:val="both"/>
      </w:pPr>
      <w:r>
        <w:rPr>
          <w:rFonts w:ascii="Times New Roman"/>
          <w:b w:val="false"/>
          <w:i w:val="false"/>
          <w:color w:val="000000"/>
          <w:sz w:val="28"/>
        </w:rPr>
        <w:t>
      M₃ – ұсынылмаған мониторинг саны;</w:t>
      </w:r>
    </w:p>
    <w:p>
      <w:pPr>
        <w:spacing w:after="0"/>
        <w:ind w:left="0"/>
        <w:jc w:val="both"/>
      </w:pPr>
      <w:r>
        <w:rPr>
          <w:rFonts w:ascii="Times New Roman"/>
          <w:b w:val="false"/>
          <w:i w:val="false"/>
          <w:color w:val="000000"/>
          <w:sz w:val="28"/>
        </w:rPr>
        <w:t>
      Bpm₃ – M₃ үшін базалық балл;</w:t>
      </w:r>
    </w:p>
    <w:p>
      <w:pPr>
        <w:spacing w:after="0"/>
        <w:ind w:left="0"/>
        <w:jc w:val="both"/>
      </w:pPr>
      <w:r>
        <w:rPr>
          <w:rFonts w:ascii="Times New Roman"/>
          <w:b w:val="false"/>
          <w:i w:val="false"/>
          <w:color w:val="000000"/>
          <w:sz w:val="28"/>
        </w:rPr>
        <w:t>
      n – МЖӘ жобаларының саны.</w:t>
      </w:r>
    </w:p>
    <w:p>
      <w:pPr>
        <w:spacing w:after="0"/>
        <w:ind w:left="0"/>
        <w:jc w:val="both"/>
      </w:pPr>
      <w:r>
        <w:rPr>
          <w:rFonts w:ascii="Times New Roman"/>
          <w:b w:val="false"/>
          <w:i w:val="false"/>
          <w:color w:val="000000"/>
          <w:sz w:val="28"/>
        </w:rPr>
        <w:t>
      3) і-ші өңірдің жобалары бойынша ұсынылған құжаттар топтамасы үшін балл мынадай формула бойынша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62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5626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1</w:t>
      </w:r>
      <w:r>
        <w:rPr>
          <w:rFonts w:ascii="Times New Roman"/>
          <w:b w:val="false"/>
          <w:i w:val="false"/>
          <w:color w:val="000000"/>
          <w:sz w:val="28"/>
        </w:rPr>
        <w:t xml:space="preserve"> – жобалар бойынша сұратылған құжаттардың толық топтамасының ұсынылған саны;</w:t>
      </w:r>
    </w:p>
    <w:p>
      <w:pPr>
        <w:spacing w:after="0"/>
        <w:ind w:left="0"/>
        <w:jc w:val="both"/>
      </w:pPr>
      <w:r>
        <w:rPr>
          <w:rFonts w:ascii="Times New Roman"/>
          <w:b w:val="false"/>
          <w:i w:val="false"/>
          <w:color w:val="000000"/>
          <w:sz w:val="28"/>
        </w:rPr>
        <w:t>
      Bpd1 - D</w:t>
      </w:r>
      <w:r>
        <w:rPr>
          <w:rFonts w:ascii="Times New Roman"/>
          <w:b w:val="false"/>
          <w:i w:val="false"/>
          <w:color w:val="000000"/>
          <w:vertAlign w:val="subscript"/>
        </w:rPr>
        <w:t>1</w:t>
      </w:r>
      <w:r>
        <w:rPr>
          <w:rFonts w:ascii="Times New Roman"/>
          <w:b w:val="false"/>
          <w:i w:val="false"/>
          <w:color w:val="000000"/>
          <w:sz w:val="28"/>
        </w:rPr>
        <w:t xml:space="preserve"> үшін базалық балл;</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₂</w:t>
      </w:r>
      <w:r>
        <w:rPr>
          <w:rFonts w:ascii="Times New Roman"/>
          <w:b w:val="false"/>
          <w:i w:val="false"/>
          <w:color w:val="000000"/>
          <w:sz w:val="28"/>
        </w:rPr>
        <w:t xml:space="preserve"> – жобалар бойынша сұралатын құжаттардың толық емес топтамасының ұсынылған саны;</w:t>
      </w:r>
    </w:p>
    <w:p>
      <w:pPr>
        <w:spacing w:after="0"/>
        <w:ind w:left="0"/>
        <w:jc w:val="both"/>
      </w:pPr>
      <w:r>
        <w:rPr>
          <w:rFonts w:ascii="Times New Roman"/>
          <w:b w:val="false"/>
          <w:i w:val="false"/>
          <w:color w:val="000000"/>
          <w:sz w:val="28"/>
        </w:rPr>
        <w:t>
      Bpd</w:t>
      </w:r>
      <w:r>
        <w:rPr>
          <w:rFonts w:ascii="Times New Roman"/>
          <w:b w:val="false"/>
          <w:i w:val="false"/>
          <w:color w:val="000000"/>
          <w:vertAlign w:val="subscript"/>
        </w:rPr>
        <w:t>₂</w:t>
      </w:r>
      <w:r>
        <w:rPr>
          <w:rFonts w:ascii="Times New Roman"/>
          <w:b w:val="false"/>
          <w:i w:val="false"/>
          <w:color w:val="000000"/>
          <w:sz w:val="28"/>
        </w:rPr>
        <w:t xml:space="preserve"> - D</w:t>
      </w:r>
      <w:r>
        <w:rPr>
          <w:rFonts w:ascii="Times New Roman"/>
          <w:b w:val="false"/>
          <w:i w:val="false"/>
          <w:color w:val="000000"/>
          <w:vertAlign w:val="subscript"/>
        </w:rPr>
        <w:t>2</w:t>
      </w:r>
      <w:r>
        <w:rPr>
          <w:rFonts w:ascii="Times New Roman"/>
          <w:b w:val="false"/>
          <w:i w:val="false"/>
          <w:color w:val="000000"/>
          <w:sz w:val="28"/>
        </w:rPr>
        <w:t xml:space="preserve"> үшін базалық балл;</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3</w:t>
      </w:r>
      <w:r>
        <w:rPr>
          <w:rFonts w:ascii="Times New Roman"/>
          <w:b w:val="false"/>
          <w:i w:val="false"/>
          <w:color w:val="000000"/>
          <w:sz w:val="28"/>
        </w:rPr>
        <w:t xml:space="preserve"> – жобалар бойынша толық ұсынылмаған құжаттар топтамасының саны;</w:t>
      </w:r>
    </w:p>
    <w:p>
      <w:pPr>
        <w:spacing w:after="0"/>
        <w:ind w:left="0"/>
        <w:jc w:val="both"/>
      </w:pPr>
      <w:r>
        <w:rPr>
          <w:rFonts w:ascii="Times New Roman"/>
          <w:b w:val="false"/>
          <w:i w:val="false"/>
          <w:color w:val="000000"/>
          <w:sz w:val="28"/>
        </w:rPr>
        <w:t>
      Bpdз – D</w:t>
      </w:r>
      <w:r>
        <w:rPr>
          <w:rFonts w:ascii="Times New Roman"/>
          <w:b w:val="false"/>
          <w:i w:val="false"/>
          <w:color w:val="000000"/>
          <w:vertAlign w:val="subscript"/>
        </w:rPr>
        <w:t>3</w:t>
      </w:r>
      <w:r>
        <w:rPr>
          <w:rFonts w:ascii="Times New Roman"/>
          <w:b w:val="false"/>
          <w:i w:val="false"/>
          <w:color w:val="000000"/>
          <w:sz w:val="28"/>
        </w:rPr>
        <w:t xml:space="preserve"> үшін базалық балл;</w:t>
      </w:r>
    </w:p>
    <w:p>
      <w:pPr>
        <w:spacing w:after="0"/>
        <w:ind w:left="0"/>
        <w:jc w:val="both"/>
      </w:pPr>
      <w:r>
        <w:rPr>
          <w:rFonts w:ascii="Times New Roman"/>
          <w:b w:val="false"/>
          <w:i w:val="false"/>
          <w:color w:val="000000"/>
          <w:sz w:val="28"/>
        </w:rPr>
        <w:t>
      n – МЖӘ жобаларының саны.</w:t>
      </w:r>
    </w:p>
    <w:p>
      <w:pPr>
        <w:spacing w:after="0"/>
        <w:ind w:left="0"/>
        <w:jc w:val="both"/>
      </w:pPr>
      <w:r>
        <w:rPr>
          <w:rFonts w:ascii="Times New Roman"/>
          <w:b w:val="false"/>
          <w:i w:val="false"/>
          <w:color w:val="000000"/>
          <w:sz w:val="28"/>
        </w:rPr>
        <w:t>
      2. Өлшемшарттардың мәндерін бағалау мынадай мәліметтер негізінде жүзеге асырылады:</w:t>
      </w:r>
    </w:p>
    <w:p>
      <w:pPr>
        <w:spacing w:after="0"/>
        <w:ind w:left="0"/>
        <w:jc w:val="both"/>
      </w:pPr>
      <w:r>
        <w:rPr>
          <w:rFonts w:ascii="Times New Roman"/>
          <w:b w:val="false"/>
          <w:i w:val="false"/>
          <w:color w:val="000000"/>
          <w:sz w:val="28"/>
        </w:rPr>
        <w:t>
      1) мемлекеттік міндеттемелер есебінен жекеше әріптес инвестицияларының өтелу индексі: жекеше әріптес инвестициясының және мемлекеттік міндеттеменің сомасы МЖӘ жобалары бойынша жасалған Шарттар негізінде айқындалады;</w:t>
      </w:r>
    </w:p>
    <w:p>
      <w:pPr>
        <w:spacing w:after="0"/>
        <w:ind w:left="0"/>
        <w:jc w:val="both"/>
      </w:pPr>
      <w:r>
        <w:rPr>
          <w:rFonts w:ascii="Times New Roman"/>
          <w:b w:val="false"/>
          <w:i w:val="false"/>
          <w:color w:val="000000"/>
          <w:sz w:val="28"/>
        </w:rPr>
        <w:t>
      2) жобаларды іске асыру мониторингінің нәтижелерін ұсынудың уақтылығы: жергілікті атқарушы органдардың ресми ілеспе хаттары негізінде МЖӘ дамыту орталығының атына жобалардың мониторингін ұсына отырып айқындалады;</w:t>
      </w:r>
    </w:p>
    <w:p>
      <w:pPr>
        <w:spacing w:after="0"/>
        <w:ind w:left="0"/>
        <w:jc w:val="both"/>
      </w:pPr>
      <w:r>
        <w:rPr>
          <w:rFonts w:ascii="Times New Roman"/>
          <w:b w:val="false"/>
          <w:i w:val="false"/>
          <w:color w:val="000000"/>
          <w:sz w:val="28"/>
        </w:rPr>
        <w:t>
      3) МЖӘ жобалары бойынша құжаттар топтамасын ұсыну: жергілікті атқарушы органдардың ресми ілеспе хаттары негізінде МЖӘ дамыту орталығының атына сұратылған құжаттар топтамасы ұсыныла отырып айқындалады. Ұсынылатын құжаттың саны мен атауын МЖӘ дамыту орталығы айқындайды.</w:t>
      </w:r>
    </w:p>
    <w:p>
      <w:pPr>
        <w:spacing w:after="0"/>
        <w:ind w:left="0"/>
        <w:jc w:val="both"/>
      </w:pPr>
      <w:r>
        <w:rPr>
          <w:rFonts w:ascii="Times New Roman"/>
          <w:b w:val="false"/>
          <w:i w:val="false"/>
          <w:color w:val="000000"/>
          <w:sz w:val="28"/>
        </w:rPr>
        <w:t>
      3. МЖӘ даму деңгейінің көрсеткіштерін бағалаудың әрбір өлшемшарты үшін базалық балл 1-кестеге сәйкес айқындалады.</w:t>
      </w:r>
    </w:p>
    <w:p>
      <w:pPr>
        <w:spacing w:after="0"/>
        <w:ind w:left="0"/>
        <w:jc w:val="both"/>
      </w:pPr>
      <w:r>
        <w:rPr>
          <w:rFonts w:ascii="Times New Roman"/>
          <w:b w:val="false"/>
          <w:i w:val="false"/>
          <w:color w:val="000000"/>
          <w:sz w:val="28"/>
        </w:rPr>
        <w:t xml:space="preserve">
      1-кесте </w:t>
      </w:r>
    </w:p>
    <w:p>
      <w:pPr>
        <w:spacing w:after="0"/>
        <w:ind w:left="0"/>
        <w:jc w:val="both"/>
      </w:pPr>
      <w:r>
        <w:rPr>
          <w:rFonts w:ascii="Times New Roman"/>
          <w:b w:val="false"/>
          <w:i w:val="false"/>
          <w:color w:val="000000"/>
          <w:sz w:val="28"/>
        </w:rPr>
        <w:t>
      Бағалау өлшемшарттары бойынша базалық балл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өлшемшарт бірлігі үшін базалық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тартылған инвестицияларының мемлекеттік міндеттемелер есебінен өтелу индексі (PIi)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Мониторингті уақтылы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мерзімде ұсынылған (M1)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мерзімнен кейін ұсынылған (M2)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ұсынылмаған (M3)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 топтамасы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толық топтамасы ұсынылды (D1)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 топтамасы толық емес (D2)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ұсынылмаған (D3)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Осы мемлекеттік-жекешелік</w:t>
            </w:r>
            <w:r>
              <w:br/>
            </w:r>
            <w:r>
              <w:rPr>
                <w:rFonts w:ascii="Times New Roman"/>
                <w:b w:val="false"/>
                <w:i w:val="false"/>
                <w:color w:val="000000"/>
                <w:sz w:val="20"/>
              </w:rPr>
              <w:t xml:space="preserve">әріптестік жобаларын </w:t>
            </w:r>
            <w:r>
              <w:br/>
            </w:r>
            <w:r>
              <w:rPr>
                <w:rFonts w:ascii="Times New Roman"/>
                <w:b w:val="false"/>
                <w:i w:val="false"/>
                <w:color w:val="000000"/>
                <w:sz w:val="20"/>
              </w:rPr>
              <w:t xml:space="preserve">жоспарлау, конкурс (аукцион) </w:t>
            </w:r>
            <w:r>
              <w:br/>
            </w:r>
            <w:r>
              <w:rPr>
                <w:rFonts w:ascii="Times New Roman"/>
                <w:b w:val="false"/>
                <w:i w:val="false"/>
                <w:color w:val="000000"/>
                <w:sz w:val="20"/>
              </w:rPr>
              <w:t xml:space="preserve">және жекеше әріптесті айқындау </w:t>
            </w:r>
            <w:r>
              <w:br/>
            </w:r>
            <w:r>
              <w:rPr>
                <w:rFonts w:ascii="Times New Roman"/>
                <w:b w:val="false"/>
                <w:i w:val="false"/>
                <w:color w:val="000000"/>
                <w:sz w:val="20"/>
              </w:rPr>
              <w:t xml:space="preserve">бойынша тікелей келіссөздер </w:t>
            </w:r>
            <w:r>
              <w:br/>
            </w:r>
            <w:r>
              <w:rPr>
                <w:rFonts w:ascii="Times New Roman"/>
                <w:b w:val="false"/>
                <w:i w:val="false"/>
                <w:color w:val="000000"/>
                <w:sz w:val="20"/>
              </w:rPr>
              <w:t xml:space="preserve">жүргізу, мемлекеттік-жекешелік </w:t>
            </w:r>
            <w:r>
              <w:br/>
            </w:r>
            <w:r>
              <w:rPr>
                <w:rFonts w:ascii="Times New Roman"/>
                <w:b w:val="false"/>
                <w:i w:val="false"/>
                <w:color w:val="000000"/>
                <w:sz w:val="20"/>
              </w:rPr>
              <w:t xml:space="preserve">әріптестік шарттарына </w:t>
            </w:r>
            <w:r>
              <w:br/>
            </w:r>
            <w:r>
              <w:rPr>
                <w:rFonts w:ascii="Times New Roman"/>
                <w:b w:val="false"/>
                <w:i w:val="false"/>
                <w:color w:val="000000"/>
                <w:sz w:val="20"/>
              </w:rPr>
              <w:t xml:space="preserve">мониторинг жүргізу, </w:t>
            </w:r>
            <w:r>
              <w:br/>
            </w:r>
            <w:r>
              <w:rPr>
                <w:rFonts w:ascii="Times New Roman"/>
                <w:b w:val="false"/>
                <w:i w:val="false"/>
                <w:color w:val="000000"/>
                <w:sz w:val="20"/>
              </w:rPr>
              <w:t xml:space="preserve">мемлекеттік-жекешелік </w:t>
            </w:r>
            <w:r>
              <w:br/>
            </w:r>
            <w:r>
              <w:rPr>
                <w:rFonts w:ascii="Times New Roman"/>
                <w:b w:val="false"/>
                <w:i w:val="false"/>
                <w:color w:val="000000"/>
                <w:sz w:val="20"/>
              </w:rPr>
              <w:t xml:space="preserve">әріптестік жобаларының іске </w:t>
            </w:r>
            <w:r>
              <w:br/>
            </w:r>
            <w:r>
              <w:rPr>
                <w:rFonts w:ascii="Times New Roman"/>
                <w:b w:val="false"/>
                <w:i w:val="false"/>
                <w:color w:val="000000"/>
                <w:sz w:val="20"/>
              </w:rPr>
              <w:t xml:space="preserve">асырылуына мониторинг </w:t>
            </w:r>
            <w:r>
              <w:br/>
            </w:r>
            <w:r>
              <w:rPr>
                <w:rFonts w:ascii="Times New Roman"/>
                <w:b w:val="false"/>
                <w:i w:val="false"/>
                <w:color w:val="000000"/>
                <w:sz w:val="20"/>
              </w:rPr>
              <w:t xml:space="preserve">жүргізу және бағалау </w:t>
            </w:r>
            <w:r>
              <w:br/>
            </w:r>
            <w:r>
              <w:rPr>
                <w:rFonts w:ascii="Times New Roman"/>
                <w:b w:val="false"/>
                <w:i w:val="false"/>
                <w:color w:val="000000"/>
                <w:sz w:val="20"/>
              </w:rPr>
              <w:t xml:space="preserve">мәселелерін қамтитын </w:t>
            </w:r>
            <w:r>
              <w:br/>
            </w:r>
            <w:r>
              <w:rPr>
                <w:rFonts w:ascii="Times New Roman"/>
                <w:b w:val="false"/>
                <w:i w:val="false"/>
                <w:color w:val="000000"/>
                <w:sz w:val="20"/>
              </w:rPr>
              <w:t xml:space="preserve">мемлекеттік- жекешелік </w:t>
            </w:r>
            <w:r>
              <w:br/>
            </w:r>
            <w:r>
              <w:rPr>
                <w:rFonts w:ascii="Times New Roman"/>
                <w:b w:val="false"/>
                <w:i w:val="false"/>
                <w:color w:val="000000"/>
                <w:sz w:val="20"/>
              </w:rPr>
              <w:t xml:space="preserve">әріптестік жобаларын жоспарлау </w:t>
            </w:r>
            <w:r>
              <w:br/>
            </w:r>
            <w:r>
              <w:rPr>
                <w:rFonts w:ascii="Times New Roman"/>
                <w:b w:val="false"/>
                <w:i w:val="false"/>
                <w:color w:val="000000"/>
                <w:sz w:val="20"/>
              </w:rPr>
              <w:t>және іске асыру қағидаларына</w:t>
            </w:r>
            <w:r>
              <w:br/>
            </w:r>
            <w:r>
              <w:rPr>
                <w:rFonts w:ascii="Times New Roman"/>
                <w:b w:val="false"/>
                <w:i w:val="false"/>
                <w:color w:val="000000"/>
                <w:sz w:val="20"/>
              </w:rPr>
              <w:t>16-қосымша</w:t>
            </w:r>
          </w:p>
        </w:tc>
      </w:tr>
    </w:tbl>
    <w:p>
      <w:pPr>
        <w:spacing w:after="0"/>
        <w:ind w:left="0"/>
        <w:jc w:val="both"/>
      </w:pPr>
      <w:r>
        <w:rPr>
          <w:rFonts w:ascii="Times New Roman"/>
          <w:b w:val="false"/>
          <w:i w:val="false"/>
          <w:color w:val="000000"/>
          <w:sz w:val="28"/>
        </w:rPr>
        <w:t>
      Нысан</w:t>
      </w:r>
    </w:p>
    <w:bookmarkStart w:name="z531" w:id="497"/>
    <w:p>
      <w:pPr>
        <w:spacing w:after="0"/>
        <w:ind w:left="0"/>
        <w:jc w:val="left"/>
      </w:pPr>
      <w:r>
        <w:rPr>
          <w:rFonts w:ascii="Times New Roman"/>
          <w:b/>
          <w:i w:val="false"/>
          <w:color w:val="000000"/>
        </w:rPr>
        <w:t xml:space="preserve"> Мемлекеттік-жекешелік әріптестік жобасының іске асырылуын мониторингтеу бойынша ақпарат (мерзімдері мен мазмұны бойынша)</w:t>
      </w:r>
    </w:p>
    <w:bookmarkEnd w:id="4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Себептер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беру (куәлік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және көліктік коммуникациялармен қамтамасыз ету (құжат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рұқсат және өзге де рұқсаттар беру (құжаттың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жабу: жобаны қаржы ресурстарымен қамтамасыз ету (шарт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Жобалау-сметалық құжаттамада бекітілген мемлекеттік-жекешелік әріптестік объектісінің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басталуы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аяқталуы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беру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мемлекеттік меншікке қабылдау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серіктеске құқықтарды беру (пайдалану, иелену құқықтары),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кезеңіндегі жұмыс орындары,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серіктестің Шарт бойынша міндеттемелерін орындауы: (жоспарда шарт бойынша міндеттемелердің тізбесі және міндеттемелердің нақты орындалуы көрсетіледі, мысалы, жабдықтың 160 атауы сатып алынды)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серіктестің Шарт бойынша міндеттемелерін орындауы: (жоспарда шарт бойынша міндеттемелердің тізбесі және міндеттемелердің нақты орындалуы көрсетіледі, мысалы, жабдықтың 160 атауы сатып алынды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Шартқа сәйкес жеке серіктестің қызмет сапасының көрсеткіштері (мысалы, тоқсан сайынғы есепке сәйкес жеке серіктес жүргізіліп жатқан жұмыс туралы ақпарат беруі керек, іс жүзінде жеке серіктес сатып алынатын жабдықты орнату үшін 160 нүкте қосылғанын көрсетті)*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көрсеткіштері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мақсаттарына қол жеткізу/сақтау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Шартта жеке әріптестің есебі көзделген жағдайда, осы есеп осы қосымшаның құрамында ұсынылады.</w:t>
      </w:r>
    </w:p>
    <w:bookmarkStart w:name="z532" w:id="498"/>
    <w:p>
      <w:pPr>
        <w:spacing w:after="0"/>
        <w:ind w:left="0"/>
        <w:jc w:val="left"/>
      </w:pPr>
      <w:r>
        <w:rPr>
          <w:rFonts w:ascii="Times New Roman"/>
          <w:b/>
          <w:i w:val="false"/>
          <w:color w:val="000000"/>
        </w:rPr>
        <w:t xml:space="preserve"> Мемлекеттік-жекешелік әріптестік жобасының іске асырылуын мониторингтеу бойынша ақпарат (қаржылық көрсеткіштер бойынша)</w:t>
      </w:r>
    </w:p>
    <w:bookmarkEnd w:id="4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Инфрақұрылымдық облигациялар бойынша мемлекет кепілгерлігі, мың теңге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себебі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жобаларын қаржыландыру үшін тартылатын қарыздар бойынша мемлекеттік кепілдіктер, мың теңге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себебі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Мемлекетке тиесілі зияткерлік меншік объектілеріне айрықша құқықтар беру, мың теңге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себебі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гранттар, мың теңге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себебі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жобаларын қоса қаржыландыру, мың теңге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себебі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жобасын іске асыру барысында өндірілетін тауарлардың, жұмыстар мен көрсетілетін қызметтердің белгілі бір көлемін мемлекеттің тұтыну кепілдігі, мың теңге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себебі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шығындарды өтеу, мың теңге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себебі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шығындарды өтеу, мың теңге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себебі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үшін сыйақы, мың теңге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себебі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Қолжетімділік үшін төлемдер, мың теңге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себебі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ақысы, мың теңге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себебі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тапсырыс/тегін медициналық көмектің кепілдік берілген көлемі және бюджеттен төленетін басқа да төлемдер, мың теңге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себебі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мың теңге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себебі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 мен көрсетілетін қызметтерді сатудан түсетін кірістер, мың теңге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себебі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серіктестің меншікті қаражаты, мың теңге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себебі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серіктестің қарыз қаражаты, мың теңге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себебі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25 қарашадағы</w:t>
            </w:r>
            <w:r>
              <w:br/>
            </w:r>
            <w:r>
              <w:rPr>
                <w:rFonts w:ascii="Times New Roman"/>
                <w:b w:val="false"/>
                <w:i w:val="false"/>
                <w:color w:val="000000"/>
                <w:sz w:val="20"/>
              </w:rPr>
              <w:t>№ 725 бұйрығына</w:t>
            </w:r>
            <w:r>
              <w:br/>
            </w:r>
            <w:r>
              <w:rPr>
                <w:rFonts w:ascii="Times New Roman"/>
                <w:b w:val="false"/>
                <w:i w:val="false"/>
                <w:color w:val="000000"/>
                <w:sz w:val="20"/>
              </w:rPr>
              <w:t>2-қосымша</w:t>
            </w:r>
          </w:p>
        </w:tc>
      </w:tr>
    </w:tbl>
    <w:bookmarkStart w:name="z764" w:id="499"/>
    <w:p>
      <w:pPr>
        <w:spacing w:after="0"/>
        <w:ind w:left="0"/>
        <w:jc w:val="left"/>
      </w:pPr>
      <w:r>
        <w:rPr>
          <w:rFonts w:ascii="Times New Roman"/>
          <w:b/>
          <w:i w:val="false"/>
          <w:color w:val="000000"/>
        </w:rPr>
        <w:t xml:space="preserve"> Мемлекеттік-жекешелік әріптестіктің жоспарланатын және іске асырылатын жобалары туралы, оның ішінде мемлекеттік-жекешелік әріптестіктің веб-порталын пайдалану арқылы ақпараттық қамтамасыз ету тәртібі және мемлекеттік-жекешелік әріптестік жобаларын іске асыру жөніндегі ұсыныстарды қалыптастыру үшін әлеуметтік-экономикалық міндеттер тізбесін қалыптастыру және жариялау тәртібі</w:t>
      </w:r>
    </w:p>
    <w:bookmarkEnd w:id="499"/>
    <w:p>
      <w:pPr>
        <w:spacing w:after="0"/>
        <w:ind w:left="0"/>
        <w:jc w:val="both"/>
      </w:pPr>
      <w:r>
        <w:rPr>
          <w:rFonts w:ascii="Times New Roman"/>
          <w:b w:val="false"/>
          <w:i w:val="false"/>
          <w:color w:val="ff0000"/>
          <w:sz w:val="28"/>
        </w:rPr>
        <w:t xml:space="preserve">
      Ескерту. 2-қосымша жаңа редакцияда - ҚР Ұлттық экономика министрінің м.а. 30.03.2023 </w:t>
      </w:r>
      <w:r>
        <w:rPr>
          <w:rFonts w:ascii="Times New Roman"/>
          <w:b w:val="false"/>
          <w:i w:val="false"/>
          <w:color w:val="ff0000"/>
          <w:sz w:val="28"/>
        </w:rPr>
        <w:t>№ 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Тарау. Жалпы ережелер</w:t>
      </w:r>
    </w:p>
    <w:bookmarkStart w:name="z537" w:id="500"/>
    <w:p>
      <w:pPr>
        <w:spacing w:after="0"/>
        <w:ind w:left="0"/>
        <w:jc w:val="both"/>
      </w:pPr>
      <w:r>
        <w:rPr>
          <w:rFonts w:ascii="Times New Roman"/>
          <w:b w:val="false"/>
          <w:i w:val="false"/>
          <w:color w:val="000000"/>
          <w:sz w:val="28"/>
        </w:rPr>
        <w:t xml:space="preserve">
      1. Осы Мемлекеттік-жекешелік әріптестіктің жоспарланатын және іске асырылатын жобалары туралы, оның ішінде мемлекеттік-жекешелік әріптестіктің веб-порталын пайдалану арқылы ақпараттық қамтамасыз ету тәртібі және мемлекеттік-жекешелік әріптестік жобаларын іске асыру жөніндегі ұсыныстарды қалыптастыру үшін әлеуметтік-экономикалық міндеттер тізбесін қалыптастыру және жариялау тәртібі (бұдан әрі – Тәртіп) "Мемлекеттік-жекешелік әріптестік туралы" Қазақстан Республикасы Заңының (бұдан әрі – Заң) </w:t>
      </w:r>
      <w:r>
        <w:rPr>
          <w:rFonts w:ascii="Times New Roman"/>
          <w:b w:val="false"/>
          <w:i w:val="false"/>
          <w:color w:val="000000"/>
          <w:sz w:val="28"/>
        </w:rPr>
        <w:t>15-бабына</w:t>
      </w:r>
      <w:r>
        <w:rPr>
          <w:rFonts w:ascii="Times New Roman"/>
          <w:b w:val="false"/>
          <w:i w:val="false"/>
          <w:color w:val="000000"/>
          <w:sz w:val="28"/>
        </w:rPr>
        <w:t xml:space="preserve"> сәйкес әзірленді және мемлекеттік-жекешелік әріптестік (бұдан әрі – МЖӘ) саласындағы ақпараттың ашықтығы мен қолжетімділігі қағидатының сақталуын қамтамасыз етеді.</w:t>
      </w:r>
    </w:p>
    <w:bookmarkEnd w:id="500"/>
    <w:bookmarkStart w:name="z538" w:id="501"/>
    <w:p>
      <w:pPr>
        <w:spacing w:after="0"/>
        <w:ind w:left="0"/>
        <w:jc w:val="both"/>
      </w:pPr>
      <w:r>
        <w:rPr>
          <w:rFonts w:ascii="Times New Roman"/>
          <w:b w:val="false"/>
          <w:i w:val="false"/>
          <w:color w:val="000000"/>
          <w:sz w:val="28"/>
        </w:rPr>
        <w:t>
      2. Осы Тәртіпте мынадай негізгі ұғымдар пайдаланылады:</w:t>
      </w:r>
    </w:p>
    <w:bookmarkEnd w:id="501"/>
    <w:p>
      <w:pPr>
        <w:spacing w:after="0"/>
        <w:ind w:left="0"/>
        <w:jc w:val="both"/>
      </w:pPr>
      <w:r>
        <w:rPr>
          <w:rFonts w:ascii="Times New Roman"/>
          <w:b w:val="false"/>
          <w:i w:val="false"/>
          <w:color w:val="000000"/>
          <w:sz w:val="28"/>
        </w:rPr>
        <w:t>
      1) МЖӘ веб-порталы – МЖӘ саласындағы электрондық ақпараттық ресурстарды орталықтандырылған жинауға, өңдеуге, сақтауға, жеке әріптесті айқындауға, МЖӘ жобаларының іске асырылуын мониторингтеуге, МЖӘ саласындағы ақпараттың қолжетімділігін қамтамасыз етуге арналған ақпараттық-коммуникациялық платформа;</w:t>
      </w:r>
    </w:p>
    <w:p>
      <w:pPr>
        <w:spacing w:after="0"/>
        <w:ind w:left="0"/>
        <w:jc w:val="both"/>
      </w:pPr>
      <w:r>
        <w:rPr>
          <w:rFonts w:ascii="Times New Roman"/>
          <w:b w:val="false"/>
          <w:i w:val="false"/>
          <w:color w:val="000000"/>
          <w:sz w:val="28"/>
        </w:rPr>
        <w:t>
      2) жоспарлау кезеңіндегі уәкілетті тұлға (бұдан әрі – уәкілетті тұлға) – жарғылық капиталға қатысу үлестерінің немесе дауыс беретін акцияларының елу және одан астам пайызы тікелей немесе жанама түрде мемлекетке тиесілі, МЖӘ жобасын іске асыруға мүдделі мемлекеттік орган, мемлекеттік мекеме, мемлекеттік кәсіпорын немесе жауапкершілігі шектеулі серіктестік, акционерлік қоғам.</w:t>
      </w:r>
    </w:p>
    <w:bookmarkStart w:name="z539" w:id="502"/>
    <w:p>
      <w:pPr>
        <w:spacing w:after="0"/>
        <w:ind w:left="0"/>
        <w:jc w:val="both"/>
      </w:pPr>
      <w:r>
        <w:rPr>
          <w:rFonts w:ascii="Times New Roman"/>
          <w:b w:val="false"/>
          <w:i w:val="false"/>
          <w:color w:val="000000"/>
          <w:sz w:val="28"/>
        </w:rPr>
        <w:t>
      3. МЖӘ дамыту орталығына МЖӘ веб-порталында орналастыру үшін ақпарат беретін уәкілетті тұлғалар осындай ақпараттың уақтылығын, толықтығын, сапасы мен дұрыстығын, сондай-ақ қазақ, орыс және өзге тілдегі ақпарат мәтінінің түпнұсқалығын (орындылығы болған жағдайда) қамтамасыз етеді.</w:t>
      </w:r>
    </w:p>
    <w:bookmarkEnd w:id="502"/>
    <w:bookmarkStart w:name="z540" w:id="503"/>
    <w:p>
      <w:pPr>
        <w:spacing w:after="0"/>
        <w:ind w:left="0"/>
        <w:jc w:val="both"/>
      </w:pPr>
      <w:r>
        <w:rPr>
          <w:rFonts w:ascii="Times New Roman"/>
          <w:b w:val="false"/>
          <w:i w:val="false"/>
          <w:color w:val="000000"/>
          <w:sz w:val="28"/>
        </w:rPr>
        <w:t>
      4. МЖӘ веб-порталында мынадай ақпарат:</w:t>
      </w:r>
    </w:p>
    <w:bookmarkEnd w:id="503"/>
    <w:p>
      <w:pPr>
        <w:spacing w:after="0"/>
        <w:ind w:left="0"/>
        <w:jc w:val="both"/>
      </w:pPr>
      <w:r>
        <w:rPr>
          <w:rFonts w:ascii="Times New Roman"/>
          <w:b w:val="false"/>
          <w:i w:val="false"/>
          <w:color w:val="000000"/>
          <w:sz w:val="28"/>
        </w:rPr>
        <w:t>
      1) ведомствоаралық жобалау тобын құру туралы, сондай-ақ оның құрамын тиісті шешім қабылданған күннен бастап 2 (екі) жұмыс күнінен кешіктірмей өзгерту туралы шешім;</w:t>
      </w:r>
    </w:p>
    <w:p>
      <w:pPr>
        <w:spacing w:after="0"/>
        <w:ind w:left="0"/>
        <w:jc w:val="both"/>
      </w:pPr>
      <w:r>
        <w:rPr>
          <w:rFonts w:ascii="Times New Roman"/>
          <w:b w:val="false"/>
          <w:i w:val="false"/>
          <w:color w:val="000000"/>
          <w:sz w:val="28"/>
        </w:rPr>
        <w:t>
      2) уәкілетті тұлғалардың жоспарланған МЖӘ жобасы туралы қызығушылық білдіру туралы сұрау салуды орналастыруы;</w:t>
      </w:r>
    </w:p>
    <w:p>
      <w:pPr>
        <w:spacing w:after="0"/>
        <w:ind w:left="0"/>
        <w:jc w:val="both"/>
      </w:pPr>
      <w:r>
        <w:rPr>
          <w:rFonts w:ascii="Times New Roman"/>
          <w:b w:val="false"/>
          <w:i w:val="false"/>
          <w:color w:val="000000"/>
          <w:sz w:val="28"/>
        </w:rPr>
        <w:t>
      3) қорытынды шығарылған күннен бастап 2 (екі) жұмыс күнінен кешіктірілмейтін мерзімде конкурстық құжаттамаға салалық қорытынды;</w:t>
      </w:r>
    </w:p>
    <w:p>
      <w:pPr>
        <w:spacing w:after="0"/>
        <w:ind w:left="0"/>
        <w:jc w:val="both"/>
      </w:pPr>
      <w:r>
        <w:rPr>
          <w:rFonts w:ascii="Times New Roman"/>
          <w:b w:val="false"/>
          <w:i w:val="false"/>
          <w:color w:val="000000"/>
          <w:sz w:val="28"/>
        </w:rPr>
        <w:t>
      4) жеке әріптесті айқындау бойынша конкурс өткізу туралы хабарламаны конкурсты ұйымдастырушы орналастырады;</w:t>
      </w:r>
    </w:p>
    <w:p>
      <w:pPr>
        <w:spacing w:after="0"/>
        <w:ind w:left="0"/>
        <w:jc w:val="both"/>
      </w:pPr>
      <w:r>
        <w:rPr>
          <w:rFonts w:ascii="Times New Roman"/>
          <w:b w:val="false"/>
          <w:i w:val="false"/>
          <w:color w:val="000000"/>
          <w:sz w:val="28"/>
        </w:rPr>
        <w:t>
      5) конкурстық құжаттаманы конкурсты ұйымдастырушы орналастырады;</w:t>
      </w:r>
    </w:p>
    <w:p>
      <w:pPr>
        <w:spacing w:after="0"/>
        <w:ind w:left="0"/>
        <w:jc w:val="both"/>
      </w:pPr>
      <w:r>
        <w:rPr>
          <w:rFonts w:ascii="Times New Roman"/>
          <w:b w:val="false"/>
          <w:i w:val="false"/>
          <w:color w:val="000000"/>
          <w:sz w:val="28"/>
        </w:rPr>
        <w:t>
      6) мемлекеттік құпияларды немесе заңмен қорғалатын өзге де құпияны құрайтын мәліметтерді қоспағанда, жекеше әріптесті айқындау жөніндегі конкурстың нәтижелері, сондай-ақ жекеше әріптесті айқындау жөніндегі жабық конкурстың нәтижелері туралы мәліметтерді конкурсты ұйымдастырушы орналастырады;</w:t>
      </w:r>
    </w:p>
    <w:p>
      <w:pPr>
        <w:spacing w:after="0"/>
        <w:ind w:left="0"/>
        <w:jc w:val="both"/>
      </w:pPr>
      <w:r>
        <w:rPr>
          <w:rFonts w:ascii="Times New Roman"/>
          <w:b w:val="false"/>
          <w:i w:val="false"/>
          <w:color w:val="000000"/>
          <w:sz w:val="28"/>
        </w:rPr>
        <w:t>
      7) бекітілген күннен бастап 2 (екі) жұмыс күнінен кешіктірілмейтін мерзімде, енгізілген өзгерістер және (немесе) толықтырулар ескеріле отырып, конкурстық құжаттама;</w:t>
      </w:r>
    </w:p>
    <w:p>
      <w:pPr>
        <w:spacing w:after="0"/>
        <w:ind w:left="0"/>
        <w:jc w:val="both"/>
      </w:pPr>
      <w:r>
        <w:rPr>
          <w:rFonts w:ascii="Times New Roman"/>
          <w:b w:val="false"/>
          <w:i w:val="false"/>
          <w:color w:val="000000"/>
          <w:sz w:val="28"/>
        </w:rPr>
        <w:t>
      8) біліктілік іріктеудің алдын ала нәтижелерін алған күннен бастап 2 (екі) жұмыс күнінен кешіктірілмейтін мерзімде жеке әріптесті айқындау жөніндегі конкурсқа қатысуға рұқсат беру туралы хаттамалар;</w:t>
      </w:r>
    </w:p>
    <w:p>
      <w:pPr>
        <w:spacing w:after="0"/>
        <w:ind w:left="0"/>
        <w:jc w:val="both"/>
      </w:pPr>
      <w:r>
        <w:rPr>
          <w:rFonts w:ascii="Times New Roman"/>
          <w:b w:val="false"/>
          <w:i w:val="false"/>
          <w:color w:val="000000"/>
          <w:sz w:val="28"/>
        </w:rPr>
        <w:t xml:space="preserve">
      9) осындай шешімдер күшіне енген күннен бастап 5 (бес) жұмыс күні ішінде соттардың әлеуетті жекеше әріптесті жосықсыз қатысушы деп тану туралы шешімдері; </w:t>
      </w:r>
    </w:p>
    <w:p>
      <w:pPr>
        <w:spacing w:after="0"/>
        <w:ind w:left="0"/>
        <w:jc w:val="both"/>
      </w:pPr>
      <w:r>
        <w:rPr>
          <w:rFonts w:ascii="Times New Roman"/>
          <w:b w:val="false"/>
          <w:i w:val="false"/>
          <w:color w:val="000000"/>
          <w:sz w:val="28"/>
        </w:rPr>
        <w:t>
      10) Комиссия тиісті шешім қабылдаған күннен бастап 3 (үш) жұмыс күні ішінде аукционның күшін жою туралы ақпарат;</w:t>
      </w:r>
    </w:p>
    <w:p>
      <w:pPr>
        <w:spacing w:after="0"/>
        <w:ind w:left="0"/>
        <w:jc w:val="both"/>
      </w:pPr>
      <w:r>
        <w:rPr>
          <w:rFonts w:ascii="Times New Roman"/>
          <w:b w:val="false"/>
          <w:i w:val="false"/>
          <w:color w:val="000000"/>
          <w:sz w:val="28"/>
        </w:rPr>
        <w:t>
      11) екі кезеңдік рәсімдерді пайдалана отырып, жеке әріптесті айқындау бойынша конкурс өткізу туралы хабарландырулар;</w:t>
      </w:r>
    </w:p>
    <w:p>
      <w:pPr>
        <w:spacing w:after="0"/>
        <w:ind w:left="0"/>
        <w:jc w:val="both"/>
      </w:pPr>
      <w:r>
        <w:rPr>
          <w:rFonts w:ascii="Times New Roman"/>
          <w:b w:val="false"/>
          <w:i w:val="false"/>
          <w:color w:val="000000"/>
          <w:sz w:val="28"/>
        </w:rPr>
        <w:t>
      12) өтінімді қарауға қабылдаған күннен бастап 10 (он) жұмыс күнінен кешіктірілмейтін мерзімде осы тікелей келіссөздер жүргізуге арналған өтінімді қарауға қабылдау туралы хабарлама;</w:t>
      </w:r>
    </w:p>
    <w:p>
      <w:pPr>
        <w:spacing w:after="0"/>
        <w:ind w:left="0"/>
        <w:jc w:val="both"/>
      </w:pPr>
      <w:r>
        <w:rPr>
          <w:rFonts w:ascii="Times New Roman"/>
          <w:b w:val="false"/>
          <w:i w:val="false"/>
          <w:color w:val="000000"/>
          <w:sz w:val="28"/>
        </w:rPr>
        <w:t>
      13) бекітілген күннен бастап 2 (екі) жұмыс күнінен кешіктірілмейтін мерзімде ашық талқылауларды өткізу регламенті;</w:t>
      </w:r>
    </w:p>
    <w:p>
      <w:pPr>
        <w:spacing w:after="0"/>
        <w:ind w:left="0"/>
        <w:jc w:val="both"/>
      </w:pPr>
      <w:r>
        <w:rPr>
          <w:rFonts w:ascii="Times New Roman"/>
          <w:b w:val="false"/>
          <w:i w:val="false"/>
          <w:color w:val="000000"/>
          <w:sz w:val="28"/>
        </w:rPr>
        <w:t>
      14) жекеше әріптесті айқындау жөніндегі конкурсты өткізу күніне дейін кемінде күнтізбелік 30 (отыз) күн бұрын жекеше әріптесті айқындау жөніндегі конкурсты өткізу туралы ақпарат;</w:t>
      </w:r>
    </w:p>
    <w:p>
      <w:pPr>
        <w:spacing w:after="0"/>
        <w:ind w:left="0"/>
        <w:jc w:val="both"/>
      </w:pPr>
      <w:r>
        <w:rPr>
          <w:rFonts w:ascii="Times New Roman"/>
          <w:b w:val="false"/>
          <w:i w:val="false"/>
          <w:color w:val="000000"/>
          <w:sz w:val="28"/>
        </w:rPr>
        <w:t>
      15) МЖӘ шартын тіркеу күнінен бастап 2 (екі) жұмыс күнінен кешіктірілмейтін мерзімде жеке әріптесті айқындау жөніндегі конкурстың нәтижелері туралы, сондай-ақ МЖӘ шартын жасасу туралы мәліметтер орналастырылады.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Премьер-Министрінің орынбасары - Ұлттық экономика министрінің 19.02.2024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1" w:id="504"/>
    <w:p>
      <w:pPr>
        <w:spacing w:after="0"/>
        <w:ind w:left="0"/>
        <w:jc w:val="left"/>
      </w:pPr>
      <w:r>
        <w:rPr>
          <w:rFonts w:ascii="Times New Roman"/>
          <w:b/>
          <w:i w:val="false"/>
          <w:color w:val="000000"/>
        </w:rPr>
        <w:t xml:space="preserve"> 1-параграф. Мемлекеттік-жекешелік әріптестіктің жоспарланатын және іске асырылатын жобалары туралы, оның ішінде мемлекеттік-жекешелік әріптестіктің веб-порталын пайдалану арқылы ақпараттық қамтамасыз ету</w:t>
      </w:r>
    </w:p>
    <w:bookmarkEnd w:id="504"/>
    <w:bookmarkStart w:name="z542" w:id="505"/>
    <w:p>
      <w:pPr>
        <w:spacing w:after="0"/>
        <w:ind w:left="0"/>
        <w:jc w:val="both"/>
      </w:pPr>
      <w:r>
        <w:rPr>
          <w:rFonts w:ascii="Times New Roman"/>
          <w:b w:val="false"/>
          <w:i w:val="false"/>
          <w:color w:val="000000"/>
          <w:sz w:val="28"/>
        </w:rPr>
        <w:t>
      5. Жоспарланатын және іске асырылатын МЖӘ жобалары туралы ақпараттық қамтамасыз етуді тиісті саланың орталық уәкілетті мемлекеттік органдары, облыстардың, республикалық маңызы бар қалалардың және астананың жергілікті атқарушы органдары, мемлекеттік әріптестер және МЖӘ дамыту орталығы жүзеге асырады.</w:t>
      </w:r>
    </w:p>
    <w:bookmarkEnd w:id="505"/>
    <w:p>
      <w:pPr>
        <w:spacing w:after="0"/>
        <w:ind w:left="0"/>
        <w:jc w:val="both"/>
      </w:pPr>
      <w:r>
        <w:rPr>
          <w:rFonts w:ascii="Times New Roman"/>
          <w:b w:val="false"/>
          <w:i w:val="false"/>
          <w:color w:val="000000"/>
          <w:sz w:val="28"/>
        </w:rPr>
        <w:t>
      Жоспарланатын және іске асырылатын МЖӘ жобалары туралы ақпараттық қамтамасыз ету МЖӘ веб-порталы арқылы жүзеге асырылады.</w:t>
      </w:r>
    </w:p>
    <w:bookmarkStart w:name="z543" w:id="506"/>
    <w:p>
      <w:pPr>
        <w:spacing w:after="0"/>
        <w:ind w:left="0"/>
        <w:jc w:val="both"/>
      </w:pPr>
      <w:r>
        <w:rPr>
          <w:rFonts w:ascii="Times New Roman"/>
          <w:b w:val="false"/>
          <w:i w:val="false"/>
          <w:color w:val="000000"/>
          <w:sz w:val="28"/>
        </w:rPr>
        <w:t xml:space="preserve">
      6. Мемлекеттік инвестициялық жобаны әзірлеген мемлекеттік орган МЖӘ жобасын іске асырудың орындылығы туралы Мемлекеттік инвестициялық жобаның инвестициялық ұсынысына мемлекеттік жоспарлау жөніндегі уәкілетті органның оң экономикалық қорытындысын алған күннен бастап 3 (үш) жұмыс күнінен кешіктірмей не жеке бастама туралы өтінішті немесе тікелей келіссөздерге бастамашылық жасауға өтінімді қабылдаған уәкілетті тұлға - "Мемлекеттік-жекешелік әріптестік жобаларын жоспарлаудың және іске асырудың кейбір мәселелері туралы" Қазақстан Республикасы Ұлттық экономика министрінің міндетін атқарушының 2015 жылғы 25 қарашадағы № 725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Әділет министрлігінде 2015 жылы 31 желтоқсанда № 12717 болып тіркелкен) бекітілген Мемлекеттік-жекешелік әріптестік жобаларын жоспарлау, конкурс (аукцион) және жекеше әріптесті айқындау жөніндегі тікелей келіссөздер жүргізу, мемлекеттік-жекешелік әріптестік шарттарына мониторинг жүргізу, мемлекеттік-жекешелік әріптестік жобаларының іске асырылуына мониторинг жүргізу және бағалау мәселелерін қамтитын мемлекеттік-жекешелік әріптестік жобаларын жоспарлау және іске асыру қағидаларының (бұдан әрі – Қағидалар) 10, 11 және 12-тармақтарына сәйкес қорытынды берілген күннен бастап- жеке серіктестік МЖӘ дамыту орталығына жобаны МЖӘ-нің жоспарланатын және іске асырылатын жобаларының тізбесіне енгізу үшін Қағидаларға 1-қосымшаға сәйкес ақпарат жібереді.</w:t>
      </w:r>
    </w:p>
    <w:bookmarkEnd w:id="506"/>
    <w:bookmarkStart w:name="z544" w:id="507"/>
    <w:p>
      <w:pPr>
        <w:spacing w:after="0"/>
        <w:ind w:left="0"/>
        <w:jc w:val="both"/>
      </w:pPr>
      <w:r>
        <w:rPr>
          <w:rFonts w:ascii="Times New Roman"/>
          <w:b w:val="false"/>
          <w:i w:val="false"/>
          <w:color w:val="000000"/>
          <w:sz w:val="28"/>
        </w:rPr>
        <w:t>
      7. Осы Тәртіптің 6-тармағында көрсетілген жобалар тізбесіндегі ақпаратты өзектілендіру үшін уәкілетті тұлғалар (мемлекеттік әріптестер) ай сайын МЖӘ жобалары бойынша ақпаратты, мемлекеттік міндеттемелер мен бюджеттен төленетін төлемдерді өтеу кестесін Қағидаларға 1-қосымшаға сәйкес нысан бойынша қазақ және орыс тілдерінде:</w:t>
      </w:r>
    </w:p>
    <w:bookmarkEnd w:id="507"/>
    <w:p>
      <w:pPr>
        <w:spacing w:after="0"/>
        <w:ind w:left="0"/>
        <w:jc w:val="both"/>
      </w:pPr>
      <w:r>
        <w:rPr>
          <w:rFonts w:ascii="Times New Roman"/>
          <w:b w:val="false"/>
          <w:i w:val="false"/>
          <w:color w:val="000000"/>
          <w:sz w:val="28"/>
        </w:rPr>
        <w:t>
      республикалық жобалар бойынша – мемлекеттік жоспарлау жөніндегі орталық уәкілетті органды есепті айдан кейінгі айдың 10 (оныншы) күніне дейінгі мерзімде бір мезгілде хабардар ете отырып, МЖӘ дамыту орталығына;</w:t>
      </w:r>
    </w:p>
    <w:p>
      <w:pPr>
        <w:spacing w:after="0"/>
        <w:ind w:left="0"/>
        <w:jc w:val="both"/>
      </w:pPr>
      <w:r>
        <w:rPr>
          <w:rFonts w:ascii="Times New Roman"/>
          <w:b w:val="false"/>
          <w:i w:val="false"/>
          <w:color w:val="000000"/>
          <w:sz w:val="28"/>
        </w:rPr>
        <w:t>
      жергілікті жобалар бойынша – Қазақстан Республикасы Ұлттық Кәсіпкерлер палатасының аумақтық бөлімшелерін (филиалдарын/ өкілдіктерін) бір мезгілде хабардар ете отырып, есепті айдан кейінгі айдың 5 (бесінші) күніне дейінгі мерзімде мемлекеттік жоспарлау жөніндегі жергілікті уәкілетті органға ұсынады. Мемлекеттік жоспарлау жөніндегі жергілікті уәкілетті орган ұсынылған ақпаратты жинақтайды және есепті айдан кейінгі айдың 10 (оныншы) күніне дейінгі мерзімде көрсетілген ақпаратты мемлекеттік жоспарлау жөніндегі орталық уәкілетті органға және тиісті саланың орталық уәкілетті органына бір мезгілде хабардар ете отырып, МЖӘ дамыту орталығына жібереді.</w:t>
      </w:r>
    </w:p>
    <w:bookmarkStart w:name="z545" w:id="508"/>
    <w:p>
      <w:pPr>
        <w:spacing w:after="0"/>
        <w:ind w:left="0"/>
        <w:jc w:val="both"/>
      </w:pPr>
      <w:r>
        <w:rPr>
          <w:rFonts w:ascii="Times New Roman"/>
          <w:b w:val="false"/>
          <w:i w:val="false"/>
          <w:color w:val="000000"/>
          <w:sz w:val="28"/>
        </w:rPr>
        <w:t>
      8. МЖӘ жоспарланатын және іске асырылатын жобалар мен мемлекеттік міндеттемелер туралы ақпаратты МЖӘ дамыту орталығы зерттеулер жүргізу, МЖӘ мәселелері бойынша ұсынымдар әзірлеу және тиісті жарияланымдар үшін пайдаланады.</w:t>
      </w:r>
    </w:p>
    <w:bookmarkEnd w:id="508"/>
    <w:bookmarkStart w:name="z546" w:id="509"/>
    <w:p>
      <w:pPr>
        <w:spacing w:after="0"/>
        <w:ind w:left="0"/>
        <w:jc w:val="left"/>
      </w:pPr>
      <w:r>
        <w:rPr>
          <w:rFonts w:ascii="Times New Roman"/>
          <w:b/>
          <w:i w:val="false"/>
          <w:color w:val="000000"/>
        </w:rPr>
        <w:t xml:space="preserve"> 2-параграф. Мемлекеттік-жекешелік әріптестік жобаларын іске асыру жөніндегі ұсыныстарды қалыптастыру үшін әлеуметтік-экономикалық міндеттердің тізбесін қалыптастыру және жариялау тәртібі</w:t>
      </w:r>
    </w:p>
    <w:bookmarkEnd w:id="509"/>
    <w:bookmarkStart w:name="z547" w:id="510"/>
    <w:p>
      <w:pPr>
        <w:spacing w:after="0"/>
        <w:ind w:left="0"/>
        <w:jc w:val="both"/>
      </w:pPr>
      <w:r>
        <w:rPr>
          <w:rFonts w:ascii="Times New Roman"/>
          <w:b w:val="false"/>
          <w:i w:val="false"/>
          <w:color w:val="000000"/>
          <w:sz w:val="28"/>
        </w:rPr>
        <w:t xml:space="preserve">
      9. Тиісті салалардың орталық уәкілетті мемлекеттік органдары, облыстардың, республикалық маңызы бар қалалардың және астананың жергілікті атқарушы органдары жыл сайын "Қазақстан Республикасындағы мемлекеттік жоспарлау жүйесін бекіту туралы" Қазақстан Республикасы Үкіметінің 2017 жылғы 29 қарашадағы № 790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Мемлекеттік жоспарлау жүйесінің құжаттары негізінде өз құзыретін іске асыру шеңберінде, сондай-ақ жеке және заңды тұлғалардың ұсыныстарын және халықтың қажеттіліктерін ескере отырып, МЖӘ жобаларын іске асыру бойынша ұсыныстарды қалыптастыру үшін әлеуметтік-экономикалық міндеттер тізбесін қалыптастырады.</w:t>
      </w:r>
    </w:p>
    <w:bookmarkEnd w:id="510"/>
    <w:bookmarkStart w:name="z548" w:id="511"/>
    <w:p>
      <w:pPr>
        <w:spacing w:after="0"/>
        <w:ind w:left="0"/>
        <w:jc w:val="both"/>
      </w:pPr>
      <w:r>
        <w:rPr>
          <w:rFonts w:ascii="Times New Roman"/>
          <w:b w:val="false"/>
          <w:i w:val="false"/>
          <w:color w:val="000000"/>
          <w:sz w:val="28"/>
        </w:rPr>
        <w:t xml:space="preserve">
      10. Әлеуметтік-экономикалық міндеттердің тізбесін Заңның 23-бабының </w:t>
      </w:r>
      <w:r>
        <w:rPr>
          <w:rFonts w:ascii="Times New Roman"/>
          <w:b w:val="false"/>
          <w:i w:val="false"/>
          <w:color w:val="000000"/>
          <w:sz w:val="28"/>
        </w:rPr>
        <w:t>3-1) тармақшасына</w:t>
      </w:r>
      <w:r>
        <w:rPr>
          <w:rFonts w:ascii="Times New Roman"/>
          <w:b w:val="false"/>
          <w:i w:val="false"/>
          <w:color w:val="000000"/>
          <w:sz w:val="28"/>
        </w:rPr>
        <w:t xml:space="preserve"> сәйкес тиісті салалардың орталық уәкілетті мемлекеттік органдары, Заңның 25-бабының </w:t>
      </w:r>
      <w:r>
        <w:rPr>
          <w:rFonts w:ascii="Times New Roman"/>
          <w:b w:val="false"/>
          <w:i w:val="false"/>
          <w:color w:val="000000"/>
          <w:sz w:val="28"/>
        </w:rPr>
        <w:t>4-1) тармақшасына</w:t>
      </w:r>
      <w:r>
        <w:rPr>
          <w:rFonts w:ascii="Times New Roman"/>
          <w:b w:val="false"/>
          <w:i w:val="false"/>
          <w:color w:val="000000"/>
          <w:sz w:val="28"/>
        </w:rPr>
        <w:t xml:space="preserve"> сәйкес облыстардың, республикалық маңызы бар қалалардың және астананың жергілікті атқарушы органдары 2023 жылғы 1 мамырдан кешіктірмей, ал кейінгі кезеңдерде - жыл сайын 1 ақпаннан кешіктірілмейтін мерзімде бекітеді.</w:t>
      </w:r>
    </w:p>
    <w:bookmarkEnd w:id="511"/>
    <w:p>
      <w:pPr>
        <w:spacing w:after="0"/>
        <w:ind w:left="0"/>
        <w:jc w:val="both"/>
      </w:pPr>
      <w:r>
        <w:rPr>
          <w:rFonts w:ascii="Times New Roman"/>
          <w:b w:val="false"/>
          <w:i w:val="false"/>
          <w:color w:val="000000"/>
          <w:sz w:val="28"/>
        </w:rPr>
        <w:t>
      МЖӘ жобаларын іске асыру жөніндегі ұсыныстарды қалыптастыру үшін әлеуметтік-экономикалық міндеттердің тізбесін қалыптастыруға және бекітуге уәкілетті мемлекеттік орган бекітілген тізбені, МЖӘ веб-порталында орналастыру үшін бекітілген күнінен бастап 2 (екі) жұмыс күнінен кешіктірілмейтін мерзімде МЖӘ дамыту орталығына жібереді.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25 қарашадағы</w:t>
            </w:r>
            <w:r>
              <w:br/>
            </w:r>
            <w:r>
              <w:rPr>
                <w:rFonts w:ascii="Times New Roman"/>
                <w:b w:val="false"/>
                <w:i w:val="false"/>
                <w:color w:val="000000"/>
                <w:sz w:val="20"/>
              </w:rPr>
              <w:t>№ 725 бұйрығына</w:t>
            </w:r>
            <w:r>
              <w:br/>
            </w:r>
            <w:r>
              <w:rPr>
                <w:rFonts w:ascii="Times New Roman"/>
                <w:b w:val="false"/>
                <w:i w:val="false"/>
                <w:color w:val="000000"/>
                <w:sz w:val="20"/>
              </w:rPr>
              <w:t>3-қосымша</w:t>
            </w:r>
          </w:p>
        </w:tc>
      </w:tr>
    </w:tbl>
    <w:bookmarkStart w:name="z785" w:id="512"/>
    <w:p>
      <w:pPr>
        <w:spacing w:after="0"/>
        <w:ind w:left="0"/>
        <w:jc w:val="left"/>
      </w:pPr>
      <w:r>
        <w:rPr>
          <w:rFonts w:ascii="Times New Roman"/>
          <w:b/>
          <w:i w:val="false"/>
          <w:color w:val="000000"/>
        </w:rPr>
        <w:t xml:space="preserve"> </w:t>
      </w:r>
      <w:r>
        <w:rPr>
          <w:rFonts w:ascii="Times New Roman"/>
          <w:b/>
          <w:i w:val="false"/>
          <w:color w:val="000000"/>
        </w:rPr>
        <w:t>Мемлекет кепілгерліктерін беру немесе көлемін ұлғайту үшін мемлекеттік-жекешелік әріптестік жобаларын іріктеу тәртібі</w:t>
      </w:r>
    </w:p>
    <w:bookmarkEnd w:id="512"/>
    <w:p>
      <w:pPr>
        <w:spacing w:after="0"/>
        <w:ind w:left="0"/>
        <w:jc w:val="both"/>
      </w:pPr>
      <w:r>
        <w:rPr>
          <w:rFonts w:ascii="Times New Roman"/>
          <w:b w:val="false"/>
          <w:i w:val="false"/>
          <w:color w:val="ff0000"/>
          <w:sz w:val="28"/>
        </w:rPr>
        <w:t xml:space="preserve">
      Ескерту. 3-қосымша жаңа редакцияда – ҚР Ұлттық экономика министрінің 13.04.2022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87" w:id="513"/>
    <w:p>
      <w:pPr>
        <w:spacing w:after="0"/>
        <w:ind w:left="0"/>
        <w:jc w:val="left"/>
      </w:pPr>
      <w:r>
        <w:rPr>
          <w:rFonts w:ascii="Times New Roman"/>
          <w:b/>
          <w:i w:val="false"/>
          <w:color w:val="000000"/>
        </w:rPr>
        <w:t xml:space="preserve"> 1 тарау. Жалпы ережелер</w:t>
      </w:r>
    </w:p>
    <w:bookmarkEnd w:id="513"/>
    <w:bookmarkStart w:name="z788" w:id="514"/>
    <w:p>
      <w:pPr>
        <w:spacing w:after="0"/>
        <w:ind w:left="0"/>
        <w:jc w:val="both"/>
      </w:pPr>
      <w:r>
        <w:rPr>
          <w:rFonts w:ascii="Times New Roman"/>
          <w:b w:val="false"/>
          <w:i w:val="false"/>
          <w:color w:val="000000"/>
          <w:sz w:val="28"/>
        </w:rPr>
        <w:t xml:space="preserve">
      1. Осы Мемлекет кепілгерліктерін беру немесе көлемін ұлғайту үшін мемлекеттік-жекешелік әріптестік жобаларын іріктеу тәртібі (бұдан әрі – Тәртіп) Қазақстан Республикасы Бюджет кодексінің </w:t>
      </w:r>
      <w:r>
        <w:rPr>
          <w:rFonts w:ascii="Times New Roman"/>
          <w:b w:val="false"/>
          <w:i w:val="false"/>
          <w:color w:val="000000"/>
          <w:sz w:val="28"/>
        </w:rPr>
        <w:t>230-бабына</w:t>
      </w:r>
      <w:r>
        <w:rPr>
          <w:rFonts w:ascii="Times New Roman"/>
          <w:b w:val="false"/>
          <w:i w:val="false"/>
          <w:color w:val="000000"/>
          <w:sz w:val="28"/>
        </w:rPr>
        <w:t xml:space="preserve"> сәйкес әзірленді және мемлекеттік-жекешелік әріптестік (бұдан әрі – МЖӘ) жобалары бойынша мемлекет кепілгерліктерін беру және мемлекет кепілгерліктерінің көлемін ұлғайту рәсімдерін өту тәртібін айқындайды.</w:t>
      </w:r>
    </w:p>
    <w:bookmarkEnd w:id="514"/>
    <w:p>
      <w:pPr>
        <w:spacing w:after="0"/>
        <w:ind w:left="0"/>
        <w:jc w:val="both"/>
      </w:pPr>
      <w:r>
        <w:rPr>
          <w:rFonts w:ascii="Times New Roman"/>
          <w:b w:val="false"/>
          <w:i w:val="false"/>
          <w:color w:val="000000"/>
          <w:sz w:val="28"/>
        </w:rPr>
        <w:t xml:space="preserve">
      Мемлекет кепілгерліктерін беру немесе көлемін ұлғайту үшін концессиялық жобаларды іріктеу Қазақстан Республикасы Ұлттық экономика министрінің 2014 жылғы 22 желтоқсандағы "Концессиялық жобаларды жоспарлаудың және іске асырудың кейбір мәселелері туралы" № 157 бұйрығымен бекітілген Мемлекет кепілгерліктерін беру немесе көлемін ұлғайту үшін концессиялық жобаларды іріктеу </w:t>
      </w:r>
      <w:r>
        <w:rPr>
          <w:rFonts w:ascii="Times New Roman"/>
          <w:b w:val="false"/>
          <w:i w:val="false"/>
          <w:color w:val="000000"/>
          <w:sz w:val="28"/>
        </w:rPr>
        <w:t>қағидаларына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10122 болып тіркелген) сәйкес жүзеге асырылады. </w:t>
      </w:r>
    </w:p>
    <w:bookmarkStart w:name="z1639" w:id="515"/>
    <w:p>
      <w:pPr>
        <w:spacing w:after="0"/>
        <w:ind w:left="0"/>
        <w:jc w:val="both"/>
      </w:pPr>
      <w:r>
        <w:rPr>
          <w:rFonts w:ascii="Times New Roman"/>
          <w:b w:val="false"/>
          <w:i w:val="false"/>
          <w:color w:val="000000"/>
          <w:sz w:val="28"/>
        </w:rPr>
        <w:t>
      2. Осы Тәртіпте пайдаланылатын терминдер мен анықтамалар Заңға сәйкес қолданылады.</w:t>
      </w:r>
    </w:p>
    <w:bookmarkEnd w:id="515"/>
    <w:bookmarkStart w:name="z1640" w:id="516"/>
    <w:p>
      <w:pPr>
        <w:spacing w:after="0"/>
        <w:ind w:left="0"/>
        <w:jc w:val="both"/>
      </w:pPr>
      <w:r>
        <w:rPr>
          <w:rFonts w:ascii="Times New Roman"/>
          <w:b w:val="false"/>
          <w:i w:val="false"/>
          <w:color w:val="000000"/>
          <w:sz w:val="28"/>
        </w:rPr>
        <w:t>
      3. Қазақстан Республикасы Үкіметінің кепілгерлік шартына сәйкес МЖӘ шарты, оның ішінде концессия шарты шеңберінде тартылған қарыз бойынша қарыз беруші алдындағы қарыз алушының борышын толық немесе ішінара өтеу міндеттемесі мемлекет кепілгерлігі болып табылады.</w:t>
      </w:r>
    </w:p>
    <w:bookmarkEnd w:id="516"/>
    <w:p>
      <w:pPr>
        <w:spacing w:after="0"/>
        <w:ind w:left="0"/>
        <w:jc w:val="both"/>
      </w:pPr>
      <w:r>
        <w:rPr>
          <w:rFonts w:ascii="Times New Roman"/>
          <w:b w:val="false"/>
          <w:i w:val="false"/>
          <w:color w:val="000000"/>
          <w:sz w:val="28"/>
        </w:rPr>
        <w:t>
      Кепілгерлік бойынша міндеттемелер қарыздың негізгі сомасын және ол бойынша сыйақыны қамтиды.</w:t>
      </w:r>
    </w:p>
    <w:bookmarkStart w:name="z1641" w:id="517"/>
    <w:p>
      <w:pPr>
        <w:spacing w:after="0"/>
        <w:ind w:left="0"/>
        <w:jc w:val="both"/>
      </w:pPr>
      <w:r>
        <w:rPr>
          <w:rFonts w:ascii="Times New Roman"/>
          <w:b w:val="false"/>
          <w:i w:val="false"/>
          <w:color w:val="000000"/>
          <w:sz w:val="28"/>
        </w:rPr>
        <w:t xml:space="preserve">
      4. Мемлекет кепілгерлігі республикалық бюджет туралы заңда белгіленген лимит шегінде, Қазақстан Республикасы Бюджет кодексінің </w:t>
      </w:r>
      <w:r>
        <w:rPr>
          <w:rFonts w:ascii="Times New Roman"/>
          <w:b w:val="false"/>
          <w:i w:val="false"/>
          <w:color w:val="000000"/>
          <w:sz w:val="28"/>
        </w:rPr>
        <w:t>229-бабының</w:t>
      </w:r>
      <w:r>
        <w:rPr>
          <w:rFonts w:ascii="Times New Roman"/>
          <w:b w:val="false"/>
          <w:i w:val="false"/>
          <w:color w:val="000000"/>
          <w:sz w:val="28"/>
        </w:rPr>
        <w:t xml:space="preserve"> 9-тармақшасына сәйкес тиісті кезеңге мемлекет кепілгерлігімен тартылатын мемлекеттік емес қарыздар есебінен қаржыландыруға ұсынылатын МЖӘ жобалары тізбесіне енгізілген МЖӘ жобалары бойынша беріледі.</w:t>
      </w:r>
    </w:p>
    <w:bookmarkEnd w:id="517"/>
    <w:p>
      <w:pPr>
        <w:spacing w:after="0"/>
        <w:ind w:left="0"/>
        <w:jc w:val="both"/>
      </w:pPr>
      <w:r>
        <w:rPr>
          <w:rFonts w:ascii="Times New Roman"/>
          <w:b w:val="false"/>
          <w:i w:val="false"/>
          <w:color w:val="000000"/>
          <w:sz w:val="28"/>
        </w:rPr>
        <w:t>
      Бюджетті атқару жөніндегі орталық уәкілетті орган мемлекет кепілгерлігін беруді көздейтін МЖӘ жобасының конкурстық құжаттамасын (бұдан әрі – конкурстық құжаттама) келісу кезінде конкурстық құжаттаманы немесе МЖӘ жобасына бизнес-жоспарын (тікелей келіссөздер бойынша) әзірлеуші ұсынған мемлекет кепілгерлігінің көлемін және мемлекет кепілгерлігін берумен байланысты конкурстық құжаттаманың елеулі талаптарын келіседі.</w:t>
      </w:r>
    </w:p>
    <w:p>
      <w:pPr>
        <w:spacing w:after="0"/>
        <w:ind w:left="0"/>
        <w:jc w:val="both"/>
      </w:pPr>
      <w:r>
        <w:rPr>
          <w:rFonts w:ascii="Times New Roman"/>
          <w:b w:val="false"/>
          <w:i w:val="false"/>
          <w:color w:val="000000"/>
          <w:sz w:val="28"/>
        </w:rPr>
        <w:t>
      Мемлекеттік жоспарлау жөніндегі орталық уәкілетті орган конкурстық құжаттаманы, МЖӘ жобасына бизнес-жоспарын (тікелей келіссөздер бойынша) келісудің нәтижелері бойынша мемлекет кепілгерлігінің көлемін көрсете отырып, кезекті қаржы жылының лимиті шегінде мемлекет кепілгерлігі берілуі мүмкін МЖӘ жобалары тізбесінің жобасын Республикалық бюджет комиссиясының қарауына енгізеді.</w:t>
      </w:r>
    </w:p>
    <w:p>
      <w:pPr>
        <w:spacing w:after="0"/>
        <w:ind w:left="0"/>
        <w:jc w:val="both"/>
      </w:pPr>
      <w:r>
        <w:rPr>
          <w:rFonts w:ascii="Times New Roman"/>
          <w:b w:val="false"/>
          <w:i w:val="false"/>
          <w:color w:val="000000"/>
          <w:sz w:val="28"/>
        </w:rPr>
        <w:t>
      Жекеше әріптес қызметіне мемлекеттік қолдау көрсете отырып, жекеше әріптесті айқындау жөніндегі конкурс өткізу, әлеуетті жекеше әріптеспен қызметіне мемлекеттік қолдау көрсете отырып, тікелей келіссөздер бойынша шарт жасасу, МЖӘ шарттарының шеңберінде инфрақұрылымдық облигациялар бойынша мемлекет кепілгерлігі Қазақстан Республикасы Үкіметі мемлекеттің кепілгерлігімен тартылатын мемлекеттік емес қарыздар есебінен қаржыландыруға ұсынылатын МЖӘ жобаларының тізбесі бекітілгеннен кейін жүзеге асырылады.</w:t>
      </w:r>
    </w:p>
    <w:bookmarkStart w:name="z1642" w:id="518"/>
    <w:p>
      <w:pPr>
        <w:spacing w:after="0"/>
        <w:ind w:left="0"/>
        <w:jc w:val="both"/>
      </w:pPr>
      <w:r>
        <w:rPr>
          <w:rFonts w:ascii="Times New Roman"/>
          <w:b w:val="false"/>
          <w:i w:val="false"/>
          <w:color w:val="000000"/>
          <w:sz w:val="28"/>
        </w:rPr>
        <w:t>
      5. Мемлекет кепілгерлігімен тартылатын қарыз қаражаты МЖӘ объектілерін міндетті түрде мемлекет меншігіне бере отырып, тек МЖӘ объектілерін құруға пайдаланылады.</w:t>
      </w:r>
    </w:p>
    <w:bookmarkEnd w:id="518"/>
    <w:p>
      <w:pPr>
        <w:spacing w:after="0"/>
        <w:ind w:left="0"/>
        <w:jc w:val="both"/>
      </w:pPr>
      <w:r>
        <w:rPr>
          <w:rFonts w:ascii="Times New Roman"/>
          <w:b w:val="false"/>
          <w:i w:val="false"/>
          <w:color w:val="000000"/>
          <w:sz w:val="28"/>
        </w:rPr>
        <w:t>
      Мемлекет кепілгерлігімен тартылатын қарыз қаражатын кепілгерлік шартында көзделмеген мақсаттарға, сондай-ақ мемлекеттік органдарға кредит беру үшін пайдалануға жол берілмейді.</w:t>
      </w:r>
    </w:p>
    <w:bookmarkStart w:name="z1643" w:id="519"/>
    <w:p>
      <w:pPr>
        <w:spacing w:after="0"/>
        <w:ind w:left="0"/>
        <w:jc w:val="both"/>
      </w:pPr>
      <w:r>
        <w:rPr>
          <w:rFonts w:ascii="Times New Roman"/>
          <w:b w:val="false"/>
          <w:i w:val="false"/>
          <w:color w:val="000000"/>
          <w:sz w:val="28"/>
        </w:rPr>
        <w:t>
      6. Мемлекет кепілгерліктері қазірдің өзінде тартылған қарыздарды қайта қаржыландыру ретінде немесе қарыздарға қызмет көрсету үшін, сондай-ақ жергілікті атқарушы органдардың қарыздарын қайтаруды қамтамасыз ету ретінде тартылатын қарыздар бойынша беріле алмайды.</w:t>
      </w:r>
    </w:p>
    <w:bookmarkEnd w:id="519"/>
    <w:bookmarkStart w:name="z1644" w:id="520"/>
    <w:p>
      <w:pPr>
        <w:spacing w:after="0"/>
        <w:ind w:left="0"/>
        <w:jc w:val="both"/>
      </w:pPr>
      <w:r>
        <w:rPr>
          <w:rFonts w:ascii="Times New Roman"/>
          <w:b w:val="false"/>
          <w:i w:val="false"/>
          <w:color w:val="000000"/>
          <w:sz w:val="28"/>
        </w:rPr>
        <w:t>
      7. Мемлекеттік емес қарыз бойынша мемлекет кепілгерлігін бергені үшін қарыз алушыдан мемлекет кепілгерлігі сомасының екі пайызы мөлшерінде алдын ала біржолғы төлем (алым) алынады.</w:t>
      </w:r>
    </w:p>
    <w:bookmarkEnd w:id="520"/>
    <w:bookmarkStart w:name="z1645" w:id="521"/>
    <w:p>
      <w:pPr>
        <w:spacing w:after="0"/>
        <w:ind w:left="0"/>
        <w:jc w:val="both"/>
      </w:pPr>
      <w:r>
        <w:rPr>
          <w:rFonts w:ascii="Times New Roman"/>
          <w:b w:val="false"/>
          <w:i w:val="false"/>
          <w:color w:val="000000"/>
          <w:sz w:val="28"/>
        </w:rPr>
        <w:t>
      8. Әлеуетті жекеше әріптес (қарыз алушы) мемлекет кепілгерлігін алу үшін осы бұйрықпен бекітілген МЖӘ жобаларын жоспарлау және іске асыру қағидаларына сәйкес МЖӘ шарттарының шеңберінде инфрақұрылымдық облигациялар бойынша мемлекет кепілгерлігін ұсынуды көздейтін конкурстық өтінімді конкурсты ұйымдастырушыға ұсынады.</w:t>
      </w:r>
    </w:p>
    <w:bookmarkEnd w:id="521"/>
    <w:p>
      <w:pPr>
        <w:spacing w:after="0"/>
        <w:ind w:left="0"/>
        <w:jc w:val="both"/>
      </w:pPr>
      <w:r>
        <w:rPr>
          <w:rFonts w:ascii="Times New Roman"/>
          <w:b w:val="false"/>
          <w:i w:val="false"/>
          <w:color w:val="000000"/>
          <w:sz w:val="28"/>
        </w:rPr>
        <w:t>
      Әлеуетті жекеше әріптес (қарыз алушы) тікелей келіссөздер бойынша мемлекет кепілгерлігін алу үшін осы бұйрықпен бекітілген МЖӘ жобаларын жоспарлау және іске асыру қағидаларына сәйкес МЖӘ шарттарының шеңберінде инфрақұрылымдық облигациялар бойынша мемлекет кепілгерлігін ұсынуды көздейтін МЖӘ жобасына бизнес-жоспарын тікелей келіссөздерді ұйымдастырушыға ұсынады.</w:t>
      </w:r>
    </w:p>
    <w:bookmarkStart w:name="z1646" w:id="522"/>
    <w:p>
      <w:pPr>
        <w:spacing w:after="0"/>
        <w:ind w:left="0"/>
        <w:jc w:val="both"/>
      </w:pPr>
      <w:r>
        <w:rPr>
          <w:rFonts w:ascii="Times New Roman"/>
          <w:b w:val="false"/>
          <w:i w:val="false"/>
          <w:color w:val="000000"/>
          <w:sz w:val="28"/>
        </w:rPr>
        <w:t>
      9. Қарыздар бойынша мемлекет кепілгерлігін алуға қарыз алушы ретіндегі үміткер тұлғаларға Қазақстан Республикасының бюджет заңнамасына сәйкес мынадай талаптар қойылады:</w:t>
      </w:r>
    </w:p>
    <w:bookmarkEnd w:id="522"/>
    <w:p>
      <w:pPr>
        <w:spacing w:after="0"/>
        <w:ind w:left="0"/>
        <w:jc w:val="both"/>
      </w:pPr>
      <w:r>
        <w:rPr>
          <w:rFonts w:ascii="Times New Roman"/>
          <w:b w:val="false"/>
          <w:i w:val="false"/>
          <w:color w:val="000000"/>
          <w:sz w:val="28"/>
        </w:rPr>
        <w:t>
      1) кәсіпкерлік қызметті жүзеге асыратын Қазақстан Республикасының резиденті болуы;</w:t>
      </w:r>
    </w:p>
    <w:p>
      <w:pPr>
        <w:spacing w:after="0"/>
        <w:ind w:left="0"/>
        <w:jc w:val="both"/>
      </w:pPr>
      <w:r>
        <w:rPr>
          <w:rFonts w:ascii="Times New Roman"/>
          <w:b w:val="false"/>
          <w:i w:val="false"/>
          <w:color w:val="000000"/>
          <w:sz w:val="28"/>
        </w:rPr>
        <w:t xml:space="preserve">
      2) Қазақстан Республикасы Бюджет кодекісінің </w:t>
      </w:r>
      <w:r>
        <w:rPr>
          <w:rFonts w:ascii="Times New Roman"/>
          <w:b w:val="false"/>
          <w:i w:val="false"/>
          <w:color w:val="000000"/>
          <w:sz w:val="28"/>
        </w:rPr>
        <w:t>229-бабының</w:t>
      </w:r>
      <w:r>
        <w:rPr>
          <w:rFonts w:ascii="Times New Roman"/>
          <w:b w:val="false"/>
          <w:i w:val="false"/>
          <w:color w:val="000000"/>
          <w:sz w:val="28"/>
        </w:rPr>
        <w:t xml:space="preserve"> 2)-тармақшасына сәйкес Қазақстан Республикасы Үкіметінің шешімімен белгіленген жағдайларды қоспағанда, Қазақстан Республикасының Ұлттық Банкімен келісім бойынша бюджетті атқару жөніндегі орталық уәкілетті орган белгілейтін мемлекет кепілгерлігімен тартылатын қарыздың қайтарылуын қамтамасыз ету талаптарын қанағаттандыратын сақтандыру шартының болуы;</w:t>
      </w:r>
    </w:p>
    <w:p>
      <w:pPr>
        <w:spacing w:after="0"/>
        <w:ind w:left="0"/>
        <w:jc w:val="both"/>
      </w:pPr>
      <w:r>
        <w:rPr>
          <w:rFonts w:ascii="Times New Roman"/>
          <w:b w:val="false"/>
          <w:i w:val="false"/>
          <w:color w:val="000000"/>
          <w:sz w:val="28"/>
        </w:rPr>
        <w:t>
      3) тиісті саланың уәкілетті органының оң қорытындысының болуы;</w:t>
      </w:r>
    </w:p>
    <w:p>
      <w:pPr>
        <w:spacing w:after="0"/>
        <w:ind w:left="0"/>
        <w:jc w:val="both"/>
      </w:pPr>
      <w:r>
        <w:rPr>
          <w:rFonts w:ascii="Times New Roman"/>
          <w:b w:val="false"/>
          <w:i w:val="false"/>
          <w:color w:val="000000"/>
          <w:sz w:val="28"/>
        </w:rPr>
        <w:t>
      4) МЖӘ жобасын қаржылық сараптау бойынша бюджетті атқару жөніндегі орталық уәкілетті органның оң қорытындысының болуы;</w:t>
      </w:r>
    </w:p>
    <w:p>
      <w:pPr>
        <w:spacing w:after="0"/>
        <w:ind w:left="0"/>
        <w:jc w:val="both"/>
      </w:pPr>
      <w:r>
        <w:rPr>
          <w:rFonts w:ascii="Times New Roman"/>
          <w:b w:val="false"/>
          <w:i w:val="false"/>
          <w:color w:val="000000"/>
          <w:sz w:val="28"/>
        </w:rPr>
        <w:t>
      5) концессиялық өтінімге сараптаманың оң қорытындысының болуы не жекеше әріптесті айқындау туралы хаттаманың болуы;</w:t>
      </w:r>
    </w:p>
    <w:p>
      <w:pPr>
        <w:spacing w:after="0"/>
        <w:ind w:left="0"/>
        <w:jc w:val="both"/>
      </w:pPr>
      <w:r>
        <w:rPr>
          <w:rFonts w:ascii="Times New Roman"/>
          <w:b w:val="false"/>
          <w:i w:val="false"/>
          <w:color w:val="000000"/>
          <w:sz w:val="28"/>
        </w:rPr>
        <w:t>
      6) мемлекет кепілгерлігімен не мемлекеттік кепілдіктерімен бұрын алынған, төлем мерзімдері басталған қарыздарды өтеу және оларға қызмет көрсету бойынша берешегінің, сондай-ақ кредиторлар алдында өзге де мерзімі өткен берешегінің болмауы;</w:t>
      </w:r>
    </w:p>
    <w:p>
      <w:pPr>
        <w:spacing w:after="0"/>
        <w:ind w:left="0"/>
        <w:jc w:val="both"/>
      </w:pPr>
      <w:r>
        <w:rPr>
          <w:rFonts w:ascii="Times New Roman"/>
          <w:b w:val="false"/>
          <w:i w:val="false"/>
          <w:color w:val="000000"/>
          <w:sz w:val="28"/>
        </w:rPr>
        <w:t>
      7) МЖӘ объектісінің құнына қатысты кемінде жиырма пайызды құрайтын меншікті капиталының болуы;</w:t>
      </w:r>
    </w:p>
    <w:p>
      <w:pPr>
        <w:spacing w:after="0"/>
        <w:ind w:left="0"/>
        <w:jc w:val="both"/>
      </w:pPr>
      <w:r>
        <w:rPr>
          <w:rFonts w:ascii="Times New Roman"/>
          <w:b w:val="false"/>
          <w:i w:val="false"/>
          <w:color w:val="000000"/>
          <w:sz w:val="28"/>
        </w:rPr>
        <w:t>
      8) төлемақы төлеуге қабілетті болып табылуы, таратуға жатпауы, оның мүлкіне тыйым салынбауы, оның қаржы-шаруашылық қызметі Қазақстан Республикасының заңнамасына сәйкес тоқтатыла тұрмауы тиіс;</w:t>
      </w:r>
    </w:p>
    <w:p>
      <w:pPr>
        <w:spacing w:after="0"/>
        <w:ind w:left="0"/>
        <w:jc w:val="both"/>
      </w:pPr>
      <w:r>
        <w:rPr>
          <w:rFonts w:ascii="Times New Roman"/>
          <w:b w:val="false"/>
          <w:i w:val="false"/>
          <w:color w:val="000000"/>
          <w:sz w:val="28"/>
        </w:rPr>
        <w:t>
      9) тиісті кезеңге мемлекет кепілгерлігімен тартылатын мемлекеттік емес қарыздар есебінен қаржыландыруға ұсынылатын МЖӘ жобаларының тізбесіне енгізілген жобалардың іске асырылуын жүзеге асыру.</w:t>
      </w:r>
    </w:p>
    <w:bookmarkStart w:name="z1647" w:id="523"/>
    <w:p>
      <w:pPr>
        <w:spacing w:after="0"/>
        <w:ind w:left="0"/>
        <w:jc w:val="left"/>
      </w:pPr>
      <w:r>
        <w:rPr>
          <w:rFonts w:ascii="Times New Roman"/>
          <w:b/>
          <w:i w:val="false"/>
          <w:color w:val="000000"/>
        </w:rPr>
        <w:t xml:space="preserve"> 2 тарау. Мемлекет кепілгерлігін беру үшін мемлекеттік-жекешелік әріптестік жобаларына іріктеу жүргізу</w:t>
      </w:r>
    </w:p>
    <w:bookmarkEnd w:id="523"/>
    <w:bookmarkStart w:name="z1648" w:id="524"/>
    <w:p>
      <w:pPr>
        <w:spacing w:after="0"/>
        <w:ind w:left="0"/>
        <w:jc w:val="both"/>
      </w:pPr>
      <w:r>
        <w:rPr>
          <w:rFonts w:ascii="Times New Roman"/>
          <w:b w:val="false"/>
          <w:i w:val="false"/>
          <w:color w:val="000000"/>
          <w:sz w:val="28"/>
        </w:rPr>
        <w:t>
      10. Конкурсты немесе тікелей келіссөздерді ұйымдастырушы МЖӘ жобасын және МЖӘ шартының талаптарын нақтылау бойынша келіссөздер жүргізудің қорытындылары бойынша 5 (бес) жұмыс күні ішінде Қазақстан Республикасының бюджет заңнамасына және мемлекет кепілгерлігін беру процесіне қатысушылардың талаптарына сәйкес МЖӘ жобаларын қарау үшін талап етілетін мемлекет кепілгерлігін алуға үміткер әлеуетті қарыз алушының (конкурстық өтінімі үздік деп танылған жекеше әріптесті айқындау жөніндегі конкурсқа қатысушының, тікелей келіссөздер бойынша әлеуетті жекеше әріптестің) құжаттамасын бюджетті атқару жөніндегі уәкілетті органға жібереді.</w:t>
      </w:r>
    </w:p>
    <w:bookmarkEnd w:id="524"/>
    <w:bookmarkStart w:name="z1649" w:id="525"/>
    <w:p>
      <w:pPr>
        <w:spacing w:after="0"/>
        <w:ind w:left="0"/>
        <w:jc w:val="both"/>
      </w:pPr>
      <w:r>
        <w:rPr>
          <w:rFonts w:ascii="Times New Roman"/>
          <w:b w:val="false"/>
          <w:i w:val="false"/>
          <w:color w:val="000000"/>
          <w:sz w:val="28"/>
        </w:rPr>
        <w:t>
      11. Конкурсты немесе тікелей келіссөздерді ұйымдастырушы МЖӘ жобасының техникалық-экономикалық негіздемесін (бұдан әрі – ТЭН), Қазақстан Республикасының заңнамасына сәйкес қажетті сараптама қорытындыларын бергеннен кейін, бюджетті атқару жөніндегі уәкілетті орган МЖӘ жобасына қаржылық сараптама жүргізуді ұйымдастырып, екі ай ішінде тиісті қорытынды дайындап, конкурсты немесе тікелей келіссөздерді ұйымдастырушыға жібереді.</w:t>
      </w:r>
    </w:p>
    <w:bookmarkEnd w:id="525"/>
    <w:bookmarkStart w:name="z1650" w:id="526"/>
    <w:p>
      <w:pPr>
        <w:spacing w:after="0"/>
        <w:ind w:left="0"/>
        <w:jc w:val="both"/>
      </w:pPr>
      <w:r>
        <w:rPr>
          <w:rFonts w:ascii="Times New Roman"/>
          <w:b w:val="false"/>
          <w:i w:val="false"/>
          <w:color w:val="000000"/>
          <w:sz w:val="28"/>
        </w:rPr>
        <w:t>
      12. Конкурсты немесе тікелей келіссөздерді ұйымдастырушы МЖӘ жобасының қаржылық сараптамасының оң қорытындысы негізінде МЖӘ жобасы бойынша ақпарат дайындайды және мемлекеттік жоспарлау жөніндегі орталық уәкілетті органға жібереді, ол мемлекет кепілгерлігін беру туралы мәселені Республикалық бюджет комиссиясының қарауына енгізеді.</w:t>
      </w:r>
    </w:p>
    <w:bookmarkEnd w:id="526"/>
    <w:bookmarkStart w:name="z1651" w:id="527"/>
    <w:p>
      <w:pPr>
        <w:spacing w:after="0"/>
        <w:ind w:left="0"/>
        <w:jc w:val="both"/>
      </w:pPr>
      <w:r>
        <w:rPr>
          <w:rFonts w:ascii="Times New Roman"/>
          <w:b w:val="false"/>
          <w:i w:val="false"/>
          <w:color w:val="000000"/>
          <w:sz w:val="28"/>
        </w:rPr>
        <w:t>
      13. Қаржылық сараптаманың теріс қорытындысын алған кезде конкурсты немесе тікелей келіссөздерді ұйымдастырушы осы бұйрықпен бекітілген МЖӘ жобаларын жоспарлау және іске асыру қағидаларына сәйкес МЖӘ жобасын қаржыландырудың балама көздерін қарау мақсатында келіссөз жүргізу процесін қайта бастайды.</w:t>
      </w:r>
    </w:p>
    <w:bookmarkEnd w:id="527"/>
    <w:bookmarkStart w:name="z1652" w:id="528"/>
    <w:p>
      <w:pPr>
        <w:spacing w:after="0"/>
        <w:ind w:left="0"/>
        <w:jc w:val="both"/>
      </w:pPr>
      <w:r>
        <w:rPr>
          <w:rFonts w:ascii="Times New Roman"/>
          <w:b w:val="false"/>
          <w:i w:val="false"/>
          <w:color w:val="000000"/>
          <w:sz w:val="28"/>
        </w:rPr>
        <w:t>
      14. Республикалық бюджет комиссиясы жоспарланған кезеңге арналған мемлекет кепілгерлігін беру лимитінің немесе лимитінің көлемін ұлғайту шегінде әрбір МЖӘ жобасы бойынша мемлекет кепілгерлігінің мөлшерін айқындайды.</w:t>
      </w:r>
    </w:p>
    <w:bookmarkEnd w:id="528"/>
    <w:bookmarkStart w:name="z1653" w:id="529"/>
    <w:p>
      <w:pPr>
        <w:spacing w:after="0"/>
        <w:ind w:left="0"/>
        <w:jc w:val="both"/>
      </w:pPr>
      <w:r>
        <w:rPr>
          <w:rFonts w:ascii="Times New Roman"/>
          <w:b w:val="false"/>
          <w:i w:val="false"/>
          <w:color w:val="000000"/>
          <w:sz w:val="28"/>
        </w:rPr>
        <w:t>
      15. Мемлекеттік жоспарлау жөніндегі орталық уәкілетті орган Республикалық бюджет комиссиясы шешімінің хаттамасынан үзіндіні алған күннен бастап 5 (бес) жұмыс күні ішінде конкурсты немесе тікелей келіссөздерді ұйымдастырушыға жібереді.</w:t>
      </w:r>
    </w:p>
    <w:bookmarkEnd w:id="529"/>
    <w:bookmarkStart w:name="z1654" w:id="530"/>
    <w:p>
      <w:pPr>
        <w:spacing w:after="0"/>
        <w:ind w:left="0"/>
        <w:jc w:val="both"/>
      </w:pPr>
      <w:r>
        <w:rPr>
          <w:rFonts w:ascii="Times New Roman"/>
          <w:b w:val="false"/>
          <w:i w:val="false"/>
          <w:color w:val="000000"/>
          <w:sz w:val="28"/>
        </w:rPr>
        <w:t>
      16. Республикалық бюджет комиссиясы шешімінің негізінде МЖӘ шартының жобасын мемлекеттік жоспарлау және бюджетті атқару жөніндегі орталық уәкілетті органдармен келіскеннен кейін, конкурсты немесе тікелей келіссөздерді ұйымдастырушы тиісті шешім қабылдау үшін қаулы жобасын әзірлейді, мүдделі мемлекеттік органдармен келісіп, Қазақстан Республикасының Үкіметіне енгізеді.</w:t>
      </w:r>
    </w:p>
    <w:bookmarkEnd w:id="530"/>
    <w:bookmarkStart w:name="z1655" w:id="531"/>
    <w:p>
      <w:pPr>
        <w:spacing w:after="0"/>
        <w:ind w:left="0"/>
        <w:jc w:val="both"/>
      </w:pPr>
      <w:r>
        <w:rPr>
          <w:rFonts w:ascii="Times New Roman"/>
          <w:b w:val="false"/>
          <w:i w:val="false"/>
          <w:color w:val="000000"/>
          <w:sz w:val="28"/>
        </w:rPr>
        <w:t>
      17. Мемлекет кепілгерлігі:</w:t>
      </w:r>
    </w:p>
    <w:bookmarkEnd w:id="531"/>
    <w:p>
      <w:pPr>
        <w:spacing w:after="0"/>
        <w:ind w:left="0"/>
        <w:jc w:val="both"/>
      </w:pPr>
      <w:r>
        <w:rPr>
          <w:rFonts w:ascii="Times New Roman"/>
          <w:b w:val="false"/>
          <w:i w:val="false"/>
          <w:color w:val="000000"/>
          <w:sz w:val="28"/>
        </w:rPr>
        <w:t>
      1) МЖӘ шартын жасасқаннан;</w:t>
      </w:r>
    </w:p>
    <w:p>
      <w:pPr>
        <w:spacing w:after="0"/>
        <w:ind w:left="0"/>
        <w:jc w:val="both"/>
      </w:pPr>
      <w:r>
        <w:rPr>
          <w:rFonts w:ascii="Times New Roman"/>
          <w:b w:val="false"/>
          <w:i w:val="false"/>
          <w:color w:val="000000"/>
          <w:sz w:val="28"/>
        </w:rPr>
        <w:t>
      2) Қазақстан Республикасының бюджет заңнамасында белгіленген жағдайларды қоспағанда, мемлекет кепілгерлігі бойынша міндеттемелерді орындауға тартылған республикалық бюджет қаражатының қайтарымдылығын қамтамасыз ету талаптарын қанағаттандыратын сақтандыру шарты ресімделгеннен және ұсынылғаннан;</w:t>
      </w:r>
    </w:p>
    <w:p>
      <w:pPr>
        <w:spacing w:after="0"/>
        <w:ind w:left="0"/>
        <w:jc w:val="both"/>
      </w:pPr>
      <w:r>
        <w:rPr>
          <w:rFonts w:ascii="Times New Roman"/>
          <w:b w:val="false"/>
          <w:i w:val="false"/>
          <w:color w:val="000000"/>
          <w:sz w:val="28"/>
        </w:rPr>
        <w:t>
      3) мемлекет кепілгерлігін бергені үшін қарыз алушының алдын ала біржолғы төлемақыны (алымды) төлегеннен кейін Қазақстан Республикасының бюджет заңнамасында көзделген барлық қажетті талаптарды қанағаттандырған жағдайда, кепілгерлік шартын жасасу жолымен Қазақстан Республикасының Үкіметі шешімінің негізінде беріледі.</w:t>
      </w:r>
    </w:p>
    <w:p>
      <w:pPr>
        <w:spacing w:after="0"/>
        <w:ind w:left="0"/>
        <w:jc w:val="both"/>
      </w:pPr>
      <w:r>
        <w:rPr>
          <w:rFonts w:ascii="Times New Roman"/>
          <w:b w:val="false"/>
          <w:i w:val="false"/>
          <w:color w:val="000000"/>
          <w:sz w:val="28"/>
        </w:rPr>
        <w:t>
      Қарыз алушы МЖӘ шартын жасасқан күннен бастап күнтізбелік 60 (алпыс) күн ішінде сақтандыру шартын жасасуы тиіс.</w:t>
      </w:r>
    </w:p>
    <w:bookmarkStart w:name="z1656" w:id="532"/>
    <w:p>
      <w:pPr>
        <w:spacing w:after="0"/>
        <w:ind w:left="0"/>
        <w:jc w:val="left"/>
      </w:pPr>
      <w:r>
        <w:rPr>
          <w:rFonts w:ascii="Times New Roman"/>
          <w:b/>
          <w:i w:val="false"/>
          <w:color w:val="000000"/>
        </w:rPr>
        <w:t xml:space="preserve"> 3 тарау. Мемлекет кепілгерліктерінің көлемін ұлғайту</w:t>
      </w:r>
    </w:p>
    <w:bookmarkEnd w:id="532"/>
    <w:bookmarkStart w:name="z1657" w:id="533"/>
    <w:p>
      <w:pPr>
        <w:spacing w:after="0"/>
        <w:ind w:left="0"/>
        <w:jc w:val="both"/>
      </w:pPr>
      <w:r>
        <w:rPr>
          <w:rFonts w:ascii="Times New Roman"/>
          <w:b w:val="false"/>
          <w:i w:val="false"/>
          <w:color w:val="000000"/>
          <w:sz w:val="28"/>
        </w:rPr>
        <w:t>
      18. Мемлекет кепілгерлігінің көлемін ұлғайту:</w:t>
      </w:r>
    </w:p>
    <w:bookmarkEnd w:id="533"/>
    <w:p>
      <w:pPr>
        <w:spacing w:after="0"/>
        <w:ind w:left="0"/>
        <w:jc w:val="both"/>
      </w:pPr>
      <w:r>
        <w:rPr>
          <w:rFonts w:ascii="Times New Roman"/>
          <w:b w:val="false"/>
          <w:i w:val="false"/>
          <w:color w:val="000000"/>
          <w:sz w:val="28"/>
        </w:rPr>
        <w:t>
      1) егер ведомстводан тыс кешенді сараптамадан өткен жобалау-сметалық құжаттамаға жекеше әріптесті айқындау жөніндегі конкурсты немесе тікелей келіссөздерді өткізген кезде ескерілмеген өзгерістер және (немесе) толықтырулар енгізілсе және МЖӘ шартының тараптары осындай өзгерістің және (немесе) толықтырудың сомасына қосымша қаржыландыру туралы бірлескен шешім қабылдаса;</w:t>
      </w:r>
    </w:p>
    <w:p>
      <w:pPr>
        <w:spacing w:after="0"/>
        <w:ind w:left="0"/>
        <w:jc w:val="both"/>
      </w:pPr>
      <w:r>
        <w:rPr>
          <w:rFonts w:ascii="Times New Roman"/>
          <w:b w:val="false"/>
          <w:i w:val="false"/>
          <w:color w:val="000000"/>
          <w:sz w:val="28"/>
        </w:rPr>
        <w:t>
      2) егер ұлғайту құрылыс жұмыстарының ұзақ мерзімділігіне және жобалау-сметалық құжаттамада ескерілмеген МЖӘ объектісі құрылысының құнына объективті, жекеше әріптеске тәуелді емес себептердің (форс-мажорлық мән-жайлар, инфляция, дағдарыс, салық саясатының өзгеруі және басқалары) ықпал етуіне байланысты болса, МЖӘ жобасын қаржыландыру көлемін ұлғайту қажет болған жағдайларда Қазақстан Республикасының бюджет заңнамасының талаптарына сәйкес жүзеге асырылады.</w:t>
      </w:r>
    </w:p>
    <w:bookmarkStart w:name="z1658" w:id="534"/>
    <w:p>
      <w:pPr>
        <w:spacing w:after="0"/>
        <w:ind w:left="0"/>
        <w:jc w:val="both"/>
      </w:pPr>
      <w:r>
        <w:rPr>
          <w:rFonts w:ascii="Times New Roman"/>
          <w:b w:val="false"/>
          <w:i w:val="false"/>
          <w:color w:val="000000"/>
          <w:sz w:val="28"/>
        </w:rPr>
        <w:t>
      19. Берілген мемлекет кепілгерлігінің көлемін ұлғайтудың міндетті шарттары:</w:t>
      </w:r>
    </w:p>
    <w:bookmarkEnd w:id="534"/>
    <w:p>
      <w:pPr>
        <w:spacing w:after="0"/>
        <w:ind w:left="0"/>
        <w:jc w:val="both"/>
      </w:pPr>
      <w:r>
        <w:rPr>
          <w:rFonts w:ascii="Times New Roman"/>
          <w:b w:val="false"/>
          <w:i w:val="false"/>
          <w:color w:val="000000"/>
          <w:sz w:val="28"/>
        </w:rPr>
        <w:t>
      1) жоспарланған кезеңге арналған мемлекет кепілгерліктерінің жалпы лимитінің болуы;</w:t>
      </w:r>
    </w:p>
    <w:p>
      <w:pPr>
        <w:spacing w:after="0"/>
        <w:ind w:left="0"/>
        <w:jc w:val="both"/>
      </w:pPr>
      <w:r>
        <w:rPr>
          <w:rFonts w:ascii="Times New Roman"/>
          <w:b w:val="false"/>
          <w:i w:val="false"/>
          <w:color w:val="000000"/>
          <w:sz w:val="28"/>
        </w:rPr>
        <w:t>
      2) МЖӘ жобасының өзін-өзі өтеу экономикалық параметрлерінің сақталуы (оның ішінде болжамды кассалық айырмашылықтардың болмауы, таза келтірілген құнның оң көрсеткішінің болуы, МЖӘ жобасының ішкі кірістілігі нормасының сақталуы) және МЖӘ шартында көзделген қаржы ковенанттарының (қарыз алушының кейбір қаржылық көрсеткіштерді белгілі бір деңгейде ұстау міндеттемелері) орындалуы;</w:t>
      </w:r>
    </w:p>
    <w:p>
      <w:pPr>
        <w:spacing w:after="0"/>
        <w:ind w:left="0"/>
        <w:jc w:val="both"/>
      </w:pPr>
      <w:r>
        <w:rPr>
          <w:rFonts w:ascii="Times New Roman"/>
          <w:b w:val="false"/>
          <w:i w:val="false"/>
          <w:color w:val="000000"/>
          <w:sz w:val="28"/>
        </w:rPr>
        <w:t>
      3) жекеше әріптес МЖӘ объектісін салуға (реконструкциялауға), құруға салатын меншікті қаражатының мөлшерін МЖӘ объектісі құрылысының ұлғаятын құнының кемінде 20 (жиырма) пайызын құрайтын мөлшерге дейін теңбе-тең ұлғайту;</w:t>
      </w:r>
    </w:p>
    <w:p>
      <w:pPr>
        <w:spacing w:after="0"/>
        <w:ind w:left="0"/>
        <w:jc w:val="both"/>
      </w:pPr>
      <w:r>
        <w:rPr>
          <w:rFonts w:ascii="Times New Roman"/>
          <w:b w:val="false"/>
          <w:i w:val="false"/>
          <w:color w:val="000000"/>
          <w:sz w:val="28"/>
        </w:rPr>
        <w:t>
      4) мемлекет кепілгерлігі сақтандыру шарты ұсынылмастан берілген жағдайларды қоспағанда, мемлекет кепілгерлігінің көлемін ұлғайту сомасына мемлекет кепілгерлігі бойынша міндеттемелерді орындауға бөлінген республикалық бюджет қаражатының қайтарымдылығын қамтамасыз ету талаптарын қанағаттандыратын сақтандыру шартының сомасын ұлғайту болып табылады.</w:t>
      </w:r>
    </w:p>
    <w:bookmarkStart w:name="z1659" w:id="535"/>
    <w:p>
      <w:pPr>
        <w:spacing w:after="0"/>
        <w:ind w:left="0"/>
        <w:jc w:val="both"/>
      </w:pPr>
      <w:r>
        <w:rPr>
          <w:rFonts w:ascii="Times New Roman"/>
          <w:b w:val="false"/>
          <w:i w:val="false"/>
          <w:color w:val="000000"/>
          <w:sz w:val="28"/>
        </w:rPr>
        <w:t>
      20. Жекеше әріптес МЖӘ объектісі құрылысының құнын ұлғайтуды көздейтін жобалау-сметалық құжаттаманы ведомстводан тыс кешенді сараптаудың оң қорытындысын алғаннан кейін МЖӘ жобасын қаржыландыру көлемін және мемлекет кепілгерлігінің көлемін ұлғайту қажеттілігінің ТЭН-ін әзірлейді және тиісті саланың уәкілетті органына сараптауға және табиғи монополиялар салаларындағы және реттелетін нарықтарда басшылықты жүзеге асыратын уәкілетті органға (табиғи монополиялар салаларында іске асырылатын МЖӘ жобасы бойынша) келісуге жібереді.</w:t>
      </w:r>
    </w:p>
    <w:bookmarkEnd w:id="535"/>
    <w:bookmarkStart w:name="z1660" w:id="536"/>
    <w:p>
      <w:pPr>
        <w:spacing w:after="0"/>
        <w:ind w:left="0"/>
        <w:jc w:val="both"/>
      </w:pPr>
      <w:r>
        <w:rPr>
          <w:rFonts w:ascii="Times New Roman"/>
          <w:b w:val="false"/>
          <w:i w:val="false"/>
          <w:color w:val="000000"/>
          <w:sz w:val="28"/>
        </w:rPr>
        <w:t>
      21. Тиісті саланың уәкілетті органының, табиғи монополиялар салаларындағы және реттелетін нарықтарда басшылықты жүзеге асыратын уәкілетті органның (табиғи монополиялар салаларында іске асырылатын МЖӘ жобасы бойынша) оң сараптамаларын алғаннан кейін жекеше әріптес, мыналарды:</w:t>
      </w:r>
    </w:p>
    <w:bookmarkEnd w:id="536"/>
    <w:p>
      <w:pPr>
        <w:spacing w:after="0"/>
        <w:ind w:left="0"/>
        <w:jc w:val="both"/>
      </w:pPr>
      <w:r>
        <w:rPr>
          <w:rFonts w:ascii="Times New Roman"/>
          <w:b w:val="false"/>
          <w:i w:val="false"/>
          <w:color w:val="000000"/>
          <w:sz w:val="28"/>
        </w:rPr>
        <w:t>
      1) тиісті саланың уәкілетті органының қорытындысын;</w:t>
      </w:r>
    </w:p>
    <w:p>
      <w:pPr>
        <w:spacing w:after="0"/>
        <w:ind w:left="0"/>
        <w:jc w:val="both"/>
      </w:pPr>
      <w:r>
        <w:rPr>
          <w:rFonts w:ascii="Times New Roman"/>
          <w:b w:val="false"/>
          <w:i w:val="false"/>
          <w:color w:val="000000"/>
          <w:sz w:val="28"/>
        </w:rPr>
        <w:t xml:space="preserve">
      2) жобалау-сметалық құжаттаманы ведомстводан тыс кешенді сараптама қорытындысын немесе "Қазақстан Республикасындағы сәулет, қала құрылысы және құрылыс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өзге сараптамалар қорытындыларын;</w:t>
      </w:r>
    </w:p>
    <w:p>
      <w:pPr>
        <w:spacing w:after="0"/>
        <w:ind w:left="0"/>
        <w:jc w:val="both"/>
      </w:pPr>
      <w:r>
        <w:rPr>
          <w:rFonts w:ascii="Times New Roman"/>
          <w:b w:val="false"/>
          <w:i w:val="false"/>
          <w:color w:val="000000"/>
          <w:sz w:val="28"/>
        </w:rPr>
        <w:t>
      3) табиғи монополиялар салаларында іске асырылатын МЖӘ жобасы бойынша табиғи монополиялар салаларындағы және реттелетін нарықтарда басшылықты жүзеге асыратын уәкілетті органның келісу хатын;</w:t>
      </w:r>
    </w:p>
    <w:p>
      <w:pPr>
        <w:spacing w:after="0"/>
        <w:ind w:left="0"/>
        <w:jc w:val="both"/>
      </w:pPr>
      <w:r>
        <w:rPr>
          <w:rFonts w:ascii="Times New Roman"/>
          <w:b w:val="false"/>
          <w:i w:val="false"/>
          <w:color w:val="000000"/>
          <w:sz w:val="28"/>
        </w:rPr>
        <w:t>
      4) мемлекет кепілгерлігінің көлемін ұлғайтудың негіздемесі болып табылатын басқа да құжаттарды қоса, МЖӘ жобасын қаржыландыру көлемін және мемлекет кепілгерлігінің көлемін ұлғайту қажеттілігінің ТЭН-ін мемлекеттік жоспарлау жөніндегі уәкілетті органға сараптамаға жібереді.</w:t>
      </w:r>
    </w:p>
    <w:bookmarkStart w:name="z1661" w:id="537"/>
    <w:p>
      <w:pPr>
        <w:spacing w:after="0"/>
        <w:ind w:left="0"/>
        <w:jc w:val="both"/>
      </w:pPr>
      <w:r>
        <w:rPr>
          <w:rFonts w:ascii="Times New Roman"/>
          <w:b w:val="false"/>
          <w:i w:val="false"/>
          <w:color w:val="000000"/>
          <w:sz w:val="28"/>
        </w:rPr>
        <w:t>
      22. Мемлекеттік жоспарлау жөніндегі уәкілетті орган МЖӘ жобасын қаржыландыру көлемін және мемлекет кепілгерлігінің көлемін ұлғайту қажеттілігінің ТЭН-ін сараптамадан өткізу үшін МЖӘ дамыту орталығын тартады.</w:t>
      </w:r>
    </w:p>
    <w:bookmarkEnd w:id="537"/>
    <w:p>
      <w:pPr>
        <w:spacing w:after="0"/>
        <w:ind w:left="0"/>
        <w:jc w:val="both"/>
      </w:pPr>
      <w:r>
        <w:rPr>
          <w:rFonts w:ascii="Times New Roman"/>
          <w:b w:val="false"/>
          <w:i w:val="false"/>
          <w:color w:val="000000"/>
          <w:sz w:val="28"/>
        </w:rPr>
        <w:t>
      МЖӘ дамыту орталығы сараптаманы құжаттар топтамасын алған күннен бастап 20 (жиырма) жұмыс күні ішінде жүргізеді.</w:t>
      </w:r>
    </w:p>
    <w:bookmarkStart w:name="z1662" w:id="538"/>
    <w:p>
      <w:pPr>
        <w:spacing w:after="0"/>
        <w:ind w:left="0"/>
        <w:jc w:val="both"/>
      </w:pPr>
      <w:r>
        <w:rPr>
          <w:rFonts w:ascii="Times New Roman"/>
          <w:b w:val="false"/>
          <w:i w:val="false"/>
          <w:color w:val="000000"/>
          <w:sz w:val="28"/>
        </w:rPr>
        <w:t>
      23. Мемлекеттік жоспарлау жөніндегі уәкілетті органның оң қорытындысын алғаннан кейін жекеше әріптес Қазақстан Республикасының бюджет заңнамасына сәйкес МЖӘ жобасы бойынша мемлекет кепілгерлігінің көлемін ұлғайтуды қарау үшін талап етілетін құжаттаманы бюджетті атқару жөніндегі орталық уәкілетті органға жібереді.</w:t>
      </w:r>
    </w:p>
    <w:bookmarkEnd w:id="538"/>
    <w:bookmarkStart w:name="z1663" w:id="539"/>
    <w:p>
      <w:pPr>
        <w:spacing w:after="0"/>
        <w:ind w:left="0"/>
        <w:jc w:val="both"/>
      </w:pPr>
      <w:r>
        <w:rPr>
          <w:rFonts w:ascii="Times New Roman"/>
          <w:b w:val="false"/>
          <w:i w:val="false"/>
          <w:color w:val="000000"/>
          <w:sz w:val="28"/>
        </w:rPr>
        <w:t>
      24. Мемлекеттік жоспарлау жөніндегі уәкілетті органның МЖӘ жобасы бойынша мемлекет кепілгерлігі көлемін ұлғайтудың бюджетті атқару жөніндегі уәкілетті органның қаржылық сараптамасының оң қорытындысының негізінде кезекті қаржы жылы лимитінің шегінде МЖӘ жобасы бойынша мемлекет кепілгерлігінің көлемін ұлғайту туралы мәселені қалыптастырады және Республикалық бюджет комиссиясының қарауына енгізеді.</w:t>
      </w:r>
    </w:p>
    <w:bookmarkEnd w:id="539"/>
    <w:bookmarkStart w:name="z1664" w:id="540"/>
    <w:p>
      <w:pPr>
        <w:spacing w:after="0"/>
        <w:ind w:left="0"/>
        <w:jc w:val="both"/>
      </w:pPr>
      <w:r>
        <w:rPr>
          <w:rFonts w:ascii="Times New Roman"/>
          <w:b w:val="false"/>
          <w:i w:val="false"/>
          <w:color w:val="000000"/>
          <w:sz w:val="28"/>
        </w:rPr>
        <w:t>
      25. Республикалық бюджет комиссиясы мемлекет кепілгерлігін ұлғайту көлемін айқындайды.</w:t>
      </w:r>
    </w:p>
    <w:bookmarkEnd w:id="540"/>
    <w:bookmarkStart w:name="z1665" w:id="541"/>
    <w:p>
      <w:pPr>
        <w:spacing w:after="0"/>
        <w:ind w:left="0"/>
        <w:jc w:val="both"/>
      </w:pPr>
      <w:r>
        <w:rPr>
          <w:rFonts w:ascii="Times New Roman"/>
          <w:b w:val="false"/>
          <w:i w:val="false"/>
          <w:color w:val="000000"/>
          <w:sz w:val="28"/>
        </w:rPr>
        <w:t>
      26. Мемлекеттік жоспарлау жөніндегі уәкілетті орган Республикалық бюджет комиссиясының шешімін алған күннен бастап 5 (бес) жұмыс күні ішінде Республикалық бюджет комиссиясының шешімі хаттамасынан үзіндіні және қаржылық сараптама қорытындысының көшірмесін тиісті саланың уәкілетті органына (мемлекеттік әріптеске) жібереді.</w:t>
      </w:r>
    </w:p>
    <w:bookmarkEnd w:id="541"/>
    <w:bookmarkStart w:name="z1666" w:id="542"/>
    <w:p>
      <w:pPr>
        <w:spacing w:after="0"/>
        <w:ind w:left="0"/>
        <w:jc w:val="both"/>
      </w:pPr>
      <w:r>
        <w:rPr>
          <w:rFonts w:ascii="Times New Roman"/>
          <w:b w:val="false"/>
          <w:i w:val="false"/>
          <w:color w:val="000000"/>
          <w:sz w:val="28"/>
        </w:rPr>
        <w:t>
      27. Республикалық бюджет комиссиясы шешімінің негізінде тиісті саланың уәкілетті органы (мемлекеттік әріптес) мемлекет кепілгерлігінің көлемін ұлғайту туралы тиісті шешім қабылдау үшін қаулы жобасын әзірлейді, мүдделі мемлекеттік органдармен келісіп, Қазақстан Республикасының Үкіметіне енгізеді.</w:t>
      </w:r>
    </w:p>
    <w:bookmarkEnd w:id="542"/>
    <w:bookmarkStart w:name="z1667" w:id="543"/>
    <w:p>
      <w:pPr>
        <w:spacing w:after="0"/>
        <w:ind w:left="0"/>
        <w:jc w:val="both"/>
      </w:pPr>
      <w:r>
        <w:rPr>
          <w:rFonts w:ascii="Times New Roman"/>
          <w:b w:val="false"/>
          <w:i w:val="false"/>
          <w:color w:val="000000"/>
          <w:sz w:val="28"/>
        </w:rPr>
        <w:t>
      28. Қазақстан Республикасының Үкіметі шешімінің негізінде мемлекеттік әріптес қаржылық және экономикалық сараптаманың қорытындыларын ескере отырып, МЖӘ шартына өзгерістер және (немесе) толықтырулар жобасын әзірлейді және оны мемлекеттік жоспарлау және бюджетті атқару жөніндегі уәкілетті органдарға, сондай-ақ табиғи монополиялар салаларында және реттелетін нарықтарда басшылықты жүзеге асыратын уәкілетті органға (егер МЖӘ жобасы табиғи монополиялар салаларында іске асырылса) келісуге жібереді.</w:t>
      </w:r>
    </w:p>
    <w:bookmarkEnd w:id="543"/>
    <w:bookmarkStart w:name="z1668" w:id="544"/>
    <w:p>
      <w:pPr>
        <w:spacing w:after="0"/>
        <w:ind w:left="0"/>
        <w:jc w:val="both"/>
      </w:pPr>
      <w:r>
        <w:rPr>
          <w:rFonts w:ascii="Times New Roman"/>
          <w:b w:val="false"/>
          <w:i w:val="false"/>
          <w:color w:val="000000"/>
          <w:sz w:val="28"/>
        </w:rPr>
        <w:t>
      29. Мемлекеттік жоспарлау және бюджетті атқару жөніндегі уәкілетті органдардың, сондай-ақ табиғи монополиялар салаларында және реттелетін нарықтарда басшылықты жүзеге асыратын уәкілетті органның (егер МЖӘ жобасы табиғи монополиялар салаларында іске асырылса) МЖӘ шартына өзгерістер және (немесе) толықтырулар жобасына келісімі алынғаннан кейін МЖӘ шартына Қазақстан Республикасының заңнамасында белгіленген тәртіппен тіркелуге жататын қосымша келісім жасалады.</w:t>
      </w:r>
    </w:p>
    <w:bookmarkEnd w:id="544"/>
    <w:bookmarkStart w:name="z1669" w:id="545"/>
    <w:p>
      <w:pPr>
        <w:spacing w:after="0"/>
        <w:ind w:left="0"/>
        <w:jc w:val="both"/>
      </w:pPr>
      <w:r>
        <w:rPr>
          <w:rFonts w:ascii="Times New Roman"/>
          <w:b w:val="false"/>
          <w:i w:val="false"/>
          <w:color w:val="000000"/>
          <w:sz w:val="28"/>
        </w:rPr>
        <w:t>
      30. МЖӘ шартына қосымша келісім жасалғаннан кейін Қазақстан Республикасының бюджет заңнамасына сәйкес кепілгерлік шартына қосымша келісім жасалады.</w:t>
      </w:r>
    </w:p>
    <w:bookmarkEnd w:id="5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25 қарашадағы</w:t>
            </w:r>
            <w:r>
              <w:br/>
            </w:r>
            <w:r>
              <w:rPr>
                <w:rFonts w:ascii="Times New Roman"/>
                <w:b w:val="false"/>
                <w:i w:val="false"/>
                <w:color w:val="000000"/>
                <w:sz w:val="20"/>
              </w:rPr>
              <w:t>№ 725 бұйрығына</w:t>
            </w:r>
            <w:r>
              <w:br/>
            </w:r>
            <w:r>
              <w:rPr>
                <w:rFonts w:ascii="Times New Roman"/>
                <w:b w:val="false"/>
                <w:i w:val="false"/>
                <w:color w:val="000000"/>
                <w:sz w:val="20"/>
              </w:rPr>
              <w:t>4-қосымша</w:t>
            </w:r>
          </w:p>
        </w:tc>
      </w:tr>
    </w:tbl>
    <w:bookmarkStart w:name="z851" w:id="546"/>
    <w:p>
      <w:pPr>
        <w:spacing w:after="0"/>
        <w:ind w:left="0"/>
        <w:jc w:val="left"/>
      </w:pPr>
      <w:r>
        <w:rPr>
          <w:rFonts w:ascii="Times New Roman"/>
          <w:b/>
          <w:i w:val="false"/>
          <w:color w:val="000000"/>
        </w:rPr>
        <w:t xml:space="preserve"> </w:t>
      </w:r>
      <w:r>
        <w:rPr>
          <w:rFonts w:ascii="Times New Roman"/>
          <w:b/>
          <w:i w:val="false"/>
          <w:color w:val="000000"/>
        </w:rPr>
        <w:t>Мемлекеттік-жекешелік әріптестік жобасын ерекше маңызы бар мемлекеттік-жекешелік әріптестік жобасына жатқызу өлшемшарттары</w:t>
      </w:r>
    </w:p>
    <w:bookmarkEnd w:id="546"/>
    <w:p>
      <w:pPr>
        <w:spacing w:after="0"/>
        <w:ind w:left="0"/>
        <w:jc w:val="both"/>
      </w:pPr>
      <w:r>
        <w:rPr>
          <w:rFonts w:ascii="Times New Roman"/>
          <w:b w:val="false"/>
          <w:i w:val="false"/>
          <w:color w:val="ff0000"/>
          <w:sz w:val="28"/>
        </w:rPr>
        <w:t xml:space="preserve">
      Ескерту. 4-қосымша жаңа редакцияда – ҚР Ұлттық экономика министрінің 13.04.2022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Ұлттық экономика министрінің 23.11.2022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бұйрықатарымен.</w:t>
      </w:r>
    </w:p>
    <w:bookmarkStart w:name="z853" w:id="547"/>
    <w:p>
      <w:pPr>
        <w:spacing w:after="0"/>
        <w:ind w:left="0"/>
        <w:jc w:val="both"/>
      </w:pPr>
      <w:r>
        <w:rPr>
          <w:rFonts w:ascii="Times New Roman"/>
          <w:b w:val="false"/>
          <w:i w:val="false"/>
          <w:color w:val="000000"/>
          <w:sz w:val="28"/>
        </w:rPr>
        <w:t>
      Мемлекеттік-жекешелік әріптестік (бұдан әрі - МЖӘ) жобасын жиынтығында ерекше маңызы бар МЖӘ жобасына жатқызу өлшемшарттары болып:</w:t>
      </w:r>
    </w:p>
    <w:bookmarkEnd w:id="547"/>
    <w:bookmarkStart w:name="z1670" w:id="548"/>
    <w:p>
      <w:pPr>
        <w:spacing w:after="0"/>
        <w:ind w:left="0"/>
        <w:jc w:val="both"/>
      </w:pPr>
      <w:r>
        <w:rPr>
          <w:rFonts w:ascii="Times New Roman"/>
          <w:b w:val="false"/>
          <w:i w:val="false"/>
          <w:color w:val="000000"/>
          <w:sz w:val="28"/>
        </w:rPr>
        <w:t>
      1) МЖӘ объектісінің техникалық күрделілігі;*</w:t>
      </w:r>
    </w:p>
    <w:bookmarkEnd w:id="548"/>
    <w:bookmarkStart w:name="z1671" w:id="549"/>
    <w:p>
      <w:pPr>
        <w:spacing w:after="0"/>
        <w:ind w:left="0"/>
        <w:jc w:val="both"/>
      </w:pPr>
      <w:r>
        <w:rPr>
          <w:rFonts w:ascii="Times New Roman"/>
          <w:b w:val="false"/>
          <w:i w:val="false"/>
          <w:color w:val="000000"/>
          <w:sz w:val="28"/>
        </w:rPr>
        <w:t>
      2) қоғамға бағытталуы (МЖӘ жобасын іске асыру арқылы қоғамдық мүддені қанағаттандыру);</w:t>
      </w:r>
    </w:p>
    <w:bookmarkEnd w:id="549"/>
    <w:bookmarkStart w:name="z1672" w:id="550"/>
    <w:p>
      <w:pPr>
        <w:spacing w:after="0"/>
        <w:ind w:left="0"/>
        <w:jc w:val="both"/>
      </w:pPr>
      <w:r>
        <w:rPr>
          <w:rFonts w:ascii="Times New Roman"/>
          <w:b w:val="false"/>
          <w:i w:val="false"/>
          <w:color w:val="000000"/>
          <w:sz w:val="28"/>
        </w:rPr>
        <w:t>
      3) МЖӘ жобасын республикалық меншікке немесе республикалық маңызы бар қалада республикалық маңызы бар қалалардың және астанада орналасқан және/немесе осы МЖӘ жобаларын іске асырудан экономикалық пайда алушылар екі және одан көп облыстардың жеңіл рельсті көлік желілерін салу бойынша коммуналдық меншікке жататын объектілер (қолданыстағы немесе салынуы болжанатын) бойынша жоспарланады;</w:t>
      </w:r>
    </w:p>
    <w:bookmarkEnd w:id="550"/>
    <w:bookmarkStart w:name="z1673" w:id="551"/>
    <w:p>
      <w:pPr>
        <w:spacing w:after="0"/>
        <w:ind w:left="0"/>
        <w:jc w:val="both"/>
      </w:pPr>
      <w:r>
        <w:rPr>
          <w:rFonts w:ascii="Times New Roman"/>
          <w:b w:val="false"/>
          <w:i w:val="false"/>
          <w:color w:val="000000"/>
          <w:sz w:val="28"/>
        </w:rPr>
        <w:t>
      4) МЖӘ объектісін құру, салу, реконструкциялау немесе күрделі жөндеу құны 4 000 000-нан астам айлық есептік көрсеткішті құрайды.</w:t>
      </w:r>
    </w:p>
    <w:bookmarkEnd w:id="551"/>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*"Қазақстан Республикасындағы сәулет, қала құрылысы және құрылыс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сәйкес МЖӘ объектісінің құрылысы техникалық күрделілігі жауапкершіліктің бірінші деңгейі – жоғарыға жатқызылатын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25 қарашадағы</w:t>
            </w:r>
            <w:r>
              <w:br/>
            </w:r>
            <w:r>
              <w:rPr>
                <w:rFonts w:ascii="Times New Roman"/>
                <w:b w:val="false"/>
                <w:i w:val="false"/>
                <w:color w:val="000000"/>
                <w:sz w:val="20"/>
              </w:rPr>
              <w:t>№ 725 бұйрығына</w:t>
            </w:r>
            <w:r>
              <w:br/>
            </w:r>
            <w:r>
              <w:rPr>
                <w:rFonts w:ascii="Times New Roman"/>
                <w:b w:val="false"/>
                <w:i w:val="false"/>
                <w:color w:val="000000"/>
                <w:sz w:val="20"/>
              </w:rPr>
              <w:t>5-қосымша</w:t>
            </w:r>
          </w:p>
        </w:tc>
      </w:tr>
    </w:tbl>
    <w:bookmarkStart w:name="z860" w:id="552"/>
    <w:p>
      <w:pPr>
        <w:spacing w:after="0"/>
        <w:ind w:left="0"/>
        <w:jc w:val="left"/>
      </w:pPr>
      <w:r>
        <w:rPr>
          <w:rFonts w:ascii="Times New Roman"/>
          <w:b/>
          <w:i w:val="false"/>
          <w:color w:val="000000"/>
        </w:rPr>
        <w:t xml:space="preserve"> </w:t>
      </w:r>
      <w:r>
        <w:rPr>
          <w:rFonts w:ascii="Times New Roman"/>
          <w:b/>
          <w:i w:val="false"/>
          <w:color w:val="000000"/>
        </w:rPr>
        <w:t>Мемлекеттік-жекешелік әріптестіктің түрлі кезеңдерінде туындайтын тәуекелдердің болжамды тізбесі</w:t>
      </w:r>
    </w:p>
    <w:bookmarkEnd w:id="552"/>
    <w:p>
      <w:pPr>
        <w:spacing w:after="0"/>
        <w:ind w:left="0"/>
        <w:jc w:val="both"/>
      </w:pPr>
      <w:r>
        <w:rPr>
          <w:rFonts w:ascii="Times New Roman"/>
          <w:b w:val="false"/>
          <w:i w:val="false"/>
          <w:color w:val="ff0000"/>
          <w:sz w:val="28"/>
        </w:rPr>
        <w:t xml:space="preserve">
      Ескерту. 5-қосымша жаңа редакцияда - ҚР Ұлттық экономика министрінің м.а. 30.03.2023 </w:t>
      </w:r>
      <w:r>
        <w:rPr>
          <w:rFonts w:ascii="Times New Roman"/>
          <w:b w:val="false"/>
          <w:i w:val="false"/>
          <w:color w:val="ff0000"/>
          <w:sz w:val="28"/>
        </w:rPr>
        <w:t>№ 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кезең</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w:t>
            </w:r>
          </w:p>
          <w:p>
            <w:pPr>
              <w:spacing w:after="20"/>
              <w:ind w:left="20"/>
              <w:jc w:val="both"/>
            </w:pPr>
            <w:r>
              <w:rPr>
                <w:rFonts w:ascii="Times New Roman"/>
                <w:b w:val="false"/>
                <w:i w:val="false"/>
                <w:color w:val="000000"/>
                <w:sz w:val="20"/>
              </w:rPr>
              <w:t>
тәуекелдер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(бұдан әрі – МЖӘ) шартын МЖӘ объектісін құру, салу, реконструкциялау, жаңғырту немесе күрделі жөндеу жұмыстары басталғанға дейін бұзу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шартын МЖӘ объектісін құру, салу, реконструкциялау, жаңғырту немесе күрделі жөндеу жұмыстары басталғаннан кейін бұзу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әріптестiң жер учаскесін мемлекет мұқтажы үшiн жеке меншiктен уақтылы алып қоймауы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уақтылы бермеу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уақтылы қабылдамау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МЖӘ объектісін (мүлікті немесе мүліктік кешенді) уақтылы бермеу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МЖӘ объектісін (мүлікті немесе мүліктік кешенді) уақтылы қабылдамау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пайдалануға уақтылы енгізбеу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құруға, салуға, реконструкциялауға, жаңғыртуға немесе күрделі жөндеуге рұқсат беретін және басқа да құжаттарды уақтылы алмау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пайдалануға рұқсат беретін және өзге де құжаттарды уақтылы алмау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кезеңнің басқа да заңдық тәуекелдері</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тәуекелдер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банкроттығы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кезеңнің өзге де коммерциялық тәуекелдері</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тәуекелдер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тарихи-мәдени мұра ескерткіштерін бұзу және өзге де теріс ықпал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құру, салу, реконструкциялау, жаңғырту немесе күрделі жөндеу үшін жекеше әріптесте білікті кадрлардың жеткіліксіздігі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үшін қолайсыздық пен қауіптілік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 мен жұмысшылар тарапынан өндірістік жанжал (Қазақстан Республикасының еңбек </w:t>
            </w:r>
            <w:r>
              <w:rPr>
                <w:rFonts w:ascii="Times New Roman"/>
                <w:b w:val="false"/>
                <w:i w:val="false"/>
                <w:color w:val="000000"/>
                <w:sz w:val="20"/>
              </w:rPr>
              <w:t>кодексін</w:t>
            </w:r>
            <w:r>
              <w:rPr>
                <w:rFonts w:ascii="Times New Roman"/>
                <w:b w:val="false"/>
                <w:i w:val="false"/>
                <w:color w:val="000000"/>
                <w:sz w:val="20"/>
              </w:rPr>
              <w:t xml:space="preserve"> бұзу, жаппай жұмыстан босату, митингілер)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кезеңнің өзге де әлеуметтік тәуекелдері</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тәуекелдер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шығындардың ұлғаюы (МЖӘ объектісін құру, салу, реконструкциялау, жаңғырту немесе күрделі жөндеу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шығындардың төмендеуі (МЖӘ объектісін құру, салу, реконструкциялау, жаңғырту немесе күрделі жөндеу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шарттарын нашарлатуы мүмкін валюта бағамының өзгеруі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шарттарын жақсартуы мүмкін валюта бағамының өзгеруі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мөлшерлемелерінің артуы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мөлшерлемелерінің төмендеуі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кезеңнің өзге де экономикалық тәуекелдері</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тәуекелдер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кезеңді ұлғайту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кезеңді қысқарту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сапасыз жобалануы (құрылыс нормаларына, ережелеріне, стандарттарына сәйкес келмеу)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шарттарын нашарлатуы мүмкін жобалық шешімдердің өзгеруі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шарттарын жақсартуға болатын жобалық шешімдердің өзгеруі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коммуникацияларды уақтылы жүргізбеу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Сапасыз жабдықты және (немесе) құрылыс материалдарын жеткізу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объектісінің зақымдануы немесе жойылуы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кезеңдегі өзге де техникалық тәуекелдер</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тәуекелдер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құру, салу, реконструкциялау, жаңғырту немесе күрделі жөндеу үшін қаржы ресурстарын тартпау немесе уақтылы тартпау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шарттарын нашарлатуы мүмкін капитал құнының (пайыздық мөлшерлеменің) өзгеруі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шарттарын жақсартуы мүмкін капитал құнының (пайыздық мөлшерлеменің) өзгеруі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кезеңнің өзге де қаржылық тәуекелдері</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тәуекелдер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шарттарын нашарлатуы мүмкін Қазақстан Республикасының заңнамасындағы өзгерістер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шарттарын жақсартуы мүмкін Қазақстан Республикасының заңнамасындағы өзгерістер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кезеңнің өзге де саяси тәуекелдері</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тәуекелдер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стандарттар мен нормаларға сәйкес келмеу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кезеңдегі өзге де экологиялық тәуекелдер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ерекшеліктеріне байланысты өзге де тәуекелдер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кезеңі</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тәуекелдер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пайдалануға бергеннен кейін МЖӘ шартын бұзу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мемлекет меншігіне уақтылы қабылдамау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кейіннен пайдалану үшін меншік және пайдалану құқықтарын уақтылы бермеу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кезеңнің өзге де заңдық тәуекелдері</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тәуекелдер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немесе көрсетілетін қызметтерге сұраныстың/тұтынудың төмендеуі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немесе көрсетілетін қызметтерге сұраныстың/тұтынудың артуы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шарттарын нашарлатуы мүмкін тауарлар, жұмыстар немесе көрсетілетін қызметтер құнының өзгеруі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шарттарын жақсартуы мүмкін тауарлар, жұмыстар немесе көрсетілетін қызметтер құнының өзгеруі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пайдалануға қолжетімсіздігі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шығындарын өтеу төлемдерін ұсынбау немесе уақтылы ұсынбау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банкроттығы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кезеңнің өзге де коммерциялық тәуекелдері</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тәуекелдер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басқару үшін жекеше әріптесте білікті кадрлардың жеткіліксіздігі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үшін қолайсыздық пен қауіптілік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 мен жұмысшылар тарапынан өндірістік жанжал (Қазақстан Республикасының еңбек </w:t>
            </w:r>
            <w:r>
              <w:rPr>
                <w:rFonts w:ascii="Times New Roman"/>
                <w:b w:val="false"/>
                <w:i w:val="false"/>
                <w:color w:val="000000"/>
                <w:sz w:val="20"/>
              </w:rPr>
              <w:t>кодексін</w:t>
            </w:r>
            <w:r>
              <w:rPr>
                <w:rFonts w:ascii="Times New Roman"/>
                <w:b w:val="false"/>
                <w:i w:val="false"/>
                <w:color w:val="000000"/>
                <w:sz w:val="20"/>
              </w:rPr>
              <w:t xml:space="preserve"> бұзу, жұмыстан жаппай босату, митингілер және т.б.)</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кезеңінің өзге де әлеуметтік тәуекелдері</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тәуекелдер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шығындарды ұлғайту (пайдалану құны, МЖӘ объектісіне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шығындарды қысқарту (пайдалану құны, МЖӘ объектісіне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шарттарын нашарлатуы мүмкін валюта бағамының өзгеруі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шарттарын жақсартуы мүмкін валюта бағамының өзгеруі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мөлшерлемелерінің артуы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мөлшерлемелерінің төмендеуі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кезеңінің өзге де экономикалық тәуекелдері</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тәуекелдер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Нормаларға, ережелерге, стандарттарға сәйкес келмеуі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ақауы немесе жұмыс істемеуі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Сапасыз техникалық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объектісінің зақымдануы немесе жойылуы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кезеңінің өзге де техникалық тәуекелдері</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тәуекелдер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шарттарын нашарлатуы мүмкін капитал құнының (пайыздық мөлшерлеменің) өзгеруі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шарттарын жақсартуы мүмкін капитал құнының (пайыздық мөлшерлеменің) өзгеруі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объектісіне зақым келген жағдайда сақтандырушының сақтандыру төлемінің мүмкін еместігі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кезеңінің өзге де қаржылық тәуекелдері</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тәуекелдер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шарттарын нашарлатуы мүмкін Қазақстан Республикасының заңнамасындағы өзгерістер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шарттарын жақсартуы мүмкін Қазақстан Республикасының заңнамасындағы өзгерістер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кезеңінің өзге де саяси тәуекелдері</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тәуекелдер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стандарттар мен ережелерге сәйкес келмеу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кезеңінің өзге де экологиялық тәуекелдері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ерекшеліктеріне байланысты өзге де тәуекелдер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25 қарашадағы</w:t>
            </w:r>
            <w:r>
              <w:br/>
            </w:r>
            <w:r>
              <w:rPr>
                <w:rFonts w:ascii="Times New Roman"/>
                <w:b w:val="false"/>
                <w:i w:val="false"/>
                <w:color w:val="000000"/>
                <w:sz w:val="20"/>
              </w:rPr>
              <w:t>№ 725 бұйрығына</w:t>
            </w:r>
            <w:r>
              <w:br/>
            </w:r>
            <w:r>
              <w:rPr>
                <w:rFonts w:ascii="Times New Roman"/>
                <w:b w:val="false"/>
                <w:i w:val="false"/>
                <w:color w:val="000000"/>
                <w:sz w:val="20"/>
              </w:rPr>
              <w:t>6-қосымша</w:t>
            </w:r>
          </w:p>
        </w:tc>
      </w:tr>
    </w:tbl>
    <w:bookmarkStart w:name="z890" w:id="553"/>
    <w:p>
      <w:pPr>
        <w:spacing w:after="0"/>
        <w:ind w:left="0"/>
        <w:jc w:val="left"/>
      </w:pPr>
      <w:r>
        <w:rPr>
          <w:rFonts w:ascii="Times New Roman"/>
          <w:b/>
          <w:i w:val="false"/>
          <w:color w:val="000000"/>
        </w:rPr>
        <w:t xml:space="preserve"> </w:t>
      </w:r>
      <w:r>
        <w:rPr>
          <w:rFonts w:ascii="Times New Roman"/>
          <w:b/>
          <w:i w:val="false"/>
          <w:color w:val="000000"/>
        </w:rPr>
        <w:t>Мемлекеттік-жекешелік әріптестік жобаларының техникалық-экономикалық негіздемесін әзірлеуге немесе түзетуге, сондай-ақ қажетті сараптамалар жүргізуге қойылатын талаптар</w:t>
      </w:r>
    </w:p>
    <w:bookmarkEnd w:id="553"/>
    <w:p>
      <w:pPr>
        <w:spacing w:after="0"/>
        <w:ind w:left="0"/>
        <w:jc w:val="both"/>
      </w:pPr>
      <w:r>
        <w:rPr>
          <w:rFonts w:ascii="Times New Roman"/>
          <w:b w:val="false"/>
          <w:i w:val="false"/>
          <w:color w:val="ff0000"/>
          <w:sz w:val="28"/>
        </w:rPr>
        <w:t xml:space="preserve">
      Ескерту. 6-қосымша жаңа редакцияда – ҚР Ұлттық экономика министрінің 13.04.2022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93" w:id="554"/>
    <w:p>
      <w:pPr>
        <w:spacing w:after="0"/>
        <w:ind w:left="0"/>
        <w:jc w:val="left"/>
      </w:pPr>
      <w:r>
        <w:rPr>
          <w:rFonts w:ascii="Times New Roman"/>
          <w:b/>
          <w:i w:val="false"/>
          <w:color w:val="000000"/>
        </w:rPr>
        <w:t xml:space="preserve"> 1 тарау. Жалпы ережелер</w:t>
      </w:r>
    </w:p>
    <w:bookmarkEnd w:id="554"/>
    <w:bookmarkStart w:name="z894" w:id="555"/>
    <w:p>
      <w:pPr>
        <w:spacing w:after="0"/>
        <w:ind w:left="0"/>
        <w:jc w:val="both"/>
      </w:pPr>
      <w:r>
        <w:rPr>
          <w:rFonts w:ascii="Times New Roman"/>
          <w:b w:val="false"/>
          <w:i w:val="false"/>
          <w:color w:val="000000"/>
          <w:sz w:val="28"/>
        </w:rPr>
        <w:t xml:space="preserve">
      1. Осы Мемлекеттік-жекешелік әріптестік жобаларының техникалық-экономикалық негіздемесін әзірлеуге немесе түзетуге, сондай-ақ қажетті сараптамалар жүргізуге қойылатын талаптар (бұдан әрі – Талаптар) Қазақстан Республикасының Бюджет кодексі </w:t>
      </w:r>
      <w:r>
        <w:rPr>
          <w:rFonts w:ascii="Times New Roman"/>
          <w:b w:val="false"/>
          <w:i w:val="false"/>
          <w:color w:val="000000"/>
          <w:sz w:val="28"/>
        </w:rPr>
        <w:t>154-3-бабының</w:t>
      </w:r>
      <w:r>
        <w:rPr>
          <w:rFonts w:ascii="Times New Roman"/>
          <w:b w:val="false"/>
          <w:i w:val="false"/>
          <w:color w:val="000000"/>
          <w:sz w:val="28"/>
        </w:rPr>
        <w:t xml:space="preserve"> 8-тармағына сәйкес әзірленді және мемлекеттік-жекешелік әріптестік (бұдан әрі – МЖӘ) жобасы техникалық-экономикалық негіздемесінің (бұдан әрі – ТЭН) құрылымы мен мазмұнын, сондай-ақ МЖӘ жобасы ТЭН-інің қажетті сараптамалар қорытындысына қойылатын талаптарды айқындайды.</w:t>
      </w:r>
    </w:p>
    <w:bookmarkEnd w:id="555"/>
    <w:bookmarkStart w:name="z1674" w:id="556"/>
    <w:p>
      <w:pPr>
        <w:spacing w:after="0"/>
        <w:ind w:left="0"/>
        <w:jc w:val="both"/>
      </w:pPr>
      <w:r>
        <w:rPr>
          <w:rFonts w:ascii="Times New Roman"/>
          <w:b w:val="false"/>
          <w:i w:val="false"/>
          <w:color w:val="000000"/>
          <w:sz w:val="28"/>
        </w:rPr>
        <w:t>
      2. Осы Талаптарда мынадай ұғымдар пайдаланылады:</w:t>
      </w:r>
    </w:p>
    <w:bookmarkEnd w:id="556"/>
    <w:bookmarkStart w:name="z1675" w:id="557"/>
    <w:p>
      <w:pPr>
        <w:spacing w:after="0"/>
        <w:ind w:left="0"/>
        <w:jc w:val="both"/>
      </w:pPr>
      <w:r>
        <w:rPr>
          <w:rFonts w:ascii="Times New Roman"/>
          <w:b w:val="false"/>
          <w:i w:val="false"/>
          <w:color w:val="000000"/>
          <w:sz w:val="28"/>
        </w:rPr>
        <w:t>
      1) МЖӘ жобасының жүзеге асатындығы – жобаны әзірлеуші мемлекеттік орган айқындаған жекеше әріптестің ішкі кірістілік нормасының мөлшерлемесі бойынша жекеше әріптес пайдасының оң таза келтірілген құны көрсеткіштеріне қолжетімділігі;</w:t>
      </w:r>
    </w:p>
    <w:bookmarkEnd w:id="557"/>
    <w:bookmarkStart w:name="z1676" w:id="558"/>
    <w:p>
      <w:pPr>
        <w:spacing w:after="0"/>
        <w:ind w:left="0"/>
        <w:jc w:val="both"/>
      </w:pPr>
      <w:r>
        <w:rPr>
          <w:rFonts w:ascii="Times New Roman"/>
          <w:b w:val="false"/>
          <w:i w:val="false"/>
          <w:color w:val="000000"/>
          <w:sz w:val="28"/>
        </w:rPr>
        <w:t>
      2) МЖӘ жобасының орындылығы – жобаның Мемлекеттік жоспарлау жүйесінің құжаттарына сәйкестігі (іске асыру кезеңіне, қаржыландыру көздеріне және басқалары сәйкестігі) және/немесе МЖӘ жобасының ТЭН-інің мемлекеттік жоспарлау жөніндегі уәкілетті органның оң қорытындысы бар инвестициялық ұсынысқа сәйкестігі;</w:t>
      </w:r>
    </w:p>
    <w:bookmarkEnd w:id="558"/>
    <w:bookmarkStart w:name="z1677" w:id="559"/>
    <w:p>
      <w:pPr>
        <w:spacing w:after="0"/>
        <w:ind w:left="0"/>
        <w:jc w:val="both"/>
      </w:pPr>
      <w:r>
        <w:rPr>
          <w:rFonts w:ascii="Times New Roman"/>
          <w:b w:val="false"/>
          <w:i w:val="false"/>
          <w:color w:val="000000"/>
          <w:sz w:val="28"/>
        </w:rPr>
        <w:t>
      3) МЖӘ жобасының тиімділігі – жобаның бюджеттік тиімділігінің ең үздік нәтижесінің және МЖӘ жобасын іске асыру кезіндегі әлеуметтік-экономикалық әсердің оң нәтижесінің қолжетімділігі;</w:t>
      </w:r>
    </w:p>
    <w:bookmarkEnd w:id="559"/>
    <w:bookmarkStart w:name="z1678" w:id="560"/>
    <w:p>
      <w:pPr>
        <w:spacing w:after="0"/>
        <w:ind w:left="0"/>
        <w:jc w:val="both"/>
      </w:pPr>
      <w:r>
        <w:rPr>
          <w:rFonts w:ascii="Times New Roman"/>
          <w:b w:val="false"/>
          <w:i w:val="false"/>
          <w:color w:val="000000"/>
          <w:sz w:val="28"/>
        </w:rPr>
        <w:t>
      4) МЖӘ жобасының ТЭН-і – маркетингтік, техникалық-технологиялық, әлеуметтік-экономикалық және экологиялық зерттеулердің нәтижелерін, сондай-ақ МЖӘ жобасын іске асырудың орындылығы мен мүмкіндігін негіздейтін институционалдық шешімдерді, қаржылық шешімдерді, МЖӘ жобасының қатысушылары арасында тәуекелдерді бағалау және бөлу, қажет болған жағдайда мемлекеттік қолдаудың түрлері мен көлемін айқындау, сондай-ақ жобаның мемлекеттік бюджетке әсері бойынша шешімдер және оны іске асыру кезінде экономиканы тұтастай алғанда және оның саласының дамуына әлеуметтік-экономикалық әсерін қамтитын жоба алдындағы құжаттама;</w:t>
      </w:r>
    </w:p>
    <w:bookmarkEnd w:id="560"/>
    <w:bookmarkStart w:name="z1679" w:id="561"/>
    <w:p>
      <w:pPr>
        <w:spacing w:after="0"/>
        <w:ind w:left="0"/>
        <w:jc w:val="both"/>
      </w:pPr>
      <w:r>
        <w:rPr>
          <w:rFonts w:ascii="Times New Roman"/>
          <w:b w:val="false"/>
          <w:i w:val="false"/>
          <w:color w:val="000000"/>
          <w:sz w:val="28"/>
        </w:rPr>
        <w:t>
      5) МЖӘ жобасы ТЭН-інің сараптамасы – жобаның жүзеге асатындығы мен іске асырылу тиімділігін айқындауға мүмкіндік беретін МЖӘ жобасының ТЭН-інде келтірілген экономикалық талдауды бағалау;</w:t>
      </w:r>
    </w:p>
    <w:bookmarkEnd w:id="561"/>
    <w:bookmarkStart w:name="z1680" w:id="562"/>
    <w:p>
      <w:pPr>
        <w:spacing w:after="0"/>
        <w:ind w:left="0"/>
        <w:jc w:val="both"/>
      </w:pPr>
      <w:r>
        <w:rPr>
          <w:rFonts w:ascii="Times New Roman"/>
          <w:b w:val="false"/>
          <w:i w:val="false"/>
          <w:color w:val="000000"/>
          <w:sz w:val="28"/>
        </w:rPr>
        <w:t>
      6) МЖӘ жобасы ТЭН-ін түзету – техникалық шешімдердің өзгеруіне және/немесе қосымша шығыстарға алып келетін бекітілген МЖӘ жобасының ТЭН-індегі жобаның техникалық-экономикалық параметрлерінің жобалық (жобалау-сметалық) құжаттамаларды бекіткенге дейінгі немесе бекітілген МЖӘ жобасының ТЭН-інде көзделмеген қосымша құрамдауыштарын енгізуге байланысты жобалық (жобалау-сметалық) құжаттама бекітілгеннен кейінгі өзгеруі.</w:t>
      </w:r>
    </w:p>
    <w:bookmarkEnd w:id="562"/>
    <w:bookmarkStart w:name="z1681" w:id="563"/>
    <w:p>
      <w:pPr>
        <w:spacing w:after="0"/>
        <w:ind w:left="0"/>
        <w:jc w:val="left"/>
      </w:pPr>
      <w:r>
        <w:rPr>
          <w:rFonts w:ascii="Times New Roman"/>
          <w:b/>
          <w:i w:val="false"/>
          <w:color w:val="000000"/>
        </w:rPr>
        <w:t xml:space="preserve"> 2 тарау. Мемлекеттік-жекешелік әріптестік жобасының техникалық-экономикалық негіздемесін әзірлеуге немесе түзетуге қойылатын талаптар</w:t>
      </w:r>
    </w:p>
    <w:bookmarkEnd w:id="563"/>
    <w:bookmarkStart w:name="z1682" w:id="564"/>
    <w:p>
      <w:pPr>
        <w:spacing w:after="0"/>
        <w:ind w:left="0"/>
        <w:jc w:val="both"/>
      </w:pPr>
      <w:r>
        <w:rPr>
          <w:rFonts w:ascii="Times New Roman"/>
          <w:b w:val="false"/>
          <w:i w:val="false"/>
          <w:color w:val="000000"/>
          <w:sz w:val="28"/>
        </w:rPr>
        <w:t>
      3. МЖӘ жобасының ТЭН-ін әзірлеу мақсаты жобаны іске асырудың оңтайлы нұсқасын әзірлеу болып табылады.</w:t>
      </w:r>
    </w:p>
    <w:bookmarkEnd w:id="564"/>
    <w:bookmarkStart w:name="z1683" w:id="565"/>
    <w:p>
      <w:pPr>
        <w:spacing w:after="0"/>
        <w:ind w:left="0"/>
        <w:jc w:val="both"/>
      </w:pPr>
      <w:r>
        <w:rPr>
          <w:rFonts w:ascii="Times New Roman"/>
          <w:b w:val="false"/>
          <w:i w:val="false"/>
          <w:color w:val="000000"/>
          <w:sz w:val="28"/>
        </w:rPr>
        <w:t>
      4. Кейіннен қажетті сараптамаларды жүргізе отырып, МЖӘ жобасының ТЭН-ін түзету техникалық шешімдерді өзгертуге және қосымша шығыстарға алып келетін МЖӘ жобасының белгіленген техникалық-экономикалық параметрлері өзгерген жағдайда жүргізіледі.</w:t>
      </w:r>
    </w:p>
    <w:bookmarkEnd w:id="565"/>
    <w:bookmarkStart w:name="z1684" w:id="566"/>
    <w:p>
      <w:pPr>
        <w:spacing w:after="0"/>
        <w:ind w:left="0"/>
        <w:jc w:val="both"/>
      </w:pPr>
      <w:r>
        <w:rPr>
          <w:rFonts w:ascii="Times New Roman"/>
          <w:b w:val="false"/>
          <w:i w:val="false"/>
          <w:color w:val="000000"/>
          <w:sz w:val="28"/>
        </w:rPr>
        <w:t>
      5. Құрамында сәулет, қала құрылысы және құрылыс шешімдері бар МЖӘ жобасының ТЭН-іне қойылатын талаптар осы Талаптарда және Қазақстан Республикасының сәулет, қала құрылысы және құрылыс қызметі туралы заңнамасында және Қазақстан Республикасының аумағында қолданылатын мемлекеттік нормативтерде айқындалады.</w:t>
      </w:r>
    </w:p>
    <w:bookmarkEnd w:id="566"/>
    <w:bookmarkStart w:name="z1685" w:id="567"/>
    <w:p>
      <w:pPr>
        <w:spacing w:after="0"/>
        <w:ind w:left="0"/>
        <w:jc w:val="both"/>
      </w:pPr>
      <w:r>
        <w:rPr>
          <w:rFonts w:ascii="Times New Roman"/>
          <w:b w:val="false"/>
          <w:i w:val="false"/>
          <w:color w:val="000000"/>
          <w:sz w:val="28"/>
        </w:rPr>
        <w:t>
      6. Әзірлеу немесе түзетудің нәтижелері бойынша МЖӘ жобасының ТЭН-і мынадай құрылымға сәйкес болады:</w:t>
      </w:r>
    </w:p>
    <w:bookmarkEnd w:id="567"/>
    <w:p>
      <w:pPr>
        <w:spacing w:after="0"/>
        <w:ind w:left="0"/>
        <w:jc w:val="both"/>
      </w:pPr>
      <w:r>
        <w:rPr>
          <w:rFonts w:ascii="Times New Roman"/>
          <w:b w:val="false"/>
          <w:i w:val="false"/>
          <w:color w:val="000000"/>
          <w:sz w:val="28"/>
        </w:rPr>
        <w:t>
      1) жобаның паспорты;</w:t>
      </w:r>
    </w:p>
    <w:p>
      <w:pPr>
        <w:spacing w:after="0"/>
        <w:ind w:left="0"/>
        <w:jc w:val="both"/>
      </w:pPr>
      <w:r>
        <w:rPr>
          <w:rFonts w:ascii="Times New Roman"/>
          <w:b w:val="false"/>
          <w:i w:val="false"/>
          <w:color w:val="000000"/>
          <w:sz w:val="28"/>
        </w:rPr>
        <w:t>
      2) кіріспе;</w:t>
      </w:r>
    </w:p>
    <w:p>
      <w:pPr>
        <w:spacing w:after="0"/>
        <w:ind w:left="0"/>
        <w:jc w:val="both"/>
      </w:pPr>
      <w:r>
        <w:rPr>
          <w:rFonts w:ascii="Times New Roman"/>
          <w:b w:val="false"/>
          <w:i w:val="false"/>
          <w:color w:val="000000"/>
          <w:sz w:val="28"/>
        </w:rPr>
        <w:t>
      3) институционалдық бөлім;</w:t>
      </w:r>
    </w:p>
    <w:p>
      <w:pPr>
        <w:spacing w:after="0"/>
        <w:ind w:left="0"/>
        <w:jc w:val="both"/>
      </w:pPr>
      <w:r>
        <w:rPr>
          <w:rFonts w:ascii="Times New Roman"/>
          <w:b w:val="false"/>
          <w:i w:val="false"/>
          <w:color w:val="000000"/>
          <w:sz w:val="28"/>
        </w:rPr>
        <w:t>
      4) маркетингтік бөлім;</w:t>
      </w:r>
    </w:p>
    <w:p>
      <w:pPr>
        <w:spacing w:after="0"/>
        <w:ind w:left="0"/>
        <w:jc w:val="both"/>
      </w:pPr>
      <w:r>
        <w:rPr>
          <w:rFonts w:ascii="Times New Roman"/>
          <w:b w:val="false"/>
          <w:i w:val="false"/>
          <w:color w:val="000000"/>
          <w:sz w:val="28"/>
        </w:rPr>
        <w:t>
      5) техникалық-технологиялық бөлім;</w:t>
      </w:r>
    </w:p>
    <w:p>
      <w:pPr>
        <w:spacing w:after="0"/>
        <w:ind w:left="0"/>
        <w:jc w:val="both"/>
      </w:pPr>
      <w:r>
        <w:rPr>
          <w:rFonts w:ascii="Times New Roman"/>
          <w:b w:val="false"/>
          <w:i w:val="false"/>
          <w:color w:val="000000"/>
          <w:sz w:val="28"/>
        </w:rPr>
        <w:t>
      6) қаржылық бөлім;</w:t>
      </w:r>
    </w:p>
    <w:p>
      <w:pPr>
        <w:spacing w:after="0"/>
        <w:ind w:left="0"/>
        <w:jc w:val="both"/>
      </w:pPr>
      <w:r>
        <w:rPr>
          <w:rFonts w:ascii="Times New Roman"/>
          <w:b w:val="false"/>
          <w:i w:val="false"/>
          <w:color w:val="000000"/>
          <w:sz w:val="28"/>
        </w:rPr>
        <w:t>
      7) әлеуметтік-экономикалық бөлім;</w:t>
      </w:r>
    </w:p>
    <w:p>
      <w:pPr>
        <w:spacing w:after="0"/>
        <w:ind w:left="0"/>
        <w:jc w:val="both"/>
      </w:pPr>
      <w:r>
        <w:rPr>
          <w:rFonts w:ascii="Times New Roman"/>
          <w:b w:val="false"/>
          <w:i w:val="false"/>
          <w:color w:val="000000"/>
          <w:sz w:val="28"/>
        </w:rPr>
        <w:t>
      8) жобаның мемлекеттік бюджетке әсері;</w:t>
      </w:r>
    </w:p>
    <w:p>
      <w:pPr>
        <w:spacing w:after="0"/>
        <w:ind w:left="0"/>
        <w:jc w:val="both"/>
      </w:pPr>
      <w:r>
        <w:rPr>
          <w:rFonts w:ascii="Times New Roman"/>
          <w:b w:val="false"/>
          <w:i w:val="false"/>
          <w:color w:val="000000"/>
          <w:sz w:val="28"/>
        </w:rPr>
        <w:t>
      9) тәуекелдерді бағалау және бөлу;</w:t>
      </w:r>
    </w:p>
    <w:p>
      <w:pPr>
        <w:spacing w:after="0"/>
        <w:ind w:left="0"/>
        <w:jc w:val="both"/>
      </w:pPr>
      <w:r>
        <w:rPr>
          <w:rFonts w:ascii="Times New Roman"/>
          <w:b w:val="false"/>
          <w:i w:val="false"/>
          <w:color w:val="000000"/>
          <w:sz w:val="28"/>
        </w:rPr>
        <w:t>
      10) жоба бойынша тұжырымдар;</w:t>
      </w:r>
    </w:p>
    <w:p>
      <w:pPr>
        <w:spacing w:after="0"/>
        <w:ind w:left="0"/>
        <w:jc w:val="both"/>
      </w:pPr>
      <w:r>
        <w:rPr>
          <w:rFonts w:ascii="Times New Roman"/>
          <w:b w:val="false"/>
          <w:i w:val="false"/>
          <w:color w:val="000000"/>
          <w:sz w:val="28"/>
        </w:rPr>
        <w:t>
      11) қосымшалар (қажет болған жағдайда).</w:t>
      </w:r>
    </w:p>
    <w:bookmarkStart w:name="z1686" w:id="568"/>
    <w:p>
      <w:pPr>
        <w:spacing w:after="0"/>
        <w:ind w:left="0"/>
        <w:jc w:val="both"/>
      </w:pPr>
      <w:r>
        <w:rPr>
          <w:rFonts w:ascii="Times New Roman"/>
          <w:b w:val="false"/>
          <w:i w:val="false"/>
          <w:color w:val="000000"/>
          <w:sz w:val="28"/>
        </w:rPr>
        <w:t>
      7. МЖӘ жобасының ТЭН-інде жобаның ерекшелігіне байланысты қосымша бөлімдер мен қосымшаларды қосуға рұқсат етіледі.</w:t>
      </w:r>
    </w:p>
    <w:bookmarkEnd w:id="568"/>
    <w:bookmarkStart w:name="z1687" w:id="569"/>
    <w:p>
      <w:pPr>
        <w:spacing w:after="0"/>
        <w:ind w:left="0"/>
        <w:jc w:val="both"/>
      </w:pPr>
      <w:r>
        <w:rPr>
          <w:rFonts w:ascii="Times New Roman"/>
          <w:b w:val="false"/>
          <w:i w:val="false"/>
          <w:color w:val="000000"/>
          <w:sz w:val="28"/>
        </w:rPr>
        <w:t>
      8. Жобаның паспортында жоба туралы қысқаша ақпарат ашылады.</w:t>
      </w:r>
    </w:p>
    <w:bookmarkEnd w:id="569"/>
    <w:p>
      <w:pPr>
        <w:spacing w:after="0"/>
        <w:ind w:left="0"/>
        <w:jc w:val="both"/>
      </w:pPr>
      <w:r>
        <w:rPr>
          <w:rFonts w:ascii="Times New Roman"/>
          <w:b w:val="false"/>
          <w:i w:val="false"/>
          <w:color w:val="000000"/>
          <w:sz w:val="28"/>
        </w:rPr>
        <w:t>
      Жобаның паспорты мынадай ақпаратты қамтиды:</w:t>
      </w:r>
    </w:p>
    <w:p>
      <w:pPr>
        <w:spacing w:after="0"/>
        <w:ind w:left="0"/>
        <w:jc w:val="both"/>
      </w:pPr>
      <w:r>
        <w:rPr>
          <w:rFonts w:ascii="Times New Roman"/>
          <w:b w:val="false"/>
          <w:i w:val="false"/>
          <w:color w:val="000000"/>
          <w:sz w:val="28"/>
        </w:rPr>
        <w:t>
      1) МЖӘ жобасының ТЭН-іне тапсырыс беруші мемлекеттік органның атауы;</w:t>
      </w:r>
    </w:p>
    <w:p>
      <w:pPr>
        <w:spacing w:after="0"/>
        <w:ind w:left="0"/>
        <w:jc w:val="both"/>
      </w:pPr>
      <w:r>
        <w:rPr>
          <w:rFonts w:ascii="Times New Roman"/>
          <w:b w:val="false"/>
          <w:i w:val="false"/>
          <w:color w:val="000000"/>
          <w:sz w:val="28"/>
        </w:rPr>
        <w:t>
      2) МЖӘ жобасының ТЭН-ін әзірлеушінің атауы;</w:t>
      </w:r>
    </w:p>
    <w:p>
      <w:pPr>
        <w:spacing w:after="0"/>
        <w:ind w:left="0"/>
        <w:jc w:val="both"/>
      </w:pPr>
      <w:r>
        <w:rPr>
          <w:rFonts w:ascii="Times New Roman"/>
          <w:b w:val="false"/>
          <w:i w:val="false"/>
          <w:color w:val="000000"/>
          <w:sz w:val="28"/>
        </w:rPr>
        <w:t>
      3) жобаның атауы;</w:t>
      </w:r>
    </w:p>
    <w:p>
      <w:pPr>
        <w:spacing w:after="0"/>
        <w:ind w:left="0"/>
        <w:jc w:val="both"/>
      </w:pPr>
      <w:r>
        <w:rPr>
          <w:rFonts w:ascii="Times New Roman"/>
          <w:b w:val="false"/>
          <w:i w:val="false"/>
          <w:color w:val="000000"/>
          <w:sz w:val="28"/>
        </w:rPr>
        <w:t>
      4) жобаны іске асыру орны;</w:t>
      </w:r>
    </w:p>
    <w:p>
      <w:pPr>
        <w:spacing w:after="0"/>
        <w:ind w:left="0"/>
        <w:jc w:val="both"/>
      </w:pPr>
      <w:r>
        <w:rPr>
          <w:rFonts w:ascii="Times New Roman"/>
          <w:b w:val="false"/>
          <w:i w:val="false"/>
          <w:color w:val="000000"/>
          <w:sz w:val="28"/>
        </w:rPr>
        <w:t>
      5) жобаның мақсаты мен міндеттері, оның ішінде сандық мәнде;</w:t>
      </w:r>
    </w:p>
    <w:p>
      <w:pPr>
        <w:spacing w:after="0"/>
        <w:ind w:left="0"/>
        <w:jc w:val="both"/>
      </w:pPr>
      <w:r>
        <w:rPr>
          <w:rFonts w:ascii="Times New Roman"/>
          <w:b w:val="false"/>
          <w:i w:val="false"/>
          <w:color w:val="000000"/>
          <w:sz w:val="28"/>
        </w:rPr>
        <w:t>
      6) жобаның ауқымы;</w:t>
      </w:r>
    </w:p>
    <w:p>
      <w:pPr>
        <w:spacing w:after="0"/>
        <w:ind w:left="0"/>
        <w:jc w:val="both"/>
      </w:pPr>
      <w:r>
        <w:rPr>
          <w:rFonts w:ascii="Times New Roman"/>
          <w:b w:val="false"/>
          <w:i w:val="false"/>
          <w:color w:val="000000"/>
          <w:sz w:val="28"/>
        </w:rPr>
        <w:t>
      7) жобаның қуаты;</w:t>
      </w:r>
    </w:p>
    <w:p>
      <w:pPr>
        <w:spacing w:after="0"/>
        <w:ind w:left="0"/>
        <w:jc w:val="both"/>
      </w:pPr>
      <w:r>
        <w:rPr>
          <w:rFonts w:ascii="Times New Roman"/>
          <w:b w:val="false"/>
          <w:i w:val="false"/>
          <w:color w:val="000000"/>
          <w:sz w:val="28"/>
        </w:rPr>
        <w:t>
      8) жобаны іске асыру кезеңі;</w:t>
      </w:r>
    </w:p>
    <w:p>
      <w:pPr>
        <w:spacing w:after="0"/>
        <w:ind w:left="0"/>
        <w:jc w:val="both"/>
      </w:pPr>
      <w:r>
        <w:rPr>
          <w:rFonts w:ascii="Times New Roman"/>
          <w:b w:val="false"/>
          <w:i w:val="false"/>
          <w:color w:val="000000"/>
          <w:sz w:val="28"/>
        </w:rPr>
        <w:t>
      9) объектіні салу кезеңі;</w:t>
      </w:r>
    </w:p>
    <w:p>
      <w:pPr>
        <w:spacing w:after="0"/>
        <w:ind w:left="0"/>
        <w:jc w:val="both"/>
      </w:pPr>
      <w:r>
        <w:rPr>
          <w:rFonts w:ascii="Times New Roman"/>
          <w:b w:val="false"/>
          <w:i w:val="false"/>
          <w:color w:val="000000"/>
          <w:sz w:val="28"/>
        </w:rPr>
        <w:t>
      10) жекеше әріптестің объектіні пайдалану мерзімі;</w:t>
      </w:r>
    </w:p>
    <w:p>
      <w:pPr>
        <w:spacing w:after="0"/>
        <w:ind w:left="0"/>
        <w:jc w:val="both"/>
      </w:pPr>
      <w:r>
        <w:rPr>
          <w:rFonts w:ascii="Times New Roman"/>
          <w:b w:val="false"/>
          <w:i w:val="false"/>
          <w:color w:val="000000"/>
          <w:sz w:val="28"/>
        </w:rPr>
        <w:t>
      11) МЖӘ жобасының ТЭН-і шеңберіндегі есептеулер үшін қабылданған, жобаның ұлттық валютадағы және шетел валютасындағы жоспарланған жалпы құны, оның ішінде:</w:t>
      </w:r>
    </w:p>
    <w:p>
      <w:pPr>
        <w:spacing w:after="0"/>
        <w:ind w:left="0"/>
        <w:jc w:val="both"/>
      </w:pPr>
      <w:r>
        <w:rPr>
          <w:rFonts w:ascii="Times New Roman"/>
          <w:b w:val="false"/>
          <w:i w:val="false"/>
          <w:color w:val="000000"/>
          <w:sz w:val="28"/>
        </w:rPr>
        <w:t>
      инвестициялық шығыстар;</w:t>
      </w:r>
    </w:p>
    <w:p>
      <w:pPr>
        <w:spacing w:after="0"/>
        <w:ind w:left="0"/>
        <w:jc w:val="both"/>
      </w:pPr>
      <w:r>
        <w:rPr>
          <w:rFonts w:ascii="Times New Roman"/>
          <w:b w:val="false"/>
          <w:i w:val="false"/>
          <w:color w:val="000000"/>
          <w:sz w:val="28"/>
        </w:rPr>
        <w:t>
      пайдалану шығыстар;</w:t>
      </w:r>
    </w:p>
    <w:p>
      <w:pPr>
        <w:spacing w:after="0"/>
        <w:ind w:left="0"/>
        <w:jc w:val="both"/>
      </w:pPr>
      <w:r>
        <w:rPr>
          <w:rFonts w:ascii="Times New Roman"/>
          <w:b w:val="false"/>
          <w:i w:val="false"/>
          <w:color w:val="000000"/>
          <w:sz w:val="28"/>
        </w:rPr>
        <w:t>
      өзге де шығыстар;</w:t>
      </w:r>
    </w:p>
    <w:p>
      <w:pPr>
        <w:spacing w:after="0"/>
        <w:ind w:left="0"/>
        <w:jc w:val="both"/>
      </w:pPr>
      <w:r>
        <w:rPr>
          <w:rFonts w:ascii="Times New Roman"/>
          <w:b w:val="false"/>
          <w:i w:val="false"/>
          <w:color w:val="000000"/>
          <w:sz w:val="28"/>
        </w:rPr>
        <w:t>
      12) МЖӘ жобасын қаржыландырудың болжамды көздері;</w:t>
      </w:r>
    </w:p>
    <w:p>
      <w:pPr>
        <w:spacing w:after="0"/>
        <w:ind w:left="0"/>
        <w:jc w:val="both"/>
      </w:pPr>
      <w:r>
        <w:rPr>
          <w:rFonts w:ascii="Times New Roman"/>
          <w:b w:val="false"/>
          <w:i w:val="false"/>
          <w:color w:val="000000"/>
          <w:sz w:val="28"/>
        </w:rPr>
        <w:t>
      13) мемлекеттік қолдаудың болжамды түрлері мен мөлшерлері;</w:t>
      </w:r>
    </w:p>
    <w:p>
      <w:pPr>
        <w:spacing w:after="0"/>
        <w:ind w:left="0"/>
        <w:jc w:val="both"/>
      </w:pPr>
      <w:r>
        <w:rPr>
          <w:rFonts w:ascii="Times New Roman"/>
          <w:b w:val="false"/>
          <w:i w:val="false"/>
          <w:color w:val="000000"/>
          <w:sz w:val="28"/>
        </w:rPr>
        <w:t>
      14) МЖӘ схемасы бойынша жобаны іске асырудан негізгі пайда алушылар.</w:t>
      </w:r>
    </w:p>
    <w:bookmarkStart w:name="z1688" w:id="570"/>
    <w:p>
      <w:pPr>
        <w:spacing w:after="0"/>
        <w:ind w:left="0"/>
        <w:jc w:val="both"/>
      </w:pPr>
      <w:r>
        <w:rPr>
          <w:rFonts w:ascii="Times New Roman"/>
          <w:b w:val="false"/>
          <w:i w:val="false"/>
          <w:color w:val="000000"/>
          <w:sz w:val="28"/>
        </w:rPr>
        <w:t>
      9. "Кіріспе" деген бөлімде МЖӘ жобасын іске асыру арқылы шешу жоспарланатын саланың (өңірдің) проблемасы сипатталады, сондай-ақ осы проблеманы, оның ішінде технологиялық, институционалдық, қаржылық шешімдер бойынша шешудің балама нұсқалары көрсетіледі.</w:t>
      </w:r>
    </w:p>
    <w:bookmarkEnd w:id="570"/>
    <w:bookmarkStart w:name="z1689" w:id="571"/>
    <w:p>
      <w:pPr>
        <w:spacing w:after="0"/>
        <w:ind w:left="0"/>
        <w:jc w:val="both"/>
      </w:pPr>
      <w:r>
        <w:rPr>
          <w:rFonts w:ascii="Times New Roman"/>
          <w:b w:val="false"/>
          <w:i w:val="false"/>
          <w:color w:val="000000"/>
          <w:sz w:val="28"/>
        </w:rPr>
        <w:t>
      10. Институционалдық бөлімде жобаның тіршілік циклінің ішінде оны басқарудың ұсынылған оңтайлы схемасы, МЖӘ жобасының қатысушылары және олардың функциялары, олардың өзара іс-қимыл тәртібі сипатталады.</w:t>
      </w:r>
    </w:p>
    <w:bookmarkEnd w:id="571"/>
    <w:p>
      <w:pPr>
        <w:spacing w:after="0"/>
        <w:ind w:left="0"/>
        <w:jc w:val="both"/>
      </w:pPr>
      <w:r>
        <w:rPr>
          <w:rFonts w:ascii="Times New Roman"/>
          <w:b w:val="false"/>
          <w:i w:val="false"/>
          <w:color w:val="000000"/>
          <w:sz w:val="28"/>
        </w:rPr>
        <w:t>
      Сондай-ақ осы бөлімде институционалдық шешімдер бойынша МЖӘ жобасын іске асырудың балама нұсқаларына салыстырмалы талдау жүргізіледі.</w:t>
      </w:r>
    </w:p>
    <w:bookmarkStart w:name="z1690" w:id="572"/>
    <w:p>
      <w:pPr>
        <w:spacing w:after="0"/>
        <w:ind w:left="0"/>
        <w:jc w:val="both"/>
      </w:pPr>
      <w:r>
        <w:rPr>
          <w:rFonts w:ascii="Times New Roman"/>
          <w:b w:val="false"/>
          <w:i w:val="false"/>
          <w:color w:val="000000"/>
          <w:sz w:val="28"/>
        </w:rPr>
        <w:t>
      11. Маркетингтік бөлім жобаны іске асыру нәтижесінде түзілетін өнімге (тауарларға/көрсетілетін қызметтерге) сұраныстың және өндірістің тұтыну факторларын ұсынудың қазіргі кездегі және болжамды (МЖӘ жобасын іске асыру кезеңіндегі) конъюнктурасын талдауды қамтиды.</w:t>
      </w:r>
    </w:p>
    <w:bookmarkEnd w:id="572"/>
    <w:p>
      <w:pPr>
        <w:spacing w:after="0"/>
        <w:ind w:left="0"/>
        <w:jc w:val="both"/>
      </w:pPr>
      <w:r>
        <w:rPr>
          <w:rFonts w:ascii="Times New Roman"/>
          <w:b w:val="false"/>
          <w:i w:val="false"/>
          <w:color w:val="000000"/>
          <w:sz w:val="28"/>
        </w:rPr>
        <w:t>
      Бөлім мыналарды қамтиды:</w:t>
      </w:r>
    </w:p>
    <w:p>
      <w:pPr>
        <w:spacing w:after="0"/>
        <w:ind w:left="0"/>
        <w:jc w:val="both"/>
      </w:pPr>
      <w:r>
        <w:rPr>
          <w:rFonts w:ascii="Times New Roman"/>
          <w:b w:val="false"/>
          <w:i w:val="false"/>
          <w:color w:val="000000"/>
          <w:sz w:val="28"/>
        </w:rPr>
        <w:t>
      1) сұраныстың сандық параметрлерін, оның үрдістерін талдау және негіздеу немесе МЖӘ жобасы шеңберінде өндіру жоспарланған өнімге (тауарға/көрсетілетін қызметке) қажеттілікті бағалау;</w:t>
      </w:r>
    </w:p>
    <w:p>
      <w:pPr>
        <w:spacing w:after="0"/>
        <w:ind w:left="0"/>
        <w:jc w:val="both"/>
      </w:pPr>
      <w:r>
        <w:rPr>
          <w:rFonts w:ascii="Times New Roman"/>
          <w:b w:val="false"/>
          <w:i w:val="false"/>
          <w:color w:val="000000"/>
          <w:sz w:val="28"/>
        </w:rPr>
        <w:t>
      2) тұтынушылардың санаттары бойынша саладағы (өңірдегі) ағымдағы жағдайды ескере отырып, жүргізілетін өнімнің (тауарлардың/көрсетілетін қызметтердің) көлемін, түрлерін және бағаларын талдау;</w:t>
      </w:r>
    </w:p>
    <w:p>
      <w:pPr>
        <w:spacing w:after="0"/>
        <w:ind w:left="0"/>
        <w:jc w:val="both"/>
      </w:pPr>
      <w:r>
        <w:rPr>
          <w:rFonts w:ascii="Times New Roman"/>
          <w:b w:val="false"/>
          <w:i w:val="false"/>
          <w:color w:val="000000"/>
          <w:sz w:val="28"/>
        </w:rPr>
        <w:t>
      3) жоба шеңберінде әлеуетті тұтынушылардың өнім (тауар/көрсетілетін қызмет) бірлігін сатып алуға (өнім бірлігі үшін төлеуге) дайындығын және мүмкіндігін талдау;</w:t>
      </w:r>
    </w:p>
    <w:p>
      <w:pPr>
        <w:spacing w:after="0"/>
        <w:ind w:left="0"/>
        <w:jc w:val="both"/>
      </w:pPr>
      <w:r>
        <w:rPr>
          <w:rFonts w:ascii="Times New Roman"/>
          <w:b w:val="false"/>
          <w:i w:val="false"/>
          <w:color w:val="000000"/>
          <w:sz w:val="28"/>
        </w:rPr>
        <w:t>
      4) өнім (көрсетілетін қызмет) бірлігі үшін белгілі қолайлы (әлеуметтік әділ) бағаны талдау және негіздеу;</w:t>
      </w:r>
    </w:p>
    <w:p>
      <w:pPr>
        <w:spacing w:after="0"/>
        <w:ind w:left="0"/>
        <w:jc w:val="both"/>
      </w:pPr>
      <w:r>
        <w:rPr>
          <w:rFonts w:ascii="Times New Roman"/>
          <w:b w:val="false"/>
          <w:i w:val="false"/>
          <w:color w:val="000000"/>
          <w:sz w:val="28"/>
        </w:rPr>
        <w:t>
      5) тұтынушылардың санаттары бойынша МЖӘ жобасын іске асыру нәтижесінде өндірілетін өнімнің (тауарлардың/көрсетілетін қызметтердің) көлемін, түрлерін және бағаларын талдау;</w:t>
      </w:r>
    </w:p>
    <w:p>
      <w:pPr>
        <w:spacing w:after="0"/>
        <w:ind w:left="0"/>
        <w:jc w:val="both"/>
      </w:pPr>
      <w:r>
        <w:rPr>
          <w:rFonts w:ascii="Times New Roman"/>
          <w:b w:val="false"/>
          <w:i w:val="false"/>
          <w:color w:val="000000"/>
          <w:sz w:val="28"/>
        </w:rPr>
        <w:t>
      6) МЖӘ жобасын іске асыру үшін қажетті шикізаттар, материалдар, жабдықтар нарығын талдау, оның ішінде өндірушілер мен жеткізушілер, бағалар, сапа және өнімді жеткізу шарттары бойынша салыстырмалы талдау;</w:t>
      </w:r>
    </w:p>
    <w:p>
      <w:pPr>
        <w:spacing w:after="0"/>
        <w:ind w:left="0"/>
        <w:jc w:val="both"/>
      </w:pPr>
      <w:r>
        <w:rPr>
          <w:rFonts w:ascii="Times New Roman"/>
          <w:b w:val="false"/>
          <w:i w:val="false"/>
          <w:color w:val="000000"/>
          <w:sz w:val="28"/>
        </w:rPr>
        <w:t>
      7) инвестициялық, сондай-ақ инвестициядан кейінгі кезеңде жобаның тиісті біліктілігі бар мамандармен қамтамасыз етілуін талдау, сондай-ақ қажет болған жағдайда, шетелдік мамандарды тарту негіздемесі.</w:t>
      </w:r>
    </w:p>
    <w:p>
      <w:pPr>
        <w:spacing w:after="0"/>
        <w:ind w:left="0"/>
        <w:jc w:val="both"/>
      </w:pPr>
      <w:r>
        <w:rPr>
          <w:rFonts w:ascii="Times New Roman"/>
          <w:b w:val="false"/>
          <w:i w:val="false"/>
          <w:color w:val="000000"/>
          <w:sz w:val="28"/>
        </w:rPr>
        <w:t>
      Әрбір кіші бөлімде пайдаланылатын ақпарат көздері және өткізілген маркетингтік зерттеу бойынша есеп қоса берілген маркетингтік зерттеулер жүргізу әдістемелері көрсетіледі.</w:t>
      </w:r>
    </w:p>
    <w:bookmarkStart w:name="z1691" w:id="573"/>
    <w:p>
      <w:pPr>
        <w:spacing w:after="0"/>
        <w:ind w:left="0"/>
        <w:jc w:val="both"/>
      </w:pPr>
      <w:r>
        <w:rPr>
          <w:rFonts w:ascii="Times New Roman"/>
          <w:b w:val="false"/>
          <w:i w:val="false"/>
          <w:color w:val="000000"/>
          <w:sz w:val="28"/>
        </w:rPr>
        <w:t>
      12. Техникалық-технологиялық бөлім МЖӘ жобасының ТЭН-і шеңберінде қабылданған, жобаның параметрлері мен құрамдауыштарын айқындайтын, жобаны іске асырудың техникалық-технологиялық шешімдерін қамтиды.</w:t>
      </w:r>
    </w:p>
    <w:bookmarkEnd w:id="573"/>
    <w:p>
      <w:pPr>
        <w:spacing w:after="0"/>
        <w:ind w:left="0"/>
        <w:jc w:val="both"/>
      </w:pPr>
      <w:r>
        <w:rPr>
          <w:rFonts w:ascii="Times New Roman"/>
          <w:b w:val="false"/>
          <w:i w:val="false"/>
          <w:color w:val="000000"/>
          <w:sz w:val="28"/>
        </w:rPr>
        <w:t>
      Бөлім мыналарды қамтиды:</w:t>
      </w:r>
    </w:p>
    <w:p>
      <w:pPr>
        <w:spacing w:after="0"/>
        <w:ind w:left="0"/>
        <w:jc w:val="both"/>
      </w:pPr>
      <w:r>
        <w:rPr>
          <w:rFonts w:ascii="Times New Roman"/>
          <w:b w:val="false"/>
          <w:i w:val="false"/>
          <w:color w:val="000000"/>
          <w:sz w:val="28"/>
        </w:rPr>
        <w:t>
      1) жобаны іске асырудың таңдалған оңтайлы нұсқасының негіздемесімен техникалық-технологиялық шешімдердің сипаттамасы және салыстырмалы талдауы;</w:t>
      </w:r>
    </w:p>
    <w:p>
      <w:pPr>
        <w:spacing w:after="0"/>
        <w:ind w:left="0"/>
        <w:jc w:val="both"/>
      </w:pPr>
      <w:r>
        <w:rPr>
          <w:rFonts w:ascii="Times New Roman"/>
          <w:b w:val="false"/>
          <w:i w:val="false"/>
          <w:color w:val="000000"/>
          <w:sz w:val="28"/>
        </w:rPr>
        <w:t>
      2) шикізатты, материалдарды, жабдықтарды әлеуетті жеткізушілердің көздері мен орналасқан жерлеріне, өнімді (тауарларды/көрсетілетін қызметтерді) тұтынушыларға және өңірдің географиялық ерекшеліктерін ескере отырып көлік магистральдарына жақындығына қатысты жобаның іске асырылу орнының негіздемесі;</w:t>
      </w:r>
    </w:p>
    <w:p>
      <w:pPr>
        <w:spacing w:after="0"/>
        <w:ind w:left="0"/>
        <w:jc w:val="both"/>
      </w:pPr>
      <w:r>
        <w:rPr>
          <w:rFonts w:ascii="Times New Roman"/>
          <w:b w:val="false"/>
          <w:i w:val="false"/>
          <w:color w:val="000000"/>
          <w:sz w:val="28"/>
        </w:rPr>
        <w:t>
      3) қабылданған техникалық-технологиялық шешімдерді ескере отырып жобаның қуатының есептік негіздемесі;</w:t>
      </w:r>
    </w:p>
    <w:p>
      <w:pPr>
        <w:spacing w:after="0"/>
        <w:ind w:left="0"/>
        <w:jc w:val="both"/>
      </w:pPr>
      <w:r>
        <w:rPr>
          <w:rFonts w:ascii="Times New Roman"/>
          <w:b w:val="false"/>
          <w:i w:val="false"/>
          <w:color w:val="000000"/>
          <w:sz w:val="28"/>
        </w:rPr>
        <w:t>
      4) жобаны іске асыру болжанатын өңірдің инфрақұрылымына жобаның әсерін бағалау;</w:t>
      </w:r>
    </w:p>
    <w:p>
      <w:pPr>
        <w:spacing w:after="0"/>
        <w:ind w:left="0"/>
        <w:jc w:val="both"/>
      </w:pPr>
      <w:r>
        <w:rPr>
          <w:rFonts w:ascii="Times New Roman"/>
          <w:b w:val="false"/>
          <w:i w:val="false"/>
          <w:color w:val="000000"/>
          <w:sz w:val="28"/>
        </w:rPr>
        <w:t>
      5) таңдалған жобалық жабдықтың негіздемесі, оның ішінде бұрыннан пайдаланылып жүрген жабдықпен технологиялық үйлесімдігі (егер бұл жобаны іске асыру шеңберінде болжанатын болса), "баға-сапа" оңтайлы арақатынасы, жабдықты таңдау бойынша балама нұсқалар, инновациялық жабдықты қолдану, ноу-хауды пайдалану, жобада сапа стандарттарын пайдалану, жобаға қойылатын техникалық және технологиялық талаптарды белгілейтін нормативтік құжаттар;</w:t>
      </w:r>
    </w:p>
    <w:p>
      <w:pPr>
        <w:spacing w:after="0"/>
        <w:ind w:left="0"/>
        <w:jc w:val="both"/>
      </w:pPr>
      <w:r>
        <w:rPr>
          <w:rFonts w:ascii="Times New Roman"/>
          <w:b w:val="false"/>
          <w:i w:val="false"/>
          <w:color w:val="000000"/>
          <w:sz w:val="28"/>
        </w:rPr>
        <w:t>
      6) еңбекті қорғау және қауіпсіздік техникасы нормалары;</w:t>
      </w:r>
    </w:p>
    <w:p>
      <w:pPr>
        <w:spacing w:after="0"/>
        <w:ind w:left="0"/>
        <w:jc w:val="both"/>
      </w:pPr>
      <w:r>
        <w:rPr>
          <w:rFonts w:ascii="Times New Roman"/>
          <w:b w:val="false"/>
          <w:i w:val="false"/>
          <w:color w:val="000000"/>
          <w:sz w:val="28"/>
        </w:rPr>
        <w:t>
      7) қолда бар көлік кіреберістері мен құралдарын, энергиямен, жылумен, сумен жабдықтауды және кәрізді ескере отырып, жобаны іске асырудың инженерлік құрылыстармен қамтамасыз етілуі, сондай-ақ қоймалық үй-жайлармен қамтамасыз етілуі;</w:t>
      </w:r>
    </w:p>
    <w:p>
      <w:pPr>
        <w:spacing w:after="0"/>
        <w:ind w:left="0"/>
        <w:jc w:val="both"/>
      </w:pPr>
      <w:r>
        <w:rPr>
          <w:rFonts w:ascii="Times New Roman"/>
          <w:b w:val="false"/>
          <w:i w:val="false"/>
          <w:color w:val="000000"/>
          <w:sz w:val="28"/>
        </w:rPr>
        <w:t>
      8) жоба бойынша уақыт ішіндегі іс-шаралардың бірізділігі мен ұзақтығы графикалық түрде көрсетілген, МЖӘ-ға беруге ұсынылатын объектіні құру/реконструкциялау мерзімін, оны іске асыру жылдары бойынша және технологиялық кезеңдері бойынша пайдалану мерзімін көрсететін жобаны іске асыру кестесі (жоспар-кесте).</w:t>
      </w:r>
    </w:p>
    <w:p>
      <w:pPr>
        <w:spacing w:after="0"/>
        <w:ind w:left="0"/>
        <w:jc w:val="both"/>
      </w:pPr>
      <w:r>
        <w:rPr>
          <w:rFonts w:ascii="Times New Roman"/>
          <w:b w:val="false"/>
          <w:i w:val="false"/>
          <w:color w:val="000000"/>
          <w:sz w:val="28"/>
        </w:rPr>
        <w:t>
      Жоба бойынша техникалық-технологиялық шешімдерді таңдау кезінде, бірінші кезекте, экологияға теріс әсері ең төмен және жобаны іске асырудан барынша жоғары әлеуметтік-экономикалық әсер беретін шешімдер таңдалады.</w:t>
      </w:r>
    </w:p>
    <w:bookmarkStart w:name="z1692" w:id="574"/>
    <w:p>
      <w:pPr>
        <w:spacing w:after="0"/>
        <w:ind w:left="0"/>
        <w:jc w:val="both"/>
      </w:pPr>
      <w:r>
        <w:rPr>
          <w:rFonts w:ascii="Times New Roman"/>
          <w:b w:val="false"/>
          <w:i w:val="false"/>
          <w:color w:val="000000"/>
          <w:sz w:val="28"/>
        </w:rPr>
        <w:t>
      13. МЖӘ жобасының ТЭН-інде қоршаған ортаға әсерді бағалау Қазақстан Республикасының экологиялық заңнамасына сәйкес орындалады.</w:t>
      </w:r>
    </w:p>
    <w:bookmarkEnd w:id="574"/>
    <w:bookmarkStart w:name="z1693" w:id="575"/>
    <w:p>
      <w:pPr>
        <w:spacing w:after="0"/>
        <w:ind w:left="0"/>
        <w:jc w:val="both"/>
      </w:pPr>
      <w:r>
        <w:rPr>
          <w:rFonts w:ascii="Times New Roman"/>
          <w:b w:val="false"/>
          <w:i w:val="false"/>
          <w:color w:val="000000"/>
          <w:sz w:val="28"/>
        </w:rPr>
        <w:t>
      14. Қаржылық бөлімде жобаны қаржыландырудың балама схемаларын және көздерін ескере отырып, қаржылық пайданы және шығындарды, жобаның іске асырылуына инфляцияның әсерін талдау, жобаның қаржылық тиімділігін бағалау жүргізіледі, МЖӘ жобасының ТЭН-і шеңберінде қабылданған қаржылық шешімдер ашылады.</w:t>
      </w:r>
    </w:p>
    <w:bookmarkEnd w:id="575"/>
    <w:p>
      <w:pPr>
        <w:spacing w:after="0"/>
        <w:ind w:left="0"/>
        <w:jc w:val="both"/>
      </w:pPr>
      <w:r>
        <w:rPr>
          <w:rFonts w:ascii="Times New Roman"/>
          <w:b w:val="false"/>
          <w:i w:val="false"/>
          <w:color w:val="000000"/>
          <w:sz w:val="28"/>
        </w:rPr>
        <w:t>
      Бұл бөлім мыналарды қамтиды:</w:t>
      </w:r>
    </w:p>
    <w:p>
      <w:pPr>
        <w:spacing w:after="0"/>
        <w:ind w:left="0"/>
        <w:jc w:val="both"/>
      </w:pPr>
      <w:r>
        <w:rPr>
          <w:rFonts w:ascii="Times New Roman"/>
          <w:b w:val="false"/>
          <w:i w:val="false"/>
          <w:color w:val="000000"/>
          <w:sz w:val="28"/>
        </w:rPr>
        <w:t>
      1) жалпы инвестициялық шығыстардың есептеуі;</w:t>
      </w:r>
    </w:p>
    <w:p>
      <w:pPr>
        <w:spacing w:after="0"/>
        <w:ind w:left="0"/>
        <w:jc w:val="both"/>
      </w:pPr>
      <w:r>
        <w:rPr>
          <w:rFonts w:ascii="Times New Roman"/>
          <w:b w:val="false"/>
          <w:i w:val="false"/>
          <w:color w:val="000000"/>
          <w:sz w:val="28"/>
        </w:rPr>
        <w:t>
      2) пайдалану шығыстарының есептеуі (өндірістік шығыстарды, ұстауға арналған ағымдағы шығыстар);</w:t>
      </w:r>
    </w:p>
    <w:p>
      <w:pPr>
        <w:spacing w:after="0"/>
        <w:ind w:left="0"/>
        <w:jc w:val="both"/>
      </w:pPr>
      <w:r>
        <w:rPr>
          <w:rFonts w:ascii="Times New Roman"/>
          <w:b w:val="false"/>
          <w:i w:val="false"/>
          <w:color w:val="000000"/>
          <w:sz w:val="28"/>
        </w:rPr>
        <w:t>
      3) өнімнің (тауарлардың/көрсетілетін қызметтердің) өзіндік құнының, тауарларды өткізу бағаларының (көрсетілетін қызметтер тарифтерінің) есептеуі;</w:t>
      </w:r>
    </w:p>
    <w:p>
      <w:pPr>
        <w:spacing w:after="0"/>
        <w:ind w:left="0"/>
        <w:jc w:val="both"/>
      </w:pPr>
      <w:r>
        <w:rPr>
          <w:rFonts w:ascii="Times New Roman"/>
          <w:b w:val="false"/>
          <w:i w:val="false"/>
          <w:color w:val="000000"/>
          <w:sz w:val="28"/>
        </w:rPr>
        <w:t>
      4) сатудан түсетін кірістердің есептеуі;</w:t>
      </w:r>
    </w:p>
    <w:p>
      <w:pPr>
        <w:spacing w:after="0"/>
        <w:ind w:left="0"/>
        <w:jc w:val="both"/>
      </w:pPr>
      <w:r>
        <w:rPr>
          <w:rFonts w:ascii="Times New Roman"/>
          <w:b w:val="false"/>
          <w:i w:val="false"/>
          <w:color w:val="000000"/>
          <w:sz w:val="28"/>
        </w:rPr>
        <w:t>
      5) ақша қаражаты ағынының есептеуі;</w:t>
      </w:r>
    </w:p>
    <w:p>
      <w:pPr>
        <w:spacing w:after="0"/>
        <w:ind w:left="0"/>
        <w:jc w:val="both"/>
      </w:pPr>
      <w:r>
        <w:rPr>
          <w:rFonts w:ascii="Times New Roman"/>
          <w:b w:val="false"/>
          <w:i w:val="false"/>
          <w:color w:val="000000"/>
          <w:sz w:val="28"/>
        </w:rPr>
        <w:t>
      6) бөлінбеген және таза пайда есептеуі;</w:t>
      </w:r>
    </w:p>
    <w:p>
      <w:pPr>
        <w:spacing w:after="0"/>
        <w:ind w:left="0"/>
        <w:jc w:val="both"/>
      </w:pPr>
      <w:r>
        <w:rPr>
          <w:rFonts w:ascii="Times New Roman"/>
          <w:b w:val="false"/>
          <w:i w:val="false"/>
          <w:color w:val="000000"/>
          <w:sz w:val="28"/>
        </w:rPr>
        <w:t>
      7) инфляцияның, валюта бағамының есебі, дисконт нормасының және тәуекелдер түзетулерінің анықтамасы;</w:t>
      </w:r>
    </w:p>
    <w:p>
      <w:pPr>
        <w:spacing w:after="0"/>
        <w:ind w:left="0"/>
        <w:jc w:val="both"/>
      </w:pPr>
      <w:r>
        <w:rPr>
          <w:rFonts w:ascii="Times New Roman"/>
          <w:b w:val="false"/>
          <w:i w:val="false"/>
          <w:color w:val="000000"/>
          <w:sz w:val="28"/>
        </w:rPr>
        <w:t>
      8) ең аз шығындардың талдауы;</w:t>
      </w:r>
    </w:p>
    <w:p>
      <w:pPr>
        <w:spacing w:after="0"/>
        <w:ind w:left="0"/>
        <w:jc w:val="both"/>
      </w:pPr>
      <w:r>
        <w:rPr>
          <w:rFonts w:ascii="Times New Roman"/>
          <w:b w:val="false"/>
          <w:i w:val="false"/>
          <w:color w:val="000000"/>
          <w:sz w:val="28"/>
        </w:rPr>
        <w:t>
      9) ең көп пайданың талдауы;</w:t>
      </w:r>
    </w:p>
    <w:p>
      <w:pPr>
        <w:spacing w:after="0"/>
        <w:ind w:left="0"/>
        <w:jc w:val="both"/>
      </w:pPr>
      <w:r>
        <w:rPr>
          <w:rFonts w:ascii="Times New Roman"/>
          <w:b w:val="false"/>
          <w:i w:val="false"/>
          <w:color w:val="000000"/>
          <w:sz w:val="28"/>
        </w:rPr>
        <w:t>
      10) дисконттау әдістерінің көмегімен жобаны талдау, оның ішінде таза келтірілген құнның есептеуін (Net Present Value – NPV), кірістіліктің ішкі нормасын (Internal Rate of Return, IRR), дисконтталатын пайдалар мен шығындардың, өтімділіктің дисконтталатын мерзімінің қатынасын талдау;</w:t>
      </w:r>
    </w:p>
    <w:p>
      <w:pPr>
        <w:spacing w:after="0"/>
        <w:ind w:left="0"/>
        <w:jc w:val="both"/>
      </w:pPr>
      <w:r>
        <w:rPr>
          <w:rFonts w:ascii="Times New Roman"/>
          <w:b w:val="false"/>
          <w:i w:val="false"/>
          <w:color w:val="000000"/>
          <w:sz w:val="28"/>
        </w:rPr>
        <w:t>
      11) жобаны қаржыландыру үшін қарыз қаражатын тартудың қолайлы параметрлерін айқындау;</w:t>
      </w:r>
    </w:p>
    <w:p>
      <w:pPr>
        <w:spacing w:after="0"/>
        <w:ind w:left="0"/>
        <w:jc w:val="both"/>
      </w:pPr>
      <w:r>
        <w:rPr>
          <w:rFonts w:ascii="Times New Roman"/>
          <w:b w:val="false"/>
          <w:i w:val="false"/>
          <w:color w:val="000000"/>
          <w:sz w:val="28"/>
        </w:rPr>
        <w:t>
      12) пайдалану шығыстарын мұндай шығыстарды кім және қашан қаржыландыратынын айқындай отырып, қаржыландыру көздері;</w:t>
      </w:r>
    </w:p>
    <w:p>
      <w:pPr>
        <w:spacing w:after="0"/>
        <w:ind w:left="0"/>
        <w:jc w:val="both"/>
      </w:pPr>
      <w:r>
        <w:rPr>
          <w:rFonts w:ascii="Times New Roman"/>
          <w:b w:val="false"/>
          <w:i w:val="false"/>
          <w:color w:val="000000"/>
          <w:sz w:val="28"/>
        </w:rPr>
        <w:t>
      13) жобаның үлестік қаржылық тиімділігінің, ағымдағы төлемге қабілеттілігінің, қаржылық тетігінің, борыштың қамтамасыз етілуінің, капиталдың кірістілігінің есебі;</w:t>
      </w:r>
    </w:p>
    <w:p>
      <w:pPr>
        <w:spacing w:after="0"/>
        <w:ind w:left="0"/>
        <w:jc w:val="both"/>
      </w:pPr>
      <w:r>
        <w:rPr>
          <w:rFonts w:ascii="Times New Roman"/>
          <w:b w:val="false"/>
          <w:i w:val="false"/>
          <w:color w:val="000000"/>
          <w:sz w:val="28"/>
        </w:rPr>
        <w:t>
      14) жобаның сезімталдығын талдау және шығынсыздық шекарасын есептеу.</w:t>
      </w:r>
    </w:p>
    <w:p>
      <w:pPr>
        <w:spacing w:after="0"/>
        <w:ind w:left="0"/>
        <w:jc w:val="both"/>
      </w:pPr>
      <w:r>
        <w:rPr>
          <w:rFonts w:ascii="Times New Roman"/>
          <w:b w:val="false"/>
          <w:i w:val="false"/>
          <w:color w:val="000000"/>
          <w:sz w:val="28"/>
        </w:rPr>
        <w:t>
      Бөлімде формулалар мен қабылданған жорамалдар көрсетіле отырып, көрсеткіштерді есептеу тәртібі ашылады. Деректер мен есептеулер тиісті түсініктемелері бар кестелер, графиктер, диаграммалар түрінде беріледі.</w:t>
      </w:r>
    </w:p>
    <w:p>
      <w:pPr>
        <w:spacing w:after="0"/>
        <w:ind w:left="0"/>
        <w:jc w:val="both"/>
      </w:pPr>
      <w:r>
        <w:rPr>
          <w:rFonts w:ascii="Times New Roman"/>
          <w:b w:val="false"/>
          <w:i w:val="false"/>
          <w:color w:val="000000"/>
          <w:sz w:val="28"/>
        </w:rPr>
        <w:t>
      Сандық және сапалық көрсеткіштер өзара байланысқан болуы тиіс және экономикалық аяқталған қорытындылары бар салыстырмалы кестелерде көрсетілген болуы тиіс. Талдау математикалық үлгілерді және халықаралық тәжірибені ескере отырып, эмпирикалық көрсеткіштерді пайдалана отырып, негізделген есептеулер негізінде жүргізілуі тиіс.</w:t>
      </w:r>
    </w:p>
    <w:bookmarkStart w:name="z1694" w:id="576"/>
    <w:p>
      <w:pPr>
        <w:spacing w:after="0"/>
        <w:ind w:left="0"/>
        <w:jc w:val="both"/>
      </w:pPr>
      <w:r>
        <w:rPr>
          <w:rFonts w:ascii="Times New Roman"/>
          <w:b w:val="false"/>
          <w:i w:val="false"/>
          <w:color w:val="000000"/>
          <w:sz w:val="28"/>
        </w:rPr>
        <w:t>
      15. Әлеуметтік-экономикалық бөлім осы бұйрыққа 8-қосымшаға сәйкес Мемлекеттік-жекешелік әріптестік жобаларының әлеуметтік-экономикалық тиімділігін бағалау әдістемесіне сәйкес әлеуметтік-экономикалық тиімділікті бағалауды көрсетеді.</w:t>
      </w:r>
    </w:p>
    <w:bookmarkEnd w:id="5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Ұлттық экономика министрінің м.а. 30.03.2023 </w:t>
      </w:r>
      <w:r>
        <w:rPr>
          <w:rFonts w:ascii="Times New Roman"/>
          <w:b w:val="false"/>
          <w:i w:val="false"/>
          <w:color w:val="000000"/>
          <w:sz w:val="28"/>
        </w:rPr>
        <w:t>№ 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95" w:id="577"/>
    <w:p>
      <w:pPr>
        <w:spacing w:after="0"/>
        <w:ind w:left="0"/>
        <w:jc w:val="both"/>
      </w:pPr>
      <w:r>
        <w:rPr>
          <w:rFonts w:ascii="Times New Roman"/>
          <w:b w:val="false"/>
          <w:i w:val="false"/>
          <w:color w:val="000000"/>
          <w:sz w:val="28"/>
        </w:rPr>
        <w:t>
      16. "Жобаның мемлекеттік бюджетке әсері" деген бөлімде мыналар көрсетіледі:</w:t>
      </w:r>
    </w:p>
    <w:bookmarkEnd w:id="577"/>
    <w:p>
      <w:pPr>
        <w:spacing w:after="0"/>
        <w:ind w:left="0"/>
        <w:jc w:val="both"/>
      </w:pPr>
      <w:r>
        <w:rPr>
          <w:rFonts w:ascii="Times New Roman"/>
          <w:b w:val="false"/>
          <w:i w:val="false"/>
          <w:color w:val="000000"/>
          <w:sz w:val="28"/>
        </w:rPr>
        <w:t>
      1) жекеше әріптес қызметін қолдау үшін көрсетілуі жоспарланған мемлекеттік қолдау түрлері мен мөлшерлері, олардың есептеулері және негіздемесі;</w:t>
      </w:r>
    </w:p>
    <w:p>
      <w:pPr>
        <w:spacing w:after="0"/>
        <w:ind w:left="0"/>
        <w:jc w:val="both"/>
      </w:pPr>
      <w:r>
        <w:rPr>
          <w:rFonts w:ascii="Times New Roman"/>
          <w:b w:val="false"/>
          <w:i w:val="false"/>
          <w:color w:val="000000"/>
          <w:sz w:val="28"/>
        </w:rPr>
        <w:t>
      2) жобаны іске асыру жылдары бойынша мемлекеттік бюджетке (республикалық немесе жергілікті) түсетін жүктемені есептеу;</w:t>
      </w:r>
    </w:p>
    <w:p>
      <w:pPr>
        <w:spacing w:after="0"/>
        <w:ind w:left="0"/>
        <w:jc w:val="both"/>
      </w:pPr>
      <w:r>
        <w:rPr>
          <w:rFonts w:ascii="Times New Roman"/>
          <w:b w:val="false"/>
          <w:i w:val="false"/>
          <w:color w:val="000000"/>
          <w:sz w:val="28"/>
        </w:rPr>
        <w:t>
      3) МЖӘ объектісін пайдалану кезінде мемлекеттік бюджетке түсуі жоспарланған салықтық түсімдер;</w:t>
      </w:r>
    </w:p>
    <w:p>
      <w:pPr>
        <w:spacing w:after="0"/>
        <w:ind w:left="0"/>
        <w:jc w:val="both"/>
      </w:pPr>
      <w:r>
        <w:rPr>
          <w:rFonts w:ascii="Times New Roman"/>
          <w:b w:val="false"/>
          <w:i w:val="false"/>
          <w:color w:val="000000"/>
          <w:sz w:val="28"/>
        </w:rPr>
        <w:t>
      4) таза бюджеттік пайданың, бюджеттік таза келтірілген кірістің (мемлекеттік бюджеттің NPV-сі), кірістіліктің бюджеттік ішкі нормасының (мемлекеттік бюджеттің IRR-і) көрсеткіштерін есептеу;</w:t>
      </w:r>
    </w:p>
    <w:p>
      <w:pPr>
        <w:spacing w:after="0"/>
        <w:ind w:left="0"/>
        <w:jc w:val="both"/>
      </w:pPr>
      <w:r>
        <w:rPr>
          <w:rFonts w:ascii="Times New Roman"/>
          <w:b w:val="false"/>
          <w:i w:val="false"/>
          <w:color w:val="000000"/>
          <w:sz w:val="28"/>
        </w:rPr>
        <w:t>
      5) МЖӘ жобасының тиімді мерзімін айқындау;</w:t>
      </w:r>
    </w:p>
    <w:p>
      <w:pPr>
        <w:spacing w:after="0"/>
        <w:ind w:left="0"/>
        <w:jc w:val="both"/>
      </w:pPr>
      <w:r>
        <w:rPr>
          <w:rFonts w:ascii="Times New Roman"/>
          <w:b w:val="false"/>
          <w:i w:val="false"/>
          <w:color w:val="000000"/>
          <w:sz w:val="28"/>
        </w:rPr>
        <w:t>
      6) МЖӘ схемасы бойынша жобаны іске асырудың, жобаны тек мемлекеттің бюджет қаражаты есебінен және мемлекеттік қарыздар есебінен қаржыландырудың салыстырмалы талдауы.</w:t>
      </w:r>
    </w:p>
    <w:bookmarkStart w:name="z1696" w:id="578"/>
    <w:p>
      <w:pPr>
        <w:spacing w:after="0"/>
        <w:ind w:left="0"/>
        <w:jc w:val="both"/>
      </w:pPr>
      <w:r>
        <w:rPr>
          <w:rFonts w:ascii="Times New Roman"/>
          <w:b w:val="false"/>
          <w:i w:val="false"/>
          <w:color w:val="000000"/>
          <w:sz w:val="28"/>
        </w:rPr>
        <w:t>
      17. "Тәуекелдерді бағалау және бөлу" бөлімінде жобаны іске асыру кезінде, оның ішінде МЖӘ объектісін құру, салу, реконструкциялау, жаңғырту немесе күрделі жөндеу және оны пайдалану кезеңінде туындауы мүмкін тәуекелдер сипатталады.</w:t>
      </w:r>
    </w:p>
    <w:bookmarkEnd w:id="578"/>
    <w:p>
      <w:pPr>
        <w:spacing w:after="0"/>
        <w:ind w:left="0"/>
        <w:jc w:val="both"/>
      </w:pPr>
      <w:r>
        <w:rPr>
          <w:rFonts w:ascii="Times New Roman"/>
          <w:b w:val="false"/>
          <w:i w:val="false"/>
          <w:color w:val="000000"/>
          <w:sz w:val="28"/>
        </w:rPr>
        <w:t>
      Бұл бөлім мыналарды:</w:t>
      </w:r>
    </w:p>
    <w:p>
      <w:pPr>
        <w:spacing w:after="0"/>
        <w:ind w:left="0"/>
        <w:jc w:val="both"/>
      </w:pPr>
      <w:r>
        <w:rPr>
          <w:rFonts w:ascii="Times New Roman"/>
          <w:b w:val="false"/>
          <w:i w:val="false"/>
          <w:color w:val="000000"/>
          <w:sz w:val="28"/>
        </w:rPr>
        <w:t>
      1) осы бұйрыққа 9-қосымшаға сәйкес Мемлекеттік-жекешелік әріптестік жобаларының тәуекелдерін бөлу және бағалау әдістемесіне сәйкес МЖӘ жобасының тәуекелдерін бөлу мен бағалауды талдауды;</w:t>
      </w:r>
    </w:p>
    <w:p>
      <w:pPr>
        <w:spacing w:after="0"/>
        <w:ind w:left="0"/>
        <w:jc w:val="both"/>
      </w:pPr>
      <w:r>
        <w:rPr>
          <w:rFonts w:ascii="Times New Roman"/>
          <w:b w:val="false"/>
          <w:i w:val="false"/>
          <w:color w:val="000000"/>
          <w:sz w:val="28"/>
        </w:rPr>
        <w:t>
      2) белгісіздік жағдайындағы талдау, оның ішінде негізгі параметрлер (өткізу көлемі, өткізу бағасы, тікелей шығасылар) бойынша сезімталдықты талдау, оның ішінде параметрдің өзгеруінің шекті жол берілетін мәндерін айқындау.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Ұлттық экономика министрінің м.а. 30.03.2023 </w:t>
      </w:r>
      <w:r>
        <w:rPr>
          <w:rFonts w:ascii="Times New Roman"/>
          <w:b w:val="false"/>
          <w:i w:val="false"/>
          <w:color w:val="000000"/>
          <w:sz w:val="28"/>
        </w:rPr>
        <w:t>№ 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97" w:id="579"/>
    <w:p>
      <w:pPr>
        <w:spacing w:after="0"/>
        <w:ind w:left="0"/>
        <w:jc w:val="both"/>
      </w:pPr>
      <w:r>
        <w:rPr>
          <w:rFonts w:ascii="Times New Roman"/>
          <w:b w:val="false"/>
          <w:i w:val="false"/>
          <w:color w:val="000000"/>
          <w:sz w:val="28"/>
        </w:rPr>
        <w:t>
      18. "Жоба бойынша тұжырымдар" деген бөлімде мыналар сипатталады:</w:t>
      </w:r>
    </w:p>
    <w:bookmarkEnd w:id="579"/>
    <w:p>
      <w:pPr>
        <w:spacing w:after="0"/>
        <w:ind w:left="0"/>
        <w:jc w:val="both"/>
      </w:pPr>
      <w:r>
        <w:rPr>
          <w:rFonts w:ascii="Times New Roman"/>
          <w:b w:val="false"/>
          <w:i w:val="false"/>
          <w:color w:val="000000"/>
          <w:sz w:val="28"/>
        </w:rPr>
        <w:t>
      1) жоба бойынша негізгі артықшылықтар мен кемшіліктер;</w:t>
      </w:r>
    </w:p>
    <w:p>
      <w:pPr>
        <w:spacing w:after="0"/>
        <w:ind w:left="0"/>
        <w:jc w:val="both"/>
      </w:pPr>
      <w:r>
        <w:rPr>
          <w:rFonts w:ascii="Times New Roman"/>
          <w:b w:val="false"/>
          <w:i w:val="false"/>
          <w:color w:val="000000"/>
          <w:sz w:val="28"/>
        </w:rPr>
        <w:t>
      2) жобаны іске асырудың оңтайлы нұсқасы;</w:t>
      </w:r>
    </w:p>
    <w:p>
      <w:pPr>
        <w:spacing w:after="0"/>
        <w:ind w:left="0"/>
        <w:jc w:val="both"/>
      </w:pPr>
      <w:r>
        <w:rPr>
          <w:rFonts w:ascii="Times New Roman"/>
          <w:b w:val="false"/>
          <w:i w:val="false"/>
          <w:color w:val="000000"/>
          <w:sz w:val="28"/>
        </w:rPr>
        <w:t>
      3) жоба бойынша сыни тәуекелдер және оларды төмендету бойынша шаралар.</w:t>
      </w:r>
    </w:p>
    <w:bookmarkStart w:name="z1698" w:id="580"/>
    <w:p>
      <w:pPr>
        <w:spacing w:after="0"/>
        <w:ind w:left="0"/>
        <w:jc w:val="both"/>
      </w:pPr>
      <w:r>
        <w:rPr>
          <w:rFonts w:ascii="Times New Roman"/>
          <w:b w:val="false"/>
          <w:i w:val="false"/>
          <w:color w:val="000000"/>
          <w:sz w:val="28"/>
        </w:rPr>
        <w:t>
      19. МЖӘ жобасының ТЭН-і МЖӘ жобасының ТЭН-інде келтірілген ақпаратты растайтын және ашатын кестелерден, диаграммалардан, суреттерден, жергілікті жердің карталарынан, сондай-ақ барлық ашылатын формулаларымен Excel форматындағы электрондық нұсқада ұсынылатын, МЖӘ жобасының ТЭН-інде жобаны іске асырудың қарастырылатын нұсқаларының (жобаны қаржыландыру көздері бойынша) әрқайсысы бойынша қаржылық-экономикалық үлгілерден тұратын қосымшаны қамтиды.</w:t>
      </w:r>
    </w:p>
    <w:bookmarkEnd w:id="580"/>
    <w:bookmarkStart w:name="z1699" w:id="581"/>
    <w:p>
      <w:pPr>
        <w:spacing w:after="0"/>
        <w:ind w:left="0"/>
        <w:jc w:val="both"/>
      </w:pPr>
      <w:r>
        <w:rPr>
          <w:rFonts w:ascii="Times New Roman"/>
          <w:b w:val="false"/>
          <w:i w:val="false"/>
          <w:color w:val="000000"/>
          <w:sz w:val="28"/>
        </w:rPr>
        <w:t>
      20. МЖӘ жобасының ТЭН-дері мемлекеттік жоспарлау жөніндегі уәкілетті органға қағаз және электрондық жеткізгіштерде, оның ерекшелігіне байланысты тиісті оң сараптамаларын, атап айтқанда:</w:t>
      </w:r>
    </w:p>
    <w:bookmarkEnd w:id="581"/>
    <w:p>
      <w:pPr>
        <w:spacing w:after="0"/>
        <w:ind w:left="0"/>
        <w:jc w:val="both"/>
      </w:pPr>
      <w:r>
        <w:rPr>
          <w:rFonts w:ascii="Times New Roman"/>
          <w:b w:val="false"/>
          <w:i w:val="false"/>
          <w:color w:val="000000"/>
          <w:sz w:val="28"/>
        </w:rPr>
        <w:t>
      1) осы бұйрықпен бекітілген МЖӘ жобаларын жоспарлау және іске асыру қағидаларының 132-тармағының 1)-тармақшасында көрсетілген жағдайларды қоспағанда, ведомстводан тыс кешенді сараптаманы;</w:t>
      </w:r>
    </w:p>
    <w:p>
      <w:pPr>
        <w:spacing w:after="0"/>
        <w:ind w:left="0"/>
        <w:jc w:val="both"/>
      </w:pPr>
      <w:r>
        <w:rPr>
          <w:rFonts w:ascii="Times New Roman"/>
          <w:b w:val="false"/>
          <w:i w:val="false"/>
          <w:color w:val="000000"/>
          <w:sz w:val="28"/>
        </w:rPr>
        <w:t>
      2) тиісті саланың уәкілетті органының сараптамасын;</w:t>
      </w:r>
    </w:p>
    <w:p>
      <w:pPr>
        <w:spacing w:after="0"/>
        <w:ind w:left="0"/>
        <w:jc w:val="both"/>
      </w:pPr>
      <w:r>
        <w:rPr>
          <w:rFonts w:ascii="Times New Roman"/>
          <w:b w:val="false"/>
          <w:i w:val="false"/>
          <w:color w:val="000000"/>
          <w:sz w:val="28"/>
        </w:rPr>
        <w:t xml:space="preserve">
      3) "Қазақстан Даму Банкі туралы" Қазақстан Республикасы Заңының </w:t>
      </w:r>
      <w:r>
        <w:rPr>
          <w:rFonts w:ascii="Times New Roman"/>
          <w:b w:val="false"/>
          <w:i w:val="false"/>
          <w:color w:val="000000"/>
          <w:sz w:val="28"/>
        </w:rPr>
        <w:t>4-бабына</w:t>
      </w:r>
      <w:r>
        <w:rPr>
          <w:rFonts w:ascii="Times New Roman"/>
          <w:b w:val="false"/>
          <w:i w:val="false"/>
          <w:color w:val="000000"/>
          <w:sz w:val="28"/>
        </w:rPr>
        <w:t xml:space="preserve"> сәйкес мемлекеттік кепілдік берілген жағдайда, банктік сараптаманы;</w:t>
      </w:r>
    </w:p>
    <w:p>
      <w:pPr>
        <w:spacing w:after="0"/>
        <w:ind w:left="0"/>
        <w:jc w:val="both"/>
      </w:pPr>
      <w:r>
        <w:rPr>
          <w:rFonts w:ascii="Times New Roman"/>
          <w:b w:val="false"/>
          <w:i w:val="false"/>
          <w:color w:val="000000"/>
          <w:sz w:val="28"/>
        </w:rPr>
        <w:t>
      4) қажет болған жағдайда мемлекеттік ғылыми-техникалық сараптаманы қоса бере отырып, жіберіледі.</w:t>
      </w:r>
    </w:p>
    <w:p>
      <w:pPr>
        <w:spacing w:after="0"/>
        <w:ind w:left="0"/>
        <w:jc w:val="both"/>
      </w:pPr>
      <w:r>
        <w:rPr>
          <w:rFonts w:ascii="Times New Roman"/>
          <w:b w:val="false"/>
          <w:i w:val="false"/>
          <w:color w:val="000000"/>
          <w:sz w:val="28"/>
        </w:rPr>
        <w:t>
      Жобаның ерекшелігіне байланысты МЖӘ жобалары бойынша мынадай бастапқы құжаттар талап етіледі:</w:t>
      </w:r>
    </w:p>
    <w:p>
      <w:pPr>
        <w:spacing w:after="0"/>
        <w:ind w:left="0"/>
        <w:jc w:val="both"/>
      </w:pPr>
      <w:r>
        <w:rPr>
          <w:rFonts w:ascii="Times New Roman"/>
          <w:b w:val="false"/>
          <w:i w:val="false"/>
          <w:color w:val="000000"/>
          <w:sz w:val="28"/>
        </w:rPr>
        <w:t>
      1) осы бұйрықпен бекітілген МЖӘ жобаларын жоспарлау және іске асыру қағидаларының 132-тармағының 1)-тармақшасында көрсетілген жағдайларды қоспағанда, құрылыс қызметін көздейтіндерге МЖӘ жобасының ТЭН-іне салалық, ведомстводан тыс кешенді сараптамалардың қорытындылары, сондай-ақ МЖӘ жобасының ТЭН-ін әзірлеуге берілген тапсырмаға қоса берілетін құжаттардың көшірмелері, оның ішінде техникалық шарттар, жаңа объектілер салуды көздейтін жобалар бойынша жер учаскелерін бөлу туралы жергілікті атқарушы органдардың шешімдері (қажет болған жағдайда жер учаскелерінің иелері мен жер пайдаланушылардың залалдарының, алынатын алқаптардың түріне байланысты ауыл шаруашылығы мен орман шаруашылығы өндірісінің шығындарының есептеулерін қоса бере отырып) және қолданыстағы объектілерді реконструкциялауды көздейтін жобалар бойынша жылжымайтын мүлікке тиісті құқық белгілейтін құжаттардың көшірмелері талап етіледі;</w:t>
      </w:r>
    </w:p>
    <w:p>
      <w:pPr>
        <w:spacing w:after="0"/>
        <w:ind w:left="0"/>
        <w:jc w:val="both"/>
      </w:pPr>
      <w:r>
        <w:rPr>
          <w:rFonts w:ascii="Times New Roman"/>
          <w:b w:val="false"/>
          <w:i w:val="false"/>
          <w:color w:val="000000"/>
          <w:sz w:val="28"/>
        </w:rPr>
        <w:t>
      2) инновациялық қызметті көздейтіндерге салалық және мемлекеттік ғылыми-техникалық сараптамалардың қорытындылары талап етіледі.</w:t>
      </w:r>
    </w:p>
    <w:p>
      <w:pPr>
        <w:spacing w:after="0"/>
        <w:ind w:left="0"/>
        <w:jc w:val="both"/>
      </w:pPr>
      <w:r>
        <w:rPr>
          <w:rFonts w:ascii="Times New Roman"/>
          <w:b w:val="false"/>
          <w:i w:val="false"/>
          <w:color w:val="000000"/>
          <w:sz w:val="28"/>
        </w:rPr>
        <w:t>
      МЖӘ жобасының ТЭН-ін түзету кезінде осы тармақта көрсетілген құжаттарға қосымша мемлекеттік жоспарлау жөніндегі уәкілетті органға мына құжаттар ұсынылады:</w:t>
      </w:r>
    </w:p>
    <w:p>
      <w:pPr>
        <w:spacing w:after="0"/>
        <w:ind w:left="0"/>
        <w:jc w:val="both"/>
      </w:pPr>
      <w:r>
        <w:rPr>
          <w:rFonts w:ascii="Times New Roman"/>
          <w:b w:val="false"/>
          <w:i w:val="false"/>
          <w:color w:val="000000"/>
          <w:sz w:val="28"/>
        </w:rPr>
        <w:t>
      1) мемлекеттік органның бірінші басшысы не оның орынбасары не ол уәкілеттік берген тұлға қол қойған тиісті салыстырмалы кестені қоса бере отырып, өзгеруі болжамданған техникалық шешімдер және/немесе қосымша шығыстарды немесе МЖӘ жобасының ТЭН-і бойынша енгізілетін қосымша құрамдауыштарды көрсете отырып, өтінім беруші мемлекеттік органның бірінші басшысы не оның орынбасары не ол уәкілеттік берген тұлға қол қойған өтінім-хат;</w:t>
      </w:r>
    </w:p>
    <w:p>
      <w:pPr>
        <w:spacing w:after="0"/>
        <w:ind w:left="0"/>
        <w:jc w:val="both"/>
      </w:pPr>
      <w:r>
        <w:rPr>
          <w:rFonts w:ascii="Times New Roman"/>
          <w:b w:val="false"/>
          <w:i w:val="false"/>
          <w:color w:val="000000"/>
          <w:sz w:val="28"/>
        </w:rPr>
        <w:t>
      2) мемлекеттік жоспарлау жөніндегі уәкілетті органның оң қорытындысын алған кезде бұдан бұрын қарастырылған сараптама қорытындылары мен МЖӘ жобасының ТЭН-і бойынша құжаттар (бастапқы бекітілген ТЭН бойынша).</w:t>
      </w:r>
    </w:p>
    <w:bookmarkStart w:name="z1700" w:id="582"/>
    <w:p>
      <w:pPr>
        <w:spacing w:after="0"/>
        <w:ind w:left="0"/>
        <w:jc w:val="left"/>
      </w:pPr>
      <w:r>
        <w:rPr>
          <w:rFonts w:ascii="Times New Roman"/>
          <w:b/>
          <w:i w:val="false"/>
          <w:color w:val="000000"/>
        </w:rPr>
        <w:t xml:space="preserve"> 3 тарау. Мемлекеттік-жекешелік әріптестік жобасының техникалық-экономикалық негіздемесінің сараптамасына қойылатын талаптар</w:t>
      </w:r>
    </w:p>
    <w:bookmarkEnd w:id="582"/>
    <w:bookmarkStart w:name="z1701" w:id="583"/>
    <w:p>
      <w:pPr>
        <w:spacing w:after="0"/>
        <w:ind w:left="0"/>
        <w:jc w:val="both"/>
      </w:pPr>
      <w:r>
        <w:rPr>
          <w:rFonts w:ascii="Times New Roman"/>
          <w:b w:val="false"/>
          <w:i w:val="false"/>
          <w:color w:val="000000"/>
          <w:sz w:val="28"/>
        </w:rPr>
        <w:t>
      21. МЖӘ дамыту орталығы конкурстық құжаттаманың сараптамасы шеңберінде МЖӘ жобасының ТЭН-ін бағалауды жүзеге асырады (егер бар болса).</w:t>
      </w:r>
    </w:p>
    <w:bookmarkEnd w:id="583"/>
    <w:p>
      <w:pPr>
        <w:spacing w:after="0"/>
        <w:ind w:left="0"/>
        <w:jc w:val="both"/>
      </w:pPr>
      <w:r>
        <w:rPr>
          <w:rFonts w:ascii="Times New Roman"/>
          <w:b w:val="false"/>
          <w:i w:val="false"/>
          <w:color w:val="000000"/>
          <w:sz w:val="28"/>
        </w:rPr>
        <w:t>
      Конкурсты ұйымдастырушы конкурстық өтінімдерге, оның ішінде оның құрамындағы МЖӘ жобасының ТЭН-іне қажетті сараптамаларды қамтамасыз етеді.</w:t>
      </w:r>
    </w:p>
    <w:p>
      <w:pPr>
        <w:spacing w:after="0"/>
        <w:ind w:left="0"/>
        <w:jc w:val="both"/>
      </w:pPr>
      <w:r>
        <w:rPr>
          <w:rFonts w:ascii="Times New Roman"/>
          <w:b w:val="false"/>
          <w:i w:val="false"/>
          <w:color w:val="000000"/>
          <w:sz w:val="28"/>
        </w:rPr>
        <w:t>
      МЖӘ жобасының ТЭН-іне сараптама жүргізу кезінде ерекшелігіне қарай Қазақстан Республикасының заңнамасына сәйкес басқа да қажетті сараптамалар талап етілуі мүмкін.</w:t>
      </w:r>
    </w:p>
    <w:p>
      <w:pPr>
        <w:spacing w:after="0"/>
        <w:ind w:left="0"/>
        <w:jc w:val="both"/>
      </w:pPr>
      <w:r>
        <w:rPr>
          <w:rFonts w:ascii="Times New Roman"/>
          <w:b w:val="false"/>
          <w:i w:val="false"/>
          <w:color w:val="000000"/>
          <w:sz w:val="28"/>
        </w:rPr>
        <w:t>
      Егер конкурсқа қатысушы конкурсты ұйымдастырушының ведомстводан тыс кешенді сараптаманың қорытындысы бар ТЭН-інде көзделген техникалық–технологиялық және экологиялық шешімдерді қабылдаған жағдайда, ТЭН ведомстводан тыс кешенді сараптама өтуді талап етпейді.</w:t>
      </w:r>
    </w:p>
    <w:bookmarkStart w:name="z1702" w:id="584"/>
    <w:p>
      <w:pPr>
        <w:spacing w:after="0"/>
        <w:ind w:left="0"/>
        <w:jc w:val="both"/>
      </w:pPr>
      <w:r>
        <w:rPr>
          <w:rFonts w:ascii="Times New Roman"/>
          <w:b w:val="false"/>
          <w:i w:val="false"/>
          <w:color w:val="000000"/>
          <w:sz w:val="28"/>
        </w:rPr>
        <w:t xml:space="preserve">
      22. Құрылыс саласындағы МЖӘ жобасының ТЭН-і бойынша жобалардың ведомстводан тыс кешенді сараптамасы "Қазақстан Республикасындағы сәулет, қала құрылысы және құрылыс қызметі туралы" Қазақстан Республикасының Заңы </w:t>
      </w:r>
      <w:r>
        <w:rPr>
          <w:rFonts w:ascii="Times New Roman"/>
          <w:b w:val="false"/>
          <w:i w:val="false"/>
          <w:color w:val="000000"/>
          <w:sz w:val="28"/>
        </w:rPr>
        <w:t>64-4-бабының</w:t>
      </w:r>
      <w:r>
        <w:rPr>
          <w:rFonts w:ascii="Times New Roman"/>
          <w:b w:val="false"/>
          <w:i w:val="false"/>
          <w:color w:val="000000"/>
          <w:sz w:val="28"/>
        </w:rPr>
        <w:t xml:space="preserve"> 2-тармағына сәйкес мемлекеттік сараптау ұйымымен жүзеге асырылады.</w:t>
      </w:r>
    </w:p>
    <w:bookmarkEnd w:id="584"/>
    <w:bookmarkStart w:name="z1703" w:id="585"/>
    <w:p>
      <w:pPr>
        <w:spacing w:after="0"/>
        <w:ind w:left="0"/>
        <w:jc w:val="both"/>
      </w:pPr>
      <w:r>
        <w:rPr>
          <w:rFonts w:ascii="Times New Roman"/>
          <w:b w:val="false"/>
          <w:i w:val="false"/>
          <w:color w:val="000000"/>
          <w:sz w:val="28"/>
        </w:rPr>
        <w:t>
      23. Құрамында сәулет, қала құрылысы және құрылыс шешімдері бар МЖӘ жобасы ТЭН-інің сараптамасына қойылатын талаптар Қазақстан Республикасының сәулет, қала құрылысы және құрылыс қызметі туралы заңнамасында және Қазақстан Республикасының аумағында қолданылатын мемлекеттік нормативтерде айқындалады.</w:t>
      </w:r>
    </w:p>
    <w:bookmarkEnd w:id="5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25 қарашадағы</w:t>
            </w:r>
            <w:r>
              <w:br/>
            </w:r>
            <w:r>
              <w:rPr>
                <w:rFonts w:ascii="Times New Roman"/>
                <w:b w:val="false"/>
                <w:i w:val="false"/>
                <w:color w:val="000000"/>
                <w:sz w:val="20"/>
              </w:rPr>
              <w:t>№ 725 бұйрығына</w:t>
            </w:r>
            <w:r>
              <w:br/>
            </w:r>
            <w:r>
              <w:rPr>
                <w:rFonts w:ascii="Times New Roman"/>
                <w:b w:val="false"/>
                <w:i w:val="false"/>
                <w:color w:val="000000"/>
                <w:sz w:val="20"/>
              </w:rPr>
              <w:t>7-қосымша</w:t>
            </w:r>
          </w:p>
        </w:tc>
      </w:tr>
    </w:tbl>
    <w:bookmarkStart w:name="z1417" w:id="586"/>
    <w:p>
      <w:pPr>
        <w:spacing w:after="0"/>
        <w:ind w:left="0"/>
        <w:jc w:val="left"/>
      </w:pPr>
      <w:r>
        <w:rPr>
          <w:rFonts w:ascii="Times New Roman"/>
          <w:b/>
          <w:i w:val="false"/>
          <w:color w:val="000000"/>
        </w:rPr>
        <w:t xml:space="preserve"> Мемлекеттік-жекешелік әріптестік объектісін құру және (немесе) реконструкциялау құнын, мемлекеттік-жекешелік әріптестік субъектілерін мемлекеттік қолдау мен шығындарын өтеу көздерінің жиынтық құнын айқындау әдістемесі</w:t>
      </w:r>
    </w:p>
    <w:bookmarkEnd w:id="586"/>
    <w:p>
      <w:pPr>
        <w:spacing w:after="0"/>
        <w:ind w:left="0"/>
        <w:jc w:val="both"/>
      </w:pPr>
      <w:r>
        <w:rPr>
          <w:rFonts w:ascii="Times New Roman"/>
          <w:b w:val="false"/>
          <w:i w:val="false"/>
          <w:color w:val="ff0000"/>
          <w:sz w:val="28"/>
        </w:rPr>
        <w:t xml:space="preserve">
      Ескерту. Бұйрық әдістемемен толықтырылды – ҚР Ұлттық экономика министрінің м.а. 27.02.2018 </w:t>
      </w:r>
      <w:r>
        <w:rPr>
          <w:rFonts w:ascii="Times New Roman"/>
          <w:b w:val="false"/>
          <w:i w:val="false"/>
          <w:color w:val="ff0000"/>
          <w:sz w:val="28"/>
        </w:rPr>
        <w:t>№ 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Ұлттық экономика министрінің 23.11.2022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bookmarkStart w:name="z1418" w:id="587"/>
    <w:p>
      <w:pPr>
        <w:spacing w:after="0"/>
        <w:ind w:left="0"/>
        <w:jc w:val="left"/>
      </w:pPr>
      <w:r>
        <w:rPr>
          <w:rFonts w:ascii="Times New Roman"/>
          <w:b/>
          <w:i w:val="false"/>
          <w:color w:val="000000"/>
        </w:rPr>
        <w:t xml:space="preserve"> 1-тарау. Жалпы ережелер</w:t>
      </w:r>
    </w:p>
    <w:bookmarkEnd w:id="587"/>
    <w:bookmarkStart w:name="z1704" w:id="588"/>
    <w:p>
      <w:pPr>
        <w:spacing w:after="0"/>
        <w:ind w:left="0"/>
        <w:jc w:val="both"/>
      </w:pPr>
      <w:r>
        <w:rPr>
          <w:rFonts w:ascii="Times New Roman"/>
          <w:b w:val="false"/>
          <w:i w:val="false"/>
          <w:color w:val="000000"/>
          <w:sz w:val="28"/>
        </w:rPr>
        <w:t xml:space="preserve">
      1. Осы Мемлекеттік-жекешелік әріптестік объектісін құру және (немесе) реконструкциялау құнын, мемлекеттік-жекешелік әріптестік субъектілерін мемлекеттік қолдау мен шығындарын өтеу көздерінің жиынтық құнын айқындау әдістемесі (бұдан әрі – Әдістеме) "Мемлекеттік-жекешелік әріптестік туралы" Қазақстан Республикасы Заңының (бұдан әрі – Заң)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мемлекеттік-жекешелік әріптестік (бұдан әрі – МЖӘ) объектісін құру (оның ішінде салу), реконструкциялау, жаңғырту және күрделі жөндеу құнын, операциялық шығындарды, сондай-ақ жекеше әріптесті мемлекеттік қолдау мөлшерін, шығындарын өтеу және кірістер алу көздерін айқындау мақсатында МЖӘ жобасы бойынша мемлекеттік қолдаудың болжамды мөлшерін, шығындарды өтеу және кірістер алу көздерін есептеуге қойылатын бірыңғай талаптардың сақталуын қамтамасыз етеді.</w:t>
      </w:r>
    </w:p>
    <w:bookmarkEnd w:id="588"/>
    <w:bookmarkStart w:name="z1705" w:id="589"/>
    <w:p>
      <w:pPr>
        <w:spacing w:after="0"/>
        <w:ind w:left="0"/>
        <w:jc w:val="both"/>
      </w:pPr>
      <w:r>
        <w:rPr>
          <w:rFonts w:ascii="Times New Roman"/>
          <w:b w:val="false"/>
          <w:i w:val="false"/>
          <w:color w:val="000000"/>
          <w:sz w:val="28"/>
        </w:rPr>
        <w:t>
      2. МЖӘ объектісін құру (оның ішінде салу), реконструкциялау, жаңғырту немесе күрделі жөндеу құны осы Әдістеменің 2-тарауына сәйкес есептелген инвестициялардың болжамды мөлшері ретінде айқындалады.</w:t>
      </w:r>
    </w:p>
    <w:bookmarkEnd w:id="589"/>
    <w:bookmarkStart w:name="z1706" w:id="590"/>
    <w:p>
      <w:pPr>
        <w:spacing w:after="0"/>
        <w:ind w:left="0"/>
        <w:jc w:val="both"/>
      </w:pPr>
      <w:r>
        <w:rPr>
          <w:rFonts w:ascii="Times New Roman"/>
          <w:b w:val="false"/>
          <w:i w:val="false"/>
          <w:color w:val="000000"/>
          <w:sz w:val="28"/>
        </w:rPr>
        <w:t>
      3. Әдістемеде мынадай ұғымдар пайдаланылады:</w:t>
      </w:r>
    </w:p>
    <w:bookmarkEnd w:id="590"/>
    <w:p>
      <w:pPr>
        <w:spacing w:after="0"/>
        <w:ind w:left="0"/>
        <w:jc w:val="both"/>
      </w:pPr>
      <w:r>
        <w:rPr>
          <w:rFonts w:ascii="Times New Roman"/>
          <w:b w:val="false"/>
          <w:i w:val="false"/>
          <w:color w:val="000000"/>
          <w:sz w:val="28"/>
        </w:rPr>
        <w:t xml:space="preserve">
      мемлекеттік қолдау – Заңның 27-бабы </w:t>
      </w:r>
      <w:r>
        <w:rPr>
          <w:rFonts w:ascii="Times New Roman"/>
          <w:b w:val="false"/>
          <w:i w:val="false"/>
          <w:color w:val="000000"/>
          <w:sz w:val="28"/>
        </w:rPr>
        <w:t>2-тармағының</w:t>
      </w:r>
      <w:r>
        <w:rPr>
          <w:rFonts w:ascii="Times New Roman"/>
          <w:b w:val="false"/>
          <w:i w:val="false"/>
          <w:color w:val="000000"/>
          <w:sz w:val="28"/>
        </w:rPr>
        <w:t xml:space="preserve"> 1), 2), 3), 4), 5) және 6) тармақшаларында көзделген МЖӘ-ні мемлекеттік қолдау түрлері;</w:t>
      </w:r>
    </w:p>
    <w:p>
      <w:pPr>
        <w:spacing w:after="0"/>
        <w:ind w:left="0"/>
        <w:jc w:val="both"/>
      </w:pPr>
      <w:r>
        <w:rPr>
          <w:rFonts w:ascii="Times New Roman"/>
          <w:b w:val="false"/>
          <w:i w:val="false"/>
          <w:color w:val="000000"/>
          <w:sz w:val="28"/>
        </w:rPr>
        <w:t xml:space="preserve">
      МЖӘ субъектілерінің шығындарын өтеу көздері – Заңның </w:t>
      </w:r>
      <w:r>
        <w:rPr>
          <w:rFonts w:ascii="Times New Roman"/>
          <w:b w:val="false"/>
          <w:i w:val="false"/>
          <w:color w:val="000000"/>
          <w:sz w:val="28"/>
        </w:rPr>
        <w:t>1-бабының</w:t>
      </w:r>
      <w:r>
        <w:rPr>
          <w:rFonts w:ascii="Times New Roman"/>
          <w:b w:val="false"/>
          <w:i w:val="false"/>
          <w:color w:val="000000"/>
          <w:sz w:val="28"/>
        </w:rPr>
        <w:t xml:space="preserve"> 4), 9), 10) тармақшаларында және 9-бабының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бюджет қаражаты есебінен ақшалай төлемдер.</w:t>
      </w:r>
    </w:p>
    <w:p>
      <w:pPr>
        <w:spacing w:after="0"/>
        <w:ind w:left="0"/>
        <w:jc w:val="both"/>
      </w:pPr>
      <w:r>
        <w:rPr>
          <w:rFonts w:ascii="Times New Roman"/>
          <w:b w:val="false"/>
          <w:i w:val="false"/>
          <w:color w:val="000000"/>
          <w:sz w:val="28"/>
        </w:rPr>
        <w:t xml:space="preserve">
      Осы Әдістемеде пайдаланылатын өзге де терминдер мен анықтамалар қолданыстағы заңнамаға сәйкес қолданылады. </w:t>
      </w:r>
    </w:p>
    <w:bookmarkStart w:name="z1707" w:id="591"/>
    <w:p>
      <w:pPr>
        <w:spacing w:after="0"/>
        <w:ind w:left="0"/>
        <w:jc w:val="both"/>
      </w:pPr>
      <w:r>
        <w:rPr>
          <w:rFonts w:ascii="Times New Roman"/>
          <w:b w:val="false"/>
          <w:i w:val="false"/>
          <w:color w:val="000000"/>
          <w:sz w:val="28"/>
        </w:rPr>
        <w:t>
      4. Мемлекеттік қолдаудың болжамды мөлшерін, МЖӘ жобасы бойынша шығындарды өтеу және кірістер алу көздерін есептеу қаржы-экономикалық модельді (бұдан әрі – ҚЭМ) пайдалана отырып жүргізіледі. Мемлекеттік қолдаудың оңтайлы деңгейін, шығындарды өтеу және кірістер алу көздерін айқындау мақсатында ҚЭМ-нің екі нұсқасы, атап айтқанда базалық ҚЭМ және кеңейтілген ҚЭМ әзірленеді.</w:t>
      </w:r>
    </w:p>
    <w:bookmarkEnd w:id="591"/>
    <w:bookmarkStart w:name="z1708" w:id="592"/>
    <w:p>
      <w:pPr>
        <w:spacing w:after="0"/>
        <w:ind w:left="0"/>
        <w:jc w:val="both"/>
      </w:pPr>
      <w:r>
        <w:rPr>
          <w:rFonts w:ascii="Times New Roman"/>
          <w:b w:val="false"/>
          <w:i w:val="false"/>
          <w:color w:val="000000"/>
          <w:sz w:val="28"/>
        </w:rPr>
        <w:t>
      5. Базалық ҚЭМ-ді әзірлеу кезінде:</w:t>
      </w:r>
    </w:p>
    <w:bookmarkEnd w:id="592"/>
    <w:p>
      <w:pPr>
        <w:spacing w:after="0"/>
        <w:ind w:left="0"/>
        <w:jc w:val="both"/>
      </w:pPr>
      <w:r>
        <w:rPr>
          <w:rFonts w:ascii="Times New Roman"/>
          <w:b w:val="false"/>
          <w:i w:val="false"/>
          <w:color w:val="000000"/>
          <w:sz w:val="28"/>
        </w:rPr>
        <w:t>
      жоба мемлекеттік қолдау және шығындарды өтеу көздері болмаған кезде жүзеге асырылады;</w:t>
      </w:r>
    </w:p>
    <w:p>
      <w:pPr>
        <w:spacing w:after="0"/>
        <w:ind w:left="0"/>
        <w:jc w:val="both"/>
      </w:pPr>
      <w:r>
        <w:rPr>
          <w:rFonts w:ascii="Times New Roman"/>
          <w:b w:val="false"/>
          <w:i w:val="false"/>
          <w:color w:val="000000"/>
          <w:sz w:val="28"/>
        </w:rPr>
        <w:t>
      жоба МЖӘ объектісін пайдалану процесінде тауарларды, жұмыстар мен көрсетілетін қызметтерді іске асыруды, оның ішінде Қазақстан Республикасының заңнамасында белгіленген тәртіппен мемлекеттік тапсырысты орындауды көздейді;</w:t>
      </w:r>
    </w:p>
    <w:p>
      <w:pPr>
        <w:spacing w:after="0"/>
        <w:ind w:left="0"/>
        <w:jc w:val="both"/>
      </w:pPr>
      <w:r>
        <w:rPr>
          <w:rFonts w:ascii="Times New Roman"/>
          <w:b w:val="false"/>
          <w:i w:val="false"/>
          <w:color w:val="000000"/>
          <w:sz w:val="28"/>
        </w:rPr>
        <w:t>
      жоба қарыз алудың нарықтық құны (пайыздық мөлшерлеме) бойынша коммерциялық көздерден ғана қаржыландырылады;</w:t>
      </w:r>
    </w:p>
    <w:p>
      <w:pPr>
        <w:spacing w:after="0"/>
        <w:ind w:left="0"/>
        <w:jc w:val="both"/>
      </w:pPr>
      <w:r>
        <w:rPr>
          <w:rFonts w:ascii="Times New Roman"/>
          <w:b w:val="false"/>
          <w:i w:val="false"/>
          <w:color w:val="000000"/>
          <w:sz w:val="28"/>
        </w:rPr>
        <w:t xml:space="preserve">
      қаржылық қолдау шаралары берілмейді деген болжам пайдаланылады. </w:t>
      </w:r>
    </w:p>
    <w:p>
      <w:pPr>
        <w:spacing w:after="0"/>
        <w:ind w:left="0"/>
        <w:jc w:val="both"/>
      </w:pPr>
      <w:r>
        <w:rPr>
          <w:rFonts w:ascii="Times New Roman"/>
          <w:b w:val="false"/>
          <w:i w:val="false"/>
          <w:color w:val="000000"/>
          <w:sz w:val="28"/>
        </w:rPr>
        <w:t>
      Базалық ҚЭМ шеңберінде қаржылық қолдау шараларын ескерусіз жобаның таза келтірілген құны (бұдан әрі – базалық NPV) есептеледі.</w:t>
      </w:r>
    </w:p>
    <w:p>
      <w:pPr>
        <w:spacing w:after="0"/>
        <w:ind w:left="0"/>
        <w:jc w:val="both"/>
      </w:pPr>
      <w:r>
        <w:rPr>
          <w:rFonts w:ascii="Times New Roman"/>
          <w:b w:val="false"/>
          <w:i w:val="false"/>
          <w:color w:val="000000"/>
          <w:sz w:val="28"/>
        </w:rPr>
        <w:t xml:space="preserve">
      Егер жобаның базалық NPV теріс болса, МЖӘ жобасының коммерциялық тиімділігін қамтамасыз ету мақсатында Заңның талаптарын, МЖӘ жобалары бойынша мемлекеттік міндеттемелердің белгіленген лимиттерін, пайда мен шығындардың арақатынасын, МЖӘ жобасының институционалдық схемасын және басқа да ерекшеліктерін сақтай отырып, базалық ҚЭМ-ге мемлекеттік қолдау шараларын, шығындарды өтеу және кірістер алу көздерін енгізу жолымен кеңейтілген ҚЭМ әзірленеді. </w:t>
      </w:r>
    </w:p>
    <w:bookmarkStart w:name="z1709" w:id="593"/>
    <w:p>
      <w:pPr>
        <w:spacing w:after="0"/>
        <w:ind w:left="0"/>
        <w:jc w:val="both"/>
      </w:pPr>
      <w:r>
        <w:rPr>
          <w:rFonts w:ascii="Times New Roman"/>
          <w:b w:val="false"/>
          <w:i w:val="false"/>
          <w:color w:val="000000"/>
          <w:sz w:val="28"/>
        </w:rPr>
        <w:t xml:space="preserve">
      6. МЖӘ жобасы бойынша ішкі кірістілік нормасының (IRR) жол берілетін шекті мөлшері жеке әріптестің шығындарды өтеуі және кірістер алуы мемлекеттік әріптестің төлемдерімен өтелетін МЖӘ жобалары үшін дисконттау мөлшерлемесіне + (плюс) 3 (үш) пайыздық тармаққа тең немесе жеке серіктестің шығындарын өтеудің және кірістер алуының 50 (елу) пайыздан астамы тұтынушылардан алынатын төлеммен қамтамасыз етілетін МЖӘ жобалары үшін дисконттау мөлшерлемесіне + (плюс) 5 (бес) пайыздық тармаққа тең. </w:t>
      </w:r>
    </w:p>
    <w:bookmarkEnd w:id="593"/>
    <w:p>
      <w:pPr>
        <w:spacing w:after="0"/>
        <w:ind w:left="0"/>
        <w:jc w:val="both"/>
      </w:pPr>
      <w:r>
        <w:rPr>
          <w:rFonts w:ascii="Times New Roman"/>
          <w:b w:val="false"/>
          <w:i w:val="false"/>
          <w:color w:val="000000"/>
          <w:sz w:val="28"/>
        </w:rPr>
        <w:t>
      МЖӘ жобасының таза келтірілген құнының көрсеткіші (NPV) теріс мәнге ие бола алмайды.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Ұлттық экономика министрінің м.а. 30.03.2023 </w:t>
      </w:r>
      <w:r>
        <w:rPr>
          <w:rFonts w:ascii="Times New Roman"/>
          <w:b w:val="false"/>
          <w:i w:val="false"/>
          <w:color w:val="000000"/>
          <w:sz w:val="28"/>
        </w:rPr>
        <w:t>№ 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10" w:id="594"/>
    <w:p>
      <w:pPr>
        <w:spacing w:after="0"/>
        <w:ind w:left="0"/>
        <w:jc w:val="left"/>
      </w:pPr>
      <w:r>
        <w:rPr>
          <w:rFonts w:ascii="Times New Roman"/>
          <w:b/>
          <w:i w:val="false"/>
          <w:color w:val="000000"/>
        </w:rPr>
        <w:t xml:space="preserve"> 2-тарау. Мемлекеттік-жекешелік әріптестік жобасы бойынша инвестициялық және операциялық шығындардың болжамды мөлшерін айқындау 1-параграф. Мемлекеттік-жекешелік әріптестік объектісін құру (оның ішінде салу), реконструкциялау, жаңғырту немесе күрделі жөндеу кезінде инвестициялардың болжамды мөлшерін есептеу</w:t>
      </w:r>
    </w:p>
    <w:bookmarkEnd w:id="594"/>
    <w:bookmarkStart w:name="z1711" w:id="595"/>
    <w:p>
      <w:pPr>
        <w:spacing w:after="0"/>
        <w:ind w:left="0"/>
        <w:jc w:val="both"/>
      </w:pPr>
      <w:r>
        <w:rPr>
          <w:rFonts w:ascii="Times New Roman"/>
          <w:b w:val="false"/>
          <w:i w:val="false"/>
          <w:color w:val="000000"/>
          <w:sz w:val="28"/>
        </w:rPr>
        <w:t>
      7. МЖӘ жобасын жоспарлау кезеңінде МЖӘ объектісін құру (оның ішінде салу), реконструкциялау, жаңғырту немесе күрделі жөндеу кезіндегі инвестициялардың болжамды көлемі жекеше әріптестің барлық шығындарының сомасы ретінде айқындалады:</w:t>
      </w:r>
    </w:p>
    <w:bookmarkEnd w:id="59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00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4003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 МЖӘ объектiсiн құру (оның iшiнде салу), реконструкциялау, жаңғырту немесе күрделі жөндеу кезіндегі инвестициялардың болжамды мөлшері;</w:t>
      </w:r>
    </w:p>
    <w:p>
      <w:pPr>
        <w:spacing w:after="0"/>
        <w:ind w:left="0"/>
        <w:jc w:val="both"/>
      </w:pPr>
      <w:r>
        <w:rPr>
          <w:rFonts w:ascii="Times New Roman"/>
          <w:b w:val="false"/>
          <w:i w:val="false"/>
          <w:color w:val="000000"/>
          <w:sz w:val="28"/>
        </w:rPr>
        <w:t>
      t – МЖӘ объектісін құру (оның ішінде салу), реконструкциялау, жаңғырту немесе күрделі жөндеу кезеңі (жылы);</w:t>
      </w:r>
    </w:p>
    <w:p>
      <w:pPr>
        <w:spacing w:after="0"/>
        <w:ind w:left="0"/>
        <w:jc w:val="both"/>
      </w:pPr>
      <w:r>
        <w:rPr>
          <w:rFonts w:ascii="Times New Roman"/>
          <w:b w:val="false"/>
          <w:i w:val="false"/>
          <w:color w:val="000000"/>
          <w:sz w:val="28"/>
        </w:rPr>
        <w:t>
      n – МЖӘ объектісін құру (оның ішінде салу), реконструкциялау, жаңғырту немесе күрделі жөндеудің ұзақтығы;</w:t>
      </w:r>
    </w:p>
    <w:p>
      <w:pPr>
        <w:spacing w:after="0"/>
        <w:ind w:left="0"/>
        <w:jc w:val="both"/>
      </w:pPr>
      <w:r>
        <w:rPr>
          <w:rFonts w:ascii="Times New Roman"/>
          <w:b w:val="false"/>
          <w:i w:val="false"/>
          <w:color w:val="000000"/>
          <w:sz w:val="28"/>
        </w:rPr>
        <w:t>
      Ct – t кезеңінде жекеше әріптестің МЖӘ объектісін құруға (оның ішінде салуға), реконструкциялауға, жаңғыртуға немесе күрделі жөндеуге жұмсалған барлық шығындарының жиынтық мөлшері;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143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1435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12" w:id="596"/>
    <w:p>
      <w:pPr>
        <w:spacing w:after="0"/>
        <w:ind w:left="0"/>
        <w:jc w:val="both"/>
      </w:pPr>
      <w:r>
        <w:rPr>
          <w:rFonts w:ascii="Times New Roman"/>
          <w:b w:val="false"/>
          <w:i w:val="false"/>
          <w:color w:val="000000"/>
          <w:sz w:val="28"/>
        </w:rPr>
        <w:t>
      1) C</w:t>
      </w:r>
      <w:r>
        <w:rPr>
          <w:rFonts w:ascii="Times New Roman"/>
          <w:b w:val="false"/>
          <w:i w:val="false"/>
          <w:color w:val="000000"/>
          <w:vertAlign w:val="subscript"/>
        </w:rPr>
        <w:t>t</w:t>
      </w:r>
      <w:r>
        <w:rPr>
          <w:rFonts w:ascii="Times New Roman"/>
          <w:b w:val="false"/>
          <w:i w:val="false"/>
          <w:color w:val="000000"/>
          <w:sz w:val="28"/>
        </w:rPr>
        <w:t xml:space="preserve"> </w:t>
      </w:r>
      <w:r>
        <w:rPr>
          <w:rFonts w:ascii="Times New Roman"/>
          <w:b w:val="false"/>
          <w:i w:val="false"/>
          <w:color w:val="000000"/>
          <w:vertAlign w:val="subscript"/>
        </w:rPr>
        <w:t>қржк</w:t>
      </w:r>
      <w:r>
        <w:rPr>
          <w:rFonts w:ascii="Times New Roman"/>
          <w:b w:val="false"/>
          <w:i w:val="false"/>
          <w:color w:val="000000"/>
          <w:sz w:val="28"/>
        </w:rPr>
        <w:t xml:space="preserve"> – t кезеңінде МЖӘ объектісін салуға жұмсалған шығыстар:</w:t>
      </w:r>
    </w:p>
    <w:bookmarkEnd w:id="596"/>
    <w:p>
      <w:pPr>
        <w:spacing w:after="0"/>
        <w:ind w:left="0"/>
        <w:jc w:val="both"/>
      </w:pPr>
      <w:r>
        <w:rPr>
          <w:rFonts w:ascii="Times New Roman"/>
          <w:b w:val="false"/>
          <w:i w:val="false"/>
          <w:color w:val="000000"/>
          <w:sz w:val="28"/>
        </w:rPr>
        <w:t>
      алдағы күнтізбелік жылға (дарға) жоспарланатын МЖӘ объектісін салуға, реконструкциялауға, жаңғыртуға немесе күрделі жөндеуге арналған шығыстар баға белгілеу және сметалар жөніндегі нормативтік құжаттарға (Қазақстан Республикасының сәулет, қала құрылысы және құрылыс саласындағы мемлекеттік нормативтер) сәйкес ағымдағы бағалардан алдағы кезеңдердің бағаларына өтуге арналған коэффициенттер арқылы алдағы кезеңдердің шығыстарын индекстей отырып, инвестициялар көлемін күнтізбелік жылдар бойынша бөлу жолымен анықталады;</w:t>
      </w:r>
    </w:p>
    <w:p>
      <w:pPr>
        <w:spacing w:after="0"/>
        <w:ind w:left="0"/>
        <w:jc w:val="both"/>
      </w:pPr>
      <w:r>
        <w:rPr>
          <w:rFonts w:ascii="Times New Roman"/>
          <w:b w:val="false"/>
          <w:i w:val="false"/>
          <w:color w:val="000000"/>
          <w:sz w:val="28"/>
        </w:rPr>
        <w:t>
      ғимараттар мен құрылыстар салу құнының ірілендірілген көрсеткіштері, конструктивтердің көлемі туралы жобалық деректер, сондай-ақ ведомстводан тыс кешенді сараптаманың қорытындысы бар өзекті техникалық-экономикалық негіздеме (бұдан әрі – ТЭН) немесе жобалық-сметалық құжаттама (бұдан әрі – ЖСҚ) болмаған кезде мына формулаға сәйкес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531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7531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2921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92100" cy="381000"/>
                    </a:xfrm>
                    <a:prstGeom prst="rect">
                      <a:avLst/>
                    </a:prstGeom>
                  </pic:spPr>
                </pic:pic>
              </a:graphicData>
            </a:graphic>
          </wp:inline>
        </w:drawing>
      </w:r>
    </w:p>
    <w:p>
      <w:pPr>
        <w:spacing w:after="0"/>
        <w:ind w:left="0"/>
        <w:jc w:val="left"/>
      </w:pPr>
      <w:r>
        <w:rPr>
          <w:rFonts w:ascii="Times New Roman"/>
          <w:b w:val="false"/>
          <w:i w:val="false"/>
          <w:color w:val="000000"/>
          <w:sz w:val="28"/>
        </w:rPr>
        <w:t>С</w:t>
      </w:r>
      <w:r>
        <w:rPr>
          <w:rFonts w:ascii="Times New Roman"/>
          <w:b w:val="false"/>
          <w:i w:val="false"/>
          <w:color w:val="000000"/>
          <w:vertAlign w:val="subscript"/>
        </w:rPr>
        <w:t>і</w:t>
      </w:r>
      <w:r>
        <w:rPr>
          <w:rFonts w:ascii="Times New Roman"/>
          <w:b w:val="false"/>
          <w:i w:val="false"/>
          <w:color w:val="000000"/>
          <w:sz w:val="28"/>
        </w:rPr>
        <w:t xml:space="preserve"> </w:t>
      </w:r>
      <w:r>
        <w:rPr>
          <w:rFonts w:ascii="Times New Roman"/>
          <w:b w:val="false"/>
          <w:i w:val="false"/>
          <w:color w:val="000000"/>
          <w:vertAlign w:val="subscript"/>
        </w:rPr>
        <w:t>ұқ</w:t>
      </w:r>
      <w:r>
        <w:rPr>
          <w:rFonts w:ascii="Times New Roman"/>
          <w:b w:val="false"/>
          <w:i w:val="false"/>
          <w:color w:val="000000"/>
          <w:sz w:val="28"/>
        </w:rPr>
        <w:t xml:space="preserve"> – кешенді ведомстводан тыс сараптаманың қорытындысы бар ТЭН-ге немесе ЖСҚ-ға сәйкес кемінде 3 (үш) ұқсас объектінің негізінде i-ші объектінің қуат бірлігіне шаққандағы құрылыс құнының орташа мәні;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Sі – МЖӘ объектісінің құрамындағы i-ші ұқсас объектінің қуаты;</w:t>
      </w:r>
    </w:p>
    <w:p>
      <w:pPr>
        <w:spacing w:after="0"/>
        <w:ind w:left="0"/>
        <w:jc w:val="both"/>
      </w:pPr>
      <w:r>
        <w:rPr>
          <w:rFonts w:ascii="Times New Roman"/>
          <w:b w:val="false"/>
          <w:i w:val="false"/>
          <w:color w:val="000000"/>
          <w:sz w:val="28"/>
        </w:rPr>
        <w:t>
      i – МЖӘ объектісінің құрамындағы ұқсас объект;</w:t>
      </w:r>
    </w:p>
    <w:p>
      <w:pPr>
        <w:spacing w:after="0"/>
        <w:ind w:left="0"/>
        <w:jc w:val="both"/>
      </w:pPr>
      <w:r>
        <w:rPr>
          <w:rFonts w:ascii="Times New Roman"/>
          <w:b w:val="false"/>
          <w:i w:val="false"/>
          <w:color w:val="000000"/>
          <w:sz w:val="28"/>
        </w:rPr>
        <w:t>
      m – конструктивтер саны;</w:t>
      </w:r>
    </w:p>
    <w:p>
      <w:pPr>
        <w:spacing w:after="0"/>
        <w:ind w:left="0"/>
        <w:jc w:val="both"/>
      </w:pPr>
      <w:r>
        <w:rPr>
          <w:rFonts w:ascii="Times New Roman"/>
          <w:b w:val="false"/>
          <w:i w:val="false"/>
          <w:color w:val="000000"/>
          <w:sz w:val="28"/>
        </w:rPr>
        <w:t>
      n – МЖӘ объектісінің құрамындағы ұқсас объектілердің саны;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і</w:t>
      </w:r>
      <w:r>
        <w:rPr>
          <w:rFonts w:ascii="Times New Roman"/>
          <w:b w:val="false"/>
          <w:i w:val="false"/>
          <w:color w:val="000000"/>
          <w:sz w:val="28"/>
        </w:rPr>
        <w:t xml:space="preserve"> </w:t>
      </w:r>
      <w:r>
        <w:rPr>
          <w:rFonts w:ascii="Times New Roman"/>
          <w:b w:val="false"/>
          <w:i w:val="false"/>
          <w:color w:val="000000"/>
          <w:vertAlign w:val="subscript"/>
        </w:rPr>
        <w:t>ұқ</w:t>
      </w:r>
      <w:r>
        <w:rPr>
          <w:rFonts w:ascii="Times New Roman"/>
          <w:b w:val="false"/>
          <w:i w:val="false"/>
          <w:color w:val="000000"/>
          <w:sz w:val="28"/>
        </w:rPr>
        <w:t xml:space="preserve"> – i-ші ұқсас объектінің құрылыс құнын ағымдағы бағаларға келтіру коэффициенті;</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і</w:t>
      </w:r>
      <w:r>
        <w:rPr>
          <w:rFonts w:ascii="Times New Roman"/>
          <w:b w:val="false"/>
          <w:i w:val="false"/>
          <w:color w:val="000000"/>
          <w:sz w:val="28"/>
        </w:rPr>
        <w:t xml:space="preserve"> </w:t>
      </w:r>
      <w:r>
        <w:rPr>
          <w:rFonts w:ascii="Times New Roman"/>
          <w:b w:val="false"/>
          <w:i w:val="false"/>
          <w:color w:val="000000"/>
          <w:vertAlign w:val="subscript"/>
        </w:rPr>
        <w:t>нег</w:t>
      </w:r>
      <w:r>
        <w:rPr>
          <w:rFonts w:ascii="Times New Roman"/>
          <w:b w:val="false"/>
          <w:i w:val="false"/>
          <w:color w:val="000000"/>
          <w:sz w:val="28"/>
        </w:rPr>
        <w:t xml:space="preserve"> – құн жөніндегі ақпарат көздерін (коммерциялық ұсыныстар, сілтемелер) келтіре отырып, i-ші объектіні қажетті жасақтау, оның ішінде жабдықтар, жиһаздар және құрал-саймандар құны;</w:t>
      </w:r>
    </w:p>
    <w:p>
      <w:pPr>
        <w:spacing w:after="0"/>
        <w:ind w:left="0"/>
        <w:jc w:val="both"/>
      </w:pPr>
      <w:r>
        <w:rPr>
          <w:rFonts w:ascii="Times New Roman"/>
          <w:b w:val="false"/>
          <w:i w:val="false"/>
          <w:color w:val="000000"/>
          <w:sz w:val="28"/>
        </w:rPr>
        <w:t xml:space="preserve">
      ғимараттар мен құрылыстарды (денсаулық сақтау және білім беру) салу құнының ірілендірілген көрсеткіштері болған кезде мына формулаға сәйкес анықталады: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023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7023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Cap</w:t>
      </w:r>
      <w:r>
        <w:rPr>
          <w:rFonts w:ascii="Times New Roman"/>
          <w:b w:val="false"/>
          <w:i w:val="false"/>
          <w:color w:val="000000"/>
          <w:vertAlign w:val="subscript"/>
        </w:rPr>
        <w:t>i</w:t>
      </w:r>
      <w:r>
        <w:rPr>
          <w:rFonts w:ascii="Times New Roman"/>
          <w:b w:val="false"/>
          <w:i w:val="false"/>
          <w:color w:val="000000"/>
          <w:sz w:val="28"/>
        </w:rPr>
        <w:t xml:space="preserve"> – МЖӘ объектісінің құрамындағы i-ші объектінің қуаты;</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iжк</w:t>
      </w:r>
      <w:r>
        <w:rPr>
          <w:rFonts w:ascii="Times New Roman"/>
          <w:b w:val="false"/>
          <w:i w:val="false"/>
          <w:color w:val="000000"/>
          <w:sz w:val="28"/>
        </w:rPr>
        <w:t xml:space="preserve"> – ағымдағы баға деңгейінде нақты өңір үшін i-ші объектінің қуат бірлігіне шаққандағы құрылыстың (оның ішінде жабдықтардың, жиһаздардың және құрал-саймандардың) құны; </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жарақ</w:t>
      </w:r>
      <w:r>
        <w:rPr>
          <w:rFonts w:ascii="Times New Roman"/>
          <w:b w:val="false"/>
          <w:i w:val="false"/>
          <w:color w:val="000000"/>
          <w:sz w:val="28"/>
        </w:rPr>
        <w:t xml:space="preserve"> – қосымша жарақтандыру құны нарықтың ұсынылған коммерциялық ұсыныстарына сәйкес айқындалады;</w:t>
      </w:r>
    </w:p>
    <w:p>
      <w:pPr>
        <w:spacing w:after="0"/>
        <w:ind w:left="0"/>
        <w:jc w:val="both"/>
      </w:pPr>
      <w:r>
        <w:rPr>
          <w:rFonts w:ascii="Times New Roman"/>
          <w:b w:val="false"/>
          <w:i w:val="false"/>
          <w:color w:val="000000"/>
          <w:sz w:val="28"/>
        </w:rPr>
        <w:t xml:space="preserve">
      Сіске қосу – іске қосу-реттеу жұмыстарына арналған шығыстар жабдық пен қосымша жарақтандыру құнының 1 (бір) пайызы мөлшерінде қабылданады; </w:t>
      </w:r>
    </w:p>
    <w:p>
      <w:pPr>
        <w:spacing w:after="0"/>
        <w:ind w:left="0"/>
        <w:jc w:val="both"/>
      </w:pPr>
      <w:r>
        <w:rPr>
          <w:rFonts w:ascii="Times New Roman"/>
          <w:b w:val="false"/>
          <w:i w:val="false"/>
          <w:color w:val="000000"/>
          <w:sz w:val="28"/>
        </w:rPr>
        <w:t>
      n – МЖӘ объектісінің құрамындағы объектілердің саны;</w:t>
      </w:r>
    </w:p>
    <w:p>
      <w:pPr>
        <w:spacing w:after="0"/>
        <w:ind w:left="0"/>
        <w:jc w:val="both"/>
      </w:pPr>
      <w:r>
        <w:rPr>
          <w:rFonts w:ascii="Times New Roman"/>
          <w:b w:val="false"/>
          <w:i w:val="false"/>
          <w:color w:val="000000"/>
          <w:sz w:val="28"/>
        </w:rPr>
        <w:t xml:space="preserve">
      i – МЖӘ объектісінің құрамындағы объект. </w:t>
      </w:r>
    </w:p>
    <w:p>
      <w:pPr>
        <w:spacing w:after="0"/>
        <w:ind w:left="0"/>
        <w:jc w:val="both"/>
      </w:pPr>
      <w:r>
        <w:rPr>
          <w:rFonts w:ascii="Times New Roman"/>
          <w:b w:val="false"/>
          <w:i w:val="false"/>
          <w:color w:val="000000"/>
          <w:sz w:val="28"/>
        </w:rPr>
        <w:t>
      конструктивтер мен жұмыс түрлерінің сметалық құнының ірілендірілген көрсеткіштері болған кезде мына формулаға сәйкес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Vol</w:t>
      </w:r>
      <w:r>
        <w:rPr>
          <w:rFonts w:ascii="Times New Roman"/>
          <w:b w:val="false"/>
          <w:i w:val="false"/>
          <w:color w:val="000000"/>
          <w:vertAlign w:val="subscript"/>
        </w:rPr>
        <w:t>i</w:t>
      </w:r>
      <w:r>
        <w:rPr>
          <w:rFonts w:ascii="Times New Roman"/>
          <w:b w:val="false"/>
          <w:i w:val="false"/>
          <w:color w:val="000000"/>
          <w:sz w:val="28"/>
        </w:rPr>
        <w:t xml:space="preserve"> – i-ші конструктивтің/жұмыс түрінің көлемі;</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iжк</w:t>
      </w:r>
      <w:r>
        <w:rPr>
          <w:rFonts w:ascii="Times New Roman"/>
          <w:b w:val="false"/>
          <w:i w:val="false"/>
          <w:color w:val="000000"/>
          <w:sz w:val="28"/>
        </w:rPr>
        <w:t xml:space="preserve"> – ағымдағы баға деңгейінде нақты өңір үшін i-ші конструктив/жұмыс түрі көлемінің бірлігіне шаққанда конструктивтің/жұмыс түрі сметалық құны;</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жарақ</w:t>
      </w:r>
      <w:r>
        <w:rPr>
          <w:rFonts w:ascii="Times New Roman"/>
          <w:b w:val="false"/>
          <w:i w:val="false"/>
          <w:color w:val="000000"/>
          <w:sz w:val="28"/>
        </w:rPr>
        <w:t xml:space="preserve"> – қосымша жарақтандыру құны нарықтың ұсынылған коммерциялық ұсыныстарына сәйкес айқындалады; </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іске</w:t>
      </w:r>
      <w:r>
        <w:rPr>
          <w:rFonts w:ascii="Times New Roman"/>
          <w:b w:val="false"/>
          <w:i w:val="false"/>
          <w:color w:val="000000"/>
          <w:sz w:val="28"/>
        </w:rPr>
        <w:t xml:space="preserve"> </w:t>
      </w:r>
      <w:r>
        <w:rPr>
          <w:rFonts w:ascii="Times New Roman"/>
          <w:b w:val="false"/>
          <w:i w:val="false"/>
          <w:color w:val="000000"/>
          <w:vertAlign w:val="subscript"/>
        </w:rPr>
        <w:t>қосу</w:t>
      </w:r>
      <w:r>
        <w:rPr>
          <w:rFonts w:ascii="Times New Roman"/>
          <w:b w:val="false"/>
          <w:i w:val="false"/>
          <w:color w:val="000000"/>
          <w:sz w:val="28"/>
        </w:rPr>
        <w:t xml:space="preserve"> – іске қосу-реттеу жұмыстарына арналған шығыстар жабдық пен қосымша жарақтандыру құнының 1 (бір) пайызы мөлшерінде қабылданады; </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инж</w:t>
      </w:r>
      <w:r>
        <w:rPr>
          <w:rFonts w:ascii="Times New Roman"/>
          <w:b w:val="false"/>
          <w:i w:val="false"/>
          <w:color w:val="000000"/>
          <w:sz w:val="28"/>
        </w:rPr>
        <w:t xml:space="preserve"> – инжинирингтік көрсетілетін қызметтерге арналған шығыстар;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05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3053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C</w:t>
      </w:r>
      <w:r>
        <w:rPr>
          <w:rFonts w:ascii="Times New Roman"/>
          <w:b w:val="false"/>
          <w:i w:val="false"/>
          <w:color w:val="000000"/>
          <w:vertAlign w:val="subscript"/>
        </w:rPr>
        <w:t>t</w:t>
      </w:r>
      <w:r>
        <w:rPr>
          <w:rFonts w:ascii="Times New Roman"/>
          <w:b w:val="false"/>
          <w:i w:val="false"/>
          <w:color w:val="000000"/>
          <w:sz w:val="28"/>
        </w:rPr>
        <w:t xml:space="preserve"> </w:t>
      </w:r>
      <w:r>
        <w:rPr>
          <w:rFonts w:ascii="Times New Roman"/>
          <w:b w:val="false"/>
          <w:i w:val="false"/>
          <w:color w:val="000000"/>
          <w:vertAlign w:val="subscript"/>
        </w:rPr>
        <w:t>басқ</w:t>
      </w:r>
      <w:r>
        <w:rPr>
          <w:rFonts w:ascii="Times New Roman"/>
          <w:b w:val="false"/>
          <w:i w:val="false"/>
          <w:color w:val="000000"/>
          <w:sz w:val="28"/>
        </w:rPr>
        <w:t xml:space="preserve"> – жобаны басқаруға арналған шығыстар;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00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0005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SС</w:t>
      </w:r>
      <w:r>
        <w:rPr>
          <w:rFonts w:ascii="Times New Roman"/>
          <w:b w:val="false"/>
          <w:i w:val="false"/>
          <w:color w:val="000000"/>
          <w:vertAlign w:val="subscript"/>
        </w:rPr>
        <w:t>t</w:t>
      </w:r>
      <w:r>
        <w:rPr>
          <w:rFonts w:ascii="Times New Roman"/>
          <w:b w:val="false"/>
          <w:i w:val="false"/>
          <w:color w:val="000000"/>
          <w:sz w:val="28"/>
        </w:rPr>
        <w:t xml:space="preserve"> </w:t>
      </w:r>
      <w:r>
        <w:rPr>
          <w:rFonts w:ascii="Times New Roman"/>
          <w:b w:val="false"/>
          <w:i w:val="false"/>
          <w:color w:val="000000"/>
          <w:vertAlign w:val="subscript"/>
        </w:rPr>
        <w:t>басқ</w:t>
      </w:r>
      <w:r>
        <w:rPr>
          <w:rFonts w:ascii="Times New Roman"/>
          <w:b w:val="false"/>
          <w:i w:val="false"/>
          <w:color w:val="000000"/>
          <w:sz w:val="28"/>
        </w:rPr>
        <w:t xml:space="preserve"> – жобаны басқаруға арналған шығыстардың нормативі;</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t</w:t>
      </w:r>
      <w:r>
        <w:rPr>
          <w:rFonts w:ascii="Times New Roman"/>
          <w:b w:val="false"/>
          <w:i w:val="false"/>
          <w:color w:val="000000"/>
          <w:sz w:val="28"/>
        </w:rPr>
        <w:t xml:space="preserve"> </w:t>
      </w:r>
      <w:r>
        <w:rPr>
          <w:rFonts w:ascii="Times New Roman"/>
          <w:b w:val="false"/>
          <w:i w:val="false"/>
          <w:color w:val="000000"/>
          <w:vertAlign w:val="subscript"/>
        </w:rPr>
        <w:t>тех</w:t>
      </w:r>
      <w:r>
        <w:rPr>
          <w:rFonts w:ascii="Times New Roman"/>
          <w:b w:val="false"/>
          <w:i w:val="false"/>
          <w:color w:val="000000"/>
          <w:sz w:val="28"/>
        </w:rPr>
        <w:t xml:space="preserve"> – техникалық қадағалауды жүзеге асыруға арналған шығыстар;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83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6830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SС</w:t>
      </w:r>
      <w:r>
        <w:rPr>
          <w:rFonts w:ascii="Times New Roman"/>
          <w:b w:val="false"/>
          <w:i w:val="false"/>
          <w:color w:val="000000"/>
          <w:vertAlign w:val="subscript"/>
        </w:rPr>
        <w:t>t</w:t>
      </w:r>
      <w:r>
        <w:rPr>
          <w:rFonts w:ascii="Times New Roman"/>
          <w:b w:val="false"/>
          <w:i w:val="false"/>
          <w:color w:val="000000"/>
          <w:sz w:val="28"/>
        </w:rPr>
        <w:t xml:space="preserve"> </w:t>
      </w:r>
      <w:r>
        <w:rPr>
          <w:rFonts w:ascii="Times New Roman"/>
          <w:b w:val="false"/>
          <w:i w:val="false"/>
          <w:color w:val="000000"/>
          <w:vertAlign w:val="subscript"/>
        </w:rPr>
        <w:t>тех</w:t>
      </w:r>
      <w:r>
        <w:rPr>
          <w:rFonts w:ascii="Times New Roman"/>
          <w:b w:val="false"/>
          <w:i w:val="false"/>
          <w:color w:val="000000"/>
          <w:sz w:val="28"/>
        </w:rPr>
        <w:t xml:space="preserve"> – техникалық қадағалауды жүзеге асыруға арналған шығыстардың нормативі;</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t</w:t>
      </w:r>
      <w:r>
        <w:rPr>
          <w:rFonts w:ascii="Times New Roman"/>
          <w:b w:val="false"/>
          <w:i w:val="false"/>
          <w:color w:val="000000"/>
          <w:sz w:val="28"/>
        </w:rPr>
        <w:t xml:space="preserve"> </w:t>
      </w:r>
      <w:r>
        <w:rPr>
          <w:rFonts w:ascii="Times New Roman"/>
          <w:b w:val="false"/>
          <w:i w:val="false"/>
          <w:color w:val="000000"/>
          <w:vertAlign w:val="subscript"/>
        </w:rPr>
        <w:t>авт</w:t>
      </w:r>
      <w:r>
        <w:rPr>
          <w:rFonts w:ascii="Times New Roman"/>
          <w:b w:val="false"/>
          <w:i w:val="false"/>
          <w:color w:val="000000"/>
          <w:sz w:val="28"/>
        </w:rPr>
        <w:t xml:space="preserve"> – авторлық қадағалауды жүзеге асыруға арналған шығыстар;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44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6449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SС</w:t>
      </w:r>
      <w:r>
        <w:rPr>
          <w:rFonts w:ascii="Times New Roman"/>
          <w:b w:val="false"/>
          <w:i w:val="false"/>
          <w:color w:val="000000"/>
          <w:vertAlign w:val="subscript"/>
        </w:rPr>
        <w:t>t</w:t>
      </w:r>
      <w:r>
        <w:rPr>
          <w:rFonts w:ascii="Times New Roman"/>
          <w:b w:val="false"/>
          <w:i w:val="false"/>
          <w:color w:val="000000"/>
          <w:sz w:val="28"/>
        </w:rPr>
        <w:t xml:space="preserve"> </w:t>
      </w:r>
      <w:r>
        <w:rPr>
          <w:rFonts w:ascii="Times New Roman"/>
          <w:b w:val="false"/>
          <w:i w:val="false"/>
          <w:color w:val="000000"/>
          <w:vertAlign w:val="subscript"/>
        </w:rPr>
        <w:t>авт</w:t>
      </w:r>
      <w:r>
        <w:rPr>
          <w:rFonts w:ascii="Times New Roman"/>
          <w:b w:val="false"/>
          <w:i w:val="false"/>
          <w:color w:val="000000"/>
          <w:sz w:val="28"/>
        </w:rPr>
        <w:t xml:space="preserve"> – авторлық қадағалауды жүзеге асыруға арналған шығыстардың нормативі;</w:t>
      </w:r>
    </w:p>
    <w:p>
      <w:pPr>
        <w:spacing w:after="0"/>
        <w:ind w:left="0"/>
        <w:jc w:val="both"/>
      </w:pPr>
      <w:r>
        <w:rPr>
          <w:rFonts w:ascii="Times New Roman"/>
          <w:b w:val="false"/>
          <w:i w:val="false"/>
          <w:color w:val="000000"/>
          <w:sz w:val="28"/>
        </w:rPr>
        <w:t>
      Шығыcтар нормативтерінің мөлшері осы Әдістемеге 1-қосымшада келтірілген.</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жоба</w:t>
      </w:r>
      <w:r>
        <w:rPr>
          <w:rFonts w:ascii="Times New Roman"/>
          <w:b w:val="false"/>
          <w:i w:val="false"/>
          <w:color w:val="000000"/>
          <w:sz w:val="28"/>
        </w:rPr>
        <w:t xml:space="preserve"> – жобалау жұмыстарына арналған шығыстар;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89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0894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және b – жобаланатын объектінің негізгі көрсеткішінің белгілі бір интервалына арналған мың теңгемен берілген тұрақты шамалар;</w:t>
      </w:r>
    </w:p>
    <w:p>
      <w:pPr>
        <w:spacing w:after="0"/>
        <w:ind w:left="0"/>
        <w:jc w:val="both"/>
      </w:pPr>
      <w:r>
        <w:rPr>
          <w:rFonts w:ascii="Times New Roman"/>
          <w:b w:val="false"/>
          <w:i w:val="false"/>
          <w:color w:val="000000"/>
          <w:sz w:val="28"/>
        </w:rPr>
        <w:t>
      Х – жобаланатын объектінің негізгі көрсеткіші: қуат, өнімділік (өндірістік объектілер үшін), ұзындық (желілік объектілер үшін), сыйымдылық, аудан және басқа көрсеткіштер;</w:t>
      </w:r>
    </w:p>
    <w:p>
      <w:pPr>
        <w:spacing w:after="0"/>
        <w:ind w:left="0"/>
        <w:jc w:val="both"/>
      </w:pPr>
      <w:r>
        <w:rPr>
          <w:rFonts w:ascii="Times New Roman"/>
          <w:b w:val="false"/>
          <w:i w:val="false"/>
          <w:color w:val="000000"/>
          <w:sz w:val="28"/>
        </w:rPr>
        <w:t>
      П</w:t>
      </w:r>
      <w:r>
        <w:rPr>
          <w:rFonts w:ascii="Times New Roman"/>
          <w:b w:val="false"/>
          <w:i w:val="false"/>
          <w:color w:val="000000"/>
          <w:vertAlign w:val="subscript"/>
        </w:rPr>
        <w:t>ki</w:t>
      </w:r>
      <w:r>
        <w:rPr>
          <w:rFonts w:ascii="Times New Roman"/>
          <w:b w:val="false"/>
          <w:i w:val="false"/>
          <w:color w:val="000000"/>
          <w:sz w:val="28"/>
        </w:rPr>
        <w:t xml:space="preserve"> – мәндері құрылысқа арналған жобалау жұмыстарының құнын айқындау жөніндегі нормативтік құжатта, құрылысқа арналған жобалау жұмыстарының бағалар жинағында келтірілген жобалау шарттары мен жобалауды күрделілендіретін (жеңілдететін) факторлардың әсерін ескеретін дұрыстау (түзету) коэффициенттерінің туындысы;</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1(2)</w:t>
      </w:r>
      <w:r>
        <w:rPr>
          <w:rFonts w:ascii="Times New Roman"/>
          <w:b w:val="false"/>
          <w:i w:val="false"/>
          <w:color w:val="000000"/>
          <w:sz w:val="28"/>
        </w:rPr>
        <w:t xml:space="preserve"> – кезеңділік коэффициенті: k1 – жобаны әзірлеу құнының жұмыс құжаттамасын әзірлеу құнына қатынасы және k2 – жұмыс жобасын әзірлеу құнының жұмыс құжаттамасын әзірлеу құнына қатынасы.</w:t>
      </w:r>
    </w:p>
    <w:p>
      <w:pPr>
        <w:spacing w:after="0"/>
        <w:ind w:left="0"/>
        <w:jc w:val="both"/>
      </w:pPr>
      <w:r>
        <w:rPr>
          <w:rFonts w:ascii="Times New Roman"/>
          <w:b w:val="false"/>
          <w:i w:val="false"/>
          <w:color w:val="000000"/>
          <w:sz w:val="28"/>
        </w:rPr>
        <w:t>
      a, b, k</w:t>
      </w:r>
      <w:r>
        <w:rPr>
          <w:rFonts w:ascii="Times New Roman"/>
          <w:b w:val="false"/>
          <w:i w:val="false"/>
          <w:color w:val="000000"/>
          <w:vertAlign w:val="subscript"/>
        </w:rPr>
        <w:t>1(2)</w:t>
      </w:r>
      <w:r>
        <w:rPr>
          <w:rFonts w:ascii="Times New Roman"/>
          <w:b w:val="false"/>
          <w:i w:val="false"/>
          <w:color w:val="000000"/>
          <w:sz w:val="28"/>
        </w:rPr>
        <w:t xml:space="preserve"> мәндері құрылысқа арналған жобалау жұмыстары бағаларының жинағы бөлімдерінің кестелерінде келтірілген.</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сар</w:t>
      </w:r>
      <w:r>
        <w:rPr>
          <w:rFonts w:ascii="Times New Roman"/>
          <w:b w:val="false"/>
          <w:i w:val="false"/>
          <w:color w:val="000000"/>
          <w:sz w:val="28"/>
        </w:rPr>
        <w:t xml:space="preserve"> – жобаға ведомстводан тыс кешенді сараптама жүргізуге арналған шығыстар;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84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9845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св</w:t>
      </w:r>
      <w:r>
        <w:rPr>
          <w:rFonts w:ascii="Times New Roman"/>
          <w:b w:val="false"/>
          <w:i w:val="false"/>
          <w:color w:val="000000"/>
          <w:sz w:val="28"/>
        </w:rPr>
        <w:t xml:space="preserve"> – осы Әдістемеге 2-қосымшаға сәйкес мәндер бойынша айқындалатын сараптамалық верификациялау коэффициенті;</w:t>
      </w:r>
    </w:p>
    <w:p>
      <w:pPr>
        <w:spacing w:after="0"/>
        <w:ind w:left="0"/>
        <w:jc w:val="both"/>
      </w:pPr>
      <w:r>
        <w:rPr>
          <w:rFonts w:ascii="Times New Roman"/>
          <w:b w:val="false"/>
          <w:i w:val="false"/>
          <w:color w:val="000000"/>
          <w:sz w:val="28"/>
        </w:rPr>
        <w:t>
      n – МЖӘ объектісінің құрамындағы конструктивтердің/жұмыс түрлерінің саны;</w:t>
      </w:r>
    </w:p>
    <w:p>
      <w:pPr>
        <w:spacing w:after="0"/>
        <w:ind w:left="0"/>
        <w:jc w:val="both"/>
      </w:pPr>
      <w:r>
        <w:rPr>
          <w:rFonts w:ascii="Times New Roman"/>
          <w:b w:val="false"/>
          <w:i w:val="false"/>
          <w:color w:val="000000"/>
          <w:sz w:val="28"/>
        </w:rPr>
        <w:t xml:space="preserve">
      i – МЖӘ объектісінің құрамындағы конструктив/жұмыс түрі; </w:t>
      </w:r>
    </w:p>
    <w:p>
      <w:pPr>
        <w:spacing w:after="0"/>
        <w:ind w:left="0"/>
        <w:jc w:val="both"/>
      </w:pPr>
      <w:r>
        <w:rPr>
          <w:rFonts w:ascii="Times New Roman"/>
          <w:b w:val="false"/>
          <w:i w:val="false"/>
          <w:color w:val="000000"/>
          <w:sz w:val="28"/>
        </w:rPr>
        <w:t>
      C</w:t>
      </w:r>
      <w:r>
        <w:rPr>
          <w:rFonts w:ascii="Times New Roman"/>
          <w:b w:val="false"/>
          <w:i w:val="false"/>
          <w:color w:val="000000"/>
          <w:vertAlign w:val="subscript"/>
        </w:rPr>
        <w:t>t</w:t>
      </w:r>
      <w:r>
        <w:rPr>
          <w:rFonts w:ascii="Times New Roman"/>
          <w:b w:val="false"/>
          <w:i w:val="false"/>
          <w:color w:val="000000"/>
          <w:sz w:val="28"/>
        </w:rPr>
        <w:t xml:space="preserve"> </w:t>
      </w:r>
      <w:r>
        <w:rPr>
          <w:rFonts w:ascii="Times New Roman"/>
          <w:b w:val="false"/>
          <w:i w:val="false"/>
          <w:color w:val="000000"/>
          <w:vertAlign w:val="subscript"/>
        </w:rPr>
        <w:t>қржк</w:t>
      </w:r>
      <w:r>
        <w:rPr>
          <w:rFonts w:ascii="Times New Roman"/>
          <w:b w:val="false"/>
          <w:i w:val="false"/>
          <w:color w:val="000000"/>
          <w:sz w:val="28"/>
        </w:rPr>
        <w:t xml:space="preserve"> – кешенді ведомстводан тыс сараптаманың қорытындысы бар өзекті ТЭН немесе ЖСҚ болмаған кезде МЖӘ объектісін реконструкциялауға, жаңғыртуға немесе күрделі жөндеуге арналған t кезеңіндегі шығыстар объектіні техникалық зерттеу бойынша сараптамалық қорытындыда белгіленген жұмыстардың құрамы мен көлемі және реконструкциялау немесе жаңғырту құнының алдын ала есептемесі негізінде айқындалады.</w:t>
      </w:r>
    </w:p>
    <w:p>
      <w:pPr>
        <w:spacing w:after="0"/>
        <w:ind w:left="0"/>
        <w:jc w:val="both"/>
      </w:pPr>
      <w:r>
        <w:rPr>
          <w:rFonts w:ascii="Times New Roman"/>
          <w:b w:val="false"/>
          <w:i w:val="false"/>
          <w:color w:val="000000"/>
          <w:sz w:val="28"/>
        </w:rPr>
        <w:t>
      C</w:t>
      </w:r>
      <w:r>
        <w:rPr>
          <w:rFonts w:ascii="Times New Roman"/>
          <w:b w:val="false"/>
          <w:i w:val="false"/>
          <w:color w:val="000000"/>
          <w:vertAlign w:val="subscript"/>
        </w:rPr>
        <w:t>t</w:t>
      </w:r>
      <w:r>
        <w:rPr>
          <w:rFonts w:ascii="Times New Roman"/>
          <w:b w:val="false"/>
          <w:i w:val="false"/>
          <w:color w:val="000000"/>
          <w:sz w:val="28"/>
        </w:rPr>
        <w:t xml:space="preserve"> </w:t>
      </w:r>
      <w:r>
        <w:rPr>
          <w:rFonts w:ascii="Times New Roman"/>
          <w:b w:val="false"/>
          <w:i w:val="false"/>
          <w:color w:val="000000"/>
          <w:vertAlign w:val="subscript"/>
        </w:rPr>
        <w:t>қржк</w:t>
      </w:r>
      <w:r>
        <w:rPr>
          <w:rFonts w:ascii="Times New Roman"/>
          <w:b w:val="false"/>
          <w:i w:val="false"/>
          <w:color w:val="000000"/>
          <w:sz w:val="28"/>
        </w:rPr>
        <w:t xml:space="preserve"> – инновациялық немесе ғылыми қызметті болжайтын МЖӘ жобаларындағы t кезеңіндегі шығыстар салалық заңнамаға сәйкес айқындалады;</w:t>
      </w:r>
    </w:p>
    <w:p>
      <w:pPr>
        <w:spacing w:after="0"/>
        <w:ind w:left="0"/>
        <w:jc w:val="both"/>
      </w:pPr>
      <w:r>
        <w:rPr>
          <w:rFonts w:ascii="Times New Roman"/>
          <w:b w:val="false"/>
          <w:i w:val="false"/>
          <w:color w:val="000000"/>
          <w:sz w:val="28"/>
        </w:rPr>
        <w:t xml:space="preserve">
      кешенді ведомстводан тыс сараптаманың қорытындысы бар өзекті ТЭН немесе ЖСҚ болған кезде МЖӘ объектісін құруға (оның ішінде салуға, реконструкциялауға, жаңғыртуға немесе күрделі жөндеуге) арналған шығыстар жиынтық сметалық құнға сәйкес айқындалады. </w:t>
      </w:r>
    </w:p>
    <w:p>
      <w:pPr>
        <w:spacing w:after="0"/>
        <w:ind w:left="0"/>
        <w:jc w:val="both"/>
      </w:pPr>
      <w:r>
        <w:rPr>
          <w:rFonts w:ascii="Times New Roman"/>
          <w:b w:val="false"/>
          <w:i w:val="false"/>
          <w:color w:val="000000"/>
          <w:sz w:val="28"/>
        </w:rPr>
        <w:t>
      Қосылған құн салығы осы тармақшада көрсетілген есептемелерге қосымша есептеледі және ескеріледі.</w:t>
      </w:r>
    </w:p>
    <w:bookmarkStart w:name="z1713" w:id="597"/>
    <w:p>
      <w:pPr>
        <w:spacing w:after="0"/>
        <w:ind w:left="0"/>
        <w:jc w:val="both"/>
      </w:pPr>
      <w:r>
        <w:rPr>
          <w:rFonts w:ascii="Times New Roman"/>
          <w:b w:val="false"/>
          <w:i w:val="false"/>
          <w:color w:val="000000"/>
          <w:sz w:val="28"/>
        </w:rPr>
        <w:t xml:space="preserve">
      2) Ct бас – МЖӘ объектісін құру (оның ішінде салу), реконструкциялау. жаңғырту немесе күрделі жөндеу кезеңінде мына формулаға сәйкес айқындалатын компанияны басқаруға арналған t кезеңіндегі шығыстар: </w:t>
      </w:r>
    </w:p>
    <w:bookmarkEnd w:id="59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27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7277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Рt жал – МЖӘ жобасын іске асыруға тартылған әкімшілік-басқару персоналы үшін үй-жайларды жалға алуға және/немесе ұстауға арналған шығыстар;</w:t>
      </w:r>
    </w:p>
    <w:p>
      <w:pPr>
        <w:spacing w:after="0"/>
        <w:ind w:left="0"/>
        <w:jc w:val="both"/>
      </w:pPr>
      <w:r>
        <w:rPr>
          <w:rFonts w:ascii="Times New Roman"/>
          <w:b w:val="false"/>
          <w:i w:val="false"/>
          <w:color w:val="000000"/>
          <w:sz w:val="28"/>
        </w:rPr>
        <w:t>
      Ct перс – ақпарат көзіне тиісті сілтемелерді көрсете отырып, орташа нарықтық көрсеткіштерге сәйкес еңбекақы төлеу шығыстары, іссапар шығыстары, МЖӘ жобасын іске асыру кезеңінде тартылған әкімшілік-басқару персоналын оқыту іс-шаралары;</w:t>
      </w:r>
    </w:p>
    <w:p>
      <w:pPr>
        <w:spacing w:after="0"/>
        <w:ind w:left="0"/>
        <w:jc w:val="both"/>
      </w:pPr>
      <w:r>
        <w:rPr>
          <w:rFonts w:ascii="Times New Roman"/>
          <w:b w:val="false"/>
          <w:i w:val="false"/>
          <w:color w:val="000000"/>
          <w:sz w:val="28"/>
        </w:rPr>
        <w:t>
      Ct сақ – компанияны басқару жөніндегі қызметпен байланысты сақтандыру шығыстары;</w:t>
      </w:r>
    </w:p>
    <w:p>
      <w:pPr>
        <w:spacing w:after="0"/>
        <w:ind w:left="0"/>
        <w:jc w:val="both"/>
      </w:pPr>
      <w:r>
        <w:rPr>
          <w:rFonts w:ascii="Times New Roman"/>
          <w:b w:val="false"/>
          <w:i w:val="false"/>
          <w:color w:val="000000"/>
          <w:sz w:val="28"/>
        </w:rPr>
        <w:t>
      Сt ағым – жекеше әріптестің ағымдағы шығыстары (банктік көрсетілетін қызметтер, байланыс қызметтері, күзет қызметі);</w:t>
      </w:r>
    </w:p>
    <w:p>
      <w:pPr>
        <w:spacing w:after="0"/>
        <w:ind w:left="0"/>
        <w:jc w:val="both"/>
      </w:pPr>
      <w:r>
        <w:rPr>
          <w:rFonts w:ascii="Times New Roman"/>
          <w:b w:val="false"/>
          <w:i w:val="false"/>
          <w:color w:val="000000"/>
          <w:sz w:val="28"/>
        </w:rPr>
        <w:t>
      Сt сал – салық шығыстары;</w:t>
      </w:r>
    </w:p>
    <w:bookmarkStart w:name="z1714" w:id="598"/>
    <w:p>
      <w:pPr>
        <w:spacing w:after="0"/>
        <w:ind w:left="0"/>
        <w:jc w:val="both"/>
      </w:pPr>
      <w:r>
        <w:rPr>
          <w:rFonts w:ascii="Times New Roman"/>
          <w:b w:val="false"/>
          <w:i w:val="false"/>
          <w:color w:val="000000"/>
          <w:sz w:val="28"/>
        </w:rPr>
        <w:t>
      3) Сt сый – мына формулаға сәйкес айқындалатын t кезеңіндегі сыйақы шығыстары:</w:t>
      </w:r>
    </w:p>
    <w:bookmarkEnd w:id="59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73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6736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Rt қар – қарыз капиталы нарығында қалыптасқан, нарықтық сыйақы мөлшерлемесі бойынша есептелген тартылатын қарыздар бойынша есепке жазылатын сыйақы.</w:t>
      </w:r>
    </w:p>
    <w:p>
      <w:pPr>
        <w:spacing w:after="0"/>
        <w:ind w:left="0"/>
        <w:jc w:val="both"/>
      </w:pPr>
      <w:r>
        <w:rPr>
          <w:rFonts w:ascii="Times New Roman"/>
          <w:b w:val="false"/>
          <w:i w:val="false"/>
          <w:color w:val="000000"/>
          <w:sz w:val="28"/>
        </w:rPr>
        <w:t>
      Қазақстан Республикасының қарыз капиталы нарығына инвестициялар тартылған жағдайда қарыздар бойынша сыйақыларды төлеуге арналған шығыстар Қазақстан Республикасы Ұлттық Банкінің интернет-ресурсының (http://www.nationalbank.kz) "Статистика" бөлімінде статистикалық бюллетеньде соңғы есепті күндегі жағдай бойынша орналастырылатын Қазақстан Республикасы Ұлттық Банкінің берілген кредиттер бойынша сыйақы мөлшерлемесі (орташа алынған) жөніндегі статистика деректері негізінде айқындалады; шетелдік капиталды тарту кезінде – сыйақылар төлеу бойынша шығыстар LIBOR (London Interbank Offered Rate – Лондон банкаралық нарығында әртүрлі валюталарда және әртүрлі мерзімге қаражат ұсынатын банктер беретін банкаралық кредиттер бойынша орташа өлшенген пайыздық мөлшерлеме, бұдан әрі – LIBOR) мөлшерлемесін және қарыз капиталы нарығында белгіленген нарықтық сыйақы мөлшерлемесі бойынша есептелетін маржа ескеріле отырып есептеледі;</w:t>
      </w:r>
    </w:p>
    <w:p>
      <w:pPr>
        <w:spacing w:after="0"/>
        <w:ind w:left="0"/>
        <w:jc w:val="both"/>
      </w:pPr>
      <w:r>
        <w:rPr>
          <w:rFonts w:ascii="Times New Roman"/>
          <w:b w:val="false"/>
          <w:i w:val="false"/>
          <w:color w:val="000000"/>
          <w:sz w:val="28"/>
        </w:rPr>
        <w:t>
      Rt облиг – әлеуметтік-экономикалық дамудың тиісті мақұлданған болжамына және Қазақстан Республикасы Ұлттық экономика министрлігінің ресми интернет-ресурсында (http://economy.gov.kz) орналастырылған бюджет параметрлеріне және сәйкес есептеулер кезінде облигациялардың бүкіл айналым мерзімі кезінде қолданылатын тіркелген маржаға сәйкес есептеулер кезінде ҚЭМ-де болжанатын инфляция деңгейі (тұтыну бағалары) ретінде айқындалатын МЖӘ объектісін құру (оның ішінде салу), реконструкциялау немесе жаңғырту кезеңінде инфрақұрылымдық облигациялар (қажет болса оларды шығару) бойынша есептелетін сыйақы;</w:t>
      </w:r>
    </w:p>
    <w:p>
      <w:pPr>
        <w:spacing w:after="0"/>
        <w:ind w:left="0"/>
        <w:jc w:val="both"/>
      </w:pPr>
      <w:r>
        <w:rPr>
          <w:rFonts w:ascii="Times New Roman"/>
          <w:b w:val="false"/>
          <w:i w:val="false"/>
          <w:color w:val="000000"/>
          <w:sz w:val="28"/>
        </w:rPr>
        <w:t>
      EDt – әлеуметтік-экономикалық дамудың тиісті мақұлданған болжамына және Қазақстан Республикасы Ұлттық экономика министрлігінің ресми интернет-ресурсында (http://economy.gov.kz) орналастырылған бюджет параметрлеріне сәйкес шетел валютасындағы кредиттер бойынша бағамдық айырмашылықтар;</w:t>
      </w:r>
    </w:p>
    <w:p>
      <w:pPr>
        <w:spacing w:after="0"/>
        <w:ind w:left="0"/>
        <w:jc w:val="both"/>
      </w:pPr>
      <w:r>
        <w:rPr>
          <w:rFonts w:ascii="Times New Roman"/>
          <w:b w:val="false"/>
          <w:i w:val="false"/>
          <w:color w:val="000000"/>
          <w:sz w:val="28"/>
        </w:rPr>
        <w:t>
      Cөтін – кредиттік өтінімді қарауға арналған шығыстар;</w:t>
      </w:r>
    </w:p>
    <w:bookmarkStart w:name="z1715" w:id="599"/>
    <w:p>
      <w:pPr>
        <w:spacing w:after="0"/>
        <w:ind w:left="0"/>
        <w:jc w:val="both"/>
      </w:pPr>
      <w:r>
        <w:rPr>
          <w:rFonts w:ascii="Times New Roman"/>
          <w:b w:val="false"/>
          <w:i w:val="false"/>
          <w:color w:val="000000"/>
          <w:sz w:val="28"/>
        </w:rPr>
        <w:t>
      4) Ct сақ – сақтандыру қызметтерінің нарығын зерттеу нәтижелері бойынша сақтандыру қызметтерінің нарықтық бағаларына сәйкес инфрақұрылымдық облигациялар (қажет болса оларды шығару) бойынша мемлекет кепілгерлігімен сақтандыруды қоса алғанда, МЖӘ объектісін құруға (оның ішінде салуға), реконструкциялауға, жаңғыртуға немесе күрделі жөндеуге байланысты t кезеңінде барлық сақтандыру түрлеріне арналған шығыстар;</w:t>
      </w:r>
    </w:p>
    <w:bookmarkEnd w:id="599"/>
    <w:bookmarkStart w:name="z1716" w:id="600"/>
    <w:p>
      <w:pPr>
        <w:spacing w:after="0"/>
        <w:ind w:left="0"/>
        <w:jc w:val="both"/>
      </w:pPr>
      <w:r>
        <w:rPr>
          <w:rFonts w:ascii="Times New Roman"/>
          <w:b w:val="false"/>
          <w:i w:val="false"/>
          <w:color w:val="000000"/>
          <w:sz w:val="28"/>
        </w:rPr>
        <w:t>
      5) Сt басқ – мына формулаға сәйкес айқындалатын t кезеңіндегі t кезеңіндегі өзге де шығыстар:</w:t>
      </w:r>
    </w:p>
    <w:bookmarkEnd w:id="60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96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8961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Сt тар – KazPrime индикаторын (KazPrime индикаторы қазақстандық банкаралық депозиттер нарығында ақшаны орналастыру мөлшерлемесінің орташа мәнін көрсетеді) қалыптастыру туралы KASE келісіміне ("Қазақстан қор биржасы" акционерлік қоғамының ресми тізімі) қатысушы банктердің көрсетілетін қызметтеріне орташа тарифтер ретінде айқындалатын қарыздарды тарту бойынша шығыстар. Тарифтер жалпыға қолжетімді ақпарат болып табылады және тиісті қаржы ұйымдарының интернет-ресурстарында орналастырылған;</w:t>
      </w:r>
    </w:p>
    <w:p>
      <w:pPr>
        <w:spacing w:after="0"/>
        <w:ind w:left="0"/>
        <w:jc w:val="both"/>
      </w:pPr>
      <w:r>
        <w:rPr>
          <w:rFonts w:ascii="Times New Roman"/>
          <w:b w:val="false"/>
          <w:i w:val="false"/>
          <w:color w:val="000000"/>
          <w:sz w:val="28"/>
        </w:rPr>
        <w:t>
      Сt облиг – нарықты зерттеу нәтижелері бойынша тиісті көрсетілетін қызметтердің нарықтық бағаларына сәйкес инфрақұрылымдық облигациялар шығаруды (қажет болса оларды шығару) ұйымдастыру;</w:t>
      </w:r>
    </w:p>
    <w:p>
      <w:pPr>
        <w:spacing w:after="0"/>
        <w:ind w:left="0"/>
        <w:jc w:val="both"/>
      </w:pPr>
      <w:r>
        <w:rPr>
          <w:rFonts w:ascii="Times New Roman"/>
          <w:b w:val="false"/>
          <w:i w:val="false"/>
          <w:color w:val="000000"/>
          <w:sz w:val="28"/>
        </w:rPr>
        <w:t>
      Сt ком – банктік кепілдік беру қызметтері нарығын зерттеу нәтижелері бойынша банктік кепілдік беру қызметтерінің нарықтық бағаларына сәйкес ақылы банктік көрсетілетін қызметтер мен банктік кепілдік беру бойынша комиссиялар;</w:t>
      </w:r>
    </w:p>
    <w:p>
      <w:pPr>
        <w:spacing w:after="0"/>
        <w:ind w:left="0"/>
        <w:jc w:val="both"/>
      </w:pPr>
      <w:r>
        <w:rPr>
          <w:rFonts w:ascii="Times New Roman"/>
          <w:b w:val="false"/>
          <w:i w:val="false"/>
          <w:color w:val="000000"/>
          <w:sz w:val="28"/>
        </w:rPr>
        <w:t>
      Сt лиц – МЖӘ объектісін пайдалану басталғанға дейін қолданыстағы заңнамаға сәйкес көзделген лицензияларды, патенттерді, рұқсаттарды және құжаттарды алу;</w:t>
      </w:r>
    </w:p>
    <w:p>
      <w:pPr>
        <w:spacing w:after="0"/>
        <w:ind w:left="0"/>
        <w:jc w:val="both"/>
      </w:pPr>
      <w:r>
        <w:rPr>
          <w:rFonts w:ascii="Times New Roman"/>
          <w:b w:val="false"/>
          <w:i w:val="false"/>
          <w:color w:val="000000"/>
          <w:sz w:val="28"/>
        </w:rPr>
        <w:t>
      Сt бюд – уәкілетті мемлекеттік органдар алатын міндетті алымдар мен төлемдер;</w:t>
      </w:r>
    </w:p>
    <w:p>
      <w:pPr>
        <w:spacing w:after="0"/>
        <w:ind w:left="0"/>
        <w:jc w:val="both"/>
      </w:pPr>
      <w:r>
        <w:rPr>
          <w:rFonts w:ascii="Times New Roman"/>
          <w:b w:val="false"/>
          <w:i w:val="false"/>
          <w:color w:val="000000"/>
          <w:sz w:val="28"/>
        </w:rPr>
        <w:t>
      Сt ауд – аудиторлық компаниялардың баға ұсыныстарына сәйкес аудиторлық тексерулер;</w:t>
      </w:r>
    </w:p>
    <w:p>
      <w:pPr>
        <w:spacing w:after="0"/>
        <w:ind w:left="0"/>
        <w:jc w:val="both"/>
      </w:pPr>
      <w:r>
        <w:rPr>
          <w:rFonts w:ascii="Times New Roman"/>
          <w:b w:val="false"/>
          <w:i w:val="false"/>
          <w:color w:val="000000"/>
          <w:sz w:val="28"/>
        </w:rPr>
        <w:t>
      Сt т.б. – МЖӘ объектісін құруға (оның ішінде салуға), реконструкциялауға немесе жаңғыртуға арналған жоғарыда аталған барлық шығыстар сомасының 1 (бір) пайызынан аспайтын көлемде МЖӘ объектісін құруға (оның ішінде салуға), реконструкциялауға, жаңғыртуға немесе күрделі жөндеуге байланысты шығыстар.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Ұлттық экономика министрінің м.а. 30.03.2023 </w:t>
      </w:r>
      <w:r>
        <w:rPr>
          <w:rFonts w:ascii="Times New Roman"/>
          <w:b w:val="false"/>
          <w:i w:val="false"/>
          <w:color w:val="000000"/>
          <w:sz w:val="28"/>
        </w:rPr>
        <w:t>№ 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17" w:id="601"/>
    <w:p>
      <w:pPr>
        <w:spacing w:after="0"/>
        <w:ind w:left="0"/>
        <w:jc w:val="both"/>
      </w:pPr>
      <w:r>
        <w:rPr>
          <w:rFonts w:ascii="Times New Roman"/>
          <w:b w:val="false"/>
          <w:i w:val="false"/>
          <w:color w:val="000000"/>
          <w:sz w:val="28"/>
        </w:rPr>
        <w:t>
      8. Инвестициялық шығындар өтемақысының (бұдан әрі – ИШӨ) жыл сайынғы мөлшері индекстелмейді. Инвестициялық шығындардың жекелеген баптары (салықтарға арналған шығыстарды, қарыздарға қызмет көрсету жөніндегі шығыстарды қоспағанда) соңғы бес жылдағы инфляцияның нақты деңгейінің орташа мәніне индекстеледі.</w:t>
      </w:r>
    </w:p>
    <w:bookmarkEnd w:id="601"/>
    <w:p>
      <w:pPr>
        <w:spacing w:after="0"/>
        <w:ind w:left="0"/>
        <w:jc w:val="both"/>
      </w:pPr>
      <w:r>
        <w:rPr>
          <w:rFonts w:ascii="Times New Roman"/>
          <w:b w:val="false"/>
          <w:i w:val="false"/>
          <w:color w:val="000000"/>
          <w:sz w:val="28"/>
        </w:rPr>
        <w:t>
      Инвестициялық шығындарды өтеу сомасына конкурстық (аукциондық) құжаттаманың ақпараттық парағының жобасын және МЖӘ шартының жобасын әзірлеуге жеке бастамашының шығындарын өтеу сомасы енгізілмейді.</w:t>
      </w:r>
    </w:p>
    <w:p>
      <w:pPr>
        <w:spacing w:after="0"/>
        <w:ind w:left="0"/>
        <w:jc w:val="both"/>
      </w:pPr>
      <w:r>
        <w:rPr>
          <w:rFonts w:ascii="Times New Roman"/>
          <w:b w:val="false"/>
          <w:i w:val="false"/>
          <w:color w:val="000000"/>
          <w:sz w:val="28"/>
        </w:rPr>
        <w:t>
      Инвестициялық шығындарға өтемақы төлеу МЖӘ объектісі пайдалануға берілгеннен кейін МЖӘ шартына сәйкес кемінде 5 (бес) жылды құрайтын мерзім ішінде тең үлестермен жүзеге асырылады.</w:t>
      </w:r>
    </w:p>
    <w:p>
      <w:pPr>
        <w:spacing w:after="0"/>
        <w:ind w:left="0"/>
        <w:jc w:val="both"/>
      </w:pPr>
      <w:r>
        <w:rPr>
          <w:rFonts w:ascii="Times New Roman"/>
          <w:b w:val="false"/>
          <w:i w:val="false"/>
          <w:color w:val="000000"/>
          <w:sz w:val="28"/>
        </w:rPr>
        <w:t xml:space="preserve">
      Бұл ретте инвестициялық шығындарға өтемақы төлеудің жалпы мерзімін қысқартпай және Заңның 46-бабының </w:t>
      </w:r>
      <w:r>
        <w:rPr>
          <w:rFonts w:ascii="Times New Roman"/>
          <w:b w:val="false"/>
          <w:i w:val="false"/>
          <w:color w:val="000000"/>
          <w:sz w:val="28"/>
        </w:rPr>
        <w:t>1-1-тармағының</w:t>
      </w:r>
      <w:r>
        <w:rPr>
          <w:rFonts w:ascii="Times New Roman"/>
          <w:b w:val="false"/>
          <w:i w:val="false"/>
          <w:color w:val="000000"/>
          <w:sz w:val="28"/>
        </w:rPr>
        <w:t xml:space="preserve"> шарттарын сақтай отырып, инвестициялық шығындарға өтемақы төлеудің біркелкілігін сақтау арқылы МЖӘ объектісін мерзімінен бұрын пайдалануға беру жағдайларын қоспағанда, МЖӘ шартында белгіленген инвестициялық шығындарға өтемақы төлеу мерзімдерін анағұрлым ерте кезеңдерге ауыстыруға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Ұлттық экономика министрінің м.а. 30.03.2023 </w:t>
      </w:r>
      <w:r>
        <w:rPr>
          <w:rFonts w:ascii="Times New Roman"/>
          <w:b w:val="false"/>
          <w:i w:val="false"/>
          <w:color w:val="000000"/>
          <w:sz w:val="28"/>
        </w:rPr>
        <w:t>№ 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18" w:id="602"/>
    <w:p>
      <w:pPr>
        <w:spacing w:after="0"/>
        <w:ind w:left="0"/>
        <w:jc w:val="left"/>
      </w:pPr>
      <w:r>
        <w:rPr>
          <w:rFonts w:ascii="Times New Roman"/>
          <w:b/>
          <w:i w:val="false"/>
          <w:color w:val="000000"/>
        </w:rPr>
        <w:t xml:space="preserve"> 2-параграф. Операциялық шығындардың болжамды мөлшерін есептеу</w:t>
      </w:r>
    </w:p>
    <w:bookmarkEnd w:id="602"/>
    <w:bookmarkStart w:name="z1719" w:id="603"/>
    <w:p>
      <w:pPr>
        <w:spacing w:after="0"/>
        <w:ind w:left="0"/>
        <w:jc w:val="both"/>
      </w:pPr>
      <w:r>
        <w:rPr>
          <w:rFonts w:ascii="Times New Roman"/>
          <w:b w:val="false"/>
          <w:i w:val="false"/>
          <w:color w:val="000000"/>
          <w:sz w:val="28"/>
        </w:rPr>
        <w:t>
      9. МЖӘ жобасы бойынша операциялық шығындардың болжамды мөлшерін есептеу кезінде операциялық шығындардың мынадай топтары ескеріледі:</w:t>
      </w:r>
    </w:p>
    <w:bookmarkEnd w:id="603"/>
    <w:bookmarkStart w:name="z1720" w:id="604"/>
    <w:p>
      <w:pPr>
        <w:spacing w:after="0"/>
        <w:ind w:left="0"/>
        <w:jc w:val="both"/>
      </w:pPr>
      <w:r>
        <w:rPr>
          <w:rFonts w:ascii="Times New Roman"/>
          <w:b w:val="false"/>
          <w:i w:val="false"/>
          <w:color w:val="000000"/>
          <w:sz w:val="28"/>
        </w:rPr>
        <w:t>
      1) МЖӘ объектiсiнiң инженерлiк және технологиялық жабдықтарын ұстауға және пайдалануға арналған шығындар;</w:t>
      </w:r>
    </w:p>
    <w:bookmarkEnd w:id="604"/>
    <w:bookmarkStart w:name="z1721" w:id="605"/>
    <w:p>
      <w:pPr>
        <w:spacing w:after="0"/>
        <w:ind w:left="0"/>
        <w:jc w:val="both"/>
      </w:pPr>
      <w:r>
        <w:rPr>
          <w:rFonts w:ascii="Times New Roman"/>
          <w:b w:val="false"/>
          <w:i w:val="false"/>
          <w:color w:val="000000"/>
          <w:sz w:val="28"/>
        </w:rPr>
        <w:t>
      2) МЖӘ объектісінің ғимараттарын (құрылыстарын) және аумақтарын ұстауға арналған шығындар;</w:t>
      </w:r>
    </w:p>
    <w:bookmarkEnd w:id="605"/>
    <w:bookmarkStart w:name="z1722" w:id="606"/>
    <w:p>
      <w:pPr>
        <w:spacing w:after="0"/>
        <w:ind w:left="0"/>
        <w:jc w:val="both"/>
      </w:pPr>
      <w:r>
        <w:rPr>
          <w:rFonts w:ascii="Times New Roman"/>
          <w:b w:val="false"/>
          <w:i w:val="false"/>
          <w:color w:val="000000"/>
          <w:sz w:val="28"/>
        </w:rPr>
        <w:t>
      3) әкімшілік шығындар (әкімшілік-басқару персоналының еңбегіне ақы төлеу; сақтандыру бойынша шығыстар; МЖӘ субъектісінің ағымдағы шығыстары (банктік көрсетілетін қызметтер, байланыс қызметтері, күзет қызметтері);</w:t>
      </w:r>
    </w:p>
    <w:bookmarkEnd w:id="606"/>
    <w:bookmarkStart w:name="z1723" w:id="607"/>
    <w:p>
      <w:pPr>
        <w:spacing w:after="0"/>
        <w:ind w:left="0"/>
        <w:jc w:val="both"/>
      </w:pPr>
      <w:r>
        <w:rPr>
          <w:rFonts w:ascii="Times New Roman"/>
          <w:b w:val="false"/>
          <w:i w:val="false"/>
          <w:color w:val="000000"/>
          <w:sz w:val="28"/>
        </w:rPr>
        <w:t>
      4) салық бойынша шығыстар;</w:t>
      </w:r>
    </w:p>
    <w:bookmarkEnd w:id="607"/>
    <w:bookmarkStart w:name="z1724" w:id="608"/>
    <w:p>
      <w:pPr>
        <w:spacing w:after="0"/>
        <w:ind w:left="0"/>
        <w:jc w:val="both"/>
      </w:pPr>
      <w:r>
        <w:rPr>
          <w:rFonts w:ascii="Times New Roman"/>
          <w:b w:val="false"/>
          <w:i w:val="false"/>
          <w:color w:val="000000"/>
          <w:sz w:val="28"/>
        </w:rPr>
        <w:t>
      5) сақтандыру бойынша шығыстар;</w:t>
      </w:r>
    </w:p>
    <w:bookmarkEnd w:id="608"/>
    <w:bookmarkStart w:name="z1725" w:id="609"/>
    <w:p>
      <w:pPr>
        <w:spacing w:after="0"/>
        <w:ind w:left="0"/>
        <w:jc w:val="both"/>
      </w:pPr>
      <w:r>
        <w:rPr>
          <w:rFonts w:ascii="Times New Roman"/>
          <w:b w:val="false"/>
          <w:i w:val="false"/>
          <w:color w:val="000000"/>
          <w:sz w:val="28"/>
        </w:rPr>
        <w:t>
      6) қарыздарға қызмет көрсету бойынша шығыстар (қарыз бойынша есептелетін сыйақы);</w:t>
      </w:r>
    </w:p>
    <w:bookmarkEnd w:id="609"/>
    <w:bookmarkStart w:name="z1726" w:id="610"/>
    <w:p>
      <w:pPr>
        <w:spacing w:after="0"/>
        <w:ind w:left="0"/>
        <w:jc w:val="both"/>
      </w:pPr>
      <w:r>
        <w:rPr>
          <w:rFonts w:ascii="Times New Roman"/>
          <w:b w:val="false"/>
          <w:i w:val="false"/>
          <w:color w:val="000000"/>
          <w:sz w:val="28"/>
        </w:rPr>
        <w:t>
      7) басқа операциялық шығындар, оның ішінде: ағымдағы жөндеу; орташа жөндеу; материалдық шығыстар (мысалы МЖӘ объектісін пайдалануға қажетті отын сияқты шикізат, жабдықтардың қосалқы бөлшектері, жабдықты ұсақ жөндеу); МЖӘ объектiсiнiң жұмыс iстеуi үшiн қажеттi заттай нормалар немесе материалдық запастар, арнайы киім сияқты салалық шығыстар; республикалық және жергiлiктi бюджеттерден қаржыландырылатын МЖӘ объектiлерiндегi тамақтану құны; МЖӘ объектілеріндегі қажетті инвентарлық мүлік;</w:t>
      </w:r>
    </w:p>
    <w:bookmarkEnd w:id="610"/>
    <w:bookmarkStart w:name="z1727" w:id="611"/>
    <w:p>
      <w:pPr>
        <w:spacing w:after="0"/>
        <w:ind w:left="0"/>
        <w:jc w:val="both"/>
      </w:pPr>
      <w:r>
        <w:rPr>
          <w:rFonts w:ascii="Times New Roman"/>
          <w:b w:val="false"/>
          <w:i w:val="false"/>
          <w:color w:val="000000"/>
          <w:sz w:val="28"/>
        </w:rPr>
        <w:t>
      8) осы тарауда көрсетілмеген операциялық шығындардың баптары халықаралық қаржылық есептілік стандарттарына сәйкес сәйкестендірілген жағдайда олар өтеледі.</w:t>
      </w:r>
    </w:p>
    <w:bookmarkEnd w:id="611"/>
    <w:p>
      <w:pPr>
        <w:spacing w:after="0"/>
        <w:ind w:left="0"/>
        <w:jc w:val="both"/>
      </w:pPr>
      <w:r>
        <w:rPr>
          <w:rFonts w:ascii="Times New Roman"/>
          <w:b w:val="false"/>
          <w:i w:val="false"/>
          <w:color w:val="000000"/>
          <w:sz w:val="28"/>
        </w:rPr>
        <w:t>
      МЖӘ жобасы бойынша операциялық шығындардың өтемақысы қаржыландыруды ұйымдастыруға арналған шығыстарды және МЖӘ объектісін салуға, реконструкциялауға, жаңғыртуға және күрделі жөндеуге байланысты емес қарыздар бойынша сыйақы шығыстарын өтемейді.</w:t>
      </w:r>
    </w:p>
    <w:bookmarkStart w:name="z1728" w:id="612"/>
    <w:p>
      <w:pPr>
        <w:spacing w:after="0"/>
        <w:ind w:left="0"/>
        <w:jc w:val="both"/>
      </w:pPr>
      <w:r>
        <w:rPr>
          <w:rFonts w:ascii="Times New Roman"/>
          <w:b w:val="false"/>
          <w:i w:val="false"/>
          <w:color w:val="000000"/>
          <w:sz w:val="28"/>
        </w:rPr>
        <w:t>
      10. МЖӘ жобасы бойынша операциялық шығындарды өтеу – осы Әдістеменің 6-тармағына сәйкес айқындалған кірістіліктің ішкі нормасының жол берілетін шекті мөлшеріне қол жеткізу үшін МЖӘ шартына сәйкес операциялық шығындардың белгілі бір көлемін өтеуге бағытталған бюджет қаражаты есебінен ақшалай төлемдер.</w:t>
      </w:r>
    </w:p>
    <w:bookmarkEnd w:id="612"/>
    <w:bookmarkStart w:name="z1729" w:id="613"/>
    <w:p>
      <w:pPr>
        <w:spacing w:after="0"/>
        <w:ind w:left="0"/>
        <w:jc w:val="both"/>
      </w:pPr>
      <w:r>
        <w:rPr>
          <w:rFonts w:ascii="Times New Roman"/>
          <w:b w:val="false"/>
          <w:i w:val="false"/>
          <w:color w:val="000000"/>
          <w:sz w:val="28"/>
        </w:rPr>
        <w:t>
      11. Операциялық шығындар өтемақысының жыл сайынғы мөлшері индекстелмейді. Операциялық шығындардың жекелеген баптары (салықтарға арналған шығыстарды, қарыздарға қызмет көрсету бойынша шығыстарды қоспағанда) соңғы бес жылдағы нақты инфляция деңгейінің орташа мәніне индекстеледі.</w:t>
      </w:r>
    </w:p>
    <w:bookmarkEnd w:id="613"/>
    <w:bookmarkStart w:name="z1730" w:id="614"/>
    <w:p>
      <w:pPr>
        <w:spacing w:after="0"/>
        <w:ind w:left="0"/>
        <w:jc w:val="left"/>
      </w:pPr>
      <w:r>
        <w:rPr>
          <w:rFonts w:ascii="Times New Roman"/>
          <w:b/>
          <w:i w:val="false"/>
          <w:color w:val="000000"/>
        </w:rPr>
        <w:t xml:space="preserve"> 3-тарау. Мемлекеттік-жекешелік әріптестік жобасы бойынша мемлекеттік қолдау шараларының болжамды мөлшерін, шығындарды өтеу және кірістер алу көздерін есептеу</w:t>
      </w:r>
    </w:p>
    <w:bookmarkEnd w:id="614"/>
    <w:bookmarkStart w:name="z1731" w:id="615"/>
    <w:p>
      <w:pPr>
        <w:spacing w:after="0"/>
        <w:ind w:left="0"/>
        <w:jc w:val="left"/>
      </w:pPr>
      <w:r>
        <w:rPr>
          <w:rFonts w:ascii="Times New Roman"/>
          <w:b/>
          <w:i w:val="false"/>
          <w:color w:val="000000"/>
        </w:rPr>
        <w:t xml:space="preserve"> 1-параграф. Қолжетімділік үшін төлемақының болжамды мөлшерін есептеу</w:t>
      </w:r>
    </w:p>
    <w:bookmarkEnd w:id="615"/>
    <w:bookmarkStart w:name="z1732" w:id="616"/>
    <w:p>
      <w:pPr>
        <w:spacing w:after="0"/>
        <w:ind w:left="0"/>
        <w:jc w:val="both"/>
      </w:pPr>
      <w:r>
        <w:rPr>
          <w:rFonts w:ascii="Times New Roman"/>
          <w:b w:val="false"/>
          <w:i w:val="false"/>
          <w:color w:val="000000"/>
          <w:sz w:val="28"/>
        </w:rPr>
        <w:t>
      12. Қолжетімділік үшін төлемақы мыналардан тұрады:</w:t>
      </w:r>
    </w:p>
    <w:bookmarkEnd w:id="616"/>
    <w:p>
      <w:pPr>
        <w:spacing w:after="0"/>
        <w:ind w:left="0"/>
        <w:jc w:val="both"/>
      </w:pPr>
      <w:r>
        <w:rPr>
          <w:rFonts w:ascii="Times New Roman"/>
          <w:b w:val="false"/>
          <w:i w:val="false"/>
          <w:color w:val="000000"/>
          <w:sz w:val="28"/>
        </w:rPr>
        <w:t>
      операциялық шығындарды өтеу сомасы;</w:t>
      </w:r>
    </w:p>
    <w:p>
      <w:pPr>
        <w:spacing w:after="0"/>
        <w:ind w:left="0"/>
        <w:jc w:val="both"/>
      </w:pPr>
      <w:r>
        <w:rPr>
          <w:rFonts w:ascii="Times New Roman"/>
          <w:b w:val="false"/>
          <w:i w:val="false"/>
          <w:color w:val="000000"/>
          <w:sz w:val="28"/>
        </w:rPr>
        <w:t>
      жекеше әріптеске МЖӘ объектісінің сапалық сипаттамаларын, сондай-ақ МЖӘ объектісінің жеке техникалық-экономикалық параметрлерін негізге ала отырып, МЖӘ объектісінің қолжетімділігін қамтамасыз еткені үшін сыйақы сомасы.</w:t>
      </w:r>
    </w:p>
    <w:bookmarkStart w:name="z1733" w:id="617"/>
    <w:p>
      <w:pPr>
        <w:spacing w:after="0"/>
        <w:ind w:left="0"/>
        <w:jc w:val="both"/>
      </w:pPr>
      <w:r>
        <w:rPr>
          <w:rFonts w:ascii="Times New Roman"/>
          <w:b w:val="false"/>
          <w:i w:val="false"/>
          <w:color w:val="000000"/>
          <w:sz w:val="28"/>
        </w:rPr>
        <w:t>
      13. МЖӘ жобасын жоспарлау сатысында қолжетімділік үшін төлемақының болжамды мөлшері осы Әдістеменің 9, 10-тармақтарында айқындалған операциялық шығындарды өтеу сомасы және жекеше әріптеске МЖӘ объектісінің сапалық сипаттамаларын қамтамасыз еткені үшін осы Әдістеменің 14-тармағына сәйкес есептелетін сыйақы сомасы ретінде айқындалады.</w:t>
      </w:r>
    </w:p>
    <w:bookmarkEnd w:id="617"/>
    <w:bookmarkStart w:name="z1734" w:id="618"/>
    <w:p>
      <w:pPr>
        <w:spacing w:after="0"/>
        <w:ind w:left="0"/>
        <w:jc w:val="both"/>
      </w:pPr>
      <w:r>
        <w:rPr>
          <w:rFonts w:ascii="Times New Roman"/>
          <w:b w:val="false"/>
          <w:i w:val="false"/>
          <w:color w:val="000000"/>
          <w:sz w:val="28"/>
        </w:rPr>
        <w:t>
      14. Жекеше әріптеске МЖӘ объектісінің сапалық сипаттамаларын қамтамасыз еткені үшін сыйақының ең жоғары мөлшері осы Әдістеменің 6-тармағына сәйкес айқындалатын жобаның ішкі кірістілік нормасының (IRR) шекті жол берілетін мөлшеріне қол жеткізу үшін қажетті ақшалай төлемдер сомасынан аспауға тиіс.</w:t>
      </w:r>
    </w:p>
    <w:bookmarkEnd w:id="618"/>
    <w:p>
      <w:pPr>
        <w:spacing w:after="0"/>
        <w:ind w:left="0"/>
        <w:jc w:val="both"/>
      </w:pPr>
      <w:r>
        <w:rPr>
          <w:rFonts w:ascii="Times New Roman"/>
          <w:b w:val="false"/>
          <w:i w:val="false"/>
          <w:color w:val="000000"/>
          <w:sz w:val="28"/>
        </w:rPr>
        <w:t>
      Жеке әріптеске МЖӘ объектісінің сапалық сипаттамаларын қамтамасыз еткені үшін жыл сайынғы сыйақы мөлшері индекстелмейді.</w:t>
      </w:r>
    </w:p>
    <w:bookmarkStart w:name="z1735" w:id="619"/>
    <w:p>
      <w:pPr>
        <w:spacing w:after="0"/>
        <w:ind w:left="0"/>
        <w:jc w:val="both"/>
      </w:pPr>
      <w:r>
        <w:rPr>
          <w:rFonts w:ascii="Times New Roman"/>
          <w:b w:val="false"/>
          <w:i w:val="false"/>
          <w:color w:val="000000"/>
          <w:sz w:val="28"/>
        </w:rPr>
        <w:t>
      15. Дисконттау мөлшерлемесі капиталдың орташа өлшенген құны ретінде есептеледі (WACC – Weighted Average Cost of Capital):</w:t>
      </w:r>
    </w:p>
    <w:bookmarkEnd w:id="61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181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1816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Re – меншікті капиталдың құны;</w:t>
      </w:r>
    </w:p>
    <w:p>
      <w:pPr>
        <w:spacing w:after="0"/>
        <w:ind w:left="0"/>
        <w:jc w:val="both"/>
      </w:pPr>
      <w:r>
        <w:rPr>
          <w:rFonts w:ascii="Times New Roman"/>
          <w:b w:val="false"/>
          <w:i w:val="false"/>
          <w:color w:val="000000"/>
          <w:sz w:val="28"/>
        </w:rPr>
        <w:t>
      E/V – жалпы салынған капиталдағы меншікті капиталдың құны;</w:t>
      </w:r>
    </w:p>
    <w:p>
      <w:pPr>
        <w:spacing w:after="0"/>
        <w:ind w:left="0"/>
        <w:jc w:val="both"/>
      </w:pPr>
      <w:r>
        <w:rPr>
          <w:rFonts w:ascii="Times New Roman"/>
          <w:b w:val="false"/>
          <w:i w:val="false"/>
          <w:color w:val="000000"/>
          <w:sz w:val="28"/>
        </w:rPr>
        <w:t>
      Rd – қарыз капиталының құны;</w:t>
      </w:r>
    </w:p>
    <w:p>
      <w:pPr>
        <w:spacing w:after="0"/>
        <w:ind w:left="0"/>
        <w:jc w:val="both"/>
      </w:pPr>
      <w:r>
        <w:rPr>
          <w:rFonts w:ascii="Times New Roman"/>
          <w:b w:val="false"/>
          <w:i w:val="false"/>
          <w:color w:val="000000"/>
          <w:sz w:val="28"/>
        </w:rPr>
        <w:t>
      D/V – жалпы салынған капиталдағы қарыз капиталының мөлшері;</w:t>
      </w:r>
    </w:p>
    <w:p>
      <w:pPr>
        <w:spacing w:after="0"/>
        <w:ind w:left="0"/>
        <w:jc w:val="both"/>
      </w:pPr>
      <w:r>
        <w:rPr>
          <w:rFonts w:ascii="Times New Roman"/>
          <w:b w:val="false"/>
          <w:i w:val="false"/>
          <w:color w:val="000000"/>
          <w:sz w:val="28"/>
        </w:rPr>
        <w:t>
      T – корпоративтік табыс салығының мөлшерлемесі.</w:t>
      </w:r>
    </w:p>
    <w:bookmarkStart w:name="z1736" w:id="620"/>
    <w:p>
      <w:pPr>
        <w:spacing w:after="0"/>
        <w:ind w:left="0"/>
        <w:jc w:val="both"/>
      </w:pPr>
      <w:r>
        <w:rPr>
          <w:rFonts w:ascii="Times New Roman"/>
          <w:b w:val="false"/>
          <w:i w:val="false"/>
          <w:color w:val="000000"/>
          <w:sz w:val="28"/>
        </w:rPr>
        <w:t>
      16. Дисконттау мөлшерлемесін есептеу кезінде жекеше әріптестің меншікті капиталының құны күрделі активтерді бағалау моделі (CAPM – Capital Asset Pricing Model) негізінде мына формула бойынша айқындалады:</w:t>
      </w:r>
    </w:p>
    <w:bookmarkEnd w:id="62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251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2512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Re– меншікті капитал құны;</w:t>
      </w:r>
    </w:p>
    <w:p>
      <w:pPr>
        <w:spacing w:after="0"/>
        <w:ind w:left="0"/>
        <w:jc w:val="both"/>
      </w:pPr>
      <w:r>
        <w:rPr>
          <w:rFonts w:ascii="Times New Roman"/>
          <w:b w:val="false"/>
          <w:i w:val="false"/>
          <w:color w:val="000000"/>
          <w:sz w:val="28"/>
        </w:rPr>
        <w:t>
      RF – номиналды тәуекелсіз мөлшерлеме;</w:t>
      </w:r>
    </w:p>
    <w:p>
      <w:pPr>
        <w:spacing w:after="0"/>
        <w:ind w:left="0"/>
        <w:jc w:val="both"/>
      </w:pPr>
      <w:r>
        <w:rPr>
          <w:rFonts w:ascii="Times New Roman"/>
          <w:b w:val="false"/>
          <w:i w:val="false"/>
          <w:color w:val="000000"/>
          <w:sz w:val="28"/>
        </w:rPr>
        <w:t>
      ßp – бета жобаның салалық коэффициенті;</w:t>
      </w:r>
    </w:p>
    <w:p>
      <w:pPr>
        <w:spacing w:after="0"/>
        <w:ind w:left="0"/>
        <w:jc w:val="both"/>
      </w:pPr>
      <w:r>
        <w:rPr>
          <w:rFonts w:ascii="Times New Roman"/>
          <w:b w:val="false"/>
          <w:i w:val="false"/>
          <w:color w:val="000000"/>
          <w:sz w:val="28"/>
        </w:rPr>
        <w:t xml:space="preserve">
      ERP – елдің ерекшеліктері ескеріле отырып, жүйелі тәуекелдер үшін күтілетін сыйақы. </w:t>
      </w:r>
    </w:p>
    <w:p>
      <w:pPr>
        <w:spacing w:after="0"/>
        <w:ind w:left="0"/>
        <w:jc w:val="both"/>
      </w:pPr>
      <w:r>
        <w:rPr>
          <w:rFonts w:ascii="Times New Roman"/>
          <w:b w:val="false"/>
          <w:i w:val="false"/>
          <w:color w:val="000000"/>
          <w:sz w:val="28"/>
        </w:rPr>
        <w:t>
      Номиналды тәуекелсіз мөлшерлеме (RF) мына формула бойынша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03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4036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GBY – Қазақстан Республикасы Қаржы министрлігінің индекстелмеген мемлекеттік бағалы қағаздары бойынша 5 жылдан астам мерзімге кірістілік индикаторы Қазақстан қор биржасының ресми интернет-ресурсында (https://kase.kz/ru/stock_market/KZGB/KZGB_Y/) орналастырылған деректерге сәйкес айқындалады;</w:t>
      </w:r>
    </w:p>
    <w:p>
      <w:pPr>
        <w:spacing w:after="0"/>
        <w:ind w:left="0"/>
        <w:jc w:val="both"/>
      </w:pPr>
      <w:r>
        <w:rPr>
          <w:rFonts w:ascii="Times New Roman"/>
          <w:b w:val="false"/>
          <w:i w:val="false"/>
          <w:color w:val="000000"/>
          <w:sz w:val="28"/>
        </w:rPr>
        <w:t>
      ел CDS – валютасында ақша ағындары бағаланатын елдің облигациялары бойынша дефолт спреді (тәуекел). А. Дамодаранның Қазақстан Республикасына арналған деректері (Country Risk Premiums) негізінде соңғы есепті күнге айқындау ұсынылады.</w:t>
      </w:r>
    </w:p>
    <w:p>
      <w:pPr>
        <w:spacing w:after="0"/>
        <w:ind w:left="0"/>
        <w:jc w:val="both"/>
      </w:pPr>
      <w:r>
        <w:rPr>
          <w:rFonts w:ascii="Times New Roman"/>
          <w:b w:val="false"/>
          <w:i w:val="false"/>
          <w:color w:val="000000"/>
          <w:sz w:val="28"/>
        </w:rPr>
        <w:t>
      МЖӘ жобасына арналған салалық бета коэффициент (ßp) мына формула бойынша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95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6957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ße – меншікті капиталға арналған бета коэффициент.</w:t>
      </w:r>
    </w:p>
    <w:p>
      <w:pPr>
        <w:spacing w:after="0"/>
        <w:ind w:left="0"/>
        <w:jc w:val="both"/>
      </w:pPr>
      <w:r>
        <w:rPr>
          <w:rFonts w:ascii="Times New Roman"/>
          <w:b w:val="false"/>
          <w:i w:val="false"/>
          <w:color w:val="000000"/>
          <w:sz w:val="28"/>
        </w:rPr>
        <w:t>
      Меншікті капиталдың салалық бета коэффициенті (ße) мына формула бойынша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156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1562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ßa орт. – активтерге арналған бетаның орташа коэффициенті;</w:t>
      </w:r>
    </w:p>
    <w:p>
      <w:pPr>
        <w:spacing w:after="0"/>
        <w:ind w:left="0"/>
        <w:jc w:val="both"/>
      </w:pPr>
      <w:r>
        <w:rPr>
          <w:rFonts w:ascii="Times New Roman"/>
          <w:b w:val="false"/>
          <w:i w:val="false"/>
          <w:color w:val="000000"/>
          <w:sz w:val="28"/>
        </w:rPr>
        <w:t>
      D/V – жалпы салынған капиталдағы қарыз капиталының шамасы;</w:t>
      </w:r>
    </w:p>
    <w:p>
      <w:pPr>
        <w:spacing w:after="0"/>
        <w:ind w:left="0"/>
        <w:jc w:val="both"/>
      </w:pPr>
      <w:r>
        <w:rPr>
          <w:rFonts w:ascii="Times New Roman"/>
          <w:b w:val="false"/>
          <w:i w:val="false"/>
          <w:color w:val="000000"/>
          <w:sz w:val="28"/>
        </w:rPr>
        <w:t>
      E/V – жалпы салынған капиталдағы меншікті капиталдың шамасы;</w:t>
      </w:r>
    </w:p>
    <w:p>
      <w:pPr>
        <w:spacing w:after="0"/>
        <w:ind w:left="0"/>
        <w:jc w:val="both"/>
      </w:pPr>
      <w:r>
        <w:rPr>
          <w:rFonts w:ascii="Times New Roman"/>
          <w:b w:val="false"/>
          <w:i w:val="false"/>
          <w:color w:val="000000"/>
          <w:sz w:val="28"/>
        </w:rPr>
        <w:t>
      T – корпоративтік табыс салығының мөлшерлемесі.</w:t>
      </w:r>
    </w:p>
    <w:p>
      <w:pPr>
        <w:spacing w:after="0"/>
        <w:ind w:left="0"/>
        <w:jc w:val="both"/>
      </w:pPr>
      <w:r>
        <w:rPr>
          <w:rFonts w:ascii="Times New Roman"/>
          <w:b w:val="false"/>
          <w:i w:val="false"/>
          <w:color w:val="000000"/>
          <w:sz w:val="28"/>
        </w:rPr>
        <w:t>
      Активтерге арналған бетаның орташа коэффициенті МЖӘ жобасы іске асырылатын бета салаларға қатысты мына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99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54991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ßa – салалар бойынша активтерге арналған бета мәні;</w:t>
      </w:r>
    </w:p>
    <w:p>
      <w:pPr>
        <w:spacing w:after="0"/>
        <w:ind w:left="0"/>
        <w:jc w:val="both"/>
      </w:pPr>
      <w:r>
        <w:rPr>
          <w:rFonts w:ascii="Times New Roman"/>
          <w:b w:val="false"/>
          <w:i w:val="false"/>
          <w:color w:val="000000"/>
          <w:sz w:val="28"/>
        </w:rPr>
        <w:t>
      k – жобадағы саланың үлесі (мысалы құрылыс, білім беру, денсаулық сақтау, энергетика) мына формула бойынша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52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41529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Cn – МЖӘ жобасының ҚЭҮ деректеріне сәйкес МЖӘ жобасы бойынша қызмет жүзеге асырылатын тиісті сала (-лар) шығындарының сомасы.</w:t>
      </w:r>
    </w:p>
    <w:p>
      <w:pPr>
        <w:spacing w:after="0"/>
        <w:ind w:left="0"/>
        <w:jc w:val="both"/>
      </w:pPr>
      <w:r>
        <w:rPr>
          <w:rFonts w:ascii="Times New Roman"/>
          <w:b w:val="false"/>
          <w:i w:val="false"/>
          <w:color w:val="000000"/>
          <w:sz w:val="28"/>
        </w:rPr>
        <w:t>
      Активтерге арналған салалық бета коэффициентті (ßa) А. Дамодаранның дамушы елдерге арналған орташа салалық бета бойынша деректерінің негізінде соңғы есепті күнге айқындау ұсынылады.</w:t>
      </w:r>
    </w:p>
    <w:bookmarkStart w:name="z1737" w:id="621"/>
    <w:p>
      <w:pPr>
        <w:spacing w:after="0"/>
        <w:ind w:left="0"/>
        <w:jc w:val="both"/>
      </w:pPr>
      <w:r>
        <w:rPr>
          <w:rFonts w:ascii="Times New Roman"/>
          <w:b w:val="false"/>
          <w:i w:val="false"/>
          <w:color w:val="000000"/>
          <w:sz w:val="28"/>
        </w:rPr>
        <w:t>
      17. Корпоративтік табыс салығының мөлшерлемесі Қазақстан Республикасының салық заңнамасына сәйкес номиналды мәнде айқындалады.</w:t>
      </w:r>
    </w:p>
    <w:bookmarkEnd w:id="621"/>
    <w:bookmarkStart w:name="z1738" w:id="622"/>
    <w:p>
      <w:pPr>
        <w:spacing w:after="0"/>
        <w:ind w:left="0"/>
        <w:jc w:val="both"/>
      </w:pPr>
      <w:r>
        <w:rPr>
          <w:rFonts w:ascii="Times New Roman"/>
          <w:b w:val="false"/>
          <w:i w:val="false"/>
          <w:color w:val="000000"/>
          <w:sz w:val="28"/>
        </w:rPr>
        <w:t>
      18. Елдің ерекшеліктері (ел тәуекелі) ескеріле отырып, жүйелі тәуекел үшін сыйақыны (ERP) А. Дамодаранның Қазақстан Республикасына арналған деректері (Country Risk Premiums) негізінде соңғы жаңарту күніне, бірақ МЖӘ жобасын жоспарлау басталғанға дейін бір жылдан кешіктірмей айқындау ұсынылады.</w:t>
      </w:r>
    </w:p>
    <w:bookmarkEnd w:id="622"/>
    <w:bookmarkStart w:name="z1739" w:id="623"/>
    <w:p>
      <w:pPr>
        <w:spacing w:after="0"/>
        <w:ind w:left="0"/>
        <w:jc w:val="both"/>
      </w:pPr>
      <w:r>
        <w:rPr>
          <w:rFonts w:ascii="Times New Roman"/>
          <w:b w:val="false"/>
          <w:i w:val="false"/>
          <w:color w:val="000000"/>
          <w:sz w:val="28"/>
        </w:rPr>
        <w:t>
      19. Қолжетімділік үшін жыл сайынғы төлемақы мөлшері индекстелмейді.</w:t>
      </w:r>
    </w:p>
    <w:bookmarkEnd w:id="623"/>
    <w:bookmarkStart w:name="z1740" w:id="624"/>
    <w:p>
      <w:pPr>
        <w:spacing w:after="0"/>
        <w:ind w:left="0"/>
        <w:jc w:val="left"/>
      </w:pPr>
      <w:r>
        <w:rPr>
          <w:rFonts w:ascii="Times New Roman"/>
          <w:b/>
          <w:i w:val="false"/>
          <w:color w:val="000000"/>
        </w:rPr>
        <w:t xml:space="preserve"> 2-параграф. Мемлекет меншiгiндегi мемлекеттiк-жекешелік әрiптестiк объектiсiн басқаруды жүзеге асырғаны үшiн сыйақының болжамды мөлшерiн есептеу</w:t>
      </w:r>
    </w:p>
    <w:bookmarkEnd w:id="624"/>
    <w:bookmarkStart w:name="z1741" w:id="625"/>
    <w:p>
      <w:pPr>
        <w:spacing w:after="0"/>
        <w:ind w:left="0"/>
        <w:jc w:val="both"/>
      </w:pPr>
      <w:r>
        <w:rPr>
          <w:rFonts w:ascii="Times New Roman"/>
          <w:b w:val="false"/>
          <w:i w:val="false"/>
          <w:color w:val="000000"/>
          <w:sz w:val="28"/>
        </w:rPr>
        <w:t>
      20. Мемлекет меншігіндегі МЖӘ объектісін басқаруды жүзеге асырғаны үшін сыйақының ең жоғары мөлшері осы Әдістеменің 6-тармағына сәйкес айқындалатын жобаның ішкі кірістілік нормасының (IRR) шекті жол берілетін мөлшеріне қол жеткізу үшін қажетті ақшалай төлемдер сомасынан аспауға тиіс.</w:t>
      </w:r>
    </w:p>
    <w:bookmarkEnd w:id="625"/>
    <w:bookmarkStart w:name="z1742" w:id="626"/>
    <w:p>
      <w:pPr>
        <w:spacing w:after="0"/>
        <w:ind w:left="0"/>
        <w:jc w:val="both"/>
      </w:pPr>
      <w:r>
        <w:rPr>
          <w:rFonts w:ascii="Times New Roman"/>
          <w:b w:val="false"/>
          <w:i w:val="false"/>
          <w:color w:val="000000"/>
          <w:sz w:val="28"/>
        </w:rPr>
        <w:t>
      21. Мемлекет меншігіндегі МЖӘ объектісін басқаруды жүзеге асырғаны үшін сыйақының жыл сайынғы мөлшері индекстелмейді.</w:t>
      </w:r>
    </w:p>
    <w:bookmarkEnd w:id="626"/>
    <w:bookmarkStart w:name="z1743" w:id="627"/>
    <w:p>
      <w:pPr>
        <w:spacing w:after="0"/>
        <w:ind w:left="0"/>
        <w:jc w:val="left"/>
      </w:pPr>
      <w:r>
        <w:rPr>
          <w:rFonts w:ascii="Times New Roman"/>
          <w:b/>
          <w:i w:val="false"/>
          <w:color w:val="000000"/>
        </w:rPr>
        <w:t xml:space="preserve"> 3-параграф. Жалдау төлемақысының болжамды мөлшерін есептеу</w:t>
      </w:r>
    </w:p>
    <w:bookmarkEnd w:id="627"/>
    <w:bookmarkStart w:name="z1744" w:id="628"/>
    <w:p>
      <w:pPr>
        <w:spacing w:after="0"/>
        <w:ind w:left="0"/>
        <w:jc w:val="both"/>
      </w:pPr>
      <w:r>
        <w:rPr>
          <w:rFonts w:ascii="Times New Roman"/>
          <w:b w:val="false"/>
          <w:i w:val="false"/>
          <w:color w:val="000000"/>
          <w:sz w:val="28"/>
        </w:rPr>
        <w:t>
      22. Жалдау төлемақысы мемлекеттік әріптестің жеке меншіктегі МЖӘ объектісін мүліктік жалдауын көздейтін МЖӘ шарттарында қолданылады.</w:t>
      </w:r>
    </w:p>
    <w:bookmarkEnd w:id="628"/>
    <w:bookmarkStart w:name="z1745" w:id="629"/>
    <w:p>
      <w:pPr>
        <w:spacing w:after="0"/>
        <w:ind w:left="0"/>
        <w:jc w:val="both"/>
      </w:pPr>
      <w:r>
        <w:rPr>
          <w:rFonts w:ascii="Times New Roman"/>
          <w:b w:val="false"/>
          <w:i w:val="false"/>
          <w:color w:val="000000"/>
          <w:sz w:val="28"/>
        </w:rPr>
        <w:t>
      23. Жалдау төлемақысының болжамды мөлшерін есептеу МЖӘ шарты шеңберінде мемлекеттік әріптестің жекеше әріптеске төлейтін төлемдерінің мөлшерін айқындау үшін қолданылады.</w:t>
      </w:r>
    </w:p>
    <w:bookmarkEnd w:id="629"/>
    <w:bookmarkStart w:name="z1746" w:id="630"/>
    <w:p>
      <w:pPr>
        <w:spacing w:after="0"/>
        <w:ind w:left="0"/>
        <w:jc w:val="both"/>
      </w:pPr>
      <w:r>
        <w:rPr>
          <w:rFonts w:ascii="Times New Roman"/>
          <w:b w:val="false"/>
          <w:i w:val="false"/>
          <w:color w:val="000000"/>
          <w:sz w:val="28"/>
        </w:rPr>
        <w:t>
      24. Жалдау төлемақысының болжамды мөлшерін айқындау кезінде мемлекеттік әріптестің жалдайтын мүлікке қоятын параметрлері негізге алынады.</w:t>
      </w:r>
    </w:p>
    <w:bookmarkEnd w:id="630"/>
    <w:bookmarkStart w:name="z1747" w:id="631"/>
    <w:p>
      <w:pPr>
        <w:spacing w:after="0"/>
        <w:ind w:left="0"/>
        <w:jc w:val="both"/>
      </w:pPr>
      <w:r>
        <w:rPr>
          <w:rFonts w:ascii="Times New Roman"/>
          <w:b w:val="false"/>
          <w:i w:val="false"/>
          <w:color w:val="000000"/>
          <w:sz w:val="28"/>
        </w:rPr>
        <w:t>
      25. Жалдау төлемақысының болжамды мөлшері МЖӘ жобасын іске асырудың әрбір жылы үшін есептеледі.</w:t>
      </w:r>
    </w:p>
    <w:bookmarkEnd w:id="631"/>
    <w:bookmarkStart w:name="z1748" w:id="632"/>
    <w:p>
      <w:pPr>
        <w:spacing w:after="0"/>
        <w:ind w:left="0"/>
        <w:jc w:val="both"/>
      </w:pPr>
      <w:r>
        <w:rPr>
          <w:rFonts w:ascii="Times New Roman"/>
          <w:b w:val="false"/>
          <w:i w:val="false"/>
          <w:color w:val="000000"/>
          <w:sz w:val="28"/>
        </w:rPr>
        <w:t>
      26. Әкімшілік-офистік мақсаттағы үй-жайларды жалдау кезінде жалдау төлемақысының жылдық мөлшерлемесінің болжамды мөлшері мыналарды құрайды:</w:t>
      </w:r>
    </w:p>
    <w:bookmarkEnd w:id="63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83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6830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BRа – осы Әдістемеге 3-қосымшаға сәйкес үй-жайдың класына негізделген әкімшілік-офистік үй-жайларды жалдау кезіндегі жалдау төлемақысының 1 (бір) шаршы метрге шаққандағы базалық мөлшерлемесі;</w:t>
      </w:r>
    </w:p>
    <w:p>
      <w:pPr>
        <w:spacing w:after="0"/>
        <w:ind w:left="0"/>
        <w:jc w:val="both"/>
      </w:pPr>
      <w:r>
        <w:rPr>
          <w:rFonts w:ascii="Times New Roman"/>
          <w:b w:val="false"/>
          <w:i w:val="false"/>
          <w:color w:val="000000"/>
          <w:sz w:val="28"/>
        </w:rPr>
        <w:t>
      S – жобаның мақсаттары үшін жалданатын алаң;</w:t>
      </w:r>
    </w:p>
    <w:p>
      <w:pPr>
        <w:spacing w:after="0"/>
        <w:ind w:left="0"/>
        <w:jc w:val="both"/>
      </w:pPr>
      <w:r>
        <w:rPr>
          <w:rFonts w:ascii="Times New Roman"/>
          <w:b w:val="false"/>
          <w:i w:val="false"/>
          <w:color w:val="000000"/>
          <w:sz w:val="28"/>
        </w:rPr>
        <w:t>
      kтд – жалданатын жабдықтың тозу дәрежесін ескеретін коэффициент.</w:t>
      </w:r>
    </w:p>
    <w:p>
      <w:pPr>
        <w:spacing w:after="0"/>
        <w:ind w:left="0"/>
        <w:jc w:val="both"/>
      </w:pPr>
      <w:r>
        <w:rPr>
          <w:rFonts w:ascii="Times New Roman"/>
          <w:b w:val="false"/>
          <w:i w:val="false"/>
          <w:color w:val="000000"/>
          <w:sz w:val="28"/>
        </w:rPr>
        <w:t>
      Базалық мөлшерлеменің мөлшері Қазақстан Республикасының Стратегиялық жоспарлау және реформалар агенттігі Ұлттық статистика бюросының ресми интернет-ресурсында орналастырылған "Қазақстан Республикасындағы коммерциялық жылжымайтын мүлікті жалға беру бағасы мен баға индекстері" статистикалық деректеріне сәйкес айқындалады.</w:t>
      </w:r>
    </w:p>
    <w:bookmarkStart w:name="z1749" w:id="633"/>
    <w:p>
      <w:pPr>
        <w:spacing w:after="0"/>
        <w:ind w:left="0"/>
        <w:jc w:val="both"/>
      </w:pPr>
      <w:r>
        <w:rPr>
          <w:rFonts w:ascii="Times New Roman"/>
          <w:b w:val="false"/>
          <w:i w:val="false"/>
          <w:color w:val="000000"/>
          <w:sz w:val="28"/>
        </w:rPr>
        <w:t>
      27. Өзге де мақсаттағы үй-жайларды жалдау кезінде жалдау төлемақысының жылдық мөлшерлемесінің болжамды мөлшері мыналарды құрайды:</w:t>
      </w:r>
    </w:p>
    <w:bookmarkEnd w:id="63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292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42926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BRин – тиісті жылға арналған республикалық бюджетте көзделген Астана, Алматы және Шымкент қалалары үшін 1 айлық есептiк көрсеткiш, ауыл, кент, ауылдық округ, қаладағы аудан, қала, аудан, облыс үшін 0,6 айлық есептiк көрсеткiш, 1 шаршы метр үшін айына теңгемен;</w:t>
      </w:r>
    </w:p>
    <w:p>
      <w:pPr>
        <w:spacing w:after="0"/>
        <w:ind w:left="0"/>
        <w:jc w:val="both"/>
      </w:pPr>
      <w:r>
        <w:rPr>
          <w:rFonts w:ascii="Times New Roman"/>
          <w:b w:val="false"/>
          <w:i w:val="false"/>
          <w:color w:val="000000"/>
          <w:sz w:val="28"/>
        </w:rPr>
        <w:t>
      S – жалданатын алаң, шаршы метр;</w:t>
      </w:r>
    </w:p>
    <w:p>
      <w:pPr>
        <w:spacing w:after="0"/>
        <w:ind w:left="0"/>
        <w:jc w:val="both"/>
      </w:pPr>
      <w:r>
        <w:rPr>
          <w:rFonts w:ascii="Times New Roman"/>
          <w:b w:val="false"/>
          <w:i w:val="false"/>
          <w:color w:val="000000"/>
          <w:sz w:val="28"/>
        </w:rPr>
        <w:t>
      kжд – барлық инженерлік-техникалық құрылғылары (электр энергиясы, кәріз, сумен жабдықтау, жылу, телефондандыпу, интернет) бар үй-жайлар үшін жайлылық дәрежесін ескеретін коэффициент – 1, қандай да бір коммуникация түрі болмаған кезде әрбір түр үшін 0,1-ге төмендейді;</w:t>
      </w:r>
    </w:p>
    <w:p>
      <w:pPr>
        <w:spacing w:after="0"/>
        <w:ind w:left="0"/>
        <w:jc w:val="both"/>
      </w:pPr>
      <w:r>
        <w:rPr>
          <w:rFonts w:ascii="Times New Roman"/>
          <w:b w:val="false"/>
          <w:i w:val="false"/>
          <w:color w:val="000000"/>
          <w:sz w:val="28"/>
        </w:rPr>
        <w:t>
      kтд – жалданатын жабдықтың тозу дәрежесін ескеретін, мына формула бойынша айқындалатын коэффициент: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33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933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BSV – баланстық (қалдық) құн бойынша жалданатын негізгі құралдардың құны;</w:t>
      </w:r>
    </w:p>
    <w:p>
      <w:pPr>
        <w:spacing w:after="0"/>
        <w:ind w:left="0"/>
        <w:jc w:val="both"/>
      </w:pPr>
      <w:r>
        <w:rPr>
          <w:rFonts w:ascii="Times New Roman"/>
          <w:b w:val="false"/>
          <w:i w:val="false"/>
          <w:color w:val="000000"/>
          <w:sz w:val="28"/>
        </w:rPr>
        <w:t xml:space="preserve">
      OV – бастапқы құн бойынша жалданатын негізгі құралдардың құны. </w:t>
      </w:r>
    </w:p>
    <w:p>
      <w:pPr>
        <w:spacing w:after="0"/>
        <w:ind w:left="0"/>
        <w:jc w:val="both"/>
      </w:pPr>
      <w:r>
        <w:rPr>
          <w:rFonts w:ascii="Times New Roman"/>
          <w:b w:val="false"/>
          <w:i w:val="false"/>
          <w:color w:val="000000"/>
          <w:sz w:val="28"/>
        </w:rPr>
        <w:t>
      МЖӘ жобасында тозу дәрежесі 50 (елу) пайыздан асатын жабдықты жалдауға жол берілмейді.</w:t>
      </w:r>
    </w:p>
    <w:bookmarkStart w:name="z1750" w:id="634"/>
    <w:p>
      <w:pPr>
        <w:spacing w:after="0"/>
        <w:ind w:left="0"/>
        <w:jc w:val="left"/>
      </w:pPr>
      <w:r>
        <w:rPr>
          <w:rFonts w:ascii="Times New Roman"/>
          <w:b/>
          <w:i w:val="false"/>
          <w:color w:val="000000"/>
        </w:rPr>
        <w:t xml:space="preserve"> 4-параграф. Тұтыну кепілдігінің болжамды мөлшерін есептеу</w:t>
      </w:r>
    </w:p>
    <w:bookmarkEnd w:id="634"/>
    <w:bookmarkStart w:name="z1751" w:id="635"/>
    <w:p>
      <w:pPr>
        <w:spacing w:after="0"/>
        <w:ind w:left="0"/>
        <w:jc w:val="both"/>
      </w:pPr>
      <w:r>
        <w:rPr>
          <w:rFonts w:ascii="Times New Roman"/>
          <w:b w:val="false"/>
          <w:i w:val="false"/>
          <w:color w:val="000000"/>
          <w:sz w:val="28"/>
        </w:rPr>
        <w:t>
      28. МЖӘ жобасын іске асыру барысында өндірілетін тауарлардың, жұмыстар мен көрсетілетін қызметтердің белгілі бір көлемін мемлекеттің тұтыну кепілдігі жекеше әріптеске (off-take келісімшарттары) салынған инвестициялардың қайтарымдылығын және жобаның дисконттау мөлшерлемесіне + (плюс) 3 (үш) пайыздық тармаққа тең мөлшерде жобаның ішкі кірістілік нормасына (IRR) қол жеткізуді қамтамасыз ете отырып, мемлекеттік қолдау шарасы ретінде ұсынылады.</w:t>
      </w:r>
    </w:p>
    <w:bookmarkEnd w:id="635"/>
    <w:bookmarkStart w:name="z1752" w:id="636"/>
    <w:p>
      <w:pPr>
        <w:spacing w:after="0"/>
        <w:ind w:left="0"/>
        <w:jc w:val="both"/>
      </w:pPr>
      <w:r>
        <w:rPr>
          <w:rFonts w:ascii="Times New Roman"/>
          <w:b w:val="false"/>
          <w:i w:val="false"/>
          <w:color w:val="000000"/>
          <w:sz w:val="28"/>
        </w:rPr>
        <w:t>
      29. Мемлекеттiң тұтыну кепiлдiгi халық тарапынан төлемақы талап етілмейтiн жобаларда беріледі.</w:t>
      </w:r>
    </w:p>
    <w:bookmarkEnd w:id="636"/>
    <w:bookmarkStart w:name="z1753" w:id="637"/>
    <w:p>
      <w:pPr>
        <w:spacing w:after="0"/>
        <w:ind w:left="0"/>
        <w:jc w:val="both"/>
      </w:pPr>
      <w:r>
        <w:rPr>
          <w:rFonts w:ascii="Times New Roman"/>
          <w:b w:val="false"/>
          <w:i w:val="false"/>
          <w:color w:val="000000"/>
          <w:sz w:val="28"/>
        </w:rPr>
        <w:t>
      30. Мемлекеттің тұтыну кепілдігі салалар бойынша бөлінетін мемлекеттік тапсырысты (мысалы мемлекеттік білім беру тапсырысы, тегін медициналық көмектің кепілдік берілген көлемі) көздейтін жобаларда қолданылмайды.</w:t>
      </w:r>
    </w:p>
    <w:bookmarkEnd w:id="637"/>
    <w:bookmarkStart w:name="z1754" w:id="638"/>
    <w:p>
      <w:pPr>
        <w:spacing w:after="0"/>
        <w:ind w:left="0"/>
        <w:jc w:val="both"/>
      </w:pPr>
      <w:r>
        <w:rPr>
          <w:rFonts w:ascii="Times New Roman"/>
          <w:b w:val="false"/>
          <w:i w:val="false"/>
          <w:color w:val="000000"/>
          <w:sz w:val="28"/>
        </w:rPr>
        <w:t>
      31. Мемлекеттiң тұтыну кепiлдiгiнiң болжамды мөлшерi жобаны iске асырудың әр жылы үшiн тіркелген көлемдi (100 (жүз) пайыз өндiрiстiк қуат) өткізудің кепiлдiк берiлген сомасы ретiнде мына формула бойынша айқындалады:</w:t>
      </w:r>
    </w:p>
    <w:bookmarkEnd w:id="63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92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6924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pi – жобаны іске асырудың i-ші жылында тауарларды/жұмыстарды/көрсетілетін қызметтерді өткізу бағасы;</w:t>
      </w:r>
    </w:p>
    <w:p>
      <w:pPr>
        <w:spacing w:after="0"/>
        <w:ind w:left="0"/>
        <w:jc w:val="both"/>
      </w:pPr>
      <w:r>
        <w:rPr>
          <w:rFonts w:ascii="Times New Roman"/>
          <w:b w:val="false"/>
          <w:i w:val="false"/>
          <w:color w:val="000000"/>
          <w:sz w:val="28"/>
        </w:rPr>
        <w:t>
      РС – жобаның өндірістік қуаты.</w:t>
      </w:r>
    </w:p>
    <w:bookmarkStart w:name="z1755" w:id="639"/>
    <w:p>
      <w:pPr>
        <w:spacing w:after="0"/>
        <w:ind w:left="0"/>
        <w:jc w:val="both"/>
      </w:pPr>
      <w:r>
        <w:rPr>
          <w:rFonts w:ascii="Times New Roman"/>
          <w:b w:val="false"/>
          <w:i w:val="false"/>
          <w:color w:val="000000"/>
          <w:sz w:val="28"/>
        </w:rPr>
        <w:t>
      32. Тауарларды/жұмыстарды/көрсетілетін қызметтерді өткізу бағасын салалық мемлекеттік орган белгілейді.</w:t>
      </w:r>
    </w:p>
    <w:bookmarkEnd w:id="639"/>
    <w:bookmarkStart w:name="z1756" w:id="640"/>
    <w:p>
      <w:pPr>
        <w:spacing w:after="0"/>
        <w:ind w:left="0"/>
        <w:jc w:val="left"/>
      </w:pPr>
      <w:r>
        <w:rPr>
          <w:rFonts w:ascii="Times New Roman"/>
          <w:b/>
          <w:i w:val="false"/>
          <w:color w:val="000000"/>
        </w:rPr>
        <w:t xml:space="preserve"> 5-параграф. Мемлекеттік қолдау шараларының болжамды мөлшерін есептеу</w:t>
      </w:r>
    </w:p>
    <w:bookmarkEnd w:id="640"/>
    <w:bookmarkStart w:name="z1757" w:id="641"/>
    <w:p>
      <w:pPr>
        <w:spacing w:after="0"/>
        <w:ind w:left="0"/>
        <w:jc w:val="both"/>
      </w:pPr>
      <w:r>
        <w:rPr>
          <w:rFonts w:ascii="Times New Roman"/>
          <w:b w:val="false"/>
          <w:i w:val="false"/>
          <w:color w:val="000000"/>
          <w:sz w:val="28"/>
        </w:rPr>
        <w:t xml:space="preserve">
      33. Мемлекеттік заттай гранттарды бағалау Қазақстан Республикасы Кәсіпкерлік кодексінің 288-бабының </w:t>
      </w:r>
      <w:r>
        <w:rPr>
          <w:rFonts w:ascii="Times New Roman"/>
          <w:b w:val="false"/>
          <w:i w:val="false"/>
          <w:color w:val="000000"/>
          <w:sz w:val="28"/>
        </w:rPr>
        <w:t>4-тармағына</w:t>
      </w:r>
      <w:r>
        <w:rPr>
          <w:rFonts w:ascii="Times New Roman"/>
          <w:b w:val="false"/>
          <w:i w:val="false"/>
          <w:color w:val="000000"/>
          <w:sz w:val="28"/>
        </w:rPr>
        <w:t xml:space="preserve"> сәйкес жүзеге асырылады.</w:t>
      </w:r>
    </w:p>
    <w:bookmarkEnd w:id="641"/>
    <w:bookmarkStart w:name="z1758" w:id="642"/>
    <w:p>
      <w:pPr>
        <w:spacing w:after="0"/>
        <w:ind w:left="0"/>
        <w:jc w:val="both"/>
      </w:pPr>
      <w:r>
        <w:rPr>
          <w:rFonts w:ascii="Times New Roman"/>
          <w:b w:val="false"/>
          <w:i w:val="false"/>
          <w:color w:val="000000"/>
          <w:sz w:val="28"/>
        </w:rPr>
        <w:t>
      34. МЖӘ шарттары шеңберінде инфрақұрылымдық облигациялар (қажет болса оларды шығару) бойынша мемлекеттік кепілгерліктің болжамды мөлшері кепілгерлікпен қамтамасыз етілген облигациялық қарыз бойынша негізгі борыштың және ол бойынша 1 (бір) есептеу кезеңіне және 6 (алты) айға есепке жазылған МЖӘ жобасын іске асыру кезеңіне болжанатын ең жоғары пайыздық мөлшерлеме бойынша сыйақы сомасы ретінде есептеледі:</w:t>
      </w:r>
    </w:p>
    <w:bookmarkEnd w:id="64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38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40386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DP – негізгі борыш сомасы;</w:t>
      </w:r>
    </w:p>
    <w:p>
      <w:pPr>
        <w:spacing w:after="0"/>
        <w:ind w:left="0"/>
        <w:jc w:val="both"/>
      </w:pPr>
      <w:r>
        <w:rPr>
          <w:rFonts w:ascii="Times New Roman"/>
          <w:b w:val="false"/>
          <w:i w:val="false"/>
          <w:color w:val="000000"/>
          <w:sz w:val="28"/>
        </w:rPr>
        <w:t xml:space="preserve">
      r – ҚЭМ-де болжанатын инфляцияның ең жоғары деңгейі ретінде айқындалатын пайыздық мөлшерлеме + (плюс) облигациялардың бүкіл айналым мерзімі кезінде қолданылатын тіркелген маржа; </w:t>
      </w:r>
    </w:p>
    <w:p>
      <w:pPr>
        <w:spacing w:after="0"/>
        <w:ind w:left="0"/>
        <w:jc w:val="both"/>
      </w:pPr>
      <w:r>
        <w:rPr>
          <w:rFonts w:ascii="Times New Roman"/>
          <w:b w:val="false"/>
          <w:i w:val="false"/>
          <w:color w:val="000000"/>
          <w:sz w:val="28"/>
        </w:rPr>
        <w:t>
      p – күнтізбелік жылда купондық сыйақыны есепке жазу кезеңдерінің саны.</w:t>
      </w:r>
    </w:p>
    <w:bookmarkStart w:name="z1759" w:id="643"/>
    <w:p>
      <w:pPr>
        <w:spacing w:after="0"/>
        <w:ind w:left="0"/>
        <w:jc w:val="both"/>
      </w:pPr>
      <w:r>
        <w:rPr>
          <w:rFonts w:ascii="Times New Roman"/>
          <w:b w:val="false"/>
          <w:i w:val="false"/>
          <w:color w:val="000000"/>
          <w:sz w:val="28"/>
        </w:rPr>
        <w:t>
      35. Мемлекеттік емес қарыздар бойынша мемлекеттік кепілдіктің болжамды мөлшері мемлекеттік кепілгерлікпен қамтамасыз етілген қарыз бойынша негізгі борыштың және ол бойынша 1 (бір) есептеу кезеңіне және 1 (бір) айға не шарт талаптарына сәйкес кезеңге есепке жазылған МЖӘ жобасын іске асыру кезеңіне болжанатын ең жоғары пайыздық мөлшерлеме бойынша сыйақы сомасы ретінде есептеледі:</w:t>
      </w:r>
    </w:p>
    <w:bookmarkEnd w:id="64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10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8100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DP – мемлекет кепілдік берген қарыз бойынша негізгі борыш сомасы;</w:t>
      </w:r>
    </w:p>
    <w:p>
      <w:pPr>
        <w:spacing w:after="0"/>
        <w:ind w:left="0"/>
        <w:jc w:val="both"/>
      </w:pPr>
      <w:r>
        <w:rPr>
          <w:rFonts w:ascii="Times New Roman"/>
          <w:b w:val="false"/>
          <w:i w:val="false"/>
          <w:color w:val="000000"/>
          <w:sz w:val="28"/>
        </w:rPr>
        <w:t xml:space="preserve">
      r – қарыз туралы шарттың немесе конкурстық өтінімнің талаптарына сәйкес МЖӘ жобасын іске асыру кезеңінде мемлекет кепілдік беретін қарыз бойынша болжанатын ең жоғары жылдық сыйақы мөлшерлемесі. Конкурстық құжаттаманы әзірлеу кезеңінде LIBOR мөлшерлемесі + (плюс) 1 (бір) пайыздық тармақ (шетел валютасындағы қарыздар үшін), "Қазақстан Республикасының Ұлттық Банкі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белгіленген базалық мөлшерлеменің пайыздық дәлізінің жоғарғы шегі + (плюс) 1 (бір) пайыздық тармақ (шетел валютасындағы қарыздар үшін) ретінде айқындалады;</w:t>
      </w:r>
    </w:p>
    <w:p>
      <w:pPr>
        <w:spacing w:after="0"/>
        <w:ind w:left="0"/>
        <w:jc w:val="both"/>
      </w:pPr>
      <w:r>
        <w:rPr>
          <w:rFonts w:ascii="Times New Roman"/>
          <w:b w:val="false"/>
          <w:i w:val="false"/>
          <w:color w:val="000000"/>
          <w:sz w:val="28"/>
        </w:rPr>
        <w:t>
      p – күнтізбелік жылда мемлекет кепілдік берген қарыз бойынша сыйақыны есепке жазу кезеңдерінің саны.</w:t>
      </w:r>
    </w:p>
    <w:bookmarkStart w:name="z1760" w:id="644"/>
    <w:p>
      <w:pPr>
        <w:spacing w:after="0"/>
        <w:ind w:left="0"/>
        <w:jc w:val="both"/>
      </w:pPr>
      <w:r>
        <w:rPr>
          <w:rFonts w:ascii="Times New Roman"/>
          <w:b w:val="false"/>
          <w:i w:val="false"/>
          <w:color w:val="000000"/>
          <w:sz w:val="28"/>
        </w:rPr>
        <w:t>
      36. МЖӘ жобасын қоса қаржыландырудың болжамды мөлшері инвестициялық кезең ішінде мемлекеттік бюджеттен жұмсалған шығыстардың жиынтық шамасына тең, бірақ МЖӘ объектілерін құру (оның ішінде салу), реконструкциялау немесе жаңғырту мақсатында салынатын инвестициялар мөлшерінің 30 (отыз) пайызынан аспауға тиіс.</w:t>
      </w:r>
    </w:p>
    <w:bookmarkEnd w:id="644"/>
    <w:bookmarkStart w:name="z1761" w:id="645"/>
    <w:p>
      <w:pPr>
        <w:spacing w:after="0"/>
        <w:ind w:left="0"/>
        <w:jc w:val="both"/>
      </w:pPr>
      <w:r>
        <w:rPr>
          <w:rFonts w:ascii="Times New Roman"/>
          <w:b w:val="false"/>
          <w:i w:val="false"/>
          <w:color w:val="000000"/>
          <w:sz w:val="28"/>
        </w:rPr>
        <w:t>
      37. МЖӘ жобасын қоса қаржыландыру МЖӘ жобасы тұтастай алғанда төменде көрсетілген өлшемшарттарға сәйкес келген кезде:</w:t>
      </w:r>
    </w:p>
    <w:bookmarkEnd w:id="645"/>
    <w:bookmarkStart w:name="z1762" w:id="646"/>
    <w:p>
      <w:pPr>
        <w:spacing w:after="0"/>
        <w:ind w:left="0"/>
        <w:jc w:val="both"/>
      </w:pPr>
      <w:r>
        <w:rPr>
          <w:rFonts w:ascii="Times New Roman"/>
          <w:b w:val="false"/>
          <w:i w:val="false"/>
          <w:color w:val="000000"/>
          <w:sz w:val="28"/>
        </w:rPr>
        <w:t xml:space="preserve">
      1) МЖӘ жобасына орталық мемлекеттік орган не </w:t>
      </w:r>
      <w:r>
        <w:rPr>
          <w:rFonts w:ascii="Times New Roman"/>
          <w:b w:val="false"/>
          <w:i w:val="false"/>
          <w:color w:val="000000"/>
          <w:sz w:val="28"/>
        </w:rPr>
        <w:t>Заңда</w:t>
      </w:r>
      <w:r>
        <w:rPr>
          <w:rFonts w:ascii="Times New Roman"/>
          <w:b w:val="false"/>
          <w:i w:val="false"/>
          <w:color w:val="000000"/>
          <w:sz w:val="28"/>
        </w:rPr>
        <w:t xml:space="preserve"> белгіленген құзыретіне сәйкес облыстың, республикалық маңызы бар қаланың және астананың жергілікті атқарушы органы бастамашылық жасаса;</w:t>
      </w:r>
    </w:p>
    <w:bookmarkEnd w:id="646"/>
    <w:bookmarkStart w:name="z1763" w:id="647"/>
    <w:p>
      <w:pPr>
        <w:spacing w:after="0"/>
        <w:ind w:left="0"/>
        <w:jc w:val="both"/>
      </w:pPr>
      <w:r>
        <w:rPr>
          <w:rFonts w:ascii="Times New Roman"/>
          <w:b w:val="false"/>
          <w:i w:val="false"/>
          <w:color w:val="000000"/>
          <w:sz w:val="28"/>
        </w:rPr>
        <w:t>
      2) МЖӘ объектісін құру құны кемінде бір жарым миллион айлық есептік көрсеткішті құраса;</w:t>
      </w:r>
    </w:p>
    <w:bookmarkEnd w:id="6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Премьер-Министрінің орынбасары - Ұлттық экономика министрінің 19.02.2024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37-тармаққа өзгеріс енгізілді - ҚР Премьер-Министрінің орынбасары - Ұлттық экономика министрінің 19.02.2024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65" w:id="648"/>
    <w:p>
      <w:pPr>
        <w:spacing w:after="0"/>
        <w:ind w:left="0"/>
        <w:jc w:val="both"/>
      </w:pPr>
      <w:r>
        <w:rPr>
          <w:rFonts w:ascii="Times New Roman"/>
          <w:b w:val="false"/>
          <w:i w:val="false"/>
          <w:color w:val="000000"/>
          <w:sz w:val="28"/>
        </w:rPr>
        <w:t>
      38. Мемлекетке тиесілі зияткерлік меншік объектiлерiне ерекше құқықтардың құны Қазақстан Республикасының зияткерлік меншік және бағалау қызметі мәселелері жөніндегі заңнамасына сәйкес айқындалған құн болып табылады.</w:t>
      </w:r>
    </w:p>
    <w:bookmarkEnd w:id="648"/>
    <w:bookmarkStart w:name="z1781" w:id="649"/>
    <w:p>
      <w:pPr>
        <w:spacing w:after="0"/>
        <w:ind w:left="0"/>
        <w:jc w:val="both"/>
      </w:pPr>
      <w:r>
        <w:rPr>
          <w:rFonts w:ascii="Times New Roman"/>
          <w:b w:val="false"/>
          <w:i w:val="false"/>
          <w:color w:val="000000"/>
          <w:sz w:val="28"/>
        </w:rPr>
        <w:t>
      39. МЖӘ объектісінің құны 16 "Негізгі құралдар" халықаралық қаржылық есептілік стандартына (IAS) сәйкес айқындалады.</w:t>
      </w:r>
    </w:p>
    <w:bookmarkEnd w:id="6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Әдістеме 39-тармақпен толықтырылды - ҚР Ұлттық экономика министрінің м.а. 30.03.2023 </w:t>
      </w:r>
      <w:r>
        <w:rPr>
          <w:rFonts w:ascii="Times New Roman"/>
          <w:b w:val="false"/>
          <w:i w:val="false"/>
          <w:color w:val="000000"/>
          <w:sz w:val="28"/>
        </w:rPr>
        <w:t>№ 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Мемлекеттік-жекешелік </w:t>
            </w:r>
            <w:r>
              <w:br/>
            </w:r>
            <w:r>
              <w:rPr>
                <w:rFonts w:ascii="Times New Roman"/>
                <w:b w:val="false"/>
                <w:i w:val="false"/>
                <w:color w:val="000000"/>
                <w:sz w:val="20"/>
              </w:rPr>
              <w:t xml:space="preserve">әріптестік объектісін құру және </w:t>
            </w:r>
            <w:r>
              <w:br/>
            </w:r>
            <w:r>
              <w:rPr>
                <w:rFonts w:ascii="Times New Roman"/>
                <w:b w:val="false"/>
                <w:i w:val="false"/>
                <w:color w:val="000000"/>
                <w:sz w:val="20"/>
              </w:rPr>
              <w:t xml:space="preserve">(немесе) реконструкциялау </w:t>
            </w:r>
            <w:r>
              <w:br/>
            </w:r>
            <w:r>
              <w:rPr>
                <w:rFonts w:ascii="Times New Roman"/>
                <w:b w:val="false"/>
                <w:i w:val="false"/>
                <w:color w:val="000000"/>
                <w:sz w:val="20"/>
              </w:rPr>
              <w:t xml:space="preserve">құнын, мемлекеттік-жекешелік </w:t>
            </w:r>
            <w:r>
              <w:br/>
            </w:r>
            <w:r>
              <w:rPr>
                <w:rFonts w:ascii="Times New Roman"/>
                <w:b w:val="false"/>
                <w:i w:val="false"/>
                <w:color w:val="000000"/>
                <w:sz w:val="20"/>
              </w:rPr>
              <w:t xml:space="preserve">әріптестік субъектілерін </w:t>
            </w:r>
            <w:r>
              <w:br/>
            </w:r>
            <w:r>
              <w:rPr>
                <w:rFonts w:ascii="Times New Roman"/>
                <w:b w:val="false"/>
                <w:i w:val="false"/>
                <w:color w:val="000000"/>
                <w:sz w:val="20"/>
              </w:rPr>
              <w:t xml:space="preserve">мемлекеттік қолдау мен </w:t>
            </w:r>
            <w:r>
              <w:br/>
            </w:r>
            <w:r>
              <w:rPr>
                <w:rFonts w:ascii="Times New Roman"/>
                <w:b w:val="false"/>
                <w:i w:val="false"/>
                <w:color w:val="000000"/>
                <w:sz w:val="20"/>
              </w:rPr>
              <w:t xml:space="preserve">шығындарын өтеу көздерінің </w:t>
            </w:r>
            <w:r>
              <w:br/>
            </w:r>
            <w:r>
              <w:rPr>
                <w:rFonts w:ascii="Times New Roman"/>
                <w:b w:val="false"/>
                <w:i w:val="false"/>
                <w:color w:val="000000"/>
                <w:sz w:val="20"/>
              </w:rPr>
              <w:t>жиынтық құнын</w:t>
            </w:r>
            <w:r>
              <w:br/>
            </w:r>
            <w:r>
              <w:rPr>
                <w:rFonts w:ascii="Times New Roman"/>
                <w:b w:val="false"/>
                <w:i w:val="false"/>
                <w:color w:val="000000"/>
                <w:sz w:val="20"/>
              </w:rPr>
              <w:t>айқындау әдістемесіне</w:t>
            </w:r>
            <w:r>
              <w:br/>
            </w:r>
            <w:r>
              <w:rPr>
                <w:rFonts w:ascii="Times New Roman"/>
                <w:b w:val="false"/>
                <w:i w:val="false"/>
                <w:color w:val="000000"/>
                <w:sz w:val="20"/>
              </w:rPr>
              <w:t>1-қосымша</w:t>
            </w:r>
          </w:p>
        </w:tc>
      </w:tr>
    </w:tbl>
    <w:bookmarkStart w:name="z1767" w:id="650"/>
    <w:p>
      <w:pPr>
        <w:spacing w:after="0"/>
        <w:ind w:left="0"/>
        <w:jc w:val="left"/>
      </w:pPr>
      <w:r>
        <w:rPr>
          <w:rFonts w:ascii="Times New Roman"/>
          <w:b/>
          <w:i w:val="false"/>
          <w:color w:val="000000"/>
        </w:rPr>
        <w:t xml:space="preserve"> Тапсырыс берушінің жобаларды басқару, құрылысты техникалық қадағалау және авторлық қадағалау жөніндегі инжинирингтік көрсетілетін қызметтерге арналған шығыстарының лимиті</w:t>
      </w:r>
    </w:p>
    <w:bookmarkEnd w:id="6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баға деңгейінде жылына құрылыс құны, мың АЕК*/жыл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Мыналарға арналған шығыстар лимитінің нормативі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басқару, пайыз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техникалық қадағалау, пайыз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қадағалау, пайыз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300-ден 450-ге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450-ден 580-ге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580-нен 1000-ға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1300-ге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1300-ден 1900-ге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1900-ден 2580-ге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2580-нен 3200-ге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3200-ден 3850-ге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3850-ден 4850-ге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4850-ден 5800-ге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Мемлекеттік-жекешелік</w:t>
            </w:r>
            <w:r>
              <w:br/>
            </w:r>
            <w:r>
              <w:rPr>
                <w:rFonts w:ascii="Times New Roman"/>
                <w:b w:val="false"/>
                <w:i w:val="false"/>
                <w:color w:val="000000"/>
                <w:sz w:val="20"/>
              </w:rPr>
              <w:t>әріптестік объектісін құру</w:t>
            </w:r>
            <w:r>
              <w:br/>
            </w:r>
            <w:r>
              <w:rPr>
                <w:rFonts w:ascii="Times New Roman"/>
                <w:b w:val="false"/>
                <w:i w:val="false"/>
                <w:color w:val="000000"/>
                <w:sz w:val="20"/>
              </w:rPr>
              <w:t>және (немесе) реконструкциялау</w:t>
            </w:r>
            <w:r>
              <w:br/>
            </w:r>
            <w:r>
              <w:rPr>
                <w:rFonts w:ascii="Times New Roman"/>
                <w:b w:val="false"/>
                <w:i w:val="false"/>
                <w:color w:val="000000"/>
                <w:sz w:val="20"/>
              </w:rPr>
              <w:t>құнын, мемлекеттік-жекешелік</w:t>
            </w:r>
            <w:r>
              <w:br/>
            </w:r>
            <w:r>
              <w:rPr>
                <w:rFonts w:ascii="Times New Roman"/>
                <w:b w:val="false"/>
                <w:i w:val="false"/>
                <w:color w:val="000000"/>
                <w:sz w:val="20"/>
              </w:rPr>
              <w:t xml:space="preserve">әріптестік субъектілерін </w:t>
            </w:r>
            <w:r>
              <w:br/>
            </w:r>
            <w:r>
              <w:rPr>
                <w:rFonts w:ascii="Times New Roman"/>
                <w:b w:val="false"/>
                <w:i w:val="false"/>
                <w:color w:val="000000"/>
                <w:sz w:val="20"/>
              </w:rPr>
              <w:t xml:space="preserve">мемлекеттік қолдау мен </w:t>
            </w:r>
            <w:r>
              <w:br/>
            </w:r>
            <w:r>
              <w:rPr>
                <w:rFonts w:ascii="Times New Roman"/>
                <w:b w:val="false"/>
                <w:i w:val="false"/>
                <w:color w:val="000000"/>
                <w:sz w:val="20"/>
              </w:rPr>
              <w:t xml:space="preserve">шығындарын өтеу көздерінің </w:t>
            </w:r>
            <w:r>
              <w:br/>
            </w:r>
            <w:r>
              <w:rPr>
                <w:rFonts w:ascii="Times New Roman"/>
                <w:b w:val="false"/>
                <w:i w:val="false"/>
                <w:color w:val="000000"/>
                <w:sz w:val="20"/>
              </w:rPr>
              <w:t xml:space="preserve">жиынтық құнын айқындау </w:t>
            </w:r>
            <w:r>
              <w:br/>
            </w:r>
            <w:r>
              <w:rPr>
                <w:rFonts w:ascii="Times New Roman"/>
                <w:b w:val="false"/>
                <w:i w:val="false"/>
                <w:color w:val="000000"/>
                <w:sz w:val="20"/>
              </w:rPr>
              <w:t>әдістемесіне</w:t>
            </w:r>
            <w:r>
              <w:br/>
            </w:r>
            <w:r>
              <w:rPr>
                <w:rFonts w:ascii="Times New Roman"/>
                <w:b w:val="false"/>
                <w:i w:val="false"/>
                <w:color w:val="000000"/>
                <w:sz w:val="20"/>
              </w:rPr>
              <w:t>2-қосымша</w:t>
            </w:r>
          </w:p>
        </w:tc>
      </w:tr>
    </w:tbl>
    <w:bookmarkStart w:name="z1769" w:id="651"/>
    <w:p>
      <w:pPr>
        <w:spacing w:after="0"/>
        <w:ind w:left="0"/>
        <w:jc w:val="left"/>
      </w:pPr>
      <w:r>
        <w:rPr>
          <w:rFonts w:ascii="Times New Roman"/>
          <w:b/>
          <w:i w:val="false"/>
          <w:color w:val="000000"/>
        </w:rPr>
        <w:t xml:space="preserve"> Сараптамалық верификация коэффициентінің мәндері</w:t>
      </w:r>
    </w:p>
    <w:bookmarkEnd w:id="6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 әзірлеу құны ҚҚС-сыз мың АЕК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 әзірлеу құны ҚҚС-сыз мың АЕК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2573,55 бастап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Мемлекеттік-жекешелік</w:t>
            </w:r>
            <w:r>
              <w:br/>
            </w:r>
            <w:r>
              <w:rPr>
                <w:rFonts w:ascii="Times New Roman"/>
                <w:b w:val="false"/>
                <w:i w:val="false"/>
                <w:color w:val="000000"/>
                <w:sz w:val="20"/>
              </w:rPr>
              <w:t>әріптестік объектісін құру және</w:t>
            </w:r>
            <w:r>
              <w:br/>
            </w:r>
            <w:r>
              <w:rPr>
                <w:rFonts w:ascii="Times New Roman"/>
                <w:b w:val="false"/>
                <w:i w:val="false"/>
                <w:color w:val="000000"/>
                <w:sz w:val="20"/>
              </w:rPr>
              <w:t>(немесе) реконструкциялау</w:t>
            </w:r>
            <w:r>
              <w:br/>
            </w:r>
            <w:r>
              <w:rPr>
                <w:rFonts w:ascii="Times New Roman"/>
                <w:b w:val="false"/>
                <w:i w:val="false"/>
                <w:color w:val="000000"/>
                <w:sz w:val="20"/>
              </w:rPr>
              <w:t>құнын, мемлекеттік-жекешелік</w:t>
            </w:r>
            <w:r>
              <w:br/>
            </w:r>
            <w:r>
              <w:rPr>
                <w:rFonts w:ascii="Times New Roman"/>
                <w:b w:val="false"/>
                <w:i w:val="false"/>
                <w:color w:val="000000"/>
                <w:sz w:val="20"/>
              </w:rPr>
              <w:t xml:space="preserve">әріптестік субъектілерін </w:t>
            </w:r>
            <w:r>
              <w:br/>
            </w:r>
            <w:r>
              <w:rPr>
                <w:rFonts w:ascii="Times New Roman"/>
                <w:b w:val="false"/>
                <w:i w:val="false"/>
                <w:color w:val="000000"/>
                <w:sz w:val="20"/>
              </w:rPr>
              <w:t xml:space="preserve">мемлекеттік қолдау мен </w:t>
            </w:r>
            <w:r>
              <w:br/>
            </w:r>
            <w:r>
              <w:rPr>
                <w:rFonts w:ascii="Times New Roman"/>
                <w:b w:val="false"/>
                <w:i w:val="false"/>
                <w:color w:val="000000"/>
                <w:sz w:val="20"/>
              </w:rPr>
              <w:t xml:space="preserve">шығындарын өтеу көздерінің </w:t>
            </w:r>
            <w:r>
              <w:br/>
            </w:r>
            <w:r>
              <w:rPr>
                <w:rFonts w:ascii="Times New Roman"/>
                <w:b w:val="false"/>
                <w:i w:val="false"/>
                <w:color w:val="000000"/>
                <w:sz w:val="20"/>
              </w:rPr>
              <w:t xml:space="preserve">жиынтық құнын айқындау </w:t>
            </w:r>
            <w:r>
              <w:br/>
            </w:r>
            <w:r>
              <w:rPr>
                <w:rFonts w:ascii="Times New Roman"/>
                <w:b w:val="false"/>
                <w:i w:val="false"/>
                <w:color w:val="000000"/>
                <w:sz w:val="20"/>
              </w:rPr>
              <w:t>әдістемесіне</w:t>
            </w:r>
            <w:r>
              <w:br/>
            </w:r>
            <w:r>
              <w:rPr>
                <w:rFonts w:ascii="Times New Roman"/>
                <w:b w:val="false"/>
                <w:i w:val="false"/>
                <w:color w:val="000000"/>
                <w:sz w:val="20"/>
              </w:rPr>
              <w:t>3-қосымша</w:t>
            </w:r>
          </w:p>
        </w:tc>
      </w:tr>
    </w:tbl>
    <w:bookmarkStart w:name="z1771" w:id="652"/>
    <w:p>
      <w:pPr>
        <w:spacing w:after="0"/>
        <w:ind w:left="0"/>
        <w:jc w:val="left"/>
      </w:pPr>
      <w:r>
        <w:rPr>
          <w:rFonts w:ascii="Times New Roman"/>
          <w:b/>
          <w:i w:val="false"/>
          <w:color w:val="000000"/>
        </w:rPr>
        <w:t xml:space="preserve"> Әкімшілік-офистік үй-жайларды жалдау кезінде базалық мөлшерлемені айқындау параметрлері</w:t>
      </w:r>
    </w:p>
    <w:bookmarkEnd w:id="6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класындағы офистер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класындағы офистер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класындағы офистер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класындағы офистер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офистік ғимараттардағы офистік үй-жайлар, әрлеу сапасы жоғары, реконструкцияланған және қайта жарақталған әкімшілік ғимараттар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Әкімшілік-офистік ғимараттардағы тұрғын емес үй-жайлар, офиске бейімделген өзге мақсаттағы ғимараттар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Офистерді орналастыруға бейімделген тұрғын және тұрғын емес ғимараттардағы үй-жайлар (тұрғын үйлердің бірінші қабаттары мен жертөлелері)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 пайдалану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салынған немесе реконструкцияланған ғимараттар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астам пайдалану, өзге мақсаттағы реконструкцияланған ғимараттар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астам пайдалану, өзге мақсаттағы реконструкцияланған ғимараттар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іскерлік аудандарында, басты көлік магистральдарында және кіреберісі ыңғайлы алаңдарда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іскерлік аудандарынан, негізгі көшелерден шалғай, кіреберісі ыңғайсыз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іскерлік аудандарынан, орталық көшелерден айтарлықтай қашық, кіреберісі ыңғайсыз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 және сервис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дамыған инфрақұрылым; талшықты-оптикалық байланыс және телекоммуникация; конференц-залдардың, келіссөз залдарының, орталық Reception, тұрмыстық қызмет көрсету және демалыс құралдарының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Дамыған инфрақұрылым; талшықты-оптикалық байланыс және телекоммуникация; конференц-залдардың, келіссөз залдарының, орталық Reception, тұрмыстық қызмет көрсету және демалыс құралдарының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демалыс инфрақұрылымының жеткіліксіздігі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w:t>
            </w:r>
          </w:p>
          <w:p>
            <w:pPr>
              <w:spacing w:after="20"/>
              <w:ind w:left="20"/>
              <w:jc w:val="both"/>
            </w:pPr>
            <w:r>
              <w:rPr>
                <w:rFonts w:ascii="Times New Roman"/>
                <w:b w:val="false"/>
                <w:i w:val="false"/>
                <w:color w:val="000000"/>
                <w:sz w:val="20"/>
              </w:rPr>
              <w:t>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басқару. Ғимарат мінсіз күйде ұсталады, өзінің қауіпсіздік, басқару және техникалық қызмет көрсету қызметтері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басқару. Ғимарат мінсіз күйде ұсталады.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 күзет; жақсы пайдалану қызметі; тәжірибелі жалға беруші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25 қарашадағы</w:t>
            </w:r>
            <w:r>
              <w:br/>
            </w:r>
            <w:r>
              <w:rPr>
                <w:rFonts w:ascii="Times New Roman"/>
                <w:b w:val="false"/>
                <w:i w:val="false"/>
                <w:color w:val="000000"/>
                <w:sz w:val="20"/>
              </w:rPr>
              <w:t>№ 725 бұйрығына</w:t>
            </w:r>
            <w:r>
              <w:br/>
            </w:r>
            <w:r>
              <w:rPr>
                <w:rFonts w:ascii="Times New Roman"/>
                <w:b w:val="false"/>
                <w:i w:val="false"/>
                <w:color w:val="000000"/>
                <w:sz w:val="20"/>
              </w:rPr>
              <w:t>8-қосымша</w:t>
            </w:r>
          </w:p>
        </w:tc>
      </w:tr>
    </w:tbl>
    <w:bookmarkStart w:name="z554" w:id="653"/>
    <w:p>
      <w:pPr>
        <w:spacing w:after="0"/>
        <w:ind w:left="0"/>
        <w:jc w:val="left"/>
      </w:pPr>
      <w:r>
        <w:rPr>
          <w:rFonts w:ascii="Times New Roman"/>
          <w:b/>
          <w:i w:val="false"/>
          <w:color w:val="000000"/>
        </w:rPr>
        <w:t xml:space="preserve"> Мемлекеттік-жекешелік әріптестік жобаларының әлеуметтік-экономикалық тиімділігін бағалау әдістемесі</w:t>
      </w:r>
    </w:p>
    <w:bookmarkEnd w:id="653"/>
    <w:p>
      <w:pPr>
        <w:spacing w:after="0"/>
        <w:ind w:left="0"/>
        <w:jc w:val="both"/>
      </w:pPr>
      <w:r>
        <w:rPr>
          <w:rFonts w:ascii="Times New Roman"/>
          <w:b w:val="false"/>
          <w:i w:val="false"/>
          <w:color w:val="ff0000"/>
          <w:sz w:val="28"/>
        </w:rPr>
        <w:t xml:space="preserve">
      Ескерту. Бұйрық 8-қосымшамен толықтырылды - ҚР Ұлттық экономика министрінің м.а. 30.03.2023 </w:t>
      </w:r>
      <w:r>
        <w:rPr>
          <w:rFonts w:ascii="Times New Roman"/>
          <w:b w:val="false"/>
          <w:i w:val="false"/>
          <w:color w:val="ff0000"/>
          <w:sz w:val="28"/>
        </w:rPr>
        <w:t>№ 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55" w:id="654"/>
    <w:p>
      <w:pPr>
        <w:spacing w:after="0"/>
        <w:ind w:left="0"/>
        <w:jc w:val="left"/>
      </w:pPr>
      <w:r>
        <w:rPr>
          <w:rFonts w:ascii="Times New Roman"/>
          <w:b/>
          <w:i w:val="false"/>
          <w:color w:val="000000"/>
        </w:rPr>
        <w:t xml:space="preserve"> 1-тарау. Жалпы ережелер</w:t>
      </w:r>
    </w:p>
    <w:bookmarkEnd w:id="654"/>
    <w:bookmarkStart w:name="z556" w:id="655"/>
    <w:p>
      <w:pPr>
        <w:spacing w:after="0"/>
        <w:ind w:left="0"/>
        <w:jc w:val="both"/>
      </w:pPr>
      <w:r>
        <w:rPr>
          <w:rFonts w:ascii="Times New Roman"/>
          <w:b w:val="false"/>
          <w:i w:val="false"/>
          <w:color w:val="000000"/>
          <w:sz w:val="28"/>
        </w:rPr>
        <w:t xml:space="preserve">
      1. Мемлекеттік-жекешелік әріптестік жобаларының әлеуметтік-экономикалық тиімділігін бағалау әдістемесі (бұдан әрі – Әдістеме) "Мемлекеттік-жекешелік әріптестік туралы" Қазақстан Республикасы Заңының 20-бабының </w:t>
      </w:r>
      <w:r>
        <w:rPr>
          <w:rFonts w:ascii="Times New Roman"/>
          <w:b w:val="false"/>
          <w:i w:val="false"/>
          <w:color w:val="000000"/>
          <w:sz w:val="28"/>
        </w:rPr>
        <w:t>11-1) тармақшасына</w:t>
      </w:r>
      <w:r>
        <w:rPr>
          <w:rFonts w:ascii="Times New Roman"/>
          <w:b w:val="false"/>
          <w:i w:val="false"/>
          <w:color w:val="000000"/>
          <w:sz w:val="28"/>
        </w:rPr>
        <w:t xml:space="preserve"> сәйкес әзірленді және Мемлекттік-жекешелік әріптестік (бұдан әрі – МЖӘ) жобаларының әлеуметтік-экономикалық тиімділігін бағалауға қойылатын бірыңғай талаптардың сақталуын қамтамасыз ету үшін қолданылады.</w:t>
      </w:r>
    </w:p>
    <w:bookmarkEnd w:id="655"/>
    <w:bookmarkStart w:name="z557" w:id="656"/>
    <w:p>
      <w:pPr>
        <w:spacing w:after="0"/>
        <w:ind w:left="0"/>
        <w:jc w:val="both"/>
      </w:pPr>
      <w:r>
        <w:rPr>
          <w:rFonts w:ascii="Times New Roman"/>
          <w:b w:val="false"/>
          <w:i w:val="false"/>
          <w:color w:val="000000"/>
          <w:sz w:val="28"/>
        </w:rPr>
        <w:t>
      2. Осы Әдістемеде мынадай негізгі ұғымдар пайдаланылады:</w:t>
      </w:r>
    </w:p>
    <w:bookmarkEnd w:id="656"/>
    <w:p>
      <w:pPr>
        <w:spacing w:after="0"/>
        <w:ind w:left="0"/>
        <w:jc w:val="both"/>
      </w:pPr>
      <w:r>
        <w:rPr>
          <w:rFonts w:ascii="Times New Roman"/>
          <w:b w:val="false"/>
          <w:i w:val="false"/>
          <w:color w:val="000000"/>
          <w:sz w:val="28"/>
        </w:rPr>
        <w:t>
      1) базалық әлеуметтік әсерлер – МЖӘ жобасын іске асыру саласына қарамастан, барлық МЖӘ жобаларына тән әлеуметтік сипаттағы өзгерістер;</w:t>
      </w:r>
    </w:p>
    <w:p>
      <w:pPr>
        <w:spacing w:after="0"/>
        <w:ind w:left="0"/>
        <w:jc w:val="both"/>
      </w:pPr>
      <w:r>
        <w:rPr>
          <w:rFonts w:ascii="Times New Roman"/>
          <w:b w:val="false"/>
          <w:i w:val="false"/>
          <w:color w:val="000000"/>
          <w:sz w:val="28"/>
        </w:rPr>
        <w:t>
      2) базалық экономикалық әсерлер – МЖӘ жобасын іске асыру саласына қарамастан, барлық МЖӘ жобаларына тән экономикалық сипаттағы өзгерістер;</w:t>
      </w:r>
    </w:p>
    <w:p>
      <w:pPr>
        <w:spacing w:after="0"/>
        <w:ind w:left="0"/>
        <w:jc w:val="both"/>
      </w:pPr>
      <w:r>
        <w:rPr>
          <w:rFonts w:ascii="Times New Roman"/>
          <w:b w:val="false"/>
          <w:i w:val="false"/>
          <w:color w:val="000000"/>
          <w:sz w:val="28"/>
        </w:rPr>
        <w:t>
      3) салалық әлеуметтік әсерлер – экономиканың тиісті салаларында іске асырылатын МЖӘ жобаларына тән әлеуметтік сипаттағы өзгерістер;</w:t>
      </w:r>
    </w:p>
    <w:p>
      <w:pPr>
        <w:spacing w:after="0"/>
        <w:ind w:left="0"/>
        <w:jc w:val="both"/>
      </w:pPr>
      <w:r>
        <w:rPr>
          <w:rFonts w:ascii="Times New Roman"/>
          <w:b w:val="false"/>
          <w:i w:val="false"/>
          <w:color w:val="000000"/>
          <w:sz w:val="28"/>
        </w:rPr>
        <w:t>
      4) салалық экономикалық әсерлер – экономиканың тиісті салаларында іске асырылатын МЖӘ жобаларына тән экономикалық сипаттағы өзгерістер.</w:t>
      </w:r>
    </w:p>
    <w:p>
      <w:pPr>
        <w:spacing w:after="0"/>
        <w:ind w:left="0"/>
        <w:jc w:val="both"/>
      </w:pPr>
      <w:r>
        <w:rPr>
          <w:rFonts w:ascii="Times New Roman"/>
          <w:b w:val="false"/>
          <w:i w:val="false"/>
          <w:color w:val="000000"/>
          <w:sz w:val="28"/>
        </w:rPr>
        <w:t>
      Осы Әдістемеде пайдаланылатын өзге де терминдер мен анықтамалар Қазақстан Республикасының қолданыстағы заңнамасына сәйкес қолданылады.</w:t>
      </w:r>
    </w:p>
    <w:bookmarkStart w:name="z558" w:id="657"/>
    <w:p>
      <w:pPr>
        <w:spacing w:after="0"/>
        <w:ind w:left="0"/>
        <w:jc w:val="both"/>
      </w:pPr>
      <w:r>
        <w:rPr>
          <w:rFonts w:ascii="Times New Roman"/>
          <w:b w:val="false"/>
          <w:i w:val="false"/>
          <w:color w:val="000000"/>
          <w:sz w:val="28"/>
        </w:rPr>
        <w:t>
      3. МЖӘ жобасының әлеуметтік-экономикалық тиімділігін бағалау МЖӘ жобасын іске асырудың әлеуметтік-экономикалық пайдасы мен шығындарын көрсетеді және мыналарды қамтиды:</w:t>
      </w:r>
    </w:p>
    <w:bookmarkEnd w:id="657"/>
    <w:p>
      <w:pPr>
        <w:spacing w:after="0"/>
        <w:ind w:left="0"/>
        <w:jc w:val="both"/>
      </w:pPr>
      <w:r>
        <w:rPr>
          <w:rFonts w:ascii="Times New Roman"/>
          <w:b w:val="false"/>
          <w:i w:val="false"/>
          <w:color w:val="000000"/>
          <w:sz w:val="28"/>
        </w:rPr>
        <w:t>
      1) саладағы, өңірдегі және Қазақстан Республикасындағы ағымдағы әлеуметтік-экономикалық ахуалды және МЖӘ жобасын есепке алмағанда, оның даму перспективаларын талдау;</w:t>
      </w:r>
    </w:p>
    <w:p>
      <w:pPr>
        <w:spacing w:after="0"/>
        <w:ind w:left="0"/>
        <w:jc w:val="both"/>
      </w:pPr>
      <w:r>
        <w:rPr>
          <w:rFonts w:ascii="Times New Roman"/>
          <w:b w:val="false"/>
          <w:i w:val="false"/>
          <w:color w:val="000000"/>
          <w:sz w:val="28"/>
        </w:rPr>
        <w:t>
      2) саладағы, өңірдегі, Қазақстан Республикасындағы ағымдағы әлеуметтік-экономикалық жағдайды және МЖӘ жобасы іске асырылған жағдайда, оны дамыту перспективаларын талдау;</w:t>
      </w:r>
    </w:p>
    <w:p>
      <w:pPr>
        <w:spacing w:after="0"/>
        <w:ind w:left="0"/>
        <w:jc w:val="both"/>
      </w:pPr>
      <w:r>
        <w:rPr>
          <w:rFonts w:ascii="Times New Roman"/>
          <w:b w:val="false"/>
          <w:i w:val="false"/>
          <w:color w:val="000000"/>
          <w:sz w:val="28"/>
        </w:rPr>
        <w:t>
      3) қажет болған кезде Қазақстан Республикасының шекаралас әкімшілік-аумақтық бірліктерін дамытуға ықпалын қоса алғанда, МЖӘ жобасын іске асырудың әсерін талдау;</w:t>
      </w:r>
    </w:p>
    <w:p>
      <w:pPr>
        <w:spacing w:after="0"/>
        <w:ind w:left="0"/>
        <w:jc w:val="both"/>
      </w:pPr>
      <w:r>
        <w:rPr>
          <w:rFonts w:ascii="Times New Roman"/>
          <w:b w:val="false"/>
          <w:i w:val="false"/>
          <w:color w:val="000000"/>
          <w:sz w:val="28"/>
        </w:rPr>
        <w:t>
      4) МЖӘ жобасының Қазақстан Республикасының экспорттық әлеуетінің өсуіне және импортты алмастыруға, инновацияларды дамытуға әсерін талдау;</w:t>
      </w:r>
    </w:p>
    <w:p>
      <w:pPr>
        <w:spacing w:after="0"/>
        <w:ind w:left="0"/>
        <w:jc w:val="both"/>
      </w:pPr>
      <w:r>
        <w:rPr>
          <w:rFonts w:ascii="Times New Roman"/>
          <w:b w:val="false"/>
          <w:i w:val="false"/>
          <w:color w:val="000000"/>
          <w:sz w:val="28"/>
        </w:rPr>
        <w:t>
      5) МЖӘ жобасының пайдасы мен шығындарын талдау;</w:t>
      </w:r>
    </w:p>
    <w:p>
      <w:pPr>
        <w:spacing w:after="0"/>
        <w:ind w:left="0"/>
        <w:jc w:val="both"/>
      </w:pPr>
      <w:r>
        <w:rPr>
          <w:rFonts w:ascii="Times New Roman"/>
          <w:b w:val="false"/>
          <w:i w:val="false"/>
          <w:color w:val="000000"/>
          <w:sz w:val="28"/>
        </w:rPr>
        <w:t>
      6) МЖӘ жобасының қоршаған ортаға әсерін талдау;</w:t>
      </w:r>
    </w:p>
    <w:p>
      <w:pPr>
        <w:spacing w:after="0"/>
        <w:ind w:left="0"/>
        <w:jc w:val="both"/>
      </w:pPr>
      <w:r>
        <w:rPr>
          <w:rFonts w:ascii="Times New Roman"/>
          <w:b w:val="false"/>
          <w:i w:val="false"/>
          <w:color w:val="000000"/>
          <w:sz w:val="28"/>
        </w:rPr>
        <w:t>
      7) тікелей, жанама және жиынтық әлеуметтік-экономикалық әсерді есептеу;</w:t>
      </w:r>
    </w:p>
    <w:p>
      <w:pPr>
        <w:spacing w:after="0"/>
        <w:ind w:left="0"/>
        <w:jc w:val="both"/>
      </w:pPr>
      <w:r>
        <w:rPr>
          <w:rFonts w:ascii="Times New Roman"/>
          <w:b w:val="false"/>
          <w:i w:val="false"/>
          <w:color w:val="000000"/>
          <w:sz w:val="28"/>
        </w:rPr>
        <w:t>
      8) экономикалық таза келтірілген құн (Economic Net Present Value – ENPV), экономикалық ішкі кірістілік нормасы (Economic Internal Rate of Return – EIRR) көрсеткіштерін есептеу.</w:t>
      </w:r>
    </w:p>
    <w:bookmarkStart w:name="z559" w:id="658"/>
    <w:p>
      <w:pPr>
        <w:spacing w:after="0"/>
        <w:ind w:left="0"/>
        <w:jc w:val="both"/>
      </w:pPr>
      <w:r>
        <w:rPr>
          <w:rFonts w:ascii="Times New Roman"/>
          <w:b w:val="false"/>
          <w:i w:val="false"/>
          <w:color w:val="000000"/>
          <w:sz w:val="28"/>
        </w:rPr>
        <w:t>
      4. МЖӘ жобасының әлеуметтік-экономикалық тиімділігін бағалау МЖӘ шартына қол қоюдың болжамды сәтінен бастап МЖӘ шартының қолдану мерзімі аяқталғанға дейінгі уақыт аралығын қамтитын кезең ішінде жүргізіледі.</w:t>
      </w:r>
    </w:p>
    <w:bookmarkEnd w:id="658"/>
    <w:bookmarkStart w:name="z560" w:id="659"/>
    <w:p>
      <w:pPr>
        <w:spacing w:after="0"/>
        <w:ind w:left="0"/>
        <w:jc w:val="both"/>
      </w:pPr>
      <w:r>
        <w:rPr>
          <w:rFonts w:ascii="Times New Roman"/>
          <w:b w:val="false"/>
          <w:i w:val="false"/>
          <w:color w:val="000000"/>
          <w:sz w:val="28"/>
        </w:rPr>
        <w:t>
      5. МЖӘ жобасының әлеуметтік-экономикалық тиімділігін есептеу МЖӘ жобасының қаржылық-экономикалық моделінің деректерін пайдалана отырып жүргізіледі.</w:t>
      </w:r>
    </w:p>
    <w:bookmarkEnd w:id="659"/>
    <w:bookmarkStart w:name="z561" w:id="660"/>
    <w:p>
      <w:pPr>
        <w:spacing w:after="0"/>
        <w:ind w:left="0"/>
        <w:jc w:val="both"/>
      </w:pPr>
      <w:r>
        <w:rPr>
          <w:rFonts w:ascii="Times New Roman"/>
          <w:b w:val="false"/>
          <w:i w:val="false"/>
          <w:color w:val="000000"/>
          <w:sz w:val="28"/>
        </w:rPr>
        <w:t xml:space="preserve">
      6. МЖӘ жобаларының әлеуметтік-экономикалық әсерлерінің болжамды тізбесі осы Әдістемеге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660"/>
    <w:bookmarkStart w:name="z562" w:id="661"/>
    <w:p>
      <w:pPr>
        <w:spacing w:after="0"/>
        <w:ind w:left="0"/>
        <w:jc w:val="left"/>
      </w:pPr>
      <w:r>
        <w:rPr>
          <w:rFonts w:ascii="Times New Roman"/>
          <w:b/>
          <w:i w:val="false"/>
          <w:color w:val="000000"/>
        </w:rPr>
        <w:t xml:space="preserve"> 2-тарау. МЖӘ жобасын әлеуметтік-экономикалық бағалаудың құрылымы</w:t>
      </w:r>
    </w:p>
    <w:bookmarkEnd w:id="661"/>
    <w:bookmarkStart w:name="z563" w:id="662"/>
    <w:p>
      <w:pPr>
        <w:spacing w:after="0"/>
        <w:ind w:left="0"/>
        <w:jc w:val="both"/>
      </w:pPr>
      <w:r>
        <w:rPr>
          <w:rFonts w:ascii="Times New Roman"/>
          <w:b w:val="false"/>
          <w:i w:val="false"/>
          <w:color w:val="000000"/>
          <w:sz w:val="28"/>
        </w:rPr>
        <w:t>
      7. Саладағы, өңірдегі, Қазақстан Республикасындағы қазіргі әлеуметтік-экономикалық ахуалды және МЖӘ жобасын есепке алмағанда, оны дамыту перспективаларын талдау мыналарды:</w:t>
      </w:r>
    </w:p>
    <w:bookmarkEnd w:id="662"/>
    <w:p>
      <w:pPr>
        <w:spacing w:after="0"/>
        <w:ind w:left="0"/>
        <w:jc w:val="both"/>
      </w:pPr>
      <w:r>
        <w:rPr>
          <w:rFonts w:ascii="Times New Roman"/>
          <w:b w:val="false"/>
          <w:i w:val="false"/>
          <w:color w:val="000000"/>
          <w:sz w:val="28"/>
        </w:rPr>
        <w:t>
      ресми дереккөздердің соңғы 5 (бес) жылдағы қолда бар статистикалық деректері бойынша негізгі әлеуметтік-экономикалық көрсеткіштерді (оның ішінде халықтың табыс деңгейін, жұмыссыздық, жұмыспен қамтылу, өлім-жітім, бала туу деңгейін, жалпы ішкі өнімді, жалпы өңірлік өнімді, инвестициялық ахуалды) талдауды;</w:t>
      </w:r>
    </w:p>
    <w:p>
      <w:pPr>
        <w:spacing w:after="0"/>
        <w:ind w:left="0"/>
        <w:jc w:val="both"/>
      </w:pPr>
      <w:r>
        <w:rPr>
          <w:rFonts w:ascii="Times New Roman"/>
          <w:b w:val="false"/>
          <w:i w:val="false"/>
          <w:color w:val="000000"/>
          <w:sz w:val="28"/>
        </w:rPr>
        <w:t>
      ресми дереккөздердің соңғы 5 (бес) жылдағы қолда бар статистикалық деректері бойынша негізгі салалық (өңірлік) көрсеткіштерін (оның ішінде өнім өндірісінің (тауарлардың/қызметтердің) көлемін, жалпы ішкі өнім құрылымындағы саланы (өңірдің) үлесін, салаға (өңірге) салынған инвестиция көлемін, олардың жоспарлы кезеңдегі үрдістерінің) талдауды қамтиды.</w:t>
      </w:r>
    </w:p>
    <w:bookmarkStart w:name="z564" w:id="663"/>
    <w:p>
      <w:pPr>
        <w:spacing w:after="0"/>
        <w:ind w:left="0"/>
        <w:jc w:val="both"/>
      </w:pPr>
      <w:r>
        <w:rPr>
          <w:rFonts w:ascii="Times New Roman"/>
          <w:b w:val="false"/>
          <w:i w:val="false"/>
          <w:color w:val="000000"/>
          <w:sz w:val="28"/>
        </w:rPr>
        <w:t>
      8. Саладағы, өңірдегі, Қазақстан Республикасындағы қазіргі әлеуметтік-экономикалық жағдайды және МЖӘ жобасы іске асырылған жағдайда, оның даму перспективаларын талдау мыналарды:</w:t>
      </w:r>
    </w:p>
    <w:bookmarkEnd w:id="663"/>
    <w:p>
      <w:pPr>
        <w:spacing w:after="0"/>
        <w:ind w:left="0"/>
        <w:jc w:val="both"/>
      </w:pPr>
      <w:r>
        <w:rPr>
          <w:rFonts w:ascii="Times New Roman"/>
          <w:b w:val="false"/>
          <w:i w:val="false"/>
          <w:color w:val="000000"/>
          <w:sz w:val="28"/>
        </w:rPr>
        <w:t>
      МЖӘ жобасын іске асыру кезеңіндегі негізгі әлеуметтік-экономикалық көрсеткіштердің (халықтың табыс деңгейі, жұмыссыздық деңгейі, жұмыспен қамту, өлім-жітім, туу, жалпы ішкі өнім, жалпы өңірлік өнім, инвестициялық ахуал) өзгерістерін талдауды;</w:t>
      </w:r>
    </w:p>
    <w:p>
      <w:pPr>
        <w:spacing w:after="0"/>
        <w:ind w:left="0"/>
        <w:jc w:val="both"/>
      </w:pPr>
      <w:r>
        <w:rPr>
          <w:rFonts w:ascii="Times New Roman"/>
          <w:b w:val="false"/>
          <w:i w:val="false"/>
          <w:color w:val="000000"/>
          <w:sz w:val="28"/>
        </w:rPr>
        <w:t>
      МЖӘ жобасын іске асыру кезеңіндегі негізгі салалық (өңірлік) көрсеткіштердің (оның ішінде өнім өндірісінің (тауарлардың/қызметтердің) көлемін, жалпы ішкі өнім құрылымындағы саланың (өңірдің) үлесін, салаға (өңірге) салынған инвестиция көлемін, олардың жоспарлы кезеңдегі үрдістерін) өзгерістерін талдауды қамтиды.</w:t>
      </w:r>
    </w:p>
    <w:bookmarkStart w:name="z565" w:id="664"/>
    <w:p>
      <w:pPr>
        <w:spacing w:after="0"/>
        <w:ind w:left="0"/>
        <w:jc w:val="both"/>
      </w:pPr>
      <w:r>
        <w:rPr>
          <w:rFonts w:ascii="Times New Roman"/>
          <w:b w:val="false"/>
          <w:i w:val="false"/>
          <w:color w:val="000000"/>
          <w:sz w:val="28"/>
        </w:rPr>
        <w:t>
      9. МЖӘ жобасын іске асырудың аралас салаларды дамытуға ықпалын талдау, қажет болған кезде көрші өңірлердің дамуына ықпалын қоса алғанда, мыналарды:</w:t>
      </w:r>
    </w:p>
    <w:bookmarkEnd w:id="664"/>
    <w:p>
      <w:pPr>
        <w:spacing w:after="0"/>
        <w:ind w:left="0"/>
        <w:jc w:val="both"/>
      </w:pPr>
      <w:r>
        <w:rPr>
          <w:rFonts w:ascii="Times New Roman"/>
          <w:b w:val="false"/>
          <w:i w:val="false"/>
          <w:color w:val="000000"/>
          <w:sz w:val="28"/>
        </w:rPr>
        <w:t>
      экономикалық қызмет түрлерінің жалпы жіктеуішіне (ЭҚЖЖ) сәйкес МЖӘ жобасының қызметтің басқа түрлеріне ықпалын сипаттауды қамтиды.</w:t>
      </w:r>
    </w:p>
    <w:bookmarkStart w:name="z566" w:id="665"/>
    <w:p>
      <w:pPr>
        <w:spacing w:after="0"/>
        <w:ind w:left="0"/>
        <w:jc w:val="both"/>
      </w:pPr>
      <w:r>
        <w:rPr>
          <w:rFonts w:ascii="Times New Roman"/>
          <w:b w:val="false"/>
          <w:i w:val="false"/>
          <w:color w:val="000000"/>
          <w:sz w:val="28"/>
        </w:rPr>
        <w:t>
      10. МЖӘ жобасын іске асырудың Қазақстан Республикасының экспорттық әлеуетінің өсуіне және импортты алмастыруға, инновацияларды дамытуға ықпалын талдау мыналарды:</w:t>
      </w:r>
    </w:p>
    <w:bookmarkEnd w:id="665"/>
    <w:p>
      <w:pPr>
        <w:spacing w:after="0"/>
        <w:ind w:left="0"/>
        <w:jc w:val="both"/>
      </w:pPr>
      <w:r>
        <w:rPr>
          <w:rFonts w:ascii="Times New Roman"/>
          <w:b w:val="false"/>
          <w:i w:val="false"/>
          <w:color w:val="000000"/>
          <w:sz w:val="28"/>
        </w:rPr>
        <w:t>
      МЖӘ жобасының халықаралық нарықта МЖӘ жобасы шеңберінде өндірілген тауарларды, жұмыстар мен көрсетілетін қызметтерді өткізу кезінде МЖӘ жобасының Қазақстан Республикасы саласының (өңірінің) экспорттық әлеуетіне қолайлы әсерін талдауды;</w:t>
      </w:r>
    </w:p>
    <w:p>
      <w:pPr>
        <w:spacing w:after="0"/>
        <w:ind w:left="0"/>
        <w:jc w:val="both"/>
      </w:pPr>
      <w:r>
        <w:rPr>
          <w:rFonts w:ascii="Times New Roman"/>
          <w:b w:val="false"/>
          <w:i w:val="false"/>
          <w:color w:val="000000"/>
          <w:sz w:val="28"/>
        </w:rPr>
        <w:t>
      МЖӘ жобасы шеңберінде өндірілген тауарлардың, жұмыстар мен көрсетілетін қызметтердің олардың импорттық аналогтарын алмастыруын талдауды;</w:t>
      </w:r>
    </w:p>
    <w:p>
      <w:pPr>
        <w:spacing w:after="0"/>
        <w:ind w:left="0"/>
        <w:jc w:val="both"/>
      </w:pPr>
      <w:r>
        <w:rPr>
          <w:rFonts w:ascii="Times New Roman"/>
          <w:b w:val="false"/>
          <w:i w:val="false"/>
          <w:color w:val="000000"/>
          <w:sz w:val="28"/>
        </w:rPr>
        <w:t>
      өңірдегі және Қазақстан Республикасындағы инновациялық, ғылыми-техникалық әлеуетті дамытуға МЖӘ жобасының әсерін талдауды қамтиды.</w:t>
      </w:r>
    </w:p>
    <w:bookmarkStart w:name="z567" w:id="666"/>
    <w:p>
      <w:pPr>
        <w:spacing w:after="0"/>
        <w:ind w:left="0"/>
        <w:jc w:val="both"/>
      </w:pPr>
      <w:r>
        <w:rPr>
          <w:rFonts w:ascii="Times New Roman"/>
          <w:b w:val="false"/>
          <w:i w:val="false"/>
          <w:color w:val="000000"/>
          <w:sz w:val="28"/>
        </w:rPr>
        <w:t>
      11. МЖӘ жобасының пайдасы мен шығынын талдау мыналарды:</w:t>
      </w:r>
    </w:p>
    <w:bookmarkEnd w:id="666"/>
    <w:p>
      <w:pPr>
        <w:spacing w:after="0"/>
        <w:ind w:left="0"/>
        <w:jc w:val="both"/>
      </w:pPr>
      <w:r>
        <w:rPr>
          <w:rFonts w:ascii="Times New Roman"/>
          <w:b w:val="false"/>
          <w:i w:val="false"/>
          <w:color w:val="000000"/>
          <w:sz w:val="28"/>
        </w:rPr>
        <w:t>
      Алушылары МЖӘ субъектілері, халық, тауарларды, жұмыстарды, көрсетілетін қызметтерді жеткізушілер және МЖӘ жобасын іске асырумен және (немесе) оның нәтижелерімен тікелей немесе жанама байланысты үшінші тұлғалар болып табылатын тікелей және жанама пайдалардың сандық көрсеткіштерін талдауды;</w:t>
      </w:r>
    </w:p>
    <w:p>
      <w:pPr>
        <w:spacing w:after="0"/>
        <w:ind w:left="0"/>
        <w:jc w:val="both"/>
      </w:pPr>
      <w:r>
        <w:rPr>
          <w:rFonts w:ascii="Times New Roman"/>
          <w:b w:val="false"/>
          <w:i w:val="false"/>
          <w:color w:val="000000"/>
          <w:sz w:val="28"/>
        </w:rPr>
        <w:t>
      Алушылары МЖӘ субъектілері, халық, тауарларды, жұмыстарды, көрсетілетін қызметтерді жеткізушілер және МЖӘ жобасын іске асырумен және (немесе) оның нәтижелерімен тікелей немесе жанама байланысты үшінші тұлғалар шеккен тікелей және жанама шығындардың сандық көрсеткіштерін талдауды қамтиды;</w:t>
      </w:r>
    </w:p>
    <w:bookmarkStart w:name="z568" w:id="667"/>
    <w:p>
      <w:pPr>
        <w:spacing w:after="0"/>
        <w:ind w:left="0"/>
        <w:jc w:val="both"/>
      </w:pPr>
      <w:r>
        <w:rPr>
          <w:rFonts w:ascii="Times New Roman"/>
          <w:b w:val="false"/>
          <w:i w:val="false"/>
          <w:color w:val="000000"/>
          <w:sz w:val="28"/>
        </w:rPr>
        <w:t>
      12. МЖӘ жобасының қоршаған ортаға ықпалын талдау;</w:t>
      </w:r>
    </w:p>
    <w:bookmarkEnd w:id="667"/>
    <w:p>
      <w:pPr>
        <w:spacing w:after="0"/>
        <w:ind w:left="0"/>
        <w:jc w:val="both"/>
      </w:pPr>
      <w:r>
        <w:rPr>
          <w:rFonts w:ascii="Times New Roman"/>
          <w:b w:val="false"/>
          <w:i w:val="false"/>
          <w:color w:val="000000"/>
          <w:sz w:val="28"/>
        </w:rPr>
        <w:t xml:space="preserve">
      МЖӘ жобасын іске асырудан болатын қоршаған ортаға оң және (немесе) теріс әсерлердің сипаттамасы (оның ішінде Қазақстан Республикасының Экологиялық </w:t>
      </w:r>
      <w:r>
        <w:rPr>
          <w:rFonts w:ascii="Times New Roman"/>
          <w:b w:val="false"/>
          <w:i w:val="false"/>
          <w:color w:val="000000"/>
          <w:sz w:val="28"/>
        </w:rPr>
        <w:t>кодексіне</w:t>
      </w:r>
      <w:r>
        <w:rPr>
          <w:rFonts w:ascii="Times New Roman"/>
          <w:b w:val="false"/>
          <w:i w:val="false"/>
          <w:color w:val="000000"/>
          <w:sz w:val="28"/>
        </w:rPr>
        <w:t>, қолданылатын халықаралық және ұлттық стандарттарға сәйкестігі; МЖӘ жобасында жаңартылатын энергия көздерін, энергияны тұтыну класы жоғары жабдықты қолдану және қоршаған ортаға әсер ететін басқа факторлардың болуы).</w:t>
      </w:r>
    </w:p>
    <w:bookmarkStart w:name="z569" w:id="668"/>
    <w:p>
      <w:pPr>
        <w:spacing w:after="0"/>
        <w:ind w:left="0"/>
        <w:jc w:val="both"/>
      </w:pPr>
      <w:r>
        <w:rPr>
          <w:rFonts w:ascii="Times New Roman"/>
          <w:b w:val="false"/>
          <w:i w:val="false"/>
          <w:color w:val="000000"/>
          <w:sz w:val="28"/>
        </w:rPr>
        <w:t>
      13. Жанама пайданы есептеу:</w:t>
      </w:r>
    </w:p>
    <w:bookmarkEnd w:id="668"/>
    <w:p>
      <w:pPr>
        <w:spacing w:after="0"/>
        <w:ind w:left="0"/>
        <w:jc w:val="both"/>
      </w:pPr>
      <w:r>
        <w:rPr>
          <w:rFonts w:ascii="Times New Roman"/>
          <w:b w:val="false"/>
          <w:i w:val="false"/>
          <w:color w:val="000000"/>
          <w:sz w:val="28"/>
        </w:rPr>
        <w:t>
      базалық әлеуметтік әсерлерді есептеу осы Әдістеменің 3-тарауының 1-параграфына сәйкес жүргізіледі;</w:t>
      </w:r>
    </w:p>
    <w:p>
      <w:pPr>
        <w:spacing w:after="0"/>
        <w:ind w:left="0"/>
        <w:jc w:val="both"/>
      </w:pPr>
      <w:r>
        <w:rPr>
          <w:rFonts w:ascii="Times New Roman"/>
          <w:b w:val="false"/>
          <w:i w:val="false"/>
          <w:color w:val="000000"/>
          <w:sz w:val="28"/>
        </w:rPr>
        <w:t>
      базалық әлеуметтік әсерлерді есептеу осы Әдістеменің 3-тарауының 2-параграфына сәйкес жүргізіледі;</w:t>
      </w:r>
    </w:p>
    <w:p>
      <w:pPr>
        <w:spacing w:after="0"/>
        <w:ind w:left="0"/>
        <w:jc w:val="both"/>
      </w:pPr>
      <w:r>
        <w:rPr>
          <w:rFonts w:ascii="Times New Roman"/>
          <w:b w:val="false"/>
          <w:i w:val="false"/>
          <w:color w:val="000000"/>
          <w:sz w:val="28"/>
        </w:rPr>
        <w:t>
      салалық әлеуметтік әсерлерді есептеу тиісті саладағы жобаны іске асырудан болатын әсерлерді есептеу әдістемесін және (немесе) есептеулерді негіздей отырып, басқа қолданылатын әдістерді регламенттейтін бекітілген салалық ұсынымдарға сәйкес жүргізіледі;</w:t>
      </w:r>
    </w:p>
    <w:p>
      <w:pPr>
        <w:spacing w:after="0"/>
        <w:ind w:left="0"/>
        <w:jc w:val="both"/>
      </w:pPr>
      <w:r>
        <w:rPr>
          <w:rFonts w:ascii="Times New Roman"/>
          <w:b w:val="false"/>
          <w:i w:val="false"/>
          <w:color w:val="000000"/>
          <w:sz w:val="28"/>
        </w:rPr>
        <w:t>
      салалық экономикалық әсерлерді есептеу тиісті саладағы жобаны іске асырудан болатын әсерлерді есептеу әдістемесін және (немесе) есептеулерді негіздей отырып, басқа қолданылатын әдістерді регламенттейтін бекітілген салалық ұсынымдарға сәйкес жүргізіледі;</w:t>
      </w:r>
    </w:p>
    <w:p>
      <w:pPr>
        <w:spacing w:after="0"/>
        <w:ind w:left="0"/>
        <w:jc w:val="both"/>
      </w:pPr>
      <w:r>
        <w:rPr>
          <w:rFonts w:ascii="Times New Roman"/>
          <w:b w:val="false"/>
          <w:i w:val="false"/>
          <w:color w:val="000000"/>
          <w:sz w:val="28"/>
        </w:rPr>
        <w:t>
      Жанама шығындар МЖӘ субъектілеріне, халыққа, тауарларды, жұмыстарды, көрсетілетін қызметтерді жеткізушілерге және МЖӘ жобасын іске асыруға және (немесе) оның нәтижелеріне жанама түрде байланысты үшінші тұлғаларға теріс ықпал ететін сандық көрсеткіші ретінде айқындалады.</w:t>
      </w:r>
    </w:p>
    <w:bookmarkStart w:name="z570" w:id="669"/>
    <w:p>
      <w:pPr>
        <w:spacing w:after="0"/>
        <w:ind w:left="0"/>
        <w:jc w:val="both"/>
      </w:pPr>
      <w:r>
        <w:rPr>
          <w:rFonts w:ascii="Times New Roman"/>
          <w:b w:val="false"/>
          <w:i w:val="false"/>
          <w:color w:val="000000"/>
          <w:sz w:val="28"/>
        </w:rPr>
        <w:t>
      14. Экономикалық таза келтірілген құнды (ENPV), экономикалық ішкі кірістілік нормасын (EIRR) есептеу осы Әдістеменің 4-тарауына сәйкес жүргізіледі.</w:t>
      </w:r>
    </w:p>
    <w:bookmarkEnd w:id="669"/>
    <w:bookmarkStart w:name="z571" w:id="670"/>
    <w:p>
      <w:pPr>
        <w:spacing w:after="0"/>
        <w:ind w:left="0"/>
        <w:jc w:val="both"/>
      </w:pPr>
      <w:r>
        <w:rPr>
          <w:rFonts w:ascii="Times New Roman"/>
          <w:b w:val="false"/>
          <w:i w:val="false"/>
          <w:color w:val="000000"/>
          <w:sz w:val="28"/>
        </w:rPr>
        <w:t>
      15. МЖӘ жобасының әлеуметтік-экономикалық тиімділігін бағалау кезінде осы Әдістеменің 3-тармағында көрсетілген бөлімдердің әрқайсысында тиісті бөлім бойынша тұжырымдар көрсетіледі.</w:t>
      </w:r>
    </w:p>
    <w:bookmarkEnd w:id="670"/>
    <w:bookmarkStart w:name="z572" w:id="671"/>
    <w:p>
      <w:pPr>
        <w:spacing w:after="0"/>
        <w:ind w:left="0"/>
        <w:jc w:val="left"/>
      </w:pPr>
      <w:r>
        <w:rPr>
          <w:rFonts w:ascii="Times New Roman"/>
          <w:b/>
          <w:i w:val="false"/>
          <w:color w:val="000000"/>
        </w:rPr>
        <w:t xml:space="preserve"> 3-тарау. Мемлекеттік-жекешелік әріптестік жобасын іске асырудан болатын базалық әлеуметтік және базалық экономикалық әсерлерді есептеу</w:t>
      </w:r>
    </w:p>
    <w:bookmarkEnd w:id="671"/>
    <w:bookmarkStart w:name="z573" w:id="672"/>
    <w:p>
      <w:pPr>
        <w:spacing w:after="0"/>
        <w:ind w:left="0"/>
        <w:jc w:val="left"/>
      </w:pPr>
      <w:r>
        <w:rPr>
          <w:rFonts w:ascii="Times New Roman"/>
          <w:b/>
          <w:i w:val="false"/>
          <w:color w:val="000000"/>
        </w:rPr>
        <w:t xml:space="preserve"> 1-параграф. Мемлекеттік-жекешелік әріптестік жобасының базалық әлеуметтік әсерлерін есептеу</w:t>
      </w:r>
    </w:p>
    <w:bookmarkEnd w:id="672"/>
    <w:bookmarkStart w:name="z574" w:id="673"/>
    <w:p>
      <w:pPr>
        <w:spacing w:after="0"/>
        <w:ind w:left="0"/>
        <w:jc w:val="both"/>
      </w:pPr>
      <w:r>
        <w:rPr>
          <w:rFonts w:ascii="Times New Roman"/>
          <w:b w:val="false"/>
          <w:i w:val="false"/>
          <w:color w:val="000000"/>
          <w:sz w:val="28"/>
        </w:rPr>
        <w:t>
      16.Бюджеттен тыс қорларға ақшалай қаражат ағынының ұлғаюынан болатын әсер, МЖӘ жобасы шеңберінде жекеше әріптес пен оның жалданбалы қызметкерлерінің t уақыт кезеңінде зейнетақы, әлеуметтік, тұрғындарға міндетті медициналық қызмет көрсетуді жақсартуға бағытталған аударымдарды төлеуі түріндегі ақшалай қаражат түсімі ретінде есептеледі:</w:t>
      </w:r>
    </w:p>
    <w:bookmarkEnd w:id="67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1816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51816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Et</w:t>
      </w:r>
      <w:r>
        <w:rPr>
          <w:rFonts w:ascii="Times New Roman"/>
          <w:b w:val="false"/>
          <w:i w:val="false"/>
          <w:color w:val="000000"/>
          <w:sz w:val="28"/>
        </w:rPr>
        <w:t xml:space="preserve"> </w:t>
      </w:r>
      <w:r>
        <w:rPr>
          <w:rFonts w:ascii="Times New Roman"/>
          <w:b w:val="false"/>
          <w:i w:val="false"/>
          <w:color w:val="000000"/>
          <w:vertAlign w:val="subscript"/>
        </w:rPr>
        <w:t>бюдж</w:t>
      </w:r>
      <w:r>
        <w:rPr>
          <w:rFonts w:ascii="Times New Roman"/>
          <w:b w:val="false"/>
          <w:i w:val="false"/>
          <w:color w:val="000000"/>
          <w:sz w:val="28"/>
        </w:rPr>
        <w:t xml:space="preserve"> – бюджеттен тыс қорларға ақша ағыны ұлғаюынан болатын әсер;</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t</w:t>
      </w:r>
      <w:r>
        <w:rPr>
          <w:rFonts w:ascii="Times New Roman"/>
          <w:b w:val="false"/>
          <w:i w:val="false"/>
          <w:color w:val="000000"/>
          <w:sz w:val="28"/>
        </w:rPr>
        <w:t xml:space="preserve"> </w:t>
      </w:r>
      <w:r>
        <w:rPr>
          <w:rFonts w:ascii="Times New Roman"/>
          <w:b w:val="false"/>
          <w:i w:val="false"/>
          <w:color w:val="000000"/>
          <w:vertAlign w:val="subscript"/>
        </w:rPr>
        <w:t>ӘА</w:t>
      </w:r>
      <w:r>
        <w:rPr>
          <w:rFonts w:ascii="Times New Roman"/>
          <w:b w:val="false"/>
          <w:i w:val="false"/>
          <w:color w:val="000000"/>
          <w:sz w:val="28"/>
        </w:rPr>
        <w:t xml:space="preserve"> – t уақыт кезеңінде жекеше әріптестің жалданбалы қызметкерлері бюджетке төлеуге жататын әлеуметтік аударымдар;</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t</w:t>
      </w:r>
      <w:r>
        <w:rPr>
          <w:rFonts w:ascii="Times New Roman"/>
          <w:b w:val="false"/>
          <w:i w:val="false"/>
          <w:color w:val="000000"/>
          <w:sz w:val="28"/>
        </w:rPr>
        <w:t xml:space="preserve"> </w:t>
      </w:r>
      <w:r>
        <w:rPr>
          <w:rFonts w:ascii="Times New Roman"/>
          <w:b w:val="false"/>
          <w:i w:val="false"/>
          <w:color w:val="000000"/>
          <w:vertAlign w:val="subscript"/>
        </w:rPr>
        <w:t>МӘМС</w:t>
      </w:r>
      <w:r>
        <w:rPr>
          <w:rFonts w:ascii="Times New Roman"/>
          <w:b w:val="false"/>
          <w:i w:val="false"/>
          <w:color w:val="000000"/>
          <w:sz w:val="28"/>
        </w:rPr>
        <w:t xml:space="preserve"> – t уақыт кезеңінде жекеше әріптестің және оның жалданбалы қызметкерлері бюджетке төлеуге жататын міндетті әлеуметтік медициналық сақтандыру жөніндегі төлемдер;</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t</w:t>
      </w:r>
      <w:r>
        <w:rPr>
          <w:rFonts w:ascii="Times New Roman"/>
          <w:b w:val="false"/>
          <w:i w:val="false"/>
          <w:color w:val="000000"/>
          <w:sz w:val="28"/>
        </w:rPr>
        <w:t xml:space="preserve"> </w:t>
      </w:r>
      <w:r>
        <w:rPr>
          <w:rFonts w:ascii="Times New Roman"/>
          <w:b w:val="false"/>
          <w:i w:val="false"/>
          <w:color w:val="000000"/>
          <w:vertAlign w:val="subscript"/>
        </w:rPr>
        <w:t>ЗҚ</w:t>
      </w:r>
      <w:r>
        <w:rPr>
          <w:rFonts w:ascii="Times New Roman"/>
          <w:b w:val="false"/>
          <w:i w:val="false"/>
          <w:color w:val="000000"/>
          <w:sz w:val="28"/>
        </w:rPr>
        <w:t xml:space="preserve"> – t уақыт кезеңінде жекеше әріптестің жалданбалы қызметкерлері бюджетке төлеуге жататын зейнетақы жарналары.</w:t>
      </w:r>
    </w:p>
    <w:bookmarkStart w:name="z575" w:id="674"/>
    <w:p>
      <w:pPr>
        <w:spacing w:after="0"/>
        <w:ind w:left="0"/>
        <w:jc w:val="both"/>
      </w:pPr>
      <w:r>
        <w:rPr>
          <w:rFonts w:ascii="Times New Roman"/>
          <w:b w:val="false"/>
          <w:i w:val="false"/>
          <w:color w:val="000000"/>
          <w:sz w:val="28"/>
        </w:rPr>
        <w:t>
      17.Жаңа жұмыс орындарын құрудан болатын әсер t уақыт кезеңінде инвестициялық кезеңде МЖӘ жобасын іске асыруға және МЖӘ жобасын іске асыру үшін жаңадан құрылған жұмыс орындарына тартылған қызметкерлерге берілетін еңбекақы сомасы ретінде есептеледі:</w:t>
      </w:r>
    </w:p>
    <w:bookmarkEnd w:id="67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241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42418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SE</w:t>
      </w:r>
      <w:r>
        <w:rPr>
          <w:rFonts w:ascii="Times New Roman"/>
          <w:b w:val="false"/>
          <w:i w:val="false"/>
          <w:color w:val="000000"/>
          <w:vertAlign w:val="subscript"/>
        </w:rPr>
        <w:t>t</w:t>
      </w:r>
      <w:r>
        <w:rPr>
          <w:rFonts w:ascii="Times New Roman"/>
          <w:b w:val="false"/>
          <w:i w:val="false"/>
          <w:color w:val="000000"/>
          <w:sz w:val="28"/>
        </w:rPr>
        <w:t xml:space="preserve"> </w:t>
      </w:r>
      <w:r>
        <w:rPr>
          <w:rFonts w:ascii="Times New Roman"/>
          <w:b w:val="false"/>
          <w:i w:val="false"/>
          <w:color w:val="000000"/>
          <w:vertAlign w:val="subscript"/>
        </w:rPr>
        <w:t>жұм</w:t>
      </w:r>
      <w:r>
        <w:rPr>
          <w:rFonts w:ascii="Times New Roman"/>
          <w:b w:val="false"/>
          <w:i w:val="false"/>
          <w:color w:val="000000"/>
          <w:sz w:val="28"/>
        </w:rPr>
        <w:t xml:space="preserve"> – жаңа жұмыс орындарын құрудан болған әсер;</w:t>
      </w:r>
    </w:p>
    <w:p>
      <w:pPr>
        <w:spacing w:after="0"/>
        <w:ind w:left="0"/>
        <w:jc w:val="both"/>
      </w:pPr>
      <w:r>
        <w:rPr>
          <w:rFonts w:ascii="Times New Roman"/>
          <w:b w:val="false"/>
          <w:i w:val="false"/>
          <w:color w:val="000000"/>
          <w:sz w:val="28"/>
        </w:rPr>
        <w:t>
      EI</w:t>
      </w:r>
      <w:r>
        <w:rPr>
          <w:rFonts w:ascii="Times New Roman"/>
          <w:b w:val="false"/>
          <w:i w:val="false"/>
          <w:color w:val="000000"/>
          <w:vertAlign w:val="subscript"/>
        </w:rPr>
        <w:t>t</w:t>
      </w:r>
      <w:r>
        <w:rPr>
          <w:rFonts w:ascii="Times New Roman"/>
          <w:b w:val="false"/>
          <w:i w:val="false"/>
          <w:color w:val="000000"/>
          <w:sz w:val="28"/>
        </w:rPr>
        <w:t xml:space="preserve"> </w:t>
      </w:r>
      <w:r>
        <w:rPr>
          <w:rFonts w:ascii="Times New Roman"/>
          <w:b w:val="false"/>
          <w:i w:val="false"/>
          <w:color w:val="000000"/>
          <w:vertAlign w:val="subscript"/>
        </w:rPr>
        <w:t>инв</w:t>
      </w:r>
      <w:r>
        <w:rPr>
          <w:rFonts w:ascii="Times New Roman"/>
          <w:b w:val="false"/>
          <w:i w:val="false"/>
          <w:color w:val="000000"/>
          <w:sz w:val="28"/>
        </w:rPr>
        <w:t xml:space="preserve"> – t уақыт кезеңінде инвестициялық кезеңде МЖӘ жобасын іске асыруға тартылатын қызметкерлерге төлеуге жоспарланған еңбекақы;</w:t>
      </w:r>
    </w:p>
    <w:p>
      <w:pPr>
        <w:spacing w:after="0"/>
        <w:ind w:left="0"/>
        <w:jc w:val="both"/>
      </w:pPr>
      <w:r>
        <w:rPr>
          <w:rFonts w:ascii="Times New Roman"/>
          <w:b w:val="false"/>
          <w:i w:val="false"/>
          <w:color w:val="000000"/>
          <w:sz w:val="28"/>
        </w:rPr>
        <w:t>
      EI</w:t>
      </w:r>
      <w:r>
        <w:rPr>
          <w:rFonts w:ascii="Times New Roman"/>
          <w:b w:val="false"/>
          <w:i w:val="false"/>
          <w:color w:val="000000"/>
          <w:vertAlign w:val="subscript"/>
        </w:rPr>
        <w:t>t</w:t>
      </w:r>
      <w:r>
        <w:rPr>
          <w:rFonts w:ascii="Times New Roman"/>
          <w:b w:val="false"/>
          <w:i w:val="false"/>
          <w:color w:val="000000"/>
          <w:sz w:val="28"/>
        </w:rPr>
        <w:t xml:space="preserve"> </w:t>
      </w:r>
      <w:r>
        <w:rPr>
          <w:rFonts w:ascii="Times New Roman"/>
          <w:b w:val="false"/>
          <w:i w:val="false"/>
          <w:color w:val="000000"/>
          <w:vertAlign w:val="subscript"/>
        </w:rPr>
        <w:t>пайд</w:t>
      </w:r>
      <w:r>
        <w:rPr>
          <w:rFonts w:ascii="Times New Roman"/>
          <w:b w:val="false"/>
          <w:i w:val="false"/>
          <w:color w:val="000000"/>
          <w:sz w:val="28"/>
        </w:rPr>
        <w:t xml:space="preserve"> – t уақыт кезеңінде МЖӘ жобасын іске асыру үшін жаңадан құрылған жұмыс орындарына тартылаған қызметкерлерге төлеуге жоспарланған еңбекақы.</w:t>
      </w:r>
    </w:p>
    <w:bookmarkStart w:name="z576" w:id="675"/>
    <w:p>
      <w:pPr>
        <w:spacing w:after="0"/>
        <w:ind w:left="0"/>
        <w:jc w:val="left"/>
      </w:pPr>
      <w:r>
        <w:rPr>
          <w:rFonts w:ascii="Times New Roman"/>
          <w:b/>
          <w:i w:val="false"/>
          <w:color w:val="000000"/>
        </w:rPr>
        <w:t xml:space="preserve"> 2-параграф. Мемлекеттік-жекешелік әріптестік жобасының базалық экономикалық тиімділігін есептеу</w:t>
      </w:r>
    </w:p>
    <w:bookmarkEnd w:id="675"/>
    <w:bookmarkStart w:name="z577" w:id="676"/>
    <w:p>
      <w:pPr>
        <w:spacing w:after="0"/>
        <w:ind w:left="0"/>
        <w:jc w:val="both"/>
      </w:pPr>
      <w:r>
        <w:rPr>
          <w:rFonts w:ascii="Times New Roman"/>
          <w:b w:val="false"/>
          <w:i w:val="false"/>
          <w:color w:val="000000"/>
          <w:sz w:val="28"/>
        </w:rPr>
        <w:t>
      18. Мемлекеттік бюджетке ақшалай қаражат ағымының ұлғаюынан болатын әсер, МЖӘ жобасы шеңберінде t уақыт кезеңінде жекеше әріптес пен оның жалданбалы қызметкерлерінің мемлекеттік бюджетке бағытталатын салықтар баждар, алымдар мен өзге де төлемдерді төлеуі түріндегі ақшалай қаражат ағымының сомасы ретінде есептеледі:</w:t>
      </w:r>
    </w:p>
    <w:bookmarkEnd w:id="67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35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0358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EE</w:t>
      </w:r>
      <w:r>
        <w:rPr>
          <w:rFonts w:ascii="Times New Roman"/>
          <w:b w:val="false"/>
          <w:i w:val="false"/>
          <w:color w:val="000000"/>
          <w:vertAlign w:val="subscript"/>
        </w:rPr>
        <w:t>t</w:t>
      </w:r>
      <w:r>
        <w:rPr>
          <w:rFonts w:ascii="Times New Roman"/>
          <w:b w:val="false"/>
          <w:i w:val="false"/>
          <w:color w:val="000000"/>
          <w:sz w:val="28"/>
        </w:rPr>
        <w:t xml:space="preserve"> </w:t>
      </w:r>
      <w:r>
        <w:rPr>
          <w:rFonts w:ascii="Times New Roman"/>
          <w:b w:val="false"/>
          <w:i w:val="false"/>
          <w:color w:val="000000"/>
          <w:vertAlign w:val="subscript"/>
        </w:rPr>
        <w:t>бюдж</w:t>
      </w:r>
      <w:r>
        <w:rPr>
          <w:rFonts w:ascii="Times New Roman"/>
          <w:b w:val="false"/>
          <w:i w:val="false"/>
          <w:color w:val="000000"/>
          <w:sz w:val="28"/>
        </w:rPr>
        <w:t xml:space="preserve"> – мемлекеттік бюджетке ақша ағынының ұлғаюынан болатын әсер;</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t</w:t>
      </w:r>
      <w:r>
        <w:rPr>
          <w:rFonts w:ascii="Times New Roman"/>
          <w:b w:val="false"/>
          <w:i w:val="false"/>
          <w:color w:val="000000"/>
          <w:sz w:val="28"/>
        </w:rPr>
        <w:t xml:space="preserve"> </w:t>
      </w:r>
      <w:r>
        <w:rPr>
          <w:rFonts w:ascii="Times New Roman"/>
          <w:b w:val="false"/>
          <w:i w:val="false"/>
          <w:color w:val="000000"/>
          <w:vertAlign w:val="subscript"/>
        </w:rPr>
        <w:t>КТС</w:t>
      </w:r>
      <w:r>
        <w:rPr>
          <w:rFonts w:ascii="Times New Roman"/>
          <w:b w:val="false"/>
          <w:i w:val="false"/>
          <w:color w:val="000000"/>
          <w:sz w:val="28"/>
        </w:rPr>
        <w:t xml:space="preserve"> – t уақыт кезеңінде, жекеше әріптес бюджетке төлейтін корпоративтік табыс салығы бойынша төлемдер;</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т</w:t>
      </w:r>
      <w:r>
        <w:rPr>
          <w:rFonts w:ascii="Times New Roman"/>
          <w:b w:val="false"/>
          <w:i w:val="false"/>
          <w:color w:val="000000"/>
          <w:sz w:val="28"/>
        </w:rPr>
        <w:t xml:space="preserve"> </w:t>
      </w:r>
      <w:r>
        <w:rPr>
          <w:rFonts w:ascii="Times New Roman"/>
          <w:b w:val="false"/>
          <w:i w:val="false"/>
          <w:color w:val="000000"/>
          <w:vertAlign w:val="subscript"/>
        </w:rPr>
        <w:t>ҚҚС</w:t>
      </w:r>
      <w:r>
        <w:rPr>
          <w:rFonts w:ascii="Times New Roman"/>
          <w:b w:val="false"/>
          <w:i w:val="false"/>
          <w:color w:val="000000"/>
          <w:sz w:val="28"/>
        </w:rPr>
        <w:t xml:space="preserve"> – t уақыт кезеңінде жекеше әріптес бюджетке төлеуге жататын қосылған құн салығы бойынша төлемдер;</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т</w:t>
      </w:r>
      <w:r>
        <w:rPr>
          <w:rFonts w:ascii="Times New Roman"/>
          <w:b w:val="false"/>
          <w:i w:val="false"/>
          <w:color w:val="000000"/>
          <w:sz w:val="28"/>
        </w:rPr>
        <w:t xml:space="preserve"> </w:t>
      </w:r>
      <w:r>
        <w:rPr>
          <w:rFonts w:ascii="Times New Roman"/>
          <w:b w:val="false"/>
          <w:i w:val="false"/>
          <w:color w:val="000000"/>
          <w:vertAlign w:val="subscript"/>
        </w:rPr>
        <w:t>IЖТС</w:t>
      </w:r>
      <w:r>
        <w:rPr>
          <w:rFonts w:ascii="Times New Roman"/>
          <w:b w:val="false"/>
          <w:i w:val="false"/>
          <w:color w:val="000000"/>
          <w:sz w:val="28"/>
        </w:rPr>
        <w:t xml:space="preserve"> – t уақыт кезеңінде жекеше әріптес қызметкерлері бюджетке төлеуге жататын жеке табыс салығы бойынша төлемдер;</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т</w:t>
      </w:r>
      <w:r>
        <w:rPr>
          <w:rFonts w:ascii="Times New Roman"/>
          <w:b w:val="false"/>
          <w:i w:val="false"/>
          <w:color w:val="000000"/>
          <w:sz w:val="28"/>
        </w:rPr>
        <w:t xml:space="preserve"> </w:t>
      </w:r>
      <w:r>
        <w:rPr>
          <w:rFonts w:ascii="Times New Roman"/>
          <w:b w:val="false"/>
          <w:i w:val="false"/>
          <w:color w:val="000000"/>
          <w:vertAlign w:val="subscript"/>
        </w:rPr>
        <w:t>ӘС</w:t>
      </w:r>
      <w:r>
        <w:rPr>
          <w:rFonts w:ascii="Times New Roman"/>
          <w:b w:val="false"/>
          <w:i w:val="false"/>
          <w:color w:val="000000"/>
          <w:sz w:val="28"/>
        </w:rPr>
        <w:t xml:space="preserve"> – t уақыт кезеңінде жекеше әріптес бюджетке төлеуге жататын әлеуметтік салық төлемдері;</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t</w:t>
      </w:r>
      <w:r>
        <w:rPr>
          <w:rFonts w:ascii="Times New Roman"/>
          <w:b w:val="false"/>
          <w:i w:val="false"/>
          <w:color w:val="000000"/>
          <w:sz w:val="28"/>
        </w:rPr>
        <w:t xml:space="preserve"> </w:t>
      </w:r>
      <w:r>
        <w:rPr>
          <w:rFonts w:ascii="Times New Roman"/>
          <w:b w:val="false"/>
          <w:i w:val="false"/>
          <w:color w:val="000000"/>
          <w:vertAlign w:val="subscript"/>
        </w:rPr>
        <w:t>бас</w:t>
      </w:r>
      <w:r>
        <w:rPr>
          <w:rFonts w:ascii="Times New Roman"/>
          <w:b w:val="false"/>
          <w:i w:val="false"/>
          <w:color w:val="000000"/>
          <w:sz w:val="28"/>
        </w:rPr>
        <w:t>. – t уақыт кезеңінде жекеше әріптес бюджетке төлеуге жататын өзге де салықтар, баждар, алымдар мен төлемдер.</w:t>
      </w:r>
    </w:p>
    <w:bookmarkStart w:name="z578" w:id="677"/>
    <w:p>
      <w:pPr>
        <w:spacing w:after="0"/>
        <w:ind w:left="0"/>
        <w:jc w:val="both"/>
      </w:pPr>
      <w:r>
        <w:rPr>
          <w:rFonts w:ascii="Times New Roman"/>
          <w:b w:val="false"/>
          <w:i w:val="false"/>
          <w:color w:val="000000"/>
          <w:sz w:val="28"/>
        </w:rPr>
        <w:t>
      19. Қазақстандық тауарларды, жұмыстарды және көрсетілетін қызметтерді жеткізушілермен өзара әрекеттесуден болатын әсер жекеше әріптестің МЖӘ жобасын іске асыру үшін t уақыт кезеңінде сатып алатын тауарлар, жұмыстар және көрсетілетін қызметтер үшін қазақстандық жеткізушілерге түсетін түсімдердің сомасы ретінде есептеледі:</w:t>
      </w:r>
    </w:p>
    <w:bookmarkEnd w:id="67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03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50038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EE</w:t>
      </w:r>
      <w:r>
        <w:rPr>
          <w:rFonts w:ascii="Times New Roman"/>
          <w:b w:val="false"/>
          <w:i w:val="false"/>
          <w:color w:val="000000"/>
          <w:vertAlign w:val="subscript"/>
        </w:rPr>
        <w:t>t</w:t>
      </w:r>
      <w:r>
        <w:rPr>
          <w:rFonts w:ascii="Times New Roman"/>
          <w:b w:val="false"/>
          <w:i w:val="false"/>
          <w:color w:val="000000"/>
          <w:sz w:val="28"/>
        </w:rPr>
        <w:t xml:space="preserve"> </w:t>
      </w:r>
      <w:r>
        <w:rPr>
          <w:rFonts w:ascii="Times New Roman"/>
          <w:b w:val="false"/>
          <w:i w:val="false"/>
          <w:color w:val="000000"/>
          <w:vertAlign w:val="subscript"/>
        </w:rPr>
        <w:t>кз</w:t>
      </w:r>
      <w:r>
        <w:rPr>
          <w:rFonts w:ascii="Times New Roman"/>
          <w:b w:val="false"/>
          <w:i w:val="false"/>
          <w:color w:val="000000"/>
          <w:sz w:val="28"/>
        </w:rPr>
        <w:t xml:space="preserve"> – отандық тауар, жұмыс және көрсетілетін қызметтерді өндірушілермен өзара іс-қимыл жасасудан болатын әсер;</w:t>
      </w:r>
    </w:p>
    <w:p>
      <w:pPr>
        <w:spacing w:after="0"/>
        <w:ind w:left="0"/>
        <w:jc w:val="both"/>
      </w:pPr>
      <w:r>
        <w:rPr>
          <w:rFonts w:ascii="Times New Roman"/>
          <w:b w:val="false"/>
          <w:i w:val="false"/>
          <w:color w:val="000000"/>
          <w:sz w:val="28"/>
        </w:rPr>
        <w:t>
      In</w:t>
      </w:r>
      <w:r>
        <w:rPr>
          <w:rFonts w:ascii="Times New Roman"/>
          <w:b w:val="false"/>
          <w:i w:val="false"/>
          <w:color w:val="000000"/>
          <w:vertAlign w:val="subscript"/>
        </w:rPr>
        <w:t>t</w:t>
      </w:r>
      <w:r>
        <w:rPr>
          <w:rFonts w:ascii="Times New Roman"/>
          <w:b w:val="false"/>
          <w:i w:val="false"/>
          <w:color w:val="000000"/>
          <w:sz w:val="28"/>
        </w:rPr>
        <w:t xml:space="preserve"> </w:t>
      </w:r>
      <w:r>
        <w:rPr>
          <w:rFonts w:ascii="Times New Roman"/>
          <w:b w:val="false"/>
          <w:i w:val="false"/>
          <w:color w:val="000000"/>
          <w:vertAlign w:val="subscript"/>
        </w:rPr>
        <w:t>тау</w:t>
      </w:r>
      <w:r>
        <w:rPr>
          <w:rFonts w:ascii="Times New Roman"/>
          <w:b w:val="false"/>
          <w:i w:val="false"/>
          <w:color w:val="000000"/>
          <w:sz w:val="28"/>
        </w:rPr>
        <w:t xml:space="preserve"> – t уақыт кезеңінде жекеше әріптес МЖӘ жобасын іске асыру үшін сатып алатын тауарлар үшін отандық жеткізушілерге түсетін түсімдер;</w:t>
      </w:r>
    </w:p>
    <w:p>
      <w:pPr>
        <w:spacing w:after="0"/>
        <w:ind w:left="0"/>
        <w:jc w:val="both"/>
      </w:pPr>
      <w:r>
        <w:rPr>
          <w:rFonts w:ascii="Times New Roman"/>
          <w:b w:val="false"/>
          <w:i w:val="false"/>
          <w:color w:val="000000"/>
          <w:sz w:val="28"/>
        </w:rPr>
        <w:t>
      In</w:t>
      </w:r>
      <w:r>
        <w:rPr>
          <w:rFonts w:ascii="Times New Roman"/>
          <w:b w:val="false"/>
          <w:i w:val="false"/>
          <w:color w:val="000000"/>
          <w:vertAlign w:val="subscript"/>
        </w:rPr>
        <w:t>t</w:t>
      </w:r>
      <w:r>
        <w:rPr>
          <w:rFonts w:ascii="Times New Roman"/>
          <w:b w:val="false"/>
          <w:i w:val="false"/>
          <w:color w:val="000000"/>
          <w:sz w:val="28"/>
        </w:rPr>
        <w:t xml:space="preserve"> </w:t>
      </w:r>
      <w:r>
        <w:rPr>
          <w:rFonts w:ascii="Times New Roman"/>
          <w:b w:val="false"/>
          <w:i w:val="false"/>
          <w:color w:val="000000"/>
          <w:vertAlign w:val="subscript"/>
        </w:rPr>
        <w:t>жұм</w:t>
      </w:r>
      <w:r>
        <w:rPr>
          <w:rFonts w:ascii="Times New Roman"/>
          <w:b w:val="false"/>
          <w:i w:val="false"/>
          <w:color w:val="000000"/>
          <w:sz w:val="28"/>
        </w:rPr>
        <w:t xml:space="preserve"> – t уақыт кезеңінде жеке әріптес МЖӘ жобасын іске асыру үшін сатып алатын жұмыстар үшін отандық жеткізушілерге түсетін түсімдер;</w:t>
      </w:r>
    </w:p>
    <w:p>
      <w:pPr>
        <w:spacing w:after="0"/>
        <w:ind w:left="0"/>
        <w:jc w:val="both"/>
      </w:pPr>
      <w:r>
        <w:rPr>
          <w:rFonts w:ascii="Times New Roman"/>
          <w:b w:val="false"/>
          <w:i w:val="false"/>
          <w:color w:val="000000"/>
          <w:sz w:val="28"/>
        </w:rPr>
        <w:t>
      In</w:t>
      </w:r>
      <w:r>
        <w:rPr>
          <w:rFonts w:ascii="Times New Roman"/>
          <w:b w:val="false"/>
          <w:i w:val="false"/>
          <w:color w:val="000000"/>
          <w:vertAlign w:val="subscript"/>
        </w:rPr>
        <w:t>t</w:t>
      </w:r>
      <w:r>
        <w:rPr>
          <w:rFonts w:ascii="Times New Roman"/>
          <w:b w:val="false"/>
          <w:i w:val="false"/>
          <w:color w:val="000000"/>
          <w:sz w:val="28"/>
        </w:rPr>
        <w:t xml:space="preserve"> </w:t>
      </w:r>
      <w:r>
        <w:rPr>
          <w:rFonts w:ascii="Times New Roman"/>
          <w:b w:val="false"/>
          <w:i w:val="false"/>
          <w:color w:val="000000"/>
          <w:vertAlign w:val="subscript"/>
        </w:rPr>
        <w:t>қыз</w:t>
      </w:r>
      <w:r>
        <w:rPr>
          <w:rFonts w:ascii="Times New Roman"/>
          <w:b w:val="false"/>
          <w:i w:val="false"/>
          <w:color w:val="000000"/>
          <w:sz w:val="28"/>
        </w:rPr>
        <w:t xml:space="preserve"> – t уақыт кезеңінде жекеше әріптес МЖӘ жобасын іске асыру үшін сатып алатын көрсетілетін қызметтер үшін отандық жеткізушілерге түсетін түсімдер.</w:t>
      </w:r>
    </w:p>
    <w:bookmarkStart w:name="z579" w:id="678"/>
    <w:p>
      <w:pPr>
        <w:spacing w:after="0"/>
        <w:ind w:left="0"/>
        <w:jc w:val="both"/>
      </w:pPr>
      <w:r>
        <w:rPr>
          <w:rFonts w:ascii="Times New Roman"/>
          <w:b w:val="false"/>
          <w:i w:val="false"/>
          <w:color w:val="000000"/>
          <w:sz w:val="28"/>
        </w:rPr>
        <w:t>
      20. Қазақстандық қаржы институттарымен өзара іс-қимыл жасасудан болатын әсер, t уақыт кезеңінде жекеше әріптес МЖӘ жобасын іске асыру үшін тартатын қарыздар бойынша есептелген сыйақы сомасы ретінде есептеледі:</w:t>
      </w:r>
    </w:p>
    <w:bookmarkEnd w:id="67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263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2639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EE</w:t>
      </w:r>
      <w:r>
        <w:rPr>
          <w:rFonts w:ascii="Times New Roman"/>
          <w:b w:val="false"/>
          <w:i w:val="false"/>
          <w:color w:val="000000"/>
          <w:vertAlign w:val="subscript"/>
        </w:rPr>
        <w:t>t</w:t>
      </w:r>
      <w:r>
        <w:rPr>
          <w:rFonts w:ascii="Times New Roman"/>
          <w:b w:val="false"/>
          <w:i w:val="false"/>
          <w:color w:val="000000"/>
          <w:sz w:val="28"/>
        </w:rPr>
        <w:t xml:space="preserve"> </w:t>
      </w:r>
      <w:r>
        <w:rPr>
          <w:rFonts w:ascii="Times New Roman"/>
          <w:b w:val="false"/>
          <w:i w:val="false"/>
          <w:color w:val="000000"/>
          <w:vertAlign w:val="subscript"/>
        </w:rPr>
        <w:t>қарж</w:t>
      </w:r>
      <w:r>
        <w:rPr>
          <w:rFonts w:ascii="Times New Roman"/>
          <w:b w:val="false"/>
          <w:i w:val="false"/>
          <w:color w:val="000000"/>
          <w:sz w:val="28"/>
        </w:rPr>
        <w:t xml:space="preserve"> – қазақстандық қаржы институттарымен өзара іс-қимыл жасасудан болатын әсер;</w:t>
      </w:r>
    </w:p>
    <w:p>
      <w:pPr>
        <w:spacing w:after="0"/>
        <w:ind w:left="0"/>
        <w:jc w:val="both"/>
      </w:pPr>
      <w:r>
        <w:rPr>
          <w:rFonts w:ascii="Times New Roman"/>
          <w:b w:val="false"/>
          <w:i w:val="false"/>
          <w:color w:val="000000"/>
          <w:sz w:val="28"/>
        </w:rPr>
        <w:t>
      In</w:t>
      </w:r>
      <w:r>
        <w:rPr>
          <w:rFonts w:ascii="Times New Roman"/>
          <w:b w:val="false"/>
          <w:i w:val="false"/>
          <w:color w:val="000000"/>
          <w:vertAlign w:val="subscript"/>
        </w:rPr>
        <w:t>t</w:t>
      </w:r>
      <w:r>
        <w:rPr>
          <w:rFonts w:ascii="Times New Roman"/>
          <w:b w:val="false"/>
          <w:i w:val="false"/>
          <w:color w:val="000000"/>
          <w:sz w:val="28"/>
        </w:rPr>
        <w:t xml:space="preserve"> </w:t>
      </w:r>
      <w:r>
        <w:rPr>
          <w:rFonts w:ascii="Times New Roman"/>
          <w:b w:val="false"/>
          <w:i w:val="false"/>
          <w:color w:val="000000"/>
          <w:vertAlign w:val="subscript"/>
        </w:rPr>
        <w:t>қарж</w:t>
      </w:r>
      <w:r>
        <w:rPr>
          <w:rFonts w:ascii="Times New Roman"/>
          <w:b w:val="false"/>
          <w:i w:val="false"/>
          <w:color w:val="000000"/>
          <w:sz w:val="28"/>
        </w:rPr>
        <w:t xml:space="preserve"> – t уақыт кезеңінде МЖӘ жобасын іске асыру үшін тартылатын қарыздар бойынша қазақстандық қаржы институттары есептейтін сыйақы.</w:t>
      </w:r>
    </w:p>
    <w:bookmarkStart w:name="z580" w:id="679"/>
    <w:p>
      <w:pPr>
        <w:spacing w:after="0"/>
        <w:ind w:left="0"/>
        <w:jc w:val="both"/>
      </w:pPr>
      <w:r>
        <w:rPr>
          <w:rFonts w:ascii="Times New Roman"/>
          <w:b w:val="false"/>
          <w:i w:val="false"/>
          <w:color w:val="000000"/>
          <w:sz w:val="28"/>
        </w:rPr>
        <w:t>
      21. Тікелей шетелдік инвестициялардан болатын әсер t уақыт кезеңінде МЖӘ жобасын іске асыру үшін тартылатын тікелей шетелдік инвестициялардың сомасы ретінде есептеледі:</w:t>
      </w:r>
    </w:p>
    <w:bookmarkEnd w:id="67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84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9845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EE</w:t>
      </w:r>
      <w:r>
        <w:rPr>
          <w:rFonts w:ascii="Times New Roman"/>
          <w:b w:val="false"/>
          <w:i w:val="false"/>
          <w:color w:val="000000"/>
          <w:vertAlign w:val="subscript"/>
        </w:rPr>
        <w:t>t</w:t>
      </w:r>
      <w:r>
        <w:rPr>
          <w:rFonts w:ascii="Times New Roman"/>
          <w:b w:val="false"/>
          <w:i w:val="false"/>
          <w:color w:val="000000"/>
          <w:sz w:val="28"/>
        </w:rPr>
        <w:t xml:space="preserve"> </w:t>
      </w:r>
      <w:r>
        <w:rPr>
          <w:rFonts w:ascii="Times New Roman"/>
          <w:b w:val="false"/>
          <w:i w:val="false"/>
          <w:color w:val="000000"/>
          <w:vertAlign w:val="subscript"/>
        </w:rPr>
        <w:t>тши</w:t>
      </w:r>
      <w:r>
        <w:rPr>
          <w:rFonts w:ascii="Times New Roman"/>
          <w:b w:val="false"/>
          <w:i w:val="false"/>
          <w:color w:val="000000"/>
          <w:sz w:val="28"/>
        </w:rPr>
        <w:t xml:space="preserve"> – тікелей шетелдік инвестициялардан болатын әсер тікелей шетелдік инвестициялардың сомасы ретінде есептеледі;</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t</w:t>
      </w:r>
      <w:r>
        <w:rPr>
          <w:rFonts w:ascii="Times New Roman"/>
          <w:b w:val="false"/>
          <w:i w:val="false"/>
          <w:color w:val="000000"/>
          <w:sz w:val="28"/>
        </w:rPr>
        <w:t xml:space="preserve"> </w:t>
      </w:r>
      <w:r>
        <w:rPr>
          <w:rFonts w:ascii="Times New Roman"/>
          <w:b w:val="false"/>
          <w:i w:val="false"/>
          <w:color w:val="000000"/>
          <w:vertAlign w:val="subscript"/>
        </w:rPr>
        <w:t>тши</w:t>
      </w:r>
      <w:r>
        <w:rPr>
          <w:rFonts w:ascii="Times New Roman"/>
          <w:b w:val="false"/>
          <w:i w:val="false"/>
          <w:color w:val="000000"/>
          <w:sz w:val="28"/>
        </w:rPr>
        <w:t xml:space="preserve"> – t уақыт кезеңінде МЖӘ жобасын іске асыру үшін тартылатын тікелей шетелдік инвестициялар.</w:t>
      </w:r>
    </w:p>
    <w:bookmarkStart w:name="z581" w:id="680"/>
    <w:p>
      <w:pPr>
        <w:spacing w:after="0"/>
        <w:ind w:left="0"/>
        <w:jc w:val="left"/>
      </w:pPr>
      <w:r>
        <w:rPr>
          <w:rFonts w:ascii="Times New Roman"/>
          <w:b/>
          <w:i w:val="false"/>
          <w:color w:val="000000"/>
        </w:rPr>
        <w:t xml:space="preserve"> 4-тарау. Экономикалық таза келтірілген құнның (Economic Net Present Value – ENPV), экономикалық ішкі табыстылық нормасының (Economic Internal Rate of Return – EIRR) көрсеткіштерін есептеу</w:t>
      </w:r>
    </w:p>
    <w:bookmarkEnd w:id="680"/>
    <w:bookmarkStart w:name="z582" w:id="681"/>
    <w:p>
      <w:pPr>
        <w:spacing w:after="0"/>
        <w:ind w:left="0"/>
        <w:jc w:val="both"/>
      </w:pPr>
      <w:r>
        <w:rPr>
          <w:rFonts w:ascii="Times New Roman"/>
          <w:b w:val="false"/>
          <w:i w:val="false"/>
          <w:color w:val="000000"/>
          <w:sz w:val="28"/>
        </w:rPr>
        <w:t xml:space="preserve">
      22. Экономикалық таза келтірілген құнның (ENPV), экономикалық ішкі табыстылық нормасының (EIRR) көрсеткіштерін есептеуге арналған МЖӘ жобасының әлеуметтік-экономикалық моделінің нысаны осы Әдістемеге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681"/>
    <w:p>
      <w:pPr>
        <w:spacing w:after="0"/>
        <w:ind w:left="0"/>
        <w:jc w:val="both"/>
      </w:pPr>
      <w:r>
        <w:rPr>
          <w:rFonts w:ascii="Times New Roman"/>
          <w:b w:val="false"/>
          <w:i w:val="false"/>
          <w:color w:val="000000"/>
          <w:sz w:val="28"/>
        </w:rPr>
        <w:t>
      МЖӘ жобасының әлеуметтік-экономикалық моделін есептеу формулалары ашылатын Excel бағдарламасында жүзеге асырылады.</w:t>
      </w:r>
    </w:p>
    <w:bookmarkStart w:name="z583" w:id="682"/>
    <w:p>
      <w:pPr>
        <w:spacing w:after="0"/>
        <w:ind w:left="0"/>
        <w:jc w:val="both"/>
      </w:pPr>
      <w:r>
        <w:rPr>
          <w:rFonts w:ascii="Times New Roman"/>
          <w:b w:val="false"/>
          <w:i w:val="false"/>
          <w:color w:val="000000"/>
          <w:sz w:val="28"/>
        </w:rPr>
        <w:t>
      23. Дисконттау мөлшерлемесіне МЖӘ жобасының қаржылық-экономикалық моделіндегі дисконттау мөлшерлемесіне тең капиталдың орташа сараланған құны (WACC – Weighted Average Cost of Capital) қабылданады.</w:t>
      </w:r>
    </w:p>
    <w:bookmarkEnd w:id="682"/>
    <w:bookmarkStart w:name="z584" w:id="683"/>
    <w:p>
      <w:pPr>
        <w:spacing w:after="0"/>
        <w:ind w:left="0"/>
        <w:jc w:val="both"/>
      </w:pPr>
      <w:r>
        <w:rPr>
          <w:rFonts w:ascii="Times New Roman"/>
          <w:b w:val="false"/>
          <w:i w:val="false"/>
          <w:color w:val="000000"/>
          <w:sz w:val="28"/>
        </w:rPr>
        <w:t>
      24. Экономикалық таза келтірілген құн (ENPV) ағымдағы уақыт кезеңінде келтірілген әлеуметтік-экономикалық ақша ағындарының дисконтталған мәндерінің сомасы ретінде есептеледі.</w:t>
      </w:r>
    </w:p>
    <w:bookmarkEnd w:id="683"/>
    <w:bookmarkStart w:name="z585" w:id="684"/>
    <w:p>
      <w:pPr>
        <w:spacing w:after="0"/>
        <w:ind w:left="0"/>
        <w:jc w:val="both"/>
      </w:pPr>
      <w:r>
        <w:rPr>
          <w:rFonts w:ascii="Times New Roman"/>
          <w:b w:val="false"/>
          <w:i w:val="false"/>
          <w:color w:val="000000"/>
          <w:sz w:val="28"/>
        </w:rPr>
        <w:t>
      25. Экономикалық ішкі табыстылық нормасы (EIRR) болашақ ақша түсімдерінің келтірілген құны мен бастапқы инвестицияның құны теңестірілетін пайыздық мөлшерлеме ретінде есептеледі.</w:t>
      </w:r>
    </w:p>
    <w:bookmarkEnd w:id="684"/>
    <w:bookmarkStart w:name="z586" w:id="685"/>
    <w:p>
      <w:pPr>
        <w:spacing w:after="0"/>
        <w:ind w:left="0"/>
        <w:jc w:val="both"/>
      </w:pPr>
      <w:r>
        <w:rPr>
          <w:rFonts w:ascii="Times New Roman"/>
          <w:b w:val="false"/>
          <w:i w:val="false"/>
          <w:color w:val="000000"/>
          <w:sz w:val="28"/>
        </w:rPr>
        <w:t>
      26. МЖӘ жобасының әлеуметтік-экономикалық тиімділігі, МЖӘ жобасының қаржылық-экономикалық моделіне сәйкес, егер экономикалық ішкі табыстылық нормасы (EIRR) жобаның ішкі табыстылық нормасынан (IRR) 1 (бір) немесе одан да көп пайыздық тармақтан асып кетсе, жеткілікті болып саналады.</w:t>
      </w:r>
    </w:p>
    <w:bookmarkEnd w:id="6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Мемлекеттік-жекешелік </w:t>
            </w:r>
            <w:r>
              <w:br/>
            </w:r>
            <w:r>
              <w:rPr>
                <w:rFonts w:ascii="Times New Roman"/>
                <w:b w:val="false"/>
                <w:i w:val="false"/>
                <w:color w:val="000000"/>
                <w:sz w:val="20"/>
              </w:rPr>
              <w:t xml:space="preserve">әріптестік жобаларының </w:t>
            </w:r>
            <w:r>
              <w:br/>
            </w:r>
            <w:r>
              <w:rPr>
                <w:rFonts w:ascii="Times New Roman"/>
                <w:b w:val="false"/>
                <w:i w:val="false"/>
                <w:color w:val="000000"/>
                <w:sz w:val="20"/>
              </w:rPr>
              <w:t xml:space="preserve">әлеуметтік-экономикалық </w:t>
            </w:r>
            <w:r>
              <w:br/>
            </w:r>
            <w:r>
              <w:rPr>
                <w:rFonts w:ascii="Times New Roman"/>
                <w:b w:val="false"/>
                <w:i w:val="false"/>
                <w:color w:val="000000"/>
                <w:sz w:val="20"/>
              </w:rPr>
              <w:t>тиімділігін бағалау әдістемесіне</w:t>
            </w:r>
            <w:r>
              <w:br/>
            </w:r>
            <w:r>
              <w:rPr>
                <w:rFonts w:ascii="Times New Roman"/>
                <w:b w:val="false"/>
                <w:i w:val="false"/>
                <w:color w:val="000000"/>
                <w:sz w:val="20"/>
              </w:rPr>
              <w:t>1-қосымша</w:t>
            </w:r>
          </w:p>
        </w:tc>
      </w:tr>
    </w:tbl>
    <w:bookmarkStart w:name="z588" w:id="686"/>
    <w:p>
      <w:pPr>
        <w:spacing w:after="0"/>
        <w:ind w:left="0"/>
        <w:jc w:val="left"/>
      </w:pPr>
      <w:r>
        <w:rPr>
          <w:rFonts w:ascii="Times New Roman"/>
          <w:b/>
          <w:i w:val="false"/>
          <w:color w:val="000000"/>
        </w:rPr>
        <w:t xml:space="preserve"> Мемлекеттік-жекеменшік әріптестік жобаларының әлеуметтік-экономикалық әсерлерінің болжалды тізбесі</w:t>
      </w:r>
    </w:p>
    <w:bookmarkEnd w:id="6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әлеуметтік әсерлер</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салалардың мемлекеттік-жекешелік әріптестік (бұдан әрі – МЖӘ) жобалары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қорларға ақша қаражатын ағымының ұлғаюынан болатын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жұмыс орындарын құрудан болатын әсер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әлеуметтік әсерлер</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қызметтер саласындағы МЖӘ жобалары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медициналық-әлеуметтік қызметтермен қамтамасыз ету деңгейін арттырудан болатын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медициналық-әлеуметтік қызметтердің сапасын арттырудан болатын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науқастардың жедел сауығуынан болатын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өлім-жітім деңгейін төмендетуден болатын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сүру ұзақтығын арттырудан болатын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немесе әлеуметтік қызметтерді алу мақсатында өңірге (елге) шетелдік туристер ағынын арттырудан болатын әсер</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МЖӘ жобалары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білім беру қызметтерімен қамтамасыз ету деңгейін арттырудан болатын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сапасын арттырудан болатын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оқушылар алатын гранттар санын арттырудың әсері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әл-ауқатының деңгейін арттырудан болатын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 деңгейін азайтудан болатын әсер</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және тұрғын үй-коммуналдық шаруашылығы саласындағы МЖӘ жобалары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 (елді) инженерлік-коммуникациялық инфрақұрылыммен қамтамасыз ету деңгейін арттырудан болатын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тұрғын үй-коммуналдық шаруашылық қызметтеріне қанағаттану деңгейінен болатын әсер</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 саласындағы МЖӘ жобалары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аумақтарды жасылдандырудан болатын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атмосфераға зиянды заттардың шығарындыларын азайтудан болатын әсер</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спорт саласындағы МЖӘ жобалары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спорт және мәдениет нысандарымен қамтамасыз ету деңгейін арттырудан болатын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денсаулық жағдайын жақсартудан болатын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салауатты өмір салтына қызығушылығын арттырудан болатын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(елдің) туристік тартымдылығын арттырудан болатын әсер</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саласындағы МЖӘ жобалары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деңгейін арттырудан болатын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 деңгейін азайтудан болатын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жол-көлік оқиғаларының ауырлығы мен зардаптарын азайтудан болатын әсер</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цифрландыру саласындағы МЖӘ жобалары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инновациялық технологияларды енгізуден болатын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елдің ғылыми әлеуетін дамытудан болатын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процестерді автоматтандырудан, оның ішінде халыққа қызмет көрсету сапасы мен жылдамдығын арттырудан, сыбайлас жемқорлықты азайтудан және т.б. болатын әсер</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саласындағы МЖӘ жобалары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қоғамдық көлікпен қамтамасыз ету деңгейін арттырудан болатын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тасымалдау уақытын қысқартудан болатын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қоғамдық көлікпен қанағаттанушылық деңгейінен болатын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 пайдаланушылардың қанағаттанушылық деңгейінен болатын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төсеміне байланысты жол-көлік оқиғаларының санын азайтудан болатын әсер</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саласындағы МЖӘ жобалары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өңірге (елге) шетелдік туристер ағынының ұлғаюынан болатын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туристік ағынның ұлғаюынан болатын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(ел) халқының өмір сүру жағдайын жақсартудан болатын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жалданбалы қызметкерлердің еңбек жағдайын жақсартудың әсері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"гудвилл" әсері (іскерлік бедел)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әсерлер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экономикалық әсерлер</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салалардағы МЖӘ жобалары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бюджетке ақша түсімдерінің ұлғаюынан болатын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тауарларды, жұмыстарды және көрсетілетін қызметтерді жеткізушілермен өзара іс-қимыл жасасудан болатын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қаржы институттарымен өзара іс-қимылдан болатын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шетелдік инвестициялардан болатын әсер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экономикалық әсерлер</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салалардағы МЖӘ жобалары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үнемдеуден болатын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(ел) халқының қаражатын үнемдеуден болатын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салаға қосымша инвестиция тартудан болатын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(ел) халқының табысын арттырудан болатын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экспорттың ұлғаюынан болатын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инновациялық технологияларды енгізуден болатын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импортты алмастырудан болатын әсер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әсерлер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Мемлекеттік-жекешелік </w:t>
            </w:r>
            <w:r>
              <w:br/>
            </w:r>
            <w:r>
              <w:rPr>
                <w:rFonts w:ascii="Times New Roman"/>
                <w:b w:val="false"/>
                <w:i w:val="false"/>
                <w:color w:val="000000"/>
                <w:sz w:val="20"/>
              </w:rPr>
              <w:t xml:space="preserve">әріптестік жобаларының </w:t>
            </w:r>
            <w:r>
              <w:br/>
            </w:r>
            <w:r>
              <w:rPr>
                <w:rFonts w:ascii="Times New Roman"/>
                <w:b w:val="false"/>
                <w:i w:val="false"/>
                <w:color w:val="000000"/>
                <w:sz w:val="20"/>
              </w:rPr>
              <w:t xml:space="preserve">әлеуметтік-экономикалық </w:t>
            </w:r>
            <w:r>
              <w:br/>
            </w:r>
            <w:r>
              <w:rPr>
                <w:rFonts w:ascii="Times New Roman"/>
                <w:b w:val="false"/>
                <w:i w:val="false"/>
                <w:color w:val="000000"/>
                <w:sz w:val="20"/>
              </w:rPr>
              <w:t>тиімділігін бағалау әдістемесіне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590" w:id="687"/>
    <w:p>
      <w:pPr>
        <w:spacing w:after="0"/>
        <w:ind w:left="0"/>
        <w:jc w:val="left"/>
      </w:pPr>
      <w:r>
        <w:rPr>
          <w:rFonts w:ascii="Times New Roman"/>
          <w:b/>
          <w:i w:val="false"/>
          <w:color w:val="000000"/>
        </w:rPr>
        <w:t xml:space="preserve"> Таза қоғамдық пайданың көрсеткіштерін есептеу үшін МЖӘ жобасының әлеуметтік-экономикалық моделінің нысаны: экономикалық таза келтірілген құн (Economic net present value – ENPV), кірістің экономикалық ішкі табыстылық нормасы (Экономикалық ішкі кірістілік нормасы – EIRR)</w:t>
      </w:r>
    </w:p>
    <w:bookmarkEnd w:id="6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(негіздеме)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кезең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кезең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кезең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кезең</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Мемлекеттік-жекеменшік әріптестік жобасының пайдасы, мың теңге</w:t>
            </w:r>
          </w:p>
          <w:p>
            <w:pPr>
              <w:spacing w:after="20"/>
              <w:ind w:left="20"/>
              <w:jc w:val="both"/>
            </w:pPr>
            <w:r>
              <w:rPr>
                <w:rFonts w:ascii="Times New Roman"/>
                <w:b w:val="false"/>
                <w:i w:val="false"/>
                <w:color w:val="000000"/>
                <w:sz w:val="20"/>
              </w:rPr>
              <w:t>
(1.1-жол + (плюс) 1.2-жол)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экономикалық пайда (тікелей ақша ағындары), мың теңге</w:t>
            </w:r>
          </w:p>
          <w:p>
            <w:pPr>
              <w:spacing w:after="20"/>
              <w:ind w:left="20"/>
              <w:jc w:val="both"/>
            </w:pPr>
            <w:r>
              <w:rPr>
                <w:rFonts w:ascii="Times New Roman"/>
                <w:b w:val="false"/>
                <w:i w:val="false"/>
                <w:color w:val="000000"/>
                <w:sz w:val="20"/>
              </w:rPr>
              <w:t>
(1.1.1-жол + (плюс) 1.1.2-жол + (плюс)1.1.3-жол + (плюс) 1.1.4-жол + (плюс) 1.1.5-жол + (плюс) 1.1.6-жол + (плюс) 1.1.7-жол + (плюс) 1.1.8-жол + (плюс)1.1.9-жол)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 берлесіп қаржыландыру, мың теңге</w:t>
            </w:r>
          </w:p>
          <w:p>
            <w:pPr>
              <w:spacing w:after="20"/>
              <w:ind w:left="20"/>
              <w:jc w:val="both"/>
            </w:pPr>
            <w:r>
              <w:rPr>
                <w:rFonts w:ascii="Times New Roman"/>
                <w:b w:val="false"/>
                <w:i w:val="false"/>
                <w:color w:val="000000"/>
                <w:sz w:val="20"/>
              </w:rPr>
              <w:t>
(МЖӘ қаржылық-экономикалық моделіне сәйкес)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заңнамасында белгіленген жағдайларда мемлекеттен берілетін субсидиялар, мың теңге</w:t>
            </w:r>
          </w:p>
          <w:p>
            <w:pPr>
              <w:spacing w:after="20"/>
              <w:ind w:left="20"/>
              <w:jc w:val="both"/>
            </w:pPr>
            <w:r>
              <w:rPr>
                <w:rFonts w:ascii="Times New Roman"/>
                <w:b w:val="false"/>
                <w:i w:val="false"/>
                <w:color w:val="000000"/>
                <w:sz w:val="20"/>
              </w:rPr>
              <w:t>
(МЖӘ жобасының қаржылық-экономикалық моделіне сәйкес)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 бойынша инвестициялық шығындарды өтеу, мың теңге</w:t>
            </w:r>
          </w:p>
          <w:p>
            <w:pPr>
              <w:spacing w:after="20"/>
              <w:ind w:left="20"/>
              <w:jc w:val="both"/>
            </w:pPr>
            <w:r>
              <w:rPr>
                <w:rFonts w:ascii="Times New Roman"/>
                <w:b w:val="false"/>
                <w:i w:val="false"/>
                <w:color w:val="000000"/>
                <w:sz w:val="20"/>
              </w:rPr>
              <w:t>
(МЖӘ жобасының қаржылық-экономикалық моделіне сәйкес)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 бойынша операциялық шығындарды өтеу, мың теңге</w:t>
            </w:r>
          </w:p>
          <w:p>
            <w:pPr>
              <w:spacing w:after="20"/>
              <w:ind w:left="20"/>
              <w:jc w:val="both"/>
            </w:pPr>
            <w:r>
              <w:rPr>
                <w:rFonts w:ascii="Times New Roman"/>
                <w:b w:val="false"/>
                <w:i w:val="false"/>
                <w:color w:val="000000"/>
                <w:sz w:val="20"/>
              </w:rPr>
              <w:t>
(МЖӘ жобасының қаржылық-экономикалық моделіне сәйкес)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МЖӘ объектісін басқарғаны үшін сыйақы, сондай-ақ МЖӘ объектісін пайдаланғаны үшін жалгерлік төлемі, мың теңге</w:t>
            </w:r>
          </w:p>
          <w:p>
            <w:pPr>
              <w:spacing w:after="20"/>
              <w:ind w:left="20"/>
              <w:jc w:val="both"/>
            </w:pPr>
            <w:r>
              <w:rPr>
                <w:rFonts w:ascii="Times New Roman"/>
                <w:b w:val="false"/>
                <w:i w:val="false"/>
                <w:color w:val="000000"/>
                <w:sz w:val="20"/>
              </w:rPr>
              <w:t>
(МЖӘ жобасының қаржылық-экономикалық моделіне сәйкес)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қолжетімділік үшін төлем, мың теңге</w:t>
            </w:r>
          </w:p>
          <w:p>
            <w:pPr>
              <w:spacing w:after="20"/>
              <w:ind w:left="20"/>
              <w:jc w:val="both"/>
            </w:pPr>
            <w:r>
              <w:rPr>
                <w:rFonts w:ascii="Times New Roman"/>
                <w:b w:val="false"/>
                <w:i w:val="false"/>
                <w:color w:val="000000"/>
                <w:sz w:val="20"/>
              </w:rPr>
              <w:t>
(МЖӘ жобасының қаржылық-экономикалық моделіне сәйкес)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тұтыну кепілдігі, мың теңге</w:t>
            </w:r>
          </w:p>
          <w:p>
            <w:pPr>
              <w:spacing w:after="20"/>
              <w:ind w:left="20"/>
              <w:jc w:val="both"/>
            </w:pPr>
            <w:r>
              <w:rPr>
                <w:rFonts w:ascii="Times New Roman"/>
                <w:b w:val="false"/>
                <w:i w:val="false"/>
                <w:color w:val="000000"/>
                <w:sz w:val="20"/>
              </w:rPr>
              <w:t>
(МЖӘ жобасының қаржылық-экономикалық моделіне сәйкес)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пайдалану кезінде тауарларды, жұмыстарды, көрсетілетін қызметтерді өткізу, мың теңге</w:t>
            </w:r>
          </w:p>
          <w:p>
            <w:pPr>
              <w:spacing w:after="20"/>
              <w:ind w:left="20"/>
              <w:jc w:val="both"/>
            </w:pPr>
            <w:r>
              <w:rPr>
                <w:rFonts w:ascii="Times New Roman"/>
                <w:b w:val="false"/>
                <w:i w:val="false"/>
                <w:color w:val="000000"/>
                <w:sz w:val="20"/>
              </w:rPr>
              <w:t>
(МЖӘ жобасының қаржылық-экономикалық моделіне сәйкес)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тікелей ақша ағындары, мың теңге (оның ішінде, МЖӘ жобасы бойынша жеке әріптестің коммерциялық қызметінен түсетін түсімдер</w:t>
            </w:r>
          </w:p>
          <w:p>
            <w:pPr>
              <w:spacing w:after="20"/>
              <w:ind w:left="20"/>
              <w:jc w:val="both"/>
            </w:pPr>
            <w:r>
              <w:rPr>
                <w:rFonts w:ascii="Times New Roman"/>
                <w:b w:val="false"/>
                <w:i w:val="false"/>
                <w:color w:val="000000"/>
                <w:sz w:val="20"/>
              </w:rPr>
              <w:t>
(МЖӘ жобасының қаржылық-экономикалық моделіне сәйкес)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әлеуметтік-экономикалық пайда (жанама ақша ағындары), мың теңге</w:t>
            </w:r>
          </w:p>
          <w:p>
            <w:pPr>
              <w:spacing w:after="20"/>
              <w:ind w:left="20"/>
              <w:jc w:val="both"/>
            </w:pPr>
            <w:r>
              <w:rPr>
                <w:rFonts w:ascii="Times New Roman"/>
                <w:b w:val="false"/>
                <w:i w:val="false"/>
                <w:color w:val="000000"/>
                <w:sz w:val="20"/>
              </w:rPr>
              <w:t>
(1.2.1-жол + (плюс) 1.2.2-жол + (плюс) 1.2.3-жол + (плюс) 1.2.4-жол + (плюс) 1.2.5-жол + (плюс) 1.2.6-жол + (плюс) 1.2.7-жол + (плюс) 1.2.8-жол + (плюс) 1.2.9-жол + (плюс) 1.2.10-жол + (плюс) 1.2.11- 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қорларға ақшалай қаражаттың түсуін арттырудан болатын базалық әлеуметтік әсер, мың теңге</w:t>
            </w:r>
          </w:p>
          <w:p>
            <w:pPr>
              <w:spacing w:after="20"/>
              <w:ind w:left="20"/>
              <w:jc w:val="both"/>
            </w:pPr>
            <w:r>
              <w:rPr>
                <w:rFonts w:ascii="Times New Roman"/>
                <w:b w:val="false"/>
                <w:i w:val="false"/>
                <w:color w:val="000000"/>
                <w:sz w:val="20"/>
              </w:rPr>
              <w:t>
(осы Әдістеменің 14-тармағына сәйкес)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жұмыс орындарын құрудан болатын базалық әлеуметтік әсер, мың теңге</w:t>
            </w:r>
          </w:p>
          <w:p>
            <w:pPr>
              <w:spacing w:after="20"/>
              <w:ind w:left="20"/>
              <w:jc w:val="both"/>
            </w:pPr>
            <w:r>
              <w:rPr>
                <w:rFonts w:ascii="Times New Roman"/>
                <w:b w:val="false"/>
                <w:i w:val="false"/>
                <w:color w:val="000000"/>
                <w:sz w:val="20"/>
              </w:rPr>
              <w:t>
(осы Әдістеменің 15-тармағына сәйкес)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әлеуметтік әсер, мың теңге</w:t>
            </w:r>
          </w:p>
          <w:p>
            <w:pPr>
              <w:spacing w:after="20"/>
              <w:ind w:left="20"/>
              <w:jc w:val="both"/>
            </w:pPr>
            <w:r>
              <w:rPr>
                <w:rFonts w:ascii="Times New Roman"/>
                <w:b w:val="false"/>
                <w:i w:val="false"/>
                <w:color w:val="000000"/>
                <w:sz w:val="20"/>
              </w:rPr>
              <w:t>
(осы Әдістеменің 11-тармағына сәйкес)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әлеуметтік әсер ..., мың теңге</w:t>
            </w:r>
          </w:p>
          <w:p>
            <w:pPr>
              <w:spacing w:after="20"/>
              <w:ind w:left="20"/>
              <w:jc w:val="both"/>
            </w:pPr>
            <w:r>
              <w:rPr>
                <w:rFonts w:ascii="Times New Roman"/>
                <w:b w:val="false"/>
                <w:i w:val="false"/>
                <w:color w:val="000000"/>
                <w:sz w:val="20"/>
              </w:rPr>
              <w:t>
(осы Әдістеменің 11-тармағына сәйкес)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салалық әлеуметтік әсер, мың теңге</w:t>
            </w:r>
          </w:p>
          <w:p>
            <w:pPr>
              <w:spacing w:after="20"/>
              <w:ind w:left="20"/>
              <w:jc w:val="both"/>
            </w:pPr>
            <w:r>
              <w:rPr>
                <w:rFonts w:ascii="Times New Roman"/>
                <w:b w:val="false"/>
                <w:i w:val="false"/>
                <w:color w:val="000000"/>
                <w:sz w:val="20"/>
              </w:rPr>
              <w:t>
(осы Әдістеменің 11-тармағына сәйкес)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бюджетке қаражаттың түсуін арттырудан болатын базалық экономикалық әсер, мың теңге</w:t>
            </w:r>
          </w:p>
          <w:p>
            <w:pPr>
              <w:spacing w:after="20"/>
              <w:ind w:left="20"/>
              <w:jc w:val="both"/>
            </w:pPr>
            <w:r>
              <w:rPr>
                <w:rFonts w:ascii="Times New Roman"/>
                <w:b w:val="false"/>
                <w:i w:val="false"/>
                <w:color w:val="000000"/>
                <w:sz w:val="20"/>
              </w:rPr>
              <w:t>
(осы Әдістеменің 16-тармағына сәйкес)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тауарларды, жұмыстарды және көрсетілетін қызметтерді жеткізушілермен өзара іс-қимыл жасасудан болатын базалық экономикалық әсер, мың теңге</w:t>
            </w:r>
          </w:p>
          <w:p>
            <w:pPr>
              <w:spacing w:after="20"/>
              <w:ind w:left="20"/>
              <w:jc w:val="both"/>
            </w:pPr>
            <w:r>
              <w:rPr>
                <w:rFonts w:ascii="Times New Roman"/>
                <w:b w:val="false"/>
                <w:i w:val="false"/>
                <w:color w:val="000000"/>
                <w:sz w:val="20"/>
              </w:rPr>
              <w:t>
(осы Әдістеменің 17-тармағына сәйкес)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қаржы институттарымен өзара іс-қимыл жасасудан болатын базалық экономикалық әсер, мың теңге</w:t>
            </w:r>
          </w:p>
          <w:p>
            <w:pPr>
              <w:spacing w:after="20"/>
              <w:ind w:left="20"/>
              <w:jc w:val="both"/>
            </w:pPr>
            <w:r>
              <w:rPr>
                <w:rFonts w:ascii="Times New Roman"/>
                <w:b w:val="false"/>
                <w:i w:val="false"/>
                <w:color w:val="000000"/>
                <w:sz w:val="20"/>
              </w:rPr>
              <w:t>
(осы Әдістеменің 18-тармағына сәйкес)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шетелдік инвестициялардан болатын базалық экономикалық әсер, мың теңге (осы Әдістеменің 19-тармағына сәйкес)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салалық экономикалық әсер, мың теңге</w:t>
            </w:r>
          </w:p>
          <w:p>
            <w:pPr>
              <w:spacing w:after="20"/>
              <w:ind w:left="20"/>
              <w:jc w:val="both"/>
            </w:pPr>
            <w:r>
              <w:rPr>
                <w:rFonts w:ascii="Times New Roman"/>
                <w:b w:val="false"/>
                <w:i w:val="false"/>
                <w:color w:val="000000"/>
                <w:sz w:val="20"/>
              </w:rPr>
              <w:t>
(осы Әдістеменің 11-тармағына сәйкес)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салалық экономикалық әсер, мың теңге</w:t>
            </w:r>
          </w:p>
          <w:p>
            <w:pPr>
              <w:spacing w:after="20"/>
              <w:ind w:left="20"/>
              <w:jc w:val="both"/>
            </w:pPr>
            <w:r>
              <w:rPr>
                <w:rFonts w:ascii="Times New Roman"/>
                <w:b w:val="false"/>
                <w:i w:val="false"/>
                <w:color w:val="000000"/>
                <w:sz w:val="20"/>
              </w:rPr>
              <w:t>
(осы Әдістеменің 12-тармағына сәйкес)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салалық экономикалық әсер, мың теңге</w:t>
            </w:r>
          </w:p>
          <w:p>
            <w:pPr>
              <w:spacing w:after="20"/>
              <w:ind w:left="20"/>
              <w:jc w:val="both"/>
            </w:pPr>
            <w:r>
              <w:rPr>
                <w:rFonts w:ascii="Times New Roman"/>
                <w:b w:val="false"/>
                <w:i w:val="false"/>
                <w:color w:val="000000"/>
                <w:sz w:val="20"/>
              </w:rPr>
              <w:t>
(осы Әдістеменің 12-тармағына сәйкес)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шығындары, мың теңге</w:t>
            </w:r>
          </w:p>
          <w:p>
            <w:pPr>
              <w:spacing w:after="20"/>
              <w:ind w:left="20"/>
              <w:jc w:val="both"/>
            </w:pPr>
            <w:r>
              <w:rPr>
                <w:rFonts w:ascii="Times New Roman"/>
                <w:b w:val="false"/>
                <w:i w:val="false"/>
                <w:color w:val="000000"/>
                <w:sz w:val="20"/>
              </w:rPr>
              <w:t>
(2.1- жол + (плюс) 2.2 -жол)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шығындар, мың теңге</w:t>
            </w:r>
          </w:p>
          <w:p>
            <w:pPr>
              <w:spacing w:after="20"/>
              <w:ind w:left="20"/>
              <w:jc w:val="both"/>
            </w:pPr>
            <w:r>
              <w:rPr>
                <w:rFonts w:ascii="Times New Roman"/>
                <w:b w:val="false"/>
                <w:i w:val="false"/>
                <w:color w:val="000000"/>
                <w:sz w:val="20"/>
              </w:rPr>
              <w:t>
(2.1.1- жол + (плюс) 2.1.2- 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 мың теңге</w:t>
            </w:r>
          </w:p>
          <w:p>
            <w:pPr>
              <w:spacing w:after="20"/>
              <w:ind w:left="20"/>
              <w:jc w:val="both"/>
            </w:pPr>
            <w:r>
              <w:rPr>
                <w:rFonts w:ascii="Times New Roman"/>
                <w:b w:val="false"/>
                <w:i w:val="false"/>
                <w:color w:val="000000"/>
                <w:sz w:val="20"/>
              </w:rPr>
              <w:t>
(МЖӘ жобасының қаржылық-экономикалық моделіне сәйкес)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шығындар, мың теңге</w:t>
            </w:r>
          </w:p>
          <w:p>
            <w:pPr>
              <w:spacing w:after="20"/>
              <w:ind w:left="20"/>
              <w:jc w:val="both"/>
            </w:pPr>
            <w:r>
              <w:rPr>
                <w:rFonts w:ascii="Times New Roman"/>
                <w:b w:val="false"/>
                <w:i w:val="false"/>
                <w:color w:val="000000"/>
                <w:sz w:val="20"/>
              </w:rPr>
              <w:t>
(МЖӘ жобасының қаржылық-экономикалық моделіне сәйкес)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шығындар, мың теңге</w:t>
            </w:r>
          </w:p>
          <w:p>
            <w:pPr>
              <w:spacing w:after="20"/>
              <w:ind w:left="20"/>
              <w:jc w:val="both"/>
            </w:pPr>
            <w:r>
              <w:rPr>
                <w:rFonts w:ascii="Times New Roman"/>
                <w:b w:val="false"/>
                <w:i w:val="false"/>
                <w:color w:val="000000"/>
                <w:sz w:val="20"/>
              </w:rPr>
              <w:t>
(2.2.1- жол + (плюс) 2.2.2 -жол)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инвестициялық шығындар, мың теңге</w:t>
            </w:r>
          </w:p>
          <w:p>
            <w:pPr>
              <w:spacing w:after="20"/>
              <w:ind w:left="20"/>
              <w:jc w:val="both"/>
            </w:pPr>
            <w:r>
              <w:rPr>
                <w:rFonts w:ascii="Times New Roman"/>
                <w:b w:val="false"/>
                <w:i w:val="false"/>
                <w:color w:val="000000"/>
                <w:sz w:val="20"/>
              </w:rPr>
              <w:t>
(осы Әдістеменің 11-тармағына сәйкес)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операциялық шығындар, мың теңге</w:t>
            </w:r>
          </w:p>
          <w:p>
            <w:pPr>
              <w:spacing w:after="20"/>
              <w:ind w:left="20"/>
              <w:jc w:val="both"/>
            </w:pPr>
            <w:r>
              <w:rPr>
                <w:rFonts w:ascii="Times New Roman"/>
                <w:b w:val="false"/>
                <w:i w:val="false"/>
                <w:color w:val="000000"/>
                <w:sz w:val="20"/>
              </w:rPr>
              <w:t>
(осы Әдістеменің 11-тармағына сәйкес)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тәуекелдері, мың теңге</w:t>
            </w:r>
          </w:p>
          <w:p>
            <w:pPr>
              <w:spacing w:after="20"/>
              <w:ind w:left="20"/>
              <w:jc w:val="both"/>
            </w:pPr>
            <w:r>
              <w:rPr>
                <w:rFonts w:ascii="Times New Roman"/>
                <w:b w:val="false"/>
                <w:i w:val="false"/>
                <w:color w:val="000000"/>
                <w:sz w:val="20"/>
              </w:rPr>
              <w:t>
(3.1- 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саланың (өңірдің) және Қазақстан Республикасының әлеуметтік-экономикалық көрсеткіштеріне әсер ететін тәуекелдер, мың теңге</w:t>
            </w:r>
          </w:p>
          <w:p>
            <w:pPr>
              <w:spacing w:after="20"/>
              <w:ind w:left="20"/>
              <w:jc w:val="both"/>
            </w:pPr>
            <w:r>
              <w:rPr>
                <w:rFonts w:ascii="Times New Roman"/>
                <w:b w:val="false"/>
                <w:i w:val="false"/>
                <w:color w:val="000000"/>
                <w:sz w:val="20"/>
              </w:rPr>
              <w:t>
(негіздемесі бар, таңдалған тәуекелді есептеу әдісіне сәйкес).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таза әлеуметтік-экономикалық ағынының жиыны, мың теңге</w:t>
            </w:r>
          </w:p>
          <w:p>
            <w:pPr>
              <w:spacing w:after="20"/>
              <w:ind w:left="20"/>
              <w:jc w:val="both"/>
            </w:pPr>
            <w:r>
              <w:rPr>
                <w:rFonts w:ascii="Times New Roman"/>
                <w:b w:val="false"/>
                <w:i w:val="false"/>
                <w:color w:val="000000"/>
                <w:sz w:val="20"/>
              </w:rPr>
              <w:t>
(1-жол – (минус) 2-жол – (минус) 3-жол)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жалпы таза дисконтталған әлеуметтік-экономикалық ағыныың жиыны, мың теңге</w:t>
            </w:r>
          </w:p>
          <w:p>
            <w:pPr>
              <w:spacing w:after="20"/>
              <w:ind w:left="20"/>
              <w:jc w:val="both"/>
            </w:pPr>
            <w:r>
              <w:rPr>
                <w:rFonts w:ascii="Times New Roman"/>
                <w:b w:val="false"/>
                <w:i w:val="false"/>
                <w:color w:val="000000"/>
                <w:sz w:val="20"/>
              </w:rPr>
              <w:t>
(дисконтты ескее отырып, 4-жол)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таза келтірілген құн (ENPV), мың теңге</w:t>
            </w:r>
          </w:p>
          <w:p>
            <w:pPr>
              <w:spacing w:after="20"/>
              <w:ind w:left="20"/>
              <w:jc w:val="both"/>
            </w:pPr>
            <w:r>
              <w:rPr>
                <w:rFonts w:ascii="Times New Roman"/>
                <w:b w:val="false"/>
                <w:i w:val="false"/>
                <w:color w:val="000000"/>
                <w:sz w:val="20"/>
              </w:rPr>
              <w:t>
(осы Әдістеменің 20, 21, 22-тармақтарына сәйкес)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ішкі табыстылық нормасы (EIRR), мың теңге</w:t>
            </w:r>
          </w:p>
          <w:p>
            <w:pPr>
              <w:spacing w:after="20"/>
              <w:ind w:left="20"/>
              <w:jc w:val="both"/>
            </w:pPr>
            <w:r>
              <w:rPr>
                <w:rFonts w:ascii="Times New Roman"/>
                <w:b w:val="false"/>
                <w:i w:val="false"/>
                <w:color w:val="000000"/>
                <w:sz w:val="20"/>
              </w:rPr>
              <w:t>
(осы Әдістеменің 20, 21, 23, 24-тармақтарына сәйкес)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1" w:id="688"/>
    <w:p>
      <w:pPr>
        <w:spacing w:after="0"/>
        <w:ind w:left="0"/>
        <w:jc w:val="both"/>
      </w:pPr>
      <w:r>
        <w:rPr>
          <w:rFonts w:ascii="Times New Roman"/>
          <w:b w:val="false"/>
          <w:i w:val="false"/>
          <w:color w:val="000000"/>
          <w:sz w:val="28"/>
        </w:rPr>
        <w:t>
      Ескертпе:</w:t>
      </w:r>
    </w:p>
    <w:bookmarkEnd w:id="688"/>
    <w:p>
      <w:pPr>
        <w:spacing w:after="0"/>
        <w:ind w:left="0"/>
        <w:jc w:val="both"/>
      </w:pPr>
      <w:r>
        <w:rPr>
          <w:rFonts w:ascii="Times New Roman"/>
          <w:b w:val="false"/>
          <w:i w:val="false"/>
          <w:color w:val="000000"/>
          <w:sz w:val="28"/>
        </w:rPr>
        <w:t>
      1. 1-жолда МЖӘ жобасының тікелей экономикалық пайдасы мен жанама әлеуметтік-экономикалық пайдасының сомасы көрсетіледі;</w:t>
      </w:r>
    </w:p>
    <w:p>
      <w:pPr>
        <w:spacing w:after="0"/>
        <w:ind w:left="0"/>
        <w:jc w:val="both"/>
      </w:pPr>
      <w:r>
        <w:rPr>
          <w:rFonts w:ascii="Times New Roman"/>
          <w:b w:val="false"/>
          <w:i w:val="false"/>
          <w:color w:val="000000"/>
          <w:sz w:val="28"/>
        </w:rPr>
        <w:t>
      2. 1.1-жолда тікелей экономикалық пайданың сомасы (МЖӘ жобасын іске асырудан түсетін тікелей ақша ағындары) көрсетіледі;</w:t>
      </w:r>
    </w:p>
    <w:p>
      <w:pPr>
        <w:spacing w:after="0"/>
        <w:ind w:left="0"/>
        <w:jc w:val="both"/>
      </w:pPr>
      <w:r>
        <w:rPr>
          <w:rFonts w:ascii="Times New Roman"/>
          <w:b w:val="false"/>
          <w:i w:val="false"/>
          <w:color w:val="000000"/>
          <w:sz w:val="28"/>
        </w:rPr>
        <w:t>
      3. 1.2-жолда МЖӘ жобасының әлеуметтік-экономикалық пайдасының (әсерлерінің) сомасы көрсетіледі;</w:t>
      </w:r>
    </w:p>
    <w:p>
      <w:pPr>
        <w:spacing w:after="0"/>
        <w:ind w:left="0"/>
        <w:jc w:val="both"/>
      </w:pPr>
      <w:r>
        <w:rPr>
          <w:rFonts w:ascii="Times New Roman"/>
          <w:b w:val="false"/>
          <w:i w:val="false"/>
          <w:color w:val="000000"/>
          <w:sz w:val="28"/>
        </w:rPr>
        <w:t>
      4. 2-жолда МЖӘ жобасын іске асыру шеңберінде келтірілген тікелей және жанама шығындардың сомасы көрсетіледі;</w:t>
      </w:r>
    </w:p>
    <w:p>
      <w:pPr>
        <w:spacing w:after="0"/>
        <w:ind w:left="0"/>
        <w:jc w:val="both"/>
      </w:pPr>
      <w:r>
        <w:rPr>
          <w:rFonts w:ascii="Times New Roman"/>
          <w:b w:val="false"/>
          <w:i w:val="false"/>
          <w:color w:val="000000"/>
          <w:sz w:val="28"/>
        </w:rPr>
        <w:t>
      5. 2.1-жолда МЖӘ жобасын іске асыру шеңберінде келтірілген тікелей инвестициялар мен тікелей операциялық шығындардың сомасы көрсетіледі;</w:t>
      </w:r>
    </w:p>
    <w:p>
      <w:pPr>
        <w:spacing w:after="0"/>
        <w:ind w:left="0"/>
        <w:jc w:val="both"/>
      </w:pPr>
      <w:r>
        <w:rPr>
          <w:rFonts w:ascii="Times New Roman"/>
          <w:b w:val="false"/>
          <w:i w:val="false"/>
          <w:color w:val="000000"/>
          <w:sz w:val="28"/>
        </w:rPr>
        <w:t>
      6. 2.2-жолда МЖӘ жобасын іске асыру шеңберінде келтірілген жанама инвестициялық және жанама операциялық шығындардың сомасы көрсетіледі;</w:t>
      </w:r>
    </w:p>
    <w:p>
      <w:pPr>
        <w:spacing w:after="0"/>
        <w:ind w:left="0"/>
        <w:jc w:val="both"/>
      </w:pPr>
      <w:r>
        <w:rPr>
          <w:rFonts w:ascii="Times New Roman"/>
          <w:b w:val="false"/>
          <w:i w:val="false"/>
          <w:color w:val="000000"/>
          <w:sz w:val="28"/>
        </w:rPr>
        <w:t>
      7. 3-жолда саланың (өңірдің) және Қазақстан Республикасының әлеуметтік-экономикалық көрсеткіштеріне әсер ететін тәуекелдер сомасы көрсетіледі;</w:t>
      </w:r>
    </w:p>
    <w:p>
      <w:pPr>
        <w:spacing w:after="0"/>
        <w:ind w:left="0"/>
        <w:jc w:val="both"/>
      </w:pPr>
      <w:r>
        <w:rPr>
          <w:rFonts w:ascii="Times New Roman"/>
          <w:b w:val="false"/>
          <w:i w:val="false"/>
          <w:color w:val="000000"/>
          <w:sz w:val="28"/>
        </w:rPr>
        <w:t>
      8. 3.1-жолда саланың (өңірдің) және Қазақстан Республикасының әлеуметтік-экономикалық көрсеткіштеріне әсер ететін сандық бағаланған тәуекелдер көрсетіледі;</w:t>
      </w:r>
    </w:p>
    <w:p>
      <w:pPr>
        <w:spacing w:after="0"/>
        <w:ind w:left="0"/>
        <w:jc w:val="both"/>
      </w:pPr>
      <w:r>
        <w:rPr>
          <w:rFonts w:ascii="Times New Roman"/>
          <w:b w:val="false"/>
          <w:i w:val="false"/>
          <w:color w:val="000000"/>
          <w:sz w:val="28"/>
        </w:rPr>
        <w:t>
      9. 4-жолда МЖӘ жобасының тәуекелдері ескеріле отырып, МЖӘ жобасының пайдасы мен шығындарының айырмасы көрсетіледі;</w:t>
      </w:r>
    </w:p>
    <w:p>
      <w:pPr>
        <w:spacing w:after="0"/>
        <w:ind w:left="0"/>
        <w:jc w:val="both"/>
      </w:pPr>
      <w:r>
        <w:rPr>
          <w:rFonts w:ascii="Times New Roman"/>
          <w:b w:val="false"/>
          <w:i w:val="false"/>
          <w:color w:val="000000"/>
          <w:sz w:val="28"/>
        </w:rPr>
        <w:t>
      10. 5-жолда тәуекелге түзету ескеріле отырып, МЖӘ жобасының пайдасы мен шығындары арасындағы дисконтталған айырма көрсетіледі;</w:t>
      </w:r>
    </w:p>
    <w:p>
      <w:pPr>
        <w:spacing w:after="0"/>
        <w:ind w:left="0"/>
        <w:jc w:val="both"/>
      </w:pPr>
      <w:r>
        <w:rPr>
          <w:rFonts w:ascii="Times New Roman"/>
          <w:b w:val="false"/>
          <w:i w:val="false"/>
          <w:color w:val="000000"/>
          <w:sz w:val="28"/>
        </w:rPr>
        <w:t>
      11. 6-жолда экономикалық таза келтірілген құн (ENPV) көрсетіледі;</w:t>
      </w:r>
    </w:p>
    <w:p>
      <w:pPr>
        <w:spacing w:after="0"/>
        <w:ind w:left="0"/>
        <w:jc w:val="both"/>
      </w:pPr>
      <w:r>
        <w:rPr>
          <w:rFonts w:ascii="Times New Roman"/>
          <w:b w:val="false"/>
          <w:i w:val="false"/>
          <w:color w:val="000000"/>
          <w:sz w:val="28"/>
        </w:rPr>
        <w:t>
      12. 7-жолда экономикалық ішкі табыстылық нормасы (EIRR);</w:t>
      </w:r>
    </w:p>
    <w:p>
      <w:pPr>
        <w:spacing w:after="0"/>
        <w:ind w:left="0"/>
        <w:jc w:val="both"/>
      </w:pPr>
      <w:r>
        <w:rPr>
          <w:rFonts w:ascii="Times New Roman"/>
          <w:b w:val="false"/>
          <w:i w:val="false"/>
          <w:color w:val="000000"/>
          <w:sz w:val="28"/>
        </w:rPr>
        <w:t>
      13. Экономикалық таза келтірілген құн (ENPV) және экономикалық ішкі табыстылық нормасын (EIRR) есептеу үшін осы Әдістеменің 21-тармағына сәйкес дисконттау мөлшерлемесі қолданылады;</w:t>
      </w:r>
    </w:p>
    <w:p>
      <w:pPr>
        <w:spacing w:after="0"/>
        <w:ind w:left="0"/>
        <w:jc w:val="both"/>
      </w:pPr>
      <w:r>
        <w:rPr>
          <w:rFonts w:ascii="Times New Roman"/>
          <w:b w:val="false"/>
          <w:i w:val="false"/>
          <w:color w:val="000000"/>
          <w:sz w:val="28"/>
        </w:rPr>
        <w:t>
      14. Жанама әлеуметтік-экономикалық пайданы (жанама ақша ағындарын) және жанама шығындарды есептеу кезінде көрсеткіштер соңғы бес жылдағы нақты инфляция деңгейінің орташа мәніне индекстелуі мүмкін;</w:t>
      </w:r>
    </w:p>
    <w:p>
      <w:pPr>
        <w:spacing w:after="0"/>
        <w:ind w:left="0"/>
        <w:jc w:val="both"/>
      </w:pPr>
      <w:r>
        <w:rPr>
          <w:rFonts w:ascii="Times New Roman"/>
          <w:b w:val="false"/>
          <w:i w:val="false"/>
          <w:color w:val="000000"/>
          <w:sz w:val="28"/>
        </w:rPr>
        <w:t>
      15. Ақша ағыны болмаған жағдайда, кестеде көрсеткіштердің нөлдік мәндері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25 қарашадағы</w:t>
            </w:r>
            <w:r>
              <w:br/>
            </w:r>
            <w:r>
              <w:rPr>
                <w:rFonts w:ascii="Times New Roman"/>
                <w:b w:val="false"/>
                <w:i w:val="false"/>
                <w:color w:val="000000"/>
                <w:sz w:val="20"/>
              </w:rPr>
              <w:t>№ 725 бұйрығына</w:t>
            </w:r>
            <w:r>
              <w:br/>
            </w:r>
            <w:r>
              <w:rPr>
                <w:rFonts w:ascii="Times New Roman"/>
                <w:b w:val="false"/>
                <w:i w:val="false"/>
                <w:color w:val="000000"/>
                <w:sz w:val="20"/>
              </w:rPr>
              <w:t>9-қосымша</w:t>
            </w:r>
          </w:p>
        </w:tc>
      </w:tr>
    </w:tbl>
    <w:bookmarkStart w:name="z594" w:id="689"/>
    <w:p>
      <w:pPr>
        <w:spacing w:after="0"/>
        <w:ind w:left="0"/>
        <w:jc w:val="left"/>
      </w:pPr>
      <w:r>
        <w:rPr>
          <w:rFonts w:ascii="Times New Roman"/>
          <w:b/>
          <w:i w:val="false"/>
          <w:color w:val="000000"/>
        </w:rPr>
        <w:t xml:space="preserve"> Мемлекеттік-жекешелік әріптестік жобаларының тәуекелдерін бөлу және бағалау әдістемесі</w:t>
      </w:r>
    </w:p>
    <w:bookmarkEnd w:id="689"/>
    <w:p>
      <w:pPr>
        <w:spacing w:after="0"/>
        <w:ind w:left="0"/>
        <w:jc w:val="both"/>
      </w:pPr>
      <w:r>
        <w:rPr>
          <w:rFonts w:ascii="Times New Roman"/>
          <w:b w:val="false"/>
          <w:i w:val="false"/>
          <w:color w:val="ff0000"/>
          <w:sz w:val="28"/>
        </w:rPr>
        <w:t xml:space="preserve">
      Ескерту. Бұйрық 9-қосымшамен толықтырылды - ҚР Ұлттық экономика министрінің м.а. 30.03.2023 </w:t>
      </w:r>
      <w:r>
        <w:rPr>
          <w:rFonts w:ascii="Times New Roman"/>
          <w:b w:val="false"/>
          <w:i w:val="false"/>
          <w:color w:val="ff0000"/>
          <w:sz w:val="28"/>
        </w:rPr>
        <w:t>№ 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95" w:id="690"/>
    <w:p>
      <w:pPr>
        <w:spacing w:after="0"/>
        <w:ind w:left="0"/>
        <w:jc w:val="left"/>
      </w:pPr>
      <w:r>
        <w:rPr>
          <w:rFonts w:ascii="Times New Roman"/>
          <w:b/>
          <w:i w:val="false"/>
          <w:color w:val="000000"/>
        </w:rPr>
        <w:t xml:space="preserve"> 1-тарау. Жалпы ережелер</w:t>
      </w:r>
    </w:p>
    <w:bookmarkEnd w:id="690"/>
    <w:bookmarkStart w:name="z596" w:id="691"/>
    <w:p>
      <w:pPr>
        <w:spacing w:after="0"/>
        <w:ind w:left="0"/>
        <w:jc w:val="both"/>
      </w:pPr>
      <w:r>
        <w:rPr>
          <w:rFonts w:ascii="Times New Roman"/>
          <w:b w:val="false"/>
          <w:i w:val="false"/>
          <w:color w:val="000000"/>
          <w:sz w:val="28"/>
        </w:rPr>
        <w:t xml:space="preserve">
      1. Осы Мемлекеттік-жекешелік әріптестік жобаларының тәуекелдерін бөлу және бағалау әдістемесі (бұдан әрі – Әдістеме) "Мемлекеттік-жекешелік әріптестік туралы" Қазақстан Республикасы Заңының (бұдан әрі – Заң) 20-бабының </w:t>
      </w:r>
      <w:r>
        <w:rPr>
          <w:rFonts w:ascii="Times New Roman"/>
          <w:b w:val="false"/>
          <w:i w:val="false"/>
          <w:color w:val="000000"/>
          <w:sz w:val="28"/>
        </w:rPr>
        <w:t>11-2) тармақшасына</w:t>
      </w:r>
      <w:r>
        <w:rPr>
          <w:rFonts w:ascii="Times New Roman"/>
          <w:b w:val="false"/>
          <w:i w:val="false"/>
          <w:color w:val="000000"/>
          <w:sz w:val="28"/>
        </w:rPr>
        <w:t xml:space="preserve"> сәйкес әзірленді және мемлекеттік-жекешелік әріптестік (бұдан әрі – МЖӘ) жобаларының тәуекелдерін бөлуге және бағалауға қойылатын бірыңғай талаптардың сақталуын қамтамасыз ету үшін қолданылады.</w:t>
      </w:r>
    </w:p>
    <w:bookmarkEnd w:id="691"/>
    <w:bookmarkStart w:name="z597" w:id="692"/>
    <w:p>
      <w:pPr>
        <w:spacing w:after="0"/>
        <w:ind w:left="0"/>
        <w:jc w:val="both"/>
      </w:pPr>
      <w:r>
        <w:rPr>
          <w:rFonts w:ascii="Times New Roman"/>
          <w:b w:val="false"/>
          <w:i w:val="false"/>
          <w:color w:val="000000"/>
          <w:sz w:val="28"/>
        </w:rPr>
        <w:t>
      2. МЖӘ жобаларын жоспарлау және іске асыру кезінде МЖӘ жобаларының тәуекелдерін тиімді басқару мақсатында мынадай рәсімдер жүзеге асырылады:</w:t>
      </w:r>
    </w:p>
    <w:bookmarkEnd w:id="692"/>
    <w:p>
      <w:pPr>
        <w:spacing w:after="0"/>
        <w:ind w:left="0"/>
        <w:jc w:val="both"/>
      </w:pPr>
      <w:r>
        <w:rPr>
          <w:rFonts w:ascii="Times New Roman"/>
          <w:b w:val="false"/>
          <w:i w:val="false"/>
          <w:color w:val="000000"/>
          <w:sz w:val="28"/>
        </w:rPr>
        <w:t>
      1) тәуекелдеді сәйкестендіру;</w:t>
      </w:r>
    </w:p>
    <w:p>
      <w:pPr>
        <w:spacing w:after="0"/>
        <w:ind w:left="0"/>
        <w:jc w:val="both"/>
      </w:pPr>
      <w:r>
        <w:rPr>
          <w:rFonts w:ascii="Times New Roman"/>
          <w:b w:val="false"/>
          <w:i w:val="false"/>
          <w:color w:val="000000"/>
          <w:sz w:val="28"/>
        </w:rPr>
        <w:t>
      2) тәуекелдерді бағалау;</w:t>
      </w:r>
    </w:p>
    <w:p>
      <w:pPr>
        <w:spacing w:after="0"/>
        <w:ind w:left="0"/>
        <w:jc w:val="both"/>
      </w:pPr>
      <w:r>
        <w:rPr>
          <w:rFonts w:ascii="Times New Roman"/>
          <w:b w:val="false"/>
          <w:i w:val="false"/>
          <w:color w:val="000000"/>
          <w:sz w:val="28"/>
        </w:rPr>
        <w:t>
      3) тәуекелдерді бөлу;</w:t>
      </w:r>
    </w:p>
    <w:p>
      <w:pPr>
        <w:spacing w:after="0"/>
        <w:ind w:left="0"/>
        <w:jc w:val="both"/>
      </w:pPr>
      <w:r>
        <w:rPr>
          <w:rFonts w:ascii="Times New Roman"/>
          <w:b w:val="false"/>
          <w:i w:val="false"/>
          <w:color w:val="000000"/>
          <w:sz w:val="28"/>
        </w:rPr>
        <w:t>
      4) тәуекелдерді басқару.</w:t>
      </w:r>
    </w:p>
    <w:p>
      <w:pPr>
        <w:spacing w:after="0"/>
        <w:ind w:left="0"/>
        <w:jc w:val="both"/>
      </w:pPr>
      <w:r>
        <w:rPr>
          <w:rFonts w:ascii="Times New Roman"/>
          <w:b w:val="false"/>
          <w:i w:val="false"/>
          <w:color w:val="000000"/>
          <w:sz w:val="28"/>
        </w:rPr>
        <w:t>
      Бұл ретте пайда болған жағдайда МЖӘ жобасының мақсаттарына, міндеттеріне және қаржы-экономикалық көрсеткіштеріне қол жеткізуге ықпал ететін белгісіз оқиға немесе шарт тәуекел болып табылады.</w:t>
      </w:r>
    </w:p>
    <w:bookmarkStart w:name="z598" w:id="693"/>
    <w:p>
      <w:pPr>
        <w:spacing w:after="0"/>
        <w:ind w:left="0"/>
        <w:jc w:val="both"/>
      </w:pPr>
      <w:r>
        <w:rPr>
          <w:rFonts w:ascii="Times New Roman"/>
          <w:b w:val="false"/>
          <w:i w:val="false"/>
          <w:color w:val="000000"/>
          <w:sz w:val="28"/>
        </w:rPr>
        <w:t>
      3. Тәуекелдерді анықтау, бағалау және бөлу МЖӘ жобасында қойылған мақсаттар мен міндеттерге қол жеткізу мүмкіндігін талдау мақсатында жүзеге асырылады.</w:t>
      </w:r>
    </w:p>
    <w:bookmarkEnd w:id="693"/>
    <w:bookmarkStart w:name="z599" w:id="694"/>
    <w:p>
      <w:pPr>
        <w:spacing w:after="0"/>
        <w:ind w:left="0"/>
        <w:jc w:val="left"/>
      </w:pPr>
      <w:r>
        <w:rPr>
          <w:rFonts w:ascii="Times New Roman"/>
          <w:b/>
          <w:i w:val="false"/>
          <w:color w:val="000000"/>
        </w:rPr>
        <w:t xml:space="preserve"> 2-тарау. Мемлекеттік-жекешелік әріптестік жобасының тәуекелдерін сәйкестендіру</w:t>
      </w:r>
    </w:p>
    <w:bookmarkEnd w:id="694"/>
    <w:bookmarkStart w:name="z600" w:id="695"/>
    <w:p>
      <w:pPr>
        <w:spacing w:after="0"/>
        <w:ind w:left="0"/>
        <w:jc w:val="both"/>
      </w:pPr>
      <w:r>
        <w:rPr>
          <w:rFonts w:ascii="Times New Roman"/>
          <w:b w:val="false"/>
          <w:i w:val="false"/>
          <w:color w:val="000000"/>
          <w:sz w:val="28"/>
        </w:rPr>
        <w:t>
      4. Тәуекелді сәйкестендіру мынадай қадамдарды қамтиды:</w:t>
      </w:r>
    </w:p>
    <w:bookmarkEnd w:id="695"/>
    <w:p>
      <w:pPr>
        <w:spacing w:after="0"/>
        <w:ind w:left="0"/>
        <w:jc w:val="both"/>
      </w:pPr>
      <w:r>
        <w:rPr>
          <w:rFonts w:ascii="Times New Roman"/>
          <w:b w:val="false"/>
          <w:i w:val="false"/>
          <w:color w:val="000000"/>
          <w:sz w:val="28"/>
        </w:rPr>
        <w:t>
      1) басталуы ықтимал тәуекелдердің тізімін жасау;</w:t>
      </w:r>
    </w:p>
    <w:p>
      <w:pPr>
        <w:spacing w:after="0"/>
        <w:ind w:left="0"/>
        <w:jc w:val="both"/>
      </w:pPr>
      <w:r>
        <w:rPr>
          <w:rFonts w:ascii="Times New Roman"/>
          <w:b w:val="false"/>
          <w:i w:val="false"/>
          <w:color w:val="000000"/>
          <w:sz w:val="28"/>
        </w:rPr>
        <w:t>
      2) тәуекелдердің сипаттамасы;</w:t>
      </w:r>
    </w:p>
    <w:p>
      <w:pPr>
        <w:spacing w:after="0"/>
        <w:ind w:left="0"/>
        <w:jc w:val="both"/>
      </w:pPr>
      <w:r>
        <w:rPr>
          <w:rFonts w:ascii="Times New Roman"/>
          <w:b w:val="false"/>
          <w:i w:val="false"/>
          <w:color w:val="000000"/>
          <w:sz w:val="28"/>
        </w:rPr>
        <w:t>
      3) тәуекелдердің туындау себептерін сипаттау;</w:t>
      </w:r>
    </w:p>
    <w:p>
      <w:pPr>
        <w:spacing w:after="0"/>
        <w:ind w:left="0"/>
        <w:jc w:val="both"/>
      </w:pPr>
      <w:r>
        <w:rPr>
          <w:rFonts w:ascii="Times New Roman"/>
          <w:b w:val="false"/>
          <w:i w:val="false"/>
          <w:color w:val="000000"/>
          <w:sz w:val="28"/>
        </w:rPr>
        <w:t>
      4) тәуекелдер туындаған кезде орын алуы мүмкін салдардың сипаттамасы.</w:t>
      </w:r>
    </w:p>
    <w:bookmarkStart w:name="z601" w:id="696"/>
    <w:p>
      <w:pPr>
        <w:spacing w:after="0"/>
        <w:ind w:left="0"/>
        <w:jc w:val="both"/>
      </w:pPr>
      <w:r>
        <w:rPr>
          <w:rFonts w:ascii="Times New Roman"/>
          <w:b w:val="false"/>
          <w:i w:val="false"/>
          <w:color w:val="000000"/>
          <w:sz w:val="28"/>
        </w:rPr>
        <w:t>
      5. Инвестициялық және пайдалану кезеңдеріндегі тәуекелдер мынадай түрлерге бөлінеді:</w:t>
      </w:r>
    </w:p>
    <w:bookmarkEnd w:id="696"/>
    <w:p>
      <w:pPr>
        <w:spacing w:after="0"/>
        <w:ind w:left="0"/>
        <w:jc w:val="both"/>
      </w:pPr>
      <w:r>
        <w:rPr>
          <w:rFonts w:ascii="Times New Roman"/>
          <w:b w:val="false"/>
          <w:i w:val="false"/>
          <w:color w:val="000000"/>
          <w:sz w:val="28"/>
        </w:rPr>
        <w:t>
      1) заңдық тәуекелдер – Қазақстан Республикасының заңнамасына сәйкес келмеу тәуекелі, МЖӘ жобалық құжаттамасының дұрыс рәсімделмеу тәуекелі және МЖӘ шарты тараптарының құқықтары мен міндеттеріне байланысты өзге де тәуекелдер;</w:t>
      </w:r>
    </w:p>
    <w:p>
      <w:pPr>
        <w:spacing w:after="0"/>
        <w:ind w:left="0"/>
        <w:jc w:val="both"/>
      </w:pPr>
      <w:r>
        <w:rPr>
          <w:rFonts w:ascii="Times New Roman"/>
          <w:b w:val="false"/>
          <w:i w:val="false"/>
          <w:color w:val="000000"/>
          <w:sz w:val="28"/>
        </w:rPr>
        <w:t>
      2) коммерциялық тәуекелдер – жеке әріптестің қаржы-шаруашылық қызметі көрсеткіштерінің және нарық конъюнктурасының өзгеруінің МЖӘ жобасын іске асыру шеңберінде кіріс алуға ықпал етуіне байланысты тәуекелдер;</w:t>
      </w:r>
    </w:p>
    <w:p>
      <w:pPr>
        <w:spacing w:after="0"/>
        <w:ind w:left="0"/>
        <w:jc w:val="both"/>
      </w:pPr>
      <w:r>
        <w:rPr>
          <w:rFonts w:ascii="Times New Roman"/>
          <w:b w:val="false"/>
          <w:i w:val="false"/>
          <w:color w:val="000000"/>
          <w:sz w:val="28"/>
        </w:rPr>
        <w:t>
      3) әлеуметтік тәуекелдер – МЖӘ жобасын іске асыру шеңберінде халыққа, жекеше және (немесе) мемлекеттік әріптестің қызметкеріне зиян келтіруге байланысты тәуекелдер;</w:t>
      </w:r>
    </w:p>
    <w:p>
      <w:pPr>
        <w:spacing w:after="0"/>
        <w:ind w:left="0"/>
        <w:jc w:val="both"/>
      </w:pPr>
      <w:r>
        <w:rPr>
          <w:rFonts w:ascii="Times New Roman"/>
          <w:b w:val="false"/>
          <w:i w:val="false"/>
          <w:color w:val="000000"/>
          <w:sz w:val="28"/>
        </w:rPr>
        <w:t>
      4) экономикалық тәуекелдер – Қазақстан Республикасы экономикасының көрсеткіштері өзгерістерінің ықпал етуіне байланысты тәуекелдер;</w:t>
      </w:r>
    </w:p>
    <w:p>
      <w:pPr>
        <w:spacing w:after="0"/>
        <w:ind w:left="0"/>
        <w:jc w:val="both"/>
      </w:pPr>
      <w:r>
        <w:rPr>
          <w:rFonts w:ascii="Times New Roman"/>
          <w:b w:val="false"/>
          <w:i w:val="false"/>
          <w:color w:val="000000"/>
          <w:sz w:val="28"/>
        </w:rPr>
        <w:t>
      5) техникалық тәуекелдер – МЖӘ объектісінің болжанбайтын және (немесе) бақыланбайтын жұмыс істеуіне, сондай-ақ жобалық құжаттама мен техникалық шешімдердің дұрыс болмауына байланысты тәуекелдер;</w:t>
      </w:r>
    </w:p>
    <w:p>
      <w:pPr>
        <w:spacing w:after="0"/>
        <w:ind w:left="0"/>
        <w:jc w:val="both"/>
      </w:pPr>
      <w:r>
        <w:rPr>
          <w:rFonts w:ascii="Times New Roman"/>
          <w:b w:val="false"/>
          <w:i w:val="false"/>
          <w:color w:val="000000"/>
          <w:sz w:val="28"/>
        </w:rPr>
        <w:t>
      6) қаржылық тәуекелдер – қаржы нарығының көрсеткіштері өзгерістерінің МЖӘ жобасының қаржылық-экономикалық көрсеткіштеріне қолайсыз әсер етуіне байланысты тәуекелдер;</w:t>
      </w:r>
    </w:p>
    <w:p>
      <w:pPr>
        <w:spacing w:after="0"/>
        <w:ind w:left="0"/>
        <w:jc w:val="both"/>
      </w:pPr>
      <w:r>
        <w:rPr>
          <w:rFonts w:ascii="Times New Roman"/>
          <w:b w:val="false"/>
          <w:i w:val="false"/>
          <w:color w:val="000000"/>
          <w:sz w:val="28"/>
        </w:rPr>
        <w:t>
      7) саяси тәуекелдер – МЖӘ жобасында ескерілмеген немесе МЖӘ жобасын іске асыру кезінде өзгертілген заңнамаға байланысты тәуекел, сондай-ақ МЖӘ жобасын іске асыру кезінде саяси жағдайдың өзгеруіне байланысты өзге де тәуекелдер;</w:t>
      </w:r>
    </w:p>
    <w:p>
      <w:pPr>
        <w:spacing w:after="0"/>
        <w:ind w:left="0"/>
        <w:jc w:val="both"/>
      </w:pPr>
      <w:r>
        <w:rPr>
          <w:rFonts w:ascii="Times New Roman"/>
          <w:b w:val="false"/>
          <w:i w:val="false"/>
          <w:color w:val="000000"/>
          <w:sz w:val="28"/>
        </w:rPr>
        <w:t>
      8) экологиялық тәуекелдер – МЖӘ жобасын іске асыру шеңберінде қоршаған ортаға, сондай-ақ үшінші тұлғалардың өмірі мен денсаулығына зиян келтірумен байланысты тәуекелдер;</w:t>
      </w:r>
    </w:p>
    <w:p>
      <w:pPr>
        <w:spacing w:after="0"/>
        <w:ind w:left="0"/>
        <w:jc w:val="both"/>
      </w:pPr>
      <w:r>
        <w:rPr>
          <w:rFonts w:ascii="Times New Roman"/>
          <w:b w:val="false"/>
          <w:i w:val="false"/>
          <w:color w:val="000000"/>
          <w:sz w:val="28"/>
        </w:rPr>
        <w:t>
      9) МЖӘ жобасының ерекшеліктеріне байланысты өзге де тәуекелдер.</w:t>
      </w:r>
    </w:p>
    <w:bookmarkStart w:name="z602" w:id="697"/>
    <w:p>
      <w:pPr>
        <w:spacing w:after="0"/>
        <w:ind w:left="0"/>
        <w:jc w:val="both"/>
      </w:pPr>
      <w:r>
        <w:rPr>
          <w:rFonts w:ascii="Times New Roman"/>
          <w:b w:val="false"/>
          <w:i w:val="false"/>
          <w:color w:val="000000"/>
          <w:sz w:val="28"/>
        </w:rPr>
        <w:t xml:space="preserve">
      6. МЖӘ түрлі кезеңдерінде туындайтын тәуекелдердің үлгі тізбесі осы бұйрыққа </w:t>
      </w:r>
      <w:r>
        <w:rPr>
          <w:rFonts w:ascii="Times New Roman"/>
          <w:b w:val="false"/>
          <w:i w:val="false"/>
          <w:color w:val="000000"/>
          <w:sz w:val="28"/>
        </w:rPr>
        <w:t>5-қосымшада</w:t>
      </w:r>
      <w:r>
        <w:rPr>
          <w:rFonts w:ascii="Times New Roman"/>
          <w:b w:val="false"/>
          <w:i w:val="false"/>
          <w:color w:val="000000"/>
          <w:sz w:val="28"/>
        </w:rPr>
        <w:t xml:space="preserve"> келтірілген.</w:t>
      </w:r>
    </w:p>
    <w:bookmarkEnd w:id="697"/>
    <w:bookmarkStart w:name="z603" w:id="698"/>
    <w:p>
      <w:pPr>
        <w:spacing w:after="0"/>
        <w:ind w:left="0"/>
        <w:jc w:val="left"/>
      </w:pPr>
      <w:r>
        <w:rPr>
          <w:rFonts w:ascii="Times New Roman"/>
          <w:b/>
          <w:i w:val="false"/>
          <w:color w:val="000000"/>
        </w:rPr>
        <w:t xml:space="preserve"> 3-тарау. Мемлекеттік-жекешелік әріптестік жобасының тәуекелдерін бағалау</w:t>
      </w:r>
    </w:p>
    <w:bookmarkEnd w:id="698"/>
    <w:bookmarkStart w:name="z604" w:id="699"/>
    <w:p>
      <w:pPr>
        <w:spacing w:after="0"/>
        <w:ind w:left="0"/>
        <w:jc w:val="both"/>
      </w:pPr>
      <w:r>
        <w:rPr>
          <w:rFonts w:ascii="Times New Roman"/>
          <w:b w:val="false"/>
          <w:i w:val="false"/>
          <w:color w:val="000000"/>
          <w:sz w:val="28"/>
        </w:rPr>
        <w:t>
      7. Тәуекелдерді сараптамалық бағалау әдісі бойынша бағалау мынадай кезеңдерді қамтиды:</w:t>
      </w:r>
    </w:p>
    <w:bookmarkEnd w:id="699"/>
    <w:p>
      <w:pPr>
        <w:spacing w:after="0"/>
        <w:ind w:left="0"/>
        <w:jc w:val="both"/>
      </w:pPr>
      <w:r>
        <w:rPr>
          <w:rFonts w:ascii="Times New Roman"/>
          <w:b w:val="false"/>
          <w:i w:val="false"/>
          <w:color w:val="000000"/>
          <w:sz w:val="28"/>
        </w:rPr>
        <w:t>
      1) сарапшыларды іріктеу және сарапшылар тобын қалыптастыру;</w:t>
      </w:r>
    </w:p>
    <w:p>
      <w:pPr>
        <w:spacing w:after="0"/>
        <w:ind w:left="0"/>
        <w:jc w:val="both"/>
      </w:pPr>
      <w:r>
        <w:rPr>
          <w:rFonts w:ascii="Times New Roman"/>
          <w:b w:val="false"/>
          <w:i w:val="false"/>
          <w:color w:val="000000"/>
          <w:sz w:val="28"/>
        </w:rPr>
        <w:t>
      2) МЖӘ жобасының тәуекелдерін бағалау сауалнамасын қалыптастыру;</w:t>
      </w:r>
    </w:p>
    <w:p>
      <w:pPr>
        <w:spacing w:after="0"/>
        <w:ind w:left="0"/>
        <w:jc w:val="both"/>
      </w:pPr>
      <w:r>
        <w:rPr>
          <w:rFonts w:ascii="Times New Roman"/>
          <w:b w:val="false"/>
          <w:i w:val="false"/>
          <w:color w:val="000000"/>
          <w:sz w:val="28"/>
        </w:rPr>
        <w:t>
      3) сарапшылармен жұмыс;</w:t>
      </w:r>
    </w:p>
    <w:p>
      <w:pPr>
        <w:spacing w:after="0"/>
        <w:ind w:left="0"/>
        <w:jc w:val="both"/>
      </w:pPr>
      <w:r>
        <w:rPr>
          <w:rFonts w:ascii="Times New Roman"/>
          <w:b w:val="false"/>
          <w:i w:val="false"/>
          <w:color w:val="000000"/>
          <w:sz w:val="28"/>
        </w:rPr>
        <w:t>
      4) сараптамалық бағалау деректерін талдау және өңдеу.</w:t>
      </w:r>
    </w:p>
    <w:bookmarkStart w:name="z605" w:id="700"/>
    <w:p>
      <w:pPr>
        <w:spacing w:after="0"/>
        <w:ind w:left="0"/>
        <w:jc w:val="both"/>
      </w:pPr>
      <w:r>
        <w:rPr>
          <w:rFonts w:ascii="Times New Roman"/>
          <w:b w:val="false"/>
          <w:i w:val="false"/>
          <w:color w:val="000000"/>
          <w:sz w:val="28"/>
        </w:rPr>
        <w:t>
      8. Сарапшылар тобы тәуекелдерді бағалауды жүргізу үшін тартылатын кемінде 4 (төрт) сарапшыдан (МЖӘ/экономика/қаржы/ инвестициялар, құқықтану, МЖӘ жобасын іске асыру саласынадғы мамандар және техникалық маман) тұрады.</w:t>
      </w:r>
    </w:p>
    <w:bookmarkEnd w:id="700"/>
    <w:bookmarkStart w:name="z606" w:id="701"/>
    <w:p>
      <w:pPr>
        <w:spacing w:after="0"/>
        <w:ind w:left="0"/>
        <w:jc w:val="both"/>
      </w:pPr>
      <w:r>
        <w:rPr>
          <w:rFonts w:ascii="Times New Roman"/>
          <w:b w:val="false"/>
          <w:i w:val="false"/>
          <w:color w:val="000000"/>
          <w:sz w:val="28"/>
        </w:rPr>
        <w:t>
      9. Конкурстық құжаттамаға немесе МЖӘ жобасының бизнес-жоспарына сарапшылардың жоғары білімінің, жұмыс тәжірибесі мен біліктілігінің болуын растау мақсатында жұмыс орны мен кезеңі, атқаратын лауазымы туралы ақпаратты көрсете отырып, сарапшылардың түйіндемесі қоса беріледі.</w:t>
      </w:r>
    </w:p>
    <w:bookmarkEnd w:id="701"/>
    <w:bookmarkStart w:name="z607" w:id="702"/>
    <w:p>
      <w:pPr>
        <w:spacing w:after="0"/>
        <w:ind w:left="0"/>
        <w:jc w:val="both"/>
      </w:pPr>
      <w:r>
        <w:rPr>
          <w:rFonts w:ascii="Times New Roman"/>
          <w:b w:val="false"/>
          <w:i w:val="false"/>
          <w:color w:val="000000"/>
          <w:sz w:val="28"/>
        </w:rPr>
        <w:t xml:space="preserve">
      10. Тәуекелдерді бағалау үшін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ықтимал тәуекелдер тізбесімен МЖӘ жобасының тәуекелдерін бағалау сауалнамасы қалыптастырылып, сарапшыларға жіберіледі.</w:t>
      </w:r>
    </w:p>
    <w:bookmarkEnd w:id="702"/>
    <w:bookmarkStart w:name="z608" w:id="703"/>
    <w:p>
      <w:pPr>
        <w:spacing w:after="0"/>
        <w:ind w:left="0"/>
        <w:jc w:val="both"/>
      </w:pPr>
      <w:r>
        <w:rPr>
          <w:rFonts w:ascii="Times New Roman"/>
          <w:b w:val="false"/>
          <w:i w:val="false"/>
          <w:color w:val="000000"/>
          <w:sz w:val="28"/>
        </w:rPr>
        <w:t>
      11. Сарапшыларға бағалауды жүргізу үшін барлық қажетті МЖӘ жобасы туралы ақпаратқа рұқсат беріледі.</w:t>
      </w:r>
    </w:p>
    <w:bookmarkEnd w:id="703"/>
    <w:bookmarkStart w:name="z609" w:id="704"/>
    <w:p>
      <w:pPr>
        <w:spacing w:after="0"/>
        <w:ind w:left="0"/>
        <w:jc w:val="both"/>
      </w:pPr>
      <w:r>
        <w:rPr>
          <w:rFonts w:ascii="Times New Roman"/>
          <w:b w:val="false"/>
          <w:i w:val="false"/>
          <w:color w:val="000000"/>
          <w:sz w:val="28"/>
        </w:rPr>
        <w:t>
      12. Сарапшыларда сауалнамада көрсетілген жекелеген тәуекелдерді қосуға және (немесе) алып тастауға қатысты бірауыздан қабылданған шешім болған жағдайда, сауалнама түзетіледі және МЖӘ жобасының тәуекелдеріне қайталап бағалау жүргізу үшін сарапшыларға жіберіледі.</w:t>
      </w:r>
    </w:p>
    <w:bookmarkEnd w:id="704"/>
    <w:bookmarkStart w:name="z610" w:id="705"/>
    <w:p>
      <w:pPr>
        <w:spacing w:after="0"/>
        <w:ind w:left="0"/>
        <w:jc w:val="both"/>
      </w:pPr>
      <w:r>
        <w:rPr>
          <w:rFonts w:ascii="Times New Roman"/>
          <w:b w:val="false"/>
          <w:i w:val="false"/>
          <w:color w:val="000000"/>
          <w:sz w:val="28"/>
        </w:rPr>
        <w:t>
      13. МЖӘ жобасының тәуекелдерін бағалау сауалнамаларын сарапшылар қағаз жеткізгіште толтырады, әрбір парағына қол қойылады және МЖӘ жобасына конкурстық құжаттаманың немесе бизнес-жоспардың ажырамас бөлігі болып табылады.</w:t>
      </w:r>
    </w:p>
    <w:bookmarkEnd w:id="705"/>
    <w:bookmarkStart w:name="z611" w:id="706"/>
    <w:p>
      <w:pPr>
        <w:spacing w:after="0"/>
        <w:ind w:left="0"/>
        <w:jc w:val="both"/>
      </w:pPr>
      <w:r>
        <w:rPr>
          <w:rFonts w:ascii="Times New Roman"/>
          <w:b w:val="false"/>
          <w:i w:val="false"/>
          <w:color w:val="000000"/>
          <w:sz w:val="28"/>
        </w:rPr>
        <w:t>
      14. Тәуекелдерді бағалау кезінде сарапшылар тәуекелдердің басталу ықтималдығын және олар басталған кезде тәуекелдердің ықпал ету дәрежесін бағалайды.</w:t>
      </w:r>
    </w:p>
    <w:bookmarkEnd w:id="706"/>
    <w:p>
      <w:pPr>
        <w:spacing w:after="0"/>
        <w:ind w:left="0"/>
        <w:jc w:val="both"/>
      </w:pPr>
      <w:r>
        <w:rPr>
          <w:rFonts w:ascii="Times New Roman"/>
          <w:b w:val="false"/>
          <w:i w:val="false"/>
          <w:color w:val="000000"/>
          <w:sz w:val="28"/>
        </w:rPr>
        <w:t>
      Тәуекелдің басталу ықтималдығы мынадай бағалау жүйесіне сәйкес сандық мәнде айқындалады:</w:t>
      </w:r>
    </w:p>
    <w:p>
      <w:pPr>
        <w:spacing w:after="0"/>
        <w:ind w:left="0"/>
        <w:jc w:val="both"/>
      </w:pPr>
      <w:r>
        <w:rPr>
          <w:rFonts w:ascii="Times New Roman"/>
          <w:b w:val="false"/>
          <w:i w:val="false"/>
          <w:color w:val="000000"/>
          <w:sz w:val="28"/>
        </w:rPr>
        <w:t>
      0-20% - тәуекелдің іске асырылмау ықтималдығы үлкен;</w:t>
      </w:r>
    </w:p>
    <w:p>
      <w:pPr>
        <w:spacing w:after="0"/>
        <w:ind w:left="0"/>
        <w:jc w:val="both"/>
      </w:pPr>
      <w:r>
        <w:rPr>
          <w:rFonts w:ascii="Times New Roman"/>
          <w:b w:val="false"/>
          <w:i w:val="false"/>
          <w:color w:val="000000"/>
          <w:sz w:val="28"/>
        </w:rPr>
        <w:t>
      21-40% - тәуекелдің іске асырылу ықтималдығы елеусіз;</w:t>
      </w:r>
    </w:p>
    <w:p>
      <w:pPr>
        <w:spacing w:after="0"/>
        <w:ind w:left="0"/>
        <w:jc w:val="both"/>
      </w:pPr>
      <w:r>
        <w:rPr>
          <w:rFonts w:ascii="Times New Roman"/>
          <w:b w:val="false"/>
          <w:i w:val="false"/>
          <w:color w:val="000000"/>
          <w:sz w:val="28"/>
        </w:rPr>
        <w:t>
      41-60% - тәуекелдің іске асырылу ықтималдығы орташа;</w:t>
      </w:r>
    </w:p>
    <w:p>
      <w:pPr>
        <w:spacing w:after="0"/>
        <w:ind w:left="0"/>
        <w:jc w:val="both"/>
      </w:pPr>
      <w:r>
        <w:rPr>
          <w:rFonts w:ascii="Times New Roman"/>
          <w:b w:val="false"/>
          <w:i w:val="false"/>
          <w:color w:val="000000"/>
          <w:sz w:val="28"/>
        </w:rPr>
        <w:t>
      61-80% - тәуекелдің іске асырылу ықтималдығы үлкен;</w:t>
      </w:r>
    </w:p>
    <w:p>
      <w:pPr>
        <w:spacing w:after="0"/>
        <w:ind w:left="0"/>
        <w:jc w:val="both"/>
      </w:pPr>
      <w:r>
        <w:rPr>
          <w:rFonts w:ascii="Times New Roman"/>
          <w:b w:val="false"/>
          <w:i w:val="false"/>
          <w:color w:val="000000"/>
          <w:sz w:val="28"/>
        </w:rPr>
        <w:t>
      81-100% - тәуекел толық сенімділікпен іске асырылады.</w:t>
      </w:r>
    </w:p>
    <w:p>
      <w:pPr>
        <w:spacing w:after="0"/>
        <w:ind w:left="0"/>
        <w:jc w:val="both"/>
      </w:pPr>
      <w:r>
        <w:rPr>
          <w:rFonts w:ascii="Times New Roman"/>
          <w:b w:val="false"/>
          <w:i w:val="false"/>
          <w:color w:val="000000"/>
          <w:sz w:val="28"/>
        </w:rPr>
        <w:t>
      Тәуекел басталған кезде оның ықпал ету дәрежесі мынадай бағалау жүйесіне сәйкес сандық мәнде айқындалады:</w:t>
      </w:r>
    </w:p>
    <w:p>
      <w:pPr>
        <w:spacing w:after="0"/>
        <w:ind w:left="0"/>
        <w:jc w:val="both"/>
      </w:pPr>
      <w:r>
        <w:rPr>
          <w:rFonts w:ascii="Times New Roman"/>
          <w:b w:val="false"/>
          <w:i w:val="false"/>
          <w:color w:val="000000"/>
          <w:sz w:val="28"/>
        </w:rPr>
        <w:t>
      1 балл - залал деңгейі елеусіз;</w:t>
      </w:r>
    </w:p>
    <w:p>
      <w:pPr>
        <w:spacing w:after="0"/>
        <w:ind w:left="0"/>
        <w:jc w:val="both"/>
      </w:pPr>
      <w:r>
        <w:rPr>
          <w:rFonts w:ascii="Times New Roman"/>
          <w:b w:val="false"/>
          <w:i w:val="false"/>
          <w:color w:val="000000"/>
          <w:sz w:val="28"/>
        </w:rPr>
        <w:t>
      2 балл - залал деңгейі төмен;</w:t>
      </w:r>
    </w:p>
    <w:p>
      <w:pPr>
        <w:spacing w:after="0"/>
        <w:ind w:left="0"/>
        <w:jc w:val="both"/>
      </w:pPr>
      <w:r>
        <w:rPr>
          <w:rFonts w:ascii="Times New Roman"/>
          <w:b w:val="false"/>
          <w:i w:val="false"/>
          <w:color w:val="000000"/>
          <w:sz w:val="28"/>
        </w:rPr>
        <w:t>
      3 балл - залал деңгейі орташа;</w:t>
      </w:r>
    </w:p>
    <w:p>
      <w:pPr>
        <w:spacing w:after="0"/>
        <w:ind w:left="0"/>
        <w:jc w:val="both"/>
      </w:pPr>
      <w:r>
        <w:rPr>
          <w:rFonts w:ascii="Times New Roman"/>
          <w:b w:val="false"/>
          <w:i w:val="false"/>
          <w:color w:val="000000"/>
          <w:sz w:val="28"/>
        </w:rPr>
        <w:t>
      4 балл - залал деңгейі елеулі;</w:t>
      </w:r>
    </w:p>
    <w:p>
      <w:pPr>
        <w:spacing w:after="0"/>
        <w:ind w:left="0"/>
        <w:jc w:val="both"/>
      </w:pPr>
      <w:r>
        <w:rPr>
          <w:rFonts w:ascii="Times New Roman"/>
          <w:b w:val="false"/>
          <w:i w:val="false"/>
          <w:color w:val="000000"/>
          <w:sz w:val="28"/>
        </w:rPr>
        <w:t>
      5 балл - залал деңгейі шекті.</w:t>
      </w:r>
    </w:p>
    <w:bookmarkStart w:name="z612" w:id="707"/>
    <w:p>
      <w:pPr>
        <w:spacing w:after="0"/>
        <w:ind w:left="0"/>
        <w:jc w:val="both"/>
      </w:pPr>
      <w:r>
        <w:rPr>
          <w:rFonts w:ascii="Times New Roman"/>
          <w:b w:val="false"/>
          <w:i w:val="false"/>
          <w:color w:val="000000"/>
          <w:sz w:val="28"/>
        </w:rPr>
        <w:t xml:space="preserve">
      15. Тәуекелдердің құнын бағалауды МЖӘ жобасын әзірлеуші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электронды түрде формулалары ашылатын Excel форматында МЖӘ жобасының қаржы-экономикалық моделінің (бұдан әрі – ҚЭМ) деректерін пайдалана отырып, осы сауалнамалар негізінде жүргізеді.</w:t>
      </w:r>
    </w:p>
    <w:bookmarkEnd w:id="707"/>
    <w:bookmarkStart w:name="z613" w:id="708"/>
    <w:p>
      <w:pPr>
        <w:spacing w:after="0"/>
        <w:ind w:left="0"/>
        <w:jc w:val="both"/>
      </w:pPr>
      <w:r>
        <w:rPr>
          <w:rFonts w:ascii="Times New Roman"/>
          <w:b w:val="false"/>
          <w:i w:val="false"/>
          <w:color w:val="000000"/>
          <w:sz w:val="28"/>
        </w:rPr>
        <w:t>
      16. Тәуекел құны тәуекел басталған кезде МЖӘ жобасының қаржылық-экономикалық көрсеткіштерінің ықтимал ең жоғары өзгерісін көрсетеді.</w:t>
      </w:r>
    </w:p>
    <w:bookmarkEnd w:id="708"/>
    <w:bookmarkStart w:name="z614" w:id="709"/>
    <w:p>
      <w:pPr>
        <w:spacing w:after="0"/>
        <w:ind w:left="0"/>
        <w:jc w:val="both"/>
      </w:pPr>
      <w:r>
        <w:rPr>
          <w:rFonts w:ascii="Times New Roman"/>
          <w:b w:val="false"/>
          <w:i w:val="false"/>
          <w:color w:val="000000"/>
          <w:sz w:val="28"/>
        </w:rPr>
        <w:t>
      17. МЖӘ жобасын іске асыру кезеңіндегі n-ші тәуекелдің құны тәуекел салмағы мен МЖӘ жобасын іске асыру кезеңіндегі тәуекел құнын есептеу базасының туындысы ретінде есептеледі:</w:t>
      </w:r>
    </w:p>
    <w:bookmarkEnd w:id="70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46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9464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Rcn – МЖӘ жобасын іске асыру кезеңіндегі n-ші тәуекелдің құны;</w:t>
      </w:r>
    </w:p>
    <w:p>
      <w:pPr>
        <w:spacing w:after="0"/>
        <w:ind w:left="0"/>
        <w:jc w:val="both"/>
      </w:pPr>
      <w:r>
        <w:rPr>
          <w:rFonts w:ascii="Times New Roman"/>
          <w:b w:val="false"/>
          <w:i w:val="false"/>
          <w:color w:val="000000"/>
          <w:sz w:val="28"/>
        </w:rPr>
        <w:t>
      Rwn – МЖӘ жобасын іске асыру кезеңіндегі n-ші тәуекелдің салмағы;</w:t>
      </w:r>
    </w:p>
    <w:p>
      <w:pPr>
        <w:spacing w:after="0"/>
        <w:ind w:left="0"/>
        <w:jc w:val="both"/>
      </w:pPr>
      <w:r>
        <w:rPr>
          <w:rFonts w:ascii="Times New Roman"/>
          <w:b w:val="false"/>
          <w:i w:val="false"/>
          <w:color w:val="000000"/>
          <w:sz w:val="28"/>
        </w:rPr>
        <w:t>
      Bn – n-ші тәуекелдің құнын есептеуге арналған база.</w:t>
      </w:r>
    </w:p>
    <w:bookmarkStart w:name="z615" w:id="710"/>
    <w:p>
      <w:pPr>
        <w:spacing w:after="0"/>
        <w:ind w:left="0"/>
        <w:jc w:val="both"/>
      </w:pPr>
      <w:r>
        <w:rPr>
          <w:rFonts w:ascii="Times New Roman"/>
          <w:b w:val="false"/>
          <w:i w:val="false"/>
          <w:color w:val="000000"/>
          <w:sz w:val="28"/>
        </w:rPr>
        <w:t>
      18. МЖӘ жобасын іске асыру кезіндегі n-ші тәуекелдің салмағы басталу ықтималдығының орташа мәні мен МЖӘ іске асыру кезеңіндегі n-ші тәуекелдің ықпал ету дәрежесінің орташа мәнінің туындысы ретінде есептеледі:</w:t>
      </w:r>
    </w:p>
    <w:bookmarkEnd w:id="71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14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5146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Rwn – МЖӘ іске асыру кезеңіндегі n-ші тәуекелдің салмағы;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175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МЖӘ жобасын іске асыру кезеңіндегі n-ші тәуекелдің басталу ықтималдығының орташа мәні;</w:t>
      </w:r>
      <w:r>
        <w:br/>
      </w:r>
      <w:r>
        <w:rPr>
          <w:rFonts w:ascii="Times New Roman"/>
          <w:b w:val="false"/>
          <w:i w:val="false"/>
          <w:color w:val="000000"/>
          <w:sz w:val="28"/>
        </w:rPr>
        <w:t>
</w:t>
      </w:r>
      <w:r>
        <w:br/>
      </w:r>
    </w:p>
    <w:p>
      <w:pPr>
        <w:spacing w:after="0"/>
        <w:ind w:left="0"/>
        <w:jc w:val="both"/>
      </w:pPr>
      <w:r>
        <w:drawing>
          <wp:inline distT="0" distB="0" distL="0" distR="0">
            <wp:extent cx="304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048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МЖӘ жобасын іске асыру кезеңінде басталған кезде n-ші тәуекелдің ықпал ету дәрежесінің орташа мәні.</w:t>
      </w:r>
      <w:r>
        <w:br/>
      </w:r>
      <w:r>
        <w:rPr>
          <w:rFonts w:ascii="Times New Roman"/>
          <w:b w:val="false"/>
          <w:i w:val="false"/>
          <w:color w:val="000000"/>
          <w:sz w:val="28"/>
        </w:rPr>
        <w:t>
</w:t>
      </w:r>
    </w:p>
    <w:bookmarkStart w:name="z616" w:id="711"/>
    <w:p>
      <w:pPr>
        <w:spacing w:after="0"/>
        <w:ind w:left="0"/>
        <w:jc w:val="both"/>
      </w:pPr>
      <w:r>
        <w:rPr>
          <w:rFonts w:ascii="Times New Roman"/>
          <w:b w:val="false"/>
          <w:i w:val="false"/>
          <w:color w:val="000000"/>
          <w:sz w:val="28"/>
        </w:rPr>
        <w:t>
      19. МЖӘ жобасын іске асыру кезінде n-ші тәуекелдің басталу ықтималдығының орташа мәні сарапшылардың осы көрсеткіш бойынша бағалауларының орташа арифметикалық мәні ретінде есептеледі:</w:t>
      </w:r>
    </w:p>
    <w:bookmarkEnd w:id="71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511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4511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048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МЖӘ жобасын іске асыру кезеңінде n-ші тәуекелдің басталу ықтималдығының орташа мәні;</w:t>
      </w:r>
      <w:r>
        <w:br/>
      </w:r>
      <w:r>
        <w:rPr>
          <w:rFonts w:ascii="Times New Roman"/>
          <w:b w:val="false"/>
          <w:i w:val="false"/>
          <w:color w:val="000000"/>
          <w:sz w:val="28"/>
        </w:rPr>
        <w:t>
</w:t>
      </w:r>
      <w:r>
        <w:br/>
      </w:r>
    </w:p>
    <w:p>
      <w:pPr>
        <w:spacing w:after="0"/>
        <w:ind w:left="0"/>
        <w:jc w:val="both"/>
      </w:pPr>
      <w:r>
        <w:drawing>
          <wp:inline distT="0" distB="0" distL="0" distR="0">
            <wp:extent cx="406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4064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i-ші сарапшының бағалауына сәйкес n-ші тәуекелдің басталу ықтималдығының мәні;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e – сарапшылар тобындағы сарапшылардың саны.</w:t>
      </w:r>
    </w:p>
    <w:bookmarkStart w:name="z617" w:id="712"/>
    <w:p>
      <w:pPr>
        <w:spacing w:after="0"/>
        <w:ind w:left="0"/>
        <w:jc w:val="both"/>
      </w:pPr>
      <w:r>
        <w:rPr>
          <w:rFonts w:ascii="Times New Roman"/>
          <w:b w:val="false"/>
          <w:i w:val="false"/>
          <w:color w:val="000000"/>
          <w:sz w:val="28"/>
        </w:rPr>
        <w:t>
      20. МЖӘ жобасын іске асыру кезеңінде пайда болған n-ші тәуекелдің ықпал ету дәрежесінің орташа мәні осы көрсеткіш бойынша сарапшылардың бағалауларының орташа арифметикалық мәні ретінде есептеледі:</w:t>
      </w:r>
    </w:p>
    <w:bookmarkEnd w:id="71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892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4892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42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429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МЖӘ жобасын іске асыру кезеңінде ол басталған кезде n-ші тәуекелдің ықпал ету дәрежесінің орташа мәні;</w:t>
      </w:r>
      <w:r>
        <w:br/>
      </w:r>
      <w:r>
        <w:rPr>
          <w:rFonts w:ascii="Times New Roman"/>
          <w:b w:val="false"/>
          <w:i w:val="false"/>
          <w:color w:val="000000"/>
          <w:sz w:val="28"/>
        </w:rPr>
        <w:t>
</w:t>
      </w:r>
      <w:r>
        <w:br/>
      </w:r>
    </w:p>
    <w:p>
      <w:pPr>
        <w:spacing w:after="0"/>
        <w:ind w:left="0"/>
        <w:jc w:val="both"/>
      </w:pPr>
      <w:r>
        <w:drawing>
          <wp:inline distT="0" distB="0" distL="0" distR="0">
            <wp:extent cx="431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4318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i-ші сарапшының бағалауы бойынша МЖӘ жобасын іске асыру кезеңінде n-ші тәуекелдің ықпал ету дәрежесінің мәні;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e – сарапшылар тобындағы сарапшылардың саны.</w:t>
      </w:r>
    </w:p>
    <w:bookmarkStart w:name="z618" w:id="713"/>
    <w:p>
      <w:pPr>
        <w:spacing w:after="0"/>
        <w:ind w:left="0"/>
        <w:jc w:val="both"/>
      </w:pPr>
      <w:r>
        <w:rPr>
          <w:rFonts w:ascii="Times New Roman"/>
          <w:b w:val="false"/>
          <w:i w:val="false"/>
          <w:color w:val="000000"/>
          <w:sz w:val="28"/>
        </w:rPr>
        <w:t>
      21. Тәуекел құнын есептеу үшін база ретінде МЖӘ жобасының ҚЭМ-де көрсетілген түсімдер/шығарымдар, кірістер/шығыстар, қаржылық-экономикалық көрсеткіштердің қол жеткізілуіне немесе қол жеткізілмеуіне басталған тәуекел ықпал етуі мүмкін баптарының ақшалай мәні қабылданады.</w:t>
      </w:r>
    </w:p>
    <w:bookmarkEnd w:id="713"/>
    <w:bookmarkStart w:name="z619" w:id="714"/>
    <w:p>
      <w:pPr>
        <w:spacing w:after="0"/>
        <w:ind w:left="0"/>
        <w:jc w:val="both"/>
      </w:pPr>
      <w:r>
        <w:rPr>
          <w:rFonts w:ascii="Times New Roman"/>
          <w:b w:val="false"/>
          <w:i w:val="false"/>
          <w:color w:val="000000"/>
          <w:sz w:val="28"/>
        </w:rPr>
        <w:t>
      22. Тәуекелдің құнын есептеу үшін мыналар база бола алады:</w:t>
      </w:r>
    </w:p>
    <w:bookmarkEnd w:id="714"/>
    <w:p>
      <w:pPr>
        <w:spacing w:after="0"/>
        <w:ind w:left="0"/>
        <w:jc w:val="both"/>
      </w:pPr>
      <w:r>
        <w:rPr>
          <w:rFonts w:ascii="Times New Roman"/>
          <w:b w:val="false"/>
          <w:i w:val="false"/>
          <w:color w:val="000000"/>
          <w:sz w:val="28"/>
        </w:rPr>
        <w:t>
      1) инвестициялық шығындардың жалпы сомасы немесе МЖӘ жобасын іске асыру кезеңіндегі инвестициялық шығындардың белгілі бір бабының (-тарының) сомасы;</w:t>
      </w:r>
    </w:p>
    <w:p>
      <w:pPr>
        <w:spacing w:after="0"/>
        <w:ind w:left="0"/>
        <w:jc w:val="both"/>
      </w:pPr>
      <w:r>
        <w:rPr>
          <w:rFonts w:ascii="Times New Roman"/>
          <w:b w:val="false"/>
          <w:i w:val="false"/>
          <w:color w:val="000000"/>
          <w:sz w:val="28"/>
        </w:rPr>
        <w:t>
      2) операциялық шығыстардың жалпы сомасы немесе МЖӘ жобасын іске асыру кезеңіндегі инвестициялық шығыстардың белгілі бір бабының (-тарының) сомасы;</w:t>
      </w:r>
    </w:p>
    <w:p>
      <w:pPr>
        <w:spacing w:after="0"/>
        <w:ind w:left="0"/>
        <w:jc w:val="both"/>
      </w:pPr>
      <w:r>
        <w:rPr>
          <w:rFonts w:ascii="Times New Roman"/>
          <w:b w:val="false"/>
          <w:i w:val="false"/>
          <w:color w:val="000000"/>
          <w:sz w:val="28"/>
        </w:rPr>
        <w:t>
      3) сыйақының жалпы сомасы немесе МЖӘ жобасын іске асыру кезеңіндегі сыйақының белгілі бір бөлігі;</w:t>
      </w:r>
    </w:p>
    <w:p>
      <w:pPr>
        <w:spacing w:after="0"/>
        <w:ind w:left="0"/>
        <w:jc w:val="both"/>
      </w:pPr>
      <w:r>
        <w:rPr>
          <w:rFonts w:ascii="Times New Roman"/>
          <w:b w:val="false"/>
          <w:i w:val="false"/>
          <w:color w:val="000000"/>
          <w:sz w:val="28"/>
        </w:rPr>
        <w:t>
      4) өтемақының (-лардың) жалпы сомасы немесе МЖӘ жобасын іске асыру кезеңіндегі өтемақының (-лардың) белгілі бір бөлігі;</w:t>
      </w:r>
    </w:p>
    <w:p>
      <w:pPr>
        <w:spacing w:after="0"/>
        <w:ind w:left="0"/>
        <w:jc w:val="both"/>
      </w:pPr>
      <w:r>
        <w:rPr>
          <w:rFonts w:ascii="Times New Roman"/>
          <w:b w:val="false"/>
          <w:i w:val="false"/>
          <w:color w:val="000000"/>
          <w:sz w:val="28"/>
        </w:rPr>
        <w:t>
      5) МЖӘ жобасын іске асыру кезеңіндегі коммерциялық кірістің жалпы сомасы немесе белгілі бір бөлігі;</w:t>
      </w:r>
    </w:p>
    <w:p>
      <w:pPr>
        <w:spacing w:after="0"/>
        <w:ind w:left="0"/>
        <w:jc w:val="both"/>
      </w:pPr>
      <w:r>
        <w:rPr>
          <w:rFonts w:ascii="Times New Roman"/>
          <w:b w:val="false"/>
          <w:i w:val="false"/>
          <w:color w:val="000000"/>
          <w:sz w:val="28"/>
        </w:rPr>
        <w:t>
      6) МЖӘ жобасының таза келтірілген құны (NPV);</w:t>
      </w:r>
    </w:p>
    <w:p>
      <w:pPr>
        <w:spacing w:after="0"/>
        <w:ind w:left="0"/>
        <w:jc w:val="both"/>
      </w:pPr>
      <w:r>
        <w:rPr>
          <w:rFonts w:ascii="Times New Roman"/>
          <w:b w:val="false"/>
          <w:i w:val="false"/>
          <w:color w:val="000000"/>
          <w:sz w:val="28"/>
        </w:rPr>
        <w:t>
      7) МЖӘ жобасы бойынша түсетін таза пайда;</w:t>
      </w:r>
    </w:p>
    <w:p>
      <w:pPr>
        <w:spacing w:after="0"/>
        <w:ind w:left="0"/>
        <w:jc w:val="both"/>
      </w:pPr>
      <w:r>
        <w:rPr>
          <w:rFonts w:ascii="Times New Roman"/>
          <w:b w:val="false"/>
          <w:i w:val="false"/>
          <w:color w:val="000000"/>
          <w:sz w:val="28"/>
        </w:rPr>
        <w:t>
      8) МЖӘ жобасының ҚЭМ-де көрсетілген түсімдердің/шығымдардың, кірістердің/шығыстардың, қаржылық-экономикалық көрсеткіштердің өзге де баптары.</w:t>
      </w:r>
    </w:p>
    <w:bookmarkStart w:name="z620" w:id="715"/>
    <w:p>
      <w:pPr>
        <w:spacing w:after="0"/>
        <w:ind w:left="0"/>
        <w:jc w:val="both"/>
      </w:pPr>
      <w:r>
        <w:rPr>
          <w:rFonts w:ascii="Times New Roman"/>
          <w:b w:val="false"/>
          <w:i w:val="false"/>
          <w:color w:val="000000"/>
          <w:sz w:val="28"/>
        </w:rPr>
        <w:t>
      23. Қажет болған кезде тәуекелдер құнын бағалау тиісті саладағы тәуекелдерді бағалау әдістемесін және (немесе) есептеулерді негіздей отырып, басқа да қолданылатын әдістерді реттейтін бекітілген салалық ұсынымдарға сәйкес жүзеге асырылады.</w:t>
      </w:r>
    </w:p>
    <w:bookmarkEnd w:id="715"/>
    <w:bookmarkStart w:name="z621" w:id="716"/>
    <w:p>
      <w:pPr>
        <w:spacing w:after="0"/>
        <w:ind w:left="0"/>
        <w:jc w:val="left"/>
      </w:pPr>
      <w:r>
        <w:rPr>
          <w:rFonts w:ascii="Times New Roman"/>
          <w:b/>
          <w:i w:val="false"/>
          <w:color w:val="000000"/>
        </w:rPr>
        <w:t xml:space="preserve"> 4-тарау. Мемлекеттік-жекешелік әріптестік жобасының тәуекелдерін бөлу</w:t>
      </w:r>
    </w:p>
    <w:bookmarkEnd w:id="716"/>
    <w:bookmarkStart w:name="z622" w:id="717"/>
    <w:p>
      <w:pPr>
        <w:spacing w:after="0"/>
        <w:ind w:left="0"/>
        <w:jc w:val="both"/>
      </w:pPr>
      <w:r>
        <w:rPr>
          <w:rFonts w:ascii="Times New Roman"/>
          <w:b w:val="false"/>
          <w:i w:val="false"/>
          <w:color w:val="000000"/>
          <w:sz w:val="28"/>
        </w:rPr>
        <w:t xml:space="preserve">
      24. Тәуекелдерді бөлу МЖӘ шартына қол қойылған сәттен бастап МЖӘ шартының қолданылу мерзімі аяқталғанға дейін әрбір жекелеген тәуекелді басқаруға қабылдайтын МЖӘ шартының тарабын айқындау мақсатында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жүзеге асырылады.</w:t>
      </w:r>
    </w:p>
    <w:bookmarkEnd w:id="717"/>
    <w:bookmarkStart w:name="z623" w:id="718"/>
    <w:p>
      <w:pPr>
        <w:spacing w:after="0"/>
        <w:ind w:left="0"/>
        <w:jc w:val="both"/>
      </w:pPr>
      <w:r>
        <w:rPr>
          <w:rFonts w:ascii="Times New Roman"/>
          <w:b w:val="false"/>
          <w:i w:val="false"/>
          <w:color w:val="000000"/>
          <w:sz w:val="28"/>
        </w:rPr>
        <w:t>
      25. Тәуекелдерді теңгерімделген бөлу әрбір жекелеген тәуекелді:</w:t>
      </w:r>
    </w:p>
    <w:bookmarkEnd w:id="718"/>
    <w:p>
      <w:pPr>
        <w:spacing w:after="0"/>
        <w:ind w:left="0"/>
        <w:jc w:val="both"/>
      </w:pPr>
      <w:r>
        <w:rPr>
          <w:rFonts w:ascii="Times New Roman"/>
          <w:b w:val="false"/>
          <w:i w:val="false"/>
          <w:color w:val="000000"/>
          <w:sz w:val="28"/>
        </w:rPr>
        <w:t>
      1) тәуекелді ең жақсы басқаратын;</w:t>
      </w:r>
    </w:p>
    <w:p>
      <w:pPr>
        <w:spacing w:after="0"/>
        <w:ind w:left="0"/>
        <w:jc w:val="both"/>
      </w:pPr>
      <w:r>
        <w:rPr>
          <w:rFonts w:ascii="Times New Roman"/>
          <w:b w:val="false"/>
          <w:i w:val="false"/>
          <w:color w:val="000000"/>
          <w:sz w:val="28"/>
        </w:rPr>
        <w:t>
      2) тәуекелдерді басқару үшін жеткілікті тәжірибесі, біліктілігі бар;</w:t>
      </w:r>
    </w:p>
    <w:p>
      <w:pPr>
        <w:spacing w:after="0"/>
        <w:ind w:left="0"/>
        <w:jc w:val="both"/>
      </w:pPr>
      <w:r>
        <w:rPr>
          <w:rFonts w:ascii="Times New Roman"/>
          <w:b w:val="false"/>
          <w:i w:val="false"/>
          <w:color w:val="000000"/>
          <w:sz w:val="28"/>
        </w:rPr>
        <w:t>
      3) тәуекелді ең аз шығындармен басқаратын;</w:t>
      </w:r>
    </w:p>
    <w:p>
      <w:pPr>
        <w:spacing w:after="0"/>
        <w:ind w:left="0"/>
        <w:jc w:val="both"/>
      </w:pPr>
      <w:r>
        <w:rPr>
          <w:rFonts w:ascii="Times New Roman"/>
          <w:b w:val="false"/>
          <w:i w:val="false"/>
          <w:color w:val="000000"/>
          <w:sz w:val="28"/>
        </w:rPr>
        <w:t>
      4) тәуекелдың басталуынан болатын теріс салдарды мүмкіндігінше қысқа мерзімде жоятын және (немесе) жұмсартатын;</w:t>
      </w:r>
    </w:p>
    <w:p>
      <w:pPr>
        <w:spacing w:after="0"/>
        <w:ind w:left="0"/>
        <w:jc w:val="both"/>
      </w:pPr>
      <w:r>
        <w:rPr>
          <w:rFonts w:ascii="Times New Roman"/>
          <w:b w:val="false"/>
          <w:i w:val="false"/>
          <w:color w:val="000000"/>
          <w:sz w:val="28"/>
        </w:rPr>
        <w:t>
      5) тәуекелдерді басқару үшін қажетті қаржылық, материалдық, еңбек және басқа да ресурстарға ие МЖӘ шартының тарапы (мемлекеттік әріптес немесе жекеше әріптес) қабылдаған жағдайда, тәуекелдерді бөлу болып саналады.</w:t>
      </w:r>
    </w:p>
    <w:p>
      <w:pPr>
        <w:spacing w:after="0"/>
        <w:ind w:left="0"/>
        <w:jc w:val="both"/>
      </w:pPr>
      <w:r>
        <w:rPr>
          <w:rFonts w:ascii="Times New Roman"/>
          <w:b w:val="false"/>
          <w:i w:val="false"/>
          <w:color w:val="000000"/>
          <w:sz w:val="28"/>
        </w:rPr>
        <w:t>
      Бұл ретте мемлекеттік әріптес немесе жекеше әріптес қабылдайтын тәуекелдердің саны мен құны тәуекелдерді теңгерімді бөлудің шарты болып табылмайды.</w:t>
      </w:r>
    </w:p>
    <w:bookmarkStart w:name="z624" w:id="719"/>
    <w:p>
      <w:pPr>
        <w:spacing w:after="0"/>
        <w:ind w:left="0"/>
        <w:jc w:val="both"/>
      </w:pPr>
      <w:r>
        <w:rPr>
          <w:rFonts w:ascii="Times New Roman"/>
          <w:b w:val="false"/>
          <w:i w:val="false"/>
          <w:color w:val="000000"/>
          <w:sz w:val="28"/>
        </w:rPr>
        <w:t>
      26. Мемлекеттік әріптес барлық МЖӘ жобаларында, егер Қазақстан Республикасының заңнамалық актілерінде немесе МЖӘ шартында өзгеше көзделмесе, тәуекелдердің мына түрлерін басқаруға қабылдайды:</w:t>
      </w:r>
    </w:p>
    <w:bookmarkEnd w:id="719"/>
    <w:p>
      <w:pPr>
        <w:spacing w:after="0"/>
        <w:ind w:left="0"/>
        <w:jc w:val="both"/>
      </w:pPr>
      <w:r>
        <w:rPr>
          <w:rFonts w:ascii="Times New Roman"/>
          <w:b w:val="false"/>
          <w:i w:val="false"/>
          <w:color w:val="000000"/>
          <w:sz w:val="28"/>
        </w:rPr>
        <w:t>
      1) мемлекеттік әріптестің кінәсі немесе бастамасы бойынша МЖӘ шартын бұзу;</w:t>
      </w:r>
    </w:p>
    <w:p>
      <w:pPr>
        <w:spacing w:after="0"/>
        <w:ind w:left="0"/>
        <w:jc w:val="both"/>
      </w:pPr>
      <w:r>
        <w:rPr>
          <w:rFonts w:ascii="Times New Roman"/>
          <w:b w:val="false"/>
          <w:i w:val="false"/>
          <w:color w:val="000000"/>
          <w:sz w:val="28"/>
        </w:rPr>
        <w:t>
      2) мемлекеттік әріптестің жер учаскесін мемлекет мұқтажы үшін жеке меншіктен уақтылы алып қоймауы;</w:t>
      </w:r>
    </w:p>
    <w:p>
      <w:pPr>
        <w:spacing w:after="0"/>
        <w:ind w:left="0"/>
        <w:jc w:val="both"/>
      </w:pPr>
      <w:r>
        <w:rPr>
          <w:rFonts w:ascii="Times New Roman"/>
          <w:b w:val="false"/>
          <w:i w:val="false"/>
          <w:color w:val="000000"/>
          <w:sz w:val="28"/>
        </w:rPr>
        <w:t>
      3) мемлекеттік әріптеске тиесілі жер учаскесін және (немесе) қолданыстағы МЖӘ объектісін (мүлікті немесе мүліктік кешенді) уақтылы бермеу;</w:t>
      </w:r>
    </w:p>
    <w:p>
      <w:pPr>
        <w:spacing w:after="0"/>
        <w:ind w:left="0"/>
        <w:jc w:val="both"/>
      </w:pPr>
      <w:r>
        <w:rPr>
          <w:rFonts w:ascii="Times New Roman"/>
          <w:b w:val="false"/>
          <w:i w:val="false"/>
          <w:color w:val="000000"/>
          <w:sz w:val="28"/>
        </w:rPr>
        <w:t>
      4) жергілікті жердегі тарихи-мәдени мұра ескерткіштерін бұзу және оларға өзге де теріс ықпал ету;</w:t>
      </w:r>
    </w:p>
    <w:p>
      <w:pPr>
        <w:spacing w:after="0"/>
        <w:ind w:left="0"/>
        <w:jc w:val="both"/>
      </w:pPr>
      <w:r>
        <w:rPr>
          <w:rFonts w:ascii="Times New Roman"/>
          <w:b w:val="false"/>
          <w:i w:val="false"/>
          <w:color w:val="000000"/>
          <w:sz w:val="28"/>
        </w:rPr>
        <w:t>
      5) мемлекеттік әріптес жобалаған кезде МЖӘ объектісін сапасыз жобалау (құрылыс нормаларына, ережелеріне немесе стандарттарына сәйкес келмеуі);</w:t>
      </w:r>
    </w:p>
    <w:p>
      <w:pPr>
        <w:spacing w:after="0"/>
        <w:ind w:left="0"/>
        <w:jc w:val="both"/>
      </w:pPr>
      <w:r>
        <w:rPr>
          <w:rFonts w:ascii="Times New Roman"/>
          <w:b w:val="false"/>
          <w:i w:val="false"/>
          <w:color w:val="000000"/>
          <w:sz w:val="28"/>
        </w:rPr>
        <w:t>
      6) МЖӘ жобасының шарттарын нашарлатуы немесе жақсартуы мүмкін мемлекеттік әріптестің бастамасымен жобалық шешімдерді өзгерту;</w:t>
      </w:r>
    </w:p>
    <w:p>
      <w:pPr>
        <w:spacing w:after="0"/>
        <w:ind w:left="0"/>
        <w:jc w:val="both"/>
      </w:pPr>
      <w:r>
        <w:rPr>
          <w:rFonts w:ascii="Times New Roman"/>
          <w:b w:val="false"/>
          <w:i w:val="false"/>
          <w:color w:val="000000"/>
          <w:sz w:val="28"/>
        </w:rPr>
        <w:t>
      7) инженерлік коммуникацияларды уақтылы жеткізбеу;</w:t>
      </w:r>
    </w:p>
    <w:p>
      <w:pPr>
        <w:spacing w:after="0"/>
        <w:ind w:left="0"/>
        <w:jc w:val="both"/>
      </w:pPr>
      <w:r>
        <w:rPr>
          <w:rFonts w:ascii="Times New Roman"/>
          <w:b w:val="false"/>
          <w:i w:val="false"/>
          <w:color w:val="000000"/>
          <w:sz w:val="28"/>
        </w:rPr>
        <w:t>
      8) саяси тәуекелдер, оның ішінде МЖӘ жобасының шарттарын нашарлатуы немесе жақсартуы мүмкін Қазақстан Республикасының заңнамасындағы өзгерістер;</w:t>
      </w:r>
    </w:p>
    <w:p>
      <w:pPr>
        <w:spacing w:after="0"/>
        <w:ind w:left="0"/>
        <w:jc w:val="both"/>
      </w:pPr>
      <w:r>
        <w:rPr>
          <w:rFonts w:ascii="Times New Roman"/>
          <w:b w:val="false"/>
          <w:i w:val="false"/>
          <w:color w:val="000000"/>
          <w:sz w:val="28"/>
        </w:rPr>
        <w:t>
      9) МЖӘ объектісін мемлекет меншігіне уақтылы қабылдамау;</w:t>
      </w:r>
    </w:p>
    <w:p>
      <w:pPr>
        <w:spacing w:after="0"/>
        <w:ind w:left="0"/>
        <w:jc w:val="both"/>
      </w:pPr>
      <w:r>
        <w:rPr>
          <w:rFonts w:ascii="Times New Roman"/>
          <w:b w:val="false"/>
          <w:i w:val="false"/>
          <w:color w:val="000000"/>
          <w:sz w:val="28"/>
        </w:rPr>
        <w:t>
      10) МЖӘ объектісін кейіннен пайдалану үшін меншік және пайдалану құқықтарын уақтылы бермеу;</w:t>
      </w:r>
    </w:p>
    <w:p>
      <w:pPr>
        <w:spacing w:after="0"/>
        <w:ind w:left="0"/>
        <w:jc w:val="both"/>
      </w:pPr>
      <w:r>
        <w:rPr>
          <w:rFonts w:ascii="Times New Roman"/>
          <w:b w:val="false"/>
          <w:i w:val="false"/>
          <w:color w:val="000000"/>
          <w:sz w:val="28"/>
        </w:rPr>
        <w:t>
      11) жекеше әріптестің кінәсінен МЖӘ объектісінің бүлінуі немесе жойылуы;</w:t>
      </w:r>
    </w:p>
    <w:p>
      <w:pPr>
        <w:spacing w:after="0"/>
        <w:ind w:left="0"/>
        <w:jc w:val="both"/>
      </w:pPr>
      <w:r>
        <w:rPr>
          <w:rFonts w:ascii="Times New Roman"/>
          <w:b w:val="false"/>
          <w:i w:val="false"/>
          <w:color w:val="000000"/>
          <w:sz w:val="28"/>
        </w:rPr>
        <w:t>
      12) жекеше әріптеске шығындарын өтеуге төлемдерді бермеу немесе уақтылы ұсынбау.</w:t>
      </w:r>
    </w:p>
    <w:bookmarkStart w:name="z625" w:id="720"/>
    <w:p>
      <w:pPr>
        <w:spacing w:after="0"/>
        <w:ind w:left="0"/>
        <w:jc w:val="both"/>
      </w:pPr>
      <w:r>
        <w:rPr>
          <w:rFonts w:ascii="Times New Roman"/>
          <w:b w:val="false"/>
          <w:i w:val="false"/>
          <w:color w:val="000000"/>
          <w:sz w:val="28"/>
        </w:rPr>
        <w:t>
      27. Жекеше әріптес барлық МЖӘ жобаларында, егер Қазақстан Республикасының заңнамалық актілерінде және (немесе) МЖӘ шартында өзгеше көзделмесе, тәуекелдерді басқару кезінде тәуекелдердің мынадай түрлерін қабылдайды:</w:t>
      </w:r>
    </w:p>
    <w:bookmarkEnd w:id="720"/>
    <w:p>
      <w:pPr>
        <w:spacing w:after="0"/>
        <w:ind w:left="0"/>
        <w:jc w:val="both"/>
      </w:pPr>
      <w:r>
        <w:rPr>
          <w:rFonts w:ascii="Times New Roman"/>
          <w:b w:val="false"/>
          <w:i w:val="false"/>
          <w:color w:val="000000"/>
          <w:sz w:val="28"/>
        </w:rPr>
        <w:t>
      1) жекеше әріптестің кінәсі немесе бастамасы бойынша МЖӘ шартын бұзу;</w:t>
      </w:r>
    </w:p>
    <w:p>
      <w:pPr>
        <w:spacing w:after="0"/>
        <w:ind w:left="0"/>
        <w:jc w:val="both"/>
      </w:pPr>
      <w:r>
        <w:rPr>
          <w:rFonts w:ascii="Times New Roman"/>
          <w:b w:val="false"/>
          <w:i w:val="false"/>
          <w:color w:val="000000"/>
          <w:sz w:val="28"/>
        </w:rPr>
        <w:t>
      2) мемлекеттік әріптестің меншігіндегі жер учаскесін және (немесе) қолданыстағы МЖӘ объектісін (мүлікті немесе мүліктік кешенді) уақтылы қабылдамау;</w:t>
      </w:r>
    </w:p>
    <w:p>
      <w:pPr>
        <w:spacing w:after="0"/>
        <w:ind w:left="0"/>
        <w:jc w:val="both"/>
      </w:pPr>
      <w:r>
        <w:rPr>
          <w:rFonts w:ascii="Times New Roman"/>
          <w:b w:val="false"/>
          <w:i w:val="false"/>
          <w:color w:val="000000"/>
          <w:sz w:val="28"/>
        </w:rPr>
        <w:t>
      3) МЖӘ объектісін пайдалануға уақтылы енгізбеу;</w:t>
      </w:r>
    </w:p>
    <w:p>
      <w:pPr>
        <w:spacing w:after="0"/>
        <w:ind w:left="0"/>
        <w:jc w:val="both"/>
      </w:pPr>
      <w:r>
        <w:rPr>
          <w:rFonts w:ascii="Times New Roman"/>
          <w:b w:val="false"/>
          <w:i w:val="false"/>
          <w:color w:val="000000"/>
          <w:sz w:val="28"/>
        </w:rPr>
        <w:t>
      4) МЖӘ объектісін құруға, салуға, реконструкциялауға, жаңғыртуға немесе күрделі жөндеуге, сондай-ақ пайдалануға рұқсат беретін және өзге де құжаттарды уақтылы алмау;</w:t>
      </w:r>
    </w:p>
    <w:p>
      <w:pPr>
        <w:spacing w:after="0"/>
        <w:ind w:left="0"/>
        <w:jc w:val="both"/>
      </w:pPr>
      <w:r>
        <w:rPr>
          <w:rFonts w:ascii="Times New Roman"/>
          <w:b w:val="false"/>
          <w:i w:val="false"/>
          <w:color w:val="000000"/>
          <w:sz w:val="28"/>
        </w:rPr>
        <w:t>
      5) жекеше әріптестің банкроттығы;</w:t>
      </w:r>
    </w:p>
    <w:p>
      <w:pPr>
        <w:spacing w:after="0"/>
        <w:ind w:left="0"/>
        <w:jc w:val="both"/>
      </w:pPr>
      <w:r>
        <w:rPr>
          <w:rFonts w:ascii="Times New Roman"/>
          <w:b w:val="false"/>
          <w:i w:val="false"/>
          <w:color w:val="000000"/>
          <w:sz w:val="28"/>
        </w:rPr>
        <w:t>
      6) МЖӘ объектісін құру, салу, реконструкциялау, жаңғырту немесе күрделі жөндеу үшін жеке әріптесте білікті кадрлардың болмауы;</w:t>
      </w:r>
    </w:p>
    <w:p>
      <w:pPr>
        <w:spacing w:after="0"/>
        <w:ind w:left="0"/>
        <w:jc w:val="both"/>
      </w:pPr>
      <w:r>
        <w:rPr>
          <w:rFonts w:ascii="Times New Roman"/>
          <w:b w:val="false"/>
          <w:i w:val="false"/>
          <w:color w:val="000000"/>
          <w:sz w:val="28"/>
        </w:rPr>
        <w:t>
      7) тұрғындар үшін қолайсыздық пен қауіпсіздік;</w:t>
      </w:r>
    </w:p>
    <w:p>
      <w:pPr>
        <w:spacing w:after="0"/>
        <w:ind w:left="0"/>
        <w:jc w:val="both"/>
      </w:pPr>
      <w:r>
        <w:rPr>
          <w:rFonts w:ascii="Times New Roman"/>
          <w:b w:val="false"/>
          <w:i w:val="false"/>
          <w:color w:val="000000"/>
          <w:sz w:val="28"/>
        </w:rPr>
        <w:t xml:space="preserve">
      8) қызметкерлер мен жұмысшылар тарапынан өндірістік қақтығыс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 xml:space="preserve"> бұзу, жаппай жұмыстан босату, митингілер);</w:t>
      </w:r>
    </w:p>
    <w:p>
      <w:pPr>
        <w:spacing w:after="0"/>
        <w:ind w:left="0"/>
        <w:jc w:val="both"/>
      </w:pPr>
      <w:r>
        <w:rPr>
          <w:rFonts w:ascii="Times New Roman"/>
          <w:b w:val="false"/>
          <w:i w:val="false"/>
          <w:color w:val="000000"/>
          <w:sz w:val="28"/>
        </w:rPr>
        <w:t>
      9) инвестициялық шығындардың ұлғаюы немесе төмендеуі (МЖӘ объектісін құру, салу, реконструкциялау, жаңғырту немесе күрделі жөндеу құны);</w:t>
      </w:r>
    </w:p>
    <w:p>
      <w:pPr>
        <w:spacing w:after="0"/>
        <w:ind w:left="0"/>
        <w:jc w:val="both"/>
      </w:pPr>
      <w:r>
        <w:rPr>
          <w:rFonts w:ascii="Times New Roman"/>
          <w:b w:val="false"/>
          <w:i w:val="false"/>
          <w:color w:val="000000"/>
          <w:sz w:val="28"/>
        </w:rPr>
        <w:t>
      10) айырбас бағамының өзгеруі, бұл жобаның шарттарын нашарлатуы немесе жақсартуы мүмкін;</w:t>
      </w:r>
    </w:p>
    <w:p>
      <w:pPr>
        <w:spacing w:after="0"/>
        <w:ind w:left="0"/>
        <w:jc w:val="both"/>
      </w:pPr>
      <w:r>
        <w:rPr>
          <w:rFonts w:ascii="Times New Roman"/>
          <w:b w:val="false"/>
          <w:i w:val="false"/>
          <w:color w:val="000000"/>
          <w:sz w:val="28"/>
        </w:rPr>
        <w:t>
      11) салық мөлшерлемелерінің ұлғаюы немесе төмендеуі;</w:t>
      </w:r>
    </w:p>
    <w:p>
      <w:pPr>
        <w:spacing w:after="0"/>
        <w:ind w:left="0"/>
        <w:jc w:val="both"/>
      </w:pPr>
      <w:r>
        <w:rPr>
          <w:rFonts w:ascii="Times New Roman"/>
          <w:b w:val="false"/>
          <w:i w:val="false"/>
          <w:color w:val="000000"/>
          <w:sz w:val="28"/>
        </w:rPr>
        <w:t>
      12) инвестициялық кезеңнің ұлғаюы немесе қысқаруы;</w:t>
      </w:r>
    </w:p>
    <w:p>
      <w:pPr>
        <w:spacing w:after="0"/>
        <w:ind w:left="0"/>
        <w:jc w:val="both"/>
      </w:pPr>
      <w:r>
        <w:rPr>
          <w:rFonts w:ascii="Times New Roman"/>
          <w:b w:val="false"/>
          <w:i w:val="false"/>
          <w:color w:val="000000"/>
          <w:sz w:val="28"/>
        </w:rPr>
        <w:t>
      13) жекеше әріптес жобалаған кезде сапасыз жобалану (құрылыс нормаларына, ережелеріне немесе стандарттарына сәйкес келмеу);</w:t>
      </w:r>
    </w:p>
    <w:p>
      <w:pPr>
        <w:spacing w:after="0"/>
        <w:ind w:left="0"/>
        <w:jc w:val="both"/>
      </w:pPr>
      <w:r>
        <w:rPr>
          <w:rFonts w:ascii="Times New Roman"/>
          <w:b w:val="false"/>
          <w:i w:val="false"/>
          <w:color w:val="000000"/>
          <w:sz w:val="28"/>
        </w:rPr>
        <w:t>
      14) МЖӘ жобасының шарттарын нашарлатуы немесе жақсартуы мүмкін жобалау шешімдерінің өзгеруі;</w:t>
      </w:r>
    </w:p>
    <w:p>
      <w:pPr>
        <w:spacing w:after="0"/>
        <w:ind w:left="0"/>
        <w:jc w:val="both"/>
      </w:pPr>
      <w:r>
        <w:rPr>
          <w:rFonts w:ascii="Times New Roman"/>
          <w:b w:val="false"/>
          <w:i w:val="false"/>
          <w:color w:val="000000"/>
          <w:sz w:val="28"/>
        </w:rPr>
        <w:t>
      15) жекеше әріптестің бастамасымен МЖӘ жобасының шарттарын нашарлатуы немесе жақсартуы мүмкін жобалық шешімдердің өзгеруі;</w:t>
      </w:r>
    </w:p>
    <w:p>
      <w:pPr>
        <w:spacing w:after="0"/>
        <w:ind w:left="0"/>
        <w:jc w:val="both"/>
      </w:pPr>
      <w:r>
        <w:rPr>
          <w:rFonts w:ascii="Times New Roman"/>
          <w:b w:val="false"/>
          <w:i w:val="false"/>
          <w:color w:val="000000"/>
          <w:sz w:val="28"/>
        </w:rPr>
        <w:t>
      16) сапасыз жабдықты және (немесе) құрылыс материалдарын жеткізу;</w:t>
      </w:r>
    </w:p>
    <w:p>
      <w:pPr>
        <w:spacing w:after="0"/>
        <w:ind w:left="0"/>
        <w:jc w:val="both"/>
      </w:pPr>
      <w:r>
        <w:rPr>
          <w:rFonts w:ascii="Times New Roman"/>
          <w:b w:val="false"/>
          <w:i w:val="false"/>
          <w:color w:val="000000"/>
          <w:sz w:val="28"/>
        </w:rPr>
        <w:t>
      17) жекеше әріптестің кінәсінен МЖӘ объектісінің бүлінуі немесе жойылуы;</w:t>
      </w:r>
    </w:p>
    <w:p>
      <w:pPr>
        <w:spacing w:after="0"/>
        <w:ind w:left="0"/>
        <w:jc w:val="both"/>
      </w:pPr>
      <w:r>
        <w:rPr>
          <w:rFonts w:ascii="Times New Roman"/>
          <w:b w:val="false"/>
          <w:i w:val="false"/>
          <w:color w:val="000000"/>
          <w:sz w:val="28"/>
        </w:rPr>
        <w:t>
      18) МЖӘ объектісін құру, салу, реконструкциялау, жаңғырту немесе күрделі жөндеу үшін қаржы ресурстарын тартпау немесе уақтылы тартпау;</w:t>
      </w:r>
    </w:p>
    <w:p>
      <w:pPr>
        <w:spacing w:after="0"/>
        <w:ind w:left="0"/>
        <w:jc w:val="both"/>
      </w:pPr>
      <w:r>
        <w:rPr>
          <w:rFonts w:ascii="Times New Roman"/>
          <w:b w:val="false"/>
          <w:i w:val="false"/>
          <w:color w:val="000000"/>
          <w:sz w:val="28"/>
        </w:rPr>
        <w:t>
      19) жобаның шарттарын нашарлатуы немесе жақсартуы мүмкін капитал құнының (пайыз мөлшерлемесінің) өзгеруі;</w:t>
      </w:r>
    </w:p>
    <w:p>
      <w:pPr>
        <w:spacing w:after="0"/>
        <w:ind w:left="0"/>
        <w:jc w:val="both"/>
      </w:pPr>
      <w:r>
        <w:rPr>
          <w:rFonts w:ascii="Times New Roman"/>
          <w:b w:val="false"/>
          <w:i w:val="false"/>
          <w:color w:val="000000"/>
          <w:sz w:val="28"/>
        </w:rPr>
        <w:t>
      20) экологиялық стандарттар мен нормаларға сәйкес келмеу;</w:t>
      </w:r>
    </w:p>
    <w:p>
      <w:pPr>
        <w:spacing w:after="0"/>
        <w:ind w:left="0"/>
        <w:jc w:val="both"/>
      </w:pPr>
      <w:r>
        <w:rPr>
          <w:rFonts w:ascii="Times New Roman"/>
          <w:b w:val="false"/>
          <w:i w:val="false"/>
          <w:color w:val="000000"/>
          <w:sz w:val="28"/>
        </w:rPr>
        <w:t>
      21) тауарларға, жұмыстарға немесе көрсетілетін қызметтерге сұраныстың/тұтынудың төмендеуі немесе ұлғаюы;</w:t>
      </w:r>
    </w:p>
    <w:p>
      <w:pPr>
        <w:spacing w:after="0"/>
        <w:ind w:left="0"/>
        <w:jc w:val="both"/>
      </w:pPr>
      <w:r>
        <w:rPr>
          <w:rFonts w:ascii="Times New Roman"/>
          <w:b w:val="false"/>
          <w:i w:val="false"/>
          <w:color w:val="000000"/>
          <w:sz w:val="28"/>
        </w:rPr>
        <w:t>
      22) МЖӘ жобасының шарттарын нашарлатуы немесе жақсартуы мүмкін тауарлар, жұмыстар немесе көрсетілетін қызметтер құнының өзгеруі;</w:t>
      </w:r>
    </w:p>
    <w:p>
      <w:pPr>
        <w:spacing w:after="0"/>
        <w:ind w:left="0"/>
        <w:jc w:val="both"/>
      </w:pPr>
      <w:r>
        <w:rPr>
          <w:rFonts w:ascii="Times New Roman"/>
          <w:b w:val="false"/>
          <w:i w:val="false"/>
          <w:color w:val="000000"/>
          <w:sz w:val="28"/>
        </w:rPr>
        <w:t>
      23) объектінің пайдаланушылық қолжетімсіздігі;</w:t>
      </w:r>
    </w:p>
    <w:p>
      <w:pPr>
        <w:spacing w:after="0"/>
        <w:ind w:left="0"/>
        <w:jc w:val="both"/>
      </w:pPr>
      <w:r>
        <w:rPr>
          <w:rFonts w:ascii="Times New Roman"/>
          <w:b w:val="false"/>
          <w:i w:val="false"/>
          <w:color w:val="000000"/>
          <w:sz w:val="28"/>
        </w:rPr>
        <w:t>
      24) операциялық (пайдалану құны, МЖӘ объектісіне қызмет көрсету) шығындардың ұлғаюы немесе қысқаруы;</w:t>
      </w:r>
    </w:p>
    <w:p>
      <w:pPr>
        <w:spacing w:after="0"/>
        <w:ind w:left="0"/>
        <w:jc w:val="both"/>
      </w:pPr>
      <w:r>
        <w:rPr>
          <w:rFonts w:ascii="Times New Roman"/>
          <w:b w:val="false"/>
          <w:i w:val="false"/>
          <w:color w:val="000000"/>
          <w:sz w:val="28"/>
        </w:rPr>
        <w:t>
      25) нормаларға, ережелерге, стандарттарға сәйкес келмеу;</w:t>
      </w:r>
    </w:p>
    <w:p>
      <w:pPr>
        <w:spacing w:after="0"/>
        <w:ind w:left="0"/>
        <w:jc w:val="both"/>
      </w:pPr>
      <w:r>
        <w:rPr>
          <w:rFonts w:ascii="Times New Roman"/>
          <w:b w:val="false"/>
          <w:i w:val="false"/>
          <w:color w:val="000000"/>
          <w:sz w:val="28"/>
        </w:rPr>
        <w:t>
      26) жабдықтың ақауы немесе жұмыс істемеуі;</w:t>
      </w:r>
    </w:p>
    <w:p>
      <w:pPr>
        <w:spacing w:after="0"/>
        <w:ind w:left="0"/>
        <w:jc w:val="both"/>
      </w:pPr>
      <w:r>
        <w:rPr>
          <w:rFonts w:ascii="Times New Roman"/>
          <w:b w:val="false"/>
          <w:i w:val="false"/>
          <w:color w:val="000000"/>
          <w:sz w:val="28"/>
        </w:rPr>
        <w:t>
      27) сапасыз техникалық қызмет көрсету.</w:t>
      </w:r>
    </w:p>
    <w:bookmarkStart w:name="z626" w:id="721"/>
    <w:p>
      <w:pPr>
        <w:spacing w:after="0"/>
        <w:ind w:left="0"/>
        <w:jc w:val="both"/>
      </w:pPr>
      <w:r>
        <w:rPr>
          <w:rFonts w:ascii="Times New Roman"/>
          <w:b w:val="false"/>
          <w:i w:val="false"/>
          <w:color w:val="000000"/>
          <w:sz w:val="28"/>
        </w:rPr>
        <w:t>
      28. Мемлекеттік әріптес пен жекеше әріптес, егер Қазақстан Республикасының заңнамалық актілерінде МЖӘ шартында өзгеше көзделмесе, барлық МЖӘ жобалары бойынша тәуекелдердің келесі түрлерін бірлесіп қабылдайды:</w:t>
      </w:r>
    </w:p>
    <w:bookmarkEnd w:id="721"/>
    <w:p>
      <w:pPr>
        <w:spacing w:after="0"/>
        <w:ind w:left="0"/>
        <w:jc w:val="both"/>
      </w:pPr>
      <w:r>
        <w:rPr>
          <w:rFonts w:ascii="Times New Roman"/>
          <w:b w:val="false"/>
          <w:i w:val="false"/>
          <w:color w:val="000000"/>
          <w:sz w:val="28"/>
        </w:rPr>
        <w:t>
      1) форс мажор;</w:t>
      </w:r>
    </w:p>
    <w:p>
      <w:pPr>
        <w:spacing w:after="0"/>
        <w:ind w:left="0"/>
        <w:jc w:val="both"/>
      </w:pPr>
      <w:r>
        <w:rPr>
          <w:rFonts w:ascii="Times New Roman"/>
          <w:b w:val="false"/>
          <w:i w:val="false"/>
          <w:color w:val="000000"/>
          <w:sz w:val="28"/>
        </w:rPr>
        <w:t>
      2) сақтандырылмайтын тәуекелдер;</w:t>
      </w:r>
    </w:p>
    <w:p>
      <w:pPr>
        <w:spacing w:after="0"/>
        <w:ind w:left="0"/>
        <w:jc w:val="both"/>
      </w:pPr>
      <w:r>
        <w:rPr>
          <w:rFonts w:ascii="Times New Roman"/>
          <w:b w:val="false"/>
          <w:i w:val="false"/>
          <w:color w:val="000000"/>
          <w:sz w:val="28"/>
        </w:rPr>
        <w:t>
      3) МЖӘ шартында көрсетілген тәуекелдер тізбесіне қосылмаған тәуекелдер.</w:t>
      </w:r>
    </w:p>
    <w:bookmarkStart w:name="z627" w:id="722"/>
    <w:p>
      <w:pPr>
        <w:spacing w:after="0"/>
        <w:ind w:left="0"/>
        <w:jc w:val="both"/>
      </w:pPr>
      <w:r>
        <w:rPr>
          <w:rFonts w:ascii="Times New Roman"/>
          <w:b w:val="false"/>
          <w:i w:val="false"/>
          <w:color w:val="000000"/>
          <w:sz w:val="28"/>
        </w:rPr>
        <w:t>
      29. Осы Әдістеменің 26, 27 және 28-тармақтарында көрсетілген тәуекелдер тізбесі МЖӘ жобалары үшін шектейтін болып табылмайды. Осы Әдістеменің 26, 27 және 28-тармақтарында көрсетілмеген барлық тәуекелдер МЖӘ шарты тараптарының келісуі бойынша 25-тармаққа сәйкес бөлінеді.</w:t>
      </w:r>
    </w:p>
    <w:bookmarkEnd w:id="722"/>
    <w:bookmarkStart w:name="z628" w:id="723"/>
    <w:p>
      <w:pPr>
        <w:spacing w:after="0"/>
        <w:ind w:left="0"/>
        <w:jc w:val="left"/>
      </w:pPr>
      <w:r>
        <w:rPr>
          <w:rFonts w:ascii="Times New Roman"/>
          <w:b/>
          <w:i w:val="false"/>
          <w:color w:val="000000"/>
        </w:rPr>
        <w:t xml:space="preserve"> 5-тарау. Мемлекеттік-жекешелік әріптестік жобасының тәуекелдерін басқару</w:t>
      </w:r>
    </w:p>
    <w:bookmarkEnd w:id="723"/>
    <w:bookmarkStart w:name="z629" w:id="724"/>
    <w:p>
      <w:pPr>
        <w:spacing w:after="0"/>
        <w:ind w:left="0"/>
        <w:jc w:val="both"/>
      </w:pPr>
      <w:r>
        <w:rPr>
          <w:rFonts w:ascii="Times New Roman"/>
          <w:b w:val="false"/>
          <w:i w:val="false"/>
          <w:color w:val="000000"/>
          <w:sz w:val="28"/>
        </w:rPr>
        <w:t>
      30. Әрбір тәуекелді басқару бойынша егжей-тегжейлі қадамдық іс-шаралар жоспары конкурстық құжаттамада немесе МЖӘ жобасының бизнес-жоспарында және МЖӘ шартында көрсетіледі.</w:t>
      </w:r>
    </w:p>
    <w:bookmarkEnd w:id="724"/>
    <w:bookmarkStart w:name="z630" w:id="725"/>
    <w:p>
      <w:pPr>
        <w:spacing w:after="0"/>
        <w:ind w:left="0"/>
        <w:jc w:val="both"/>
      </w:pPr>
      <w:r>
        <w:rPr>
          <w:rFonts w:ascii="Times New Roman"/>
          <w:b w:val="false"/>
          <w:i w:val="false"/>
          <w:color w:val="000000"/>
          <w:sz w:val="28"/>
        </w:rPr>
        <w:t>
      31. Тәуекелдердің басталу ықтималдығын төмендету бойынша шаралар қажет болған кезде мынадай іс-шаралар түрін қамтиды:</w:t>
      </w:r>
    </w:p>
    <w:bookmarkEnd w:id="725"/>
    <w:p>
      <w:pPr>
        <w:spacing w:after="0"/>
        <w:ind w:left="0"/>
        <w:jc w:val="both"/>
      </w:pPr>
      <w:r>
        <w:rPr>
          <w:rFonts w:ascii="Times New Roman"/>
          <w:b w:val="false"/>
          <w:i w:val="false"/>
          <w:color w:val="000000"/>
          <w:sz w:val="28"/>
        </w:rPr>
        <w:t>
      1) тәуекелдің басталуы салдарынан туындаған МЖӘ жобасының күтпеген шығыстарын жабу үшін резервтер құру;</w:t>
      </w:r>
    </w:p>
    <w:p>
      <w:pPr>
        <w:spacing w:after="0"/>
        <w:ind w:left="0"/>
        <w:jc w:val="both"/>
      </w:pPr>
      <w:r>
        <w:rPr>
          <w:rFonts w:ascii="Times New Roman"/>
          <w:b w:val="false"/>
          <w:i w:val="false"/>
          <w:color w:val="000000"/>
          <w:sz w:val="28"/>
        </w:rPr>
        <w:t>
      2) тәуекелдерді сақтандыру шарттарын (хеджирлеу) жасасу;</w:t>
      </w:r>
    </w:p>
    <w:p>
      <w:pPr>
        <w:spacing w:after="0"/>
        <w:ind w:left="0"/>
        <w:jc w:val="both"/>
      </w:pPr>
      <w:r>
        <w:rPr>
          <w:rFonts w:ascii="Times New Roman"/>
          <w:b w:val="false"/>
          <w:i w:val="false"/>
          <w:color w:val="000000"/>
          <w:sz w:val="28"/>
        </w:rPr>
        <w:t>
      3) мердігер шарттары арқылы тәуекелдерді беру;</w:t>
      </w:r>
    </w:p>
    <w:p>
      <w:pPr>
        <w:spacing w:after="0"/>
        <w:ind w:left="0"/>
        <w:jc w:val="both"/>
      </w:pPr>
      <w:r>
        <w:rPr>
          <w:rFonts w:ascii="Times New Roman"/>
          <w:b w:val="false"/>
          <w:i w:val="false"/>
          <w:color w:val="000000"/>
          <w:sz w:val="28"/>
        </w:rPr>
        <w:t>
      4) персоналдың санын және (немесе) біліктілігін арттыру;</w:t>
      </w:r>
    </w:p>
    <w:p>
      <w:pPr>
        <w:spacing w:after="0"/>
        <w:ind w:left="0"/>
        <w:jc w:val="both"/>
      </w:pPr>
      <w:r>
        <w:rPr>
          <w:rFonts w:ascii="Times New Roman"/>
          <w:b w:val="false"/>
          <w:i w:val="false"/>
          <w:color w:val="000000"/>
          <w:sz w:val="28"/>
        </w:rPr>
        <w:t>
      5) бюджетті және жұмыс кестесін бақылау және мониторингтеу;</w:t>
      </w:r>
    </w:p>
    <w:p>
      <w:pPr>
        <w:spacing w:after="0"/>
        <w:ind w:left="0"/>
        <w:jc w:val="both"/>
      </w:pPr>
      <w:r>
        <w:rPr>
          <w:rFonts w:ascii="Times New Roman"/>
          <w:b w:val="false"/>
          <w:i w:val="false"/>
          <w:color w:val="000000"/>
          <w:sz w:val="28"/>
        </w:rPr>
        <w:t>
      6) МЖӘ жобасын іске асыру қағидаларын, стандарттарын және нормаларын регламенттейтін ішкі нормативтік құжаттарды дайындау;</w:t>
      </w:r>
    </w:p>
    <w:p>
      <w:pPr>
        <w:spacing w:after="0"/>
        <w:ind w:left="0"/>
        <w:jc w:val="both"/>
      </w:pPr>
      <w:r>
        <w:rPr>
          <w:rFonts w:ascii="Times New Roman"/>
          <w:b w:val="false"/>
          <w:i w:val="false"/>
          <w:color w:val="000000"/>
          <w:sz w:val="28"/>
        </w:rPr>
        <w:t>
      7) тәуекелдерді басқару бойынша өзге де іс-шаралар.</w:t>
      </w:r>
    </w:p>
    <w:bookmarkStart w:name="z631" w:id="726"/>
    <w:p>
      <w:pPr>
        <w:spacing w:after="0"/>
        <w:ind w:left="0"/>
        <w:jc w:val="both"/>
      </w:pPr>
      <w:r>
        <w:rPr>
          <w:rFonts w:ascii="Times New Roman"/>
          <w:b w:val="false"/>
          <w:i w:val="false"/>
          <w:color w:val="000000"/>
          <w:sz w:val="28"/>
        </w:rPr>
        <w:t>
      32. МЖӘ жобасының тәуекелдері басталған кезде МЖӘ шарты тараптарының құқықтары мен міндеттері МЖӘ шартының тиісті ережелері арқылы МЖӘ шартында көрсетіледі.</w:t>
      </w:r>
    </w:p>
    <w:bookmarkEnd w:id="726"/>
    <w:bookmarkStart w:name="z632" w:id="727"/>
    <w:p>
      <w:pPr>
        <w:spacing w:after="0"/>
        <w:ind w:left="0"/>
        <w:jc w:val="both"/>
      </w:pPr>
      <w:r>
        <w:rPr>
          <w:rFonts w:ascii="Times New Roman"/>
          <w:b w:val="false"/>
          <w:i w:val="false"/>
          <w:color w:val="000000"/>
          <w:sz w:val="28"/>
        </w:rPr>
        <w:t>
      33. Тәуекелдерді басқару басталу ықтималдығын төмендету және басталған тәуекелдердің теріс салдарын жою және (немесе) жұмсарту бойынша шаралар қабылдауға мүмкіндік беретін әдістерді, тәсілдерді және іс-шаралар кешенін білдіреді.</w:t>
      </w:r>
    </w:p>
    <w:bookmarkEnd w:id="727"/>
    <w:bookmarkStart w:name="z633" w:id="728"/>
    <w:p>
      <w:pPr>
        <w:spacing w:after="0"/>
        <w:ind w:left="0"/>
        <w:jc w:val="both"/>
      </w:pPr>
      <w:r>
        <w:rPr>
          <w:rFonts w:ascii="Times New Roman"/>
          <w:b w:val="false"/>
          <w:i w:val="false"/>
          <w:color w:val="000000"/>
          <w:sz w:val="28"/>
        </w:rPr>
        <w:t>
      34. Тәуекелдерді басқаруда жауапты тарап оңтайлы шешімді анықтау жолымен МЖӘ жобасындағы бұзушылықтарды барынша азайтады.</w:t>
      </w:r>
    </w:p>
    <w:bookmarkEnd w:id="728"/>
    <w:bookmarkStart w:name="z634" w:id="729"/>
    <w:p>
      <w:pPr>
        <w:spacing w:after="0"/>
        <w:ind w:left="0"/>
        <w:jc w:val="both"/>
      </w:pPr>
      <w:r>
        <w:rPr>
          <w:rFonts w:ascii="Times New Roman"/>
          <w:b w:val="false"/>
          <w:i w:val="false"/>
          <w:color w:val="000000"/>
          <w:sz w:val="28"/>
        </w:rPr>
        <w:t>
      35. Тәуекел басталған кезде, осы тәуекелді басқаруға жауапты тарап үшін ең аз уақытты және оны іске асыру үшін қажетті шығындардың ең аз мөлшері қажет болатын шешім оңтайлы болып саналады.</w:t>
      </w:r>
    </w:p>
    <w:bookmarkEnd w:id="729"/>
    <w:bookmarkStart w:name="z635" w:id="730"/>
    <w:p>
      <w:pPr>
        <w:spacing w:after="0"/>
        <w:ind w:left="0"/>
        <w:jc w:val="both"/>
      </w:pPr>
      <w:r>
        <w:rPr>
          <w:rFonts w:ascii="Times New Roman"/>
          <w:b w:val="false"/>
          <w:i w:val="false"/>
          <w:color w:val="000000"/>
          <w:sz w:val="28"/>
        </w:rPr>
        <w:t>
      36. Мемлекеттік әріптес МЖӘ шартына қол қойылған сәттен бастап МЖӘ шартының қолданылу мерзімі аяқталғанға дейін тәуекелдерді мониторингтеуді жүзеге асырады.</w:t>
      </w:r>
    </w:p>
    <w:bookmarkEnd w:id="730"/>
    <w:bookmarkStart w:name="z636" w:id="731"/>
    <w:p>
      <w:pPr>
        <w:spacing w:after="0"/>
        <w:ind w:left="0"/>
        <w:jc w:val="both"/>
      </w:pPr>
      <w:r>
        <w:rPr>
          <w:rFonts w:ascii="Times New Roman"/>
          <w:b w:val="false"/>
          <w:i w:val="false"/>
          <w:color w:val="000000"/>
          <w:sz w:val="28"/>
        </w:rPr>
        <w:t>
      37. Тәуекелдерді мониторингілеу рәсімдері МЖӘ шартында көрсетіледі және сәйкестендірілген тәуекелдер тізбесіне сәйкес тәуекелдерді қадағалау, сондай-ақ МЖӘ шартына сәйкес тәуекелдерді басқару мақсатында жаңа тәуекелдерді анықтау процестерін қамтиды.</w:t>
      </w:r>
    </w:p>
    <w:bookmarkEnd w:id="731"/>
    <w:bookmarkStart w:name="z637" w:id="732"/>
    <w:p>
      <w:pPr>
        <w:spacing w:after="0"/>
        <w:ind w:left="0"/>
        <w:jc w:val="both"/>
      </w:pPr>
      <w:r>
        <w:rPr>
          <w:rFonts w:ascii="Times New Roman"/>
          <w:b w:val="false"/>
          <w:i w:val="false"/>
          <w:color w:val="000000"/>
          <w:sz w:val="28"/>
        </w:rPr>
        <w:t xml:space="preserve">
      38. Жекеше әріптес МЖӘ шартына қол қойылған сәттен бастап МЖӘ шартының қолданылу мерзімі аяқталғанға дейін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МЖӘ жобасының тәуекелдер тізілімін жүргізеді.</w:t>
      </w:r>
    </w:p>
    <w:bookmarkEnd w:id="7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Мемлекеттік-жекешелік</w:t>
            </w:r>
            <w:r>
              <w:br/>
            </w:r>
            <w:r>
              <w:rPr>
                <w:rFonts w:ascii="Times New Roman"/>
                <w:b w:val="false"/>
                <w:i w:val="false"/>
                <w:color w:val="000000"/>
                <w:sz w:val="20"/>
              </w:rPr>
              <w:t>әріптестік жобаларының</w:t>
            </w:r>
            <w:r>
              <w:br/>
            </w:r>
            <w:r>
              <w:rPr>
                <w:rFonts w:ascii="Times New Roman"/>
                <w:b w:val="false"/>
                <w:i w:val="false"/>
                <w:color w:val="000000"/>
                <w:sz w:val="20"/>
              </w:rPr>
              <w:t>тәуекелдерін бөлу және</w:t>
            </w:r>
            <w:r>
              <w:br/>
            </w:r>
            <w:r>
              <w:rPr>
                <w:rFonts w:ascii="Times New Roman"/>
                <w:b w:val="false"/>
                <w:i w:val="false"/>
                <w:color w:val="000000"/>
                <w:sz w:val="20"/>
              </w:rPr>
              <w:t>бағалау әдістемесіне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639" w:id="733"/>
    <w:p>
      <w:pPr>
        <w:spacing w:after="0"/>
        <w:ind w:left="0"/>
        <w:jc w:val="left"/>
      </w:pPr>
      <w:r>
        <w:rPr>
          <w:rFonts w:ascii="Times New Roman"/>
          <w:b/>
          <w:i w:val="false"/>
          <w:color w:val="000000"/>
        </w:rPr>
        <w:t xml:space="preserve"> Мемлекеттік-жекешелік әріптестік жобасының тәуекелдерін бағалау сауалнамасы</w:t>
      </w:r>
    </w:p>
    <w:bookmarkEnd w:id="733"/>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тегі, аты, әкесінің аты (бар болған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қаржы, инвестиция саласындағы жұмыс тәжірибесінің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Құқықтану саласындағы жұмыс тәжірибесінің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 іске асыру саласында (аясында) жұмыс тәжірибесінің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 объектілерді құру, салу, реконструкциялау, жаңғырту немесе күрделі жөндеу саласында тәжірибесінің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қолы/тегі, аты, әкесінің аты (бар болған кезде)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1. 1-жолда МЖӘ жобасының атауы көрсетіледі;</w:t>
      </w:r>
    </w:p>
    <w:p>
      <w:pPr>
        <w:spacing w:after="0"/>
        <w:ind w:left="0"/>
        <w:jc w:val="both"/>
      </w:pPr>
      <w:r>
        <w:rPr>
          <w:rFonts w:ascii="Times New Roman"/>
          <w:b w:val="false"/>
          <w:i w:val="false"/>
          <w:color w:val="000000"/>
          <w:sz w:val="28"/>
        </w:rPr>
        <w:t>
      2. 2-жолда сауалнаманы толтыратын сарапшының тегі, аты, әкесінің аты (бар болған кезде) көрсетіледі;</w:t>
      </w:r>
    </w:p>
    <w:p>
      <w:pPr>
        <w:spacing w:after="0"/>
        <w:ind w:left="0"/>
        <w:jc w:val="both"/>
      </w:pPr>
      <w:r>
        <w:rPr>
          <w:rFonts w:ascii="Times New Roman"/>
          <w:b w:val="false"/>
          <w:i w:val="false"/>
          <w:color w:val="000000"/>
          <w:sz w:val="28"/>
        </w:rPr>
        <w:t>
      3. 3-жолда жоғары білім, ғылыми дәреже, мамандық (мамандану) алған оқу орны көрсетіледі;</w:t>
      </w:r>
    </w:p>
    <w:p>
      <w:pPr>
        <w:spacing w:after="0"/>
        <w:ind w:left="0"/>
        <w:jc w:val="both"/>
      </w:pPr>
      <w:r>
        <w:rPr>
          <w:rFonts w:ascii="Times New Roman"/>
          <w:b w:val="false"/>
          <w:i w:val="false"/>
          <w:color w:val="000000"/>
          <w:sz w:val="28"/>
        </w:rPr>
        <w:t>
      4. 4-жолда экономика, қаржы, инвестиция саласындағы жұмыс тәжірибесінің (бар болса) жылдар саны көрсетіледі;</w:t>
      </w:r>
    </w:p>
    <w:p>
      <w:pPr>
        <w:spacing w:after="0"/>
        <w:ind w:left="0"/>
        <w:jc w:val="both"/>
      </w:pPr>
      <w:r>
        <w:rPr>
          <w:rFonts w:ascii="Times New Roman"/>
          <w:b w:val="false"/>
          <w:i w:val="false"/>
          <w:color w:val="000000"/>
          <w:sz w:val="28"/>
        </w:rPr>
        <w:t>
      5. 5-жолда құқықтану саласындағы жұмыс тәжірибесінің (бар болса) жылдар саны көрсетіледі;</w:t>
      </w:r>
    </w:p>
    <w:p>
      <w:pPr>
        <w:spacing w:after="0"/>
        <w:ind w:left="0"/>
        <w:jc w:val="both"/>
      </w:pPr>
      <w:r>
        <w:rPr>
          <w:rFonts w:ascii="Times New Roman"/>
          <w:b w:val="false"/>
          <w:i w:val="false"/>
          <w:color w:val="000000"/>
          <w:sz w:val="28"/>
        </w:rPr>
        <w:t>
      6. 6-жолда МЖӘ жобасын іске асыру саласында (аясында) жұмыс тәжірибесінің (бар болса) жылдар саны көрсетіледі;</w:t>
      </w:r>
    </w:p>
    <w:p>
      <w:pPr>
        <w:spacing w:after="0"/>
        <w:ind w:left="0"/>
        <w:jc w:val="both"/>
      </w:pPr>
      <w:r>
        <w:rPr>
          <w:rFonts w:ascii="Times New Roman"/>
          <w:b w:val="false"/>
          <w:i w:val="false"/>
          <w:color w:val="000000"/>
          <w:sz w:val="28"/>
        </w:rPr>
        <w:t>
      7. 7-жолда ұқсас объектілерді (бар болса) құру, салу, реконструкциялау, жаңғырту немесе күрделі жөндеудегі жұмыс тәжірибесінің жылдар саны көрсетіледі.</w:t>
      </w:r>
    </w:p>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үшін жауапты тұлға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басталу ықтималдығы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Басталған жағдайда ықпал ету дәрежесі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қолы/тегі, аты, әкесініңаты (бар болған кезде)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r>
    </w:tbl>
    <w:bookmarkStart w:name="z640" w:id="734"/>
    <w:p>
      <w:pPr>
        <w:spacing w:after="0"/>
        <w:ind w:left="0"/>
        <w:jc w:val="both"/>
      </w:pPr>
      <w:r>
        <w:rPr>
          <w:rFonts w:ascii="Times New Roman"/>
          <w:b w:val="false"/>
          <w:i w:val="false"/>
          <w:color w:val="000000"/>
          <w:sz w:val="28"/>
        </w:rPr>
        <w:t>
      Ескерту:</w:t>
      </w:r>
    </w:p>
    <w:bookmarkEnd w:id="734"/>
    <w:p>
      <w:pPr>
        <w:spacing w:after="0"/>
        <w:ind w:left="0"/>
        <w:jc w:val="both"/>
      </w:pPr>
      <w:r>
        <w:rPr>
          <w:rFonts w:ascii="Times New Roman"/>
          <w:b w:val="false"/>
          <w:i w:val="false"/>
          <w:color w:val="000000"/>
          <w:sz w:val="28"/>
        </w:rPr>
        <w:t>
      1. Тәуекелдің басталу ықтималдығы мынадай бағалау жүйесіне сәйкес сандық мәнде анықталады:</w:t>
      </w:r>
    </w:p>
    <w:p>
      <w:pPr>
        <w:spacing w:after="0"/>
        <w:ind w:left="0"/>
        <w:jc w:val="both"/>
      </w:pPr>
      <w:r>
        <w:rPr>
          <w:rFonts w:ascii="Times New Roman"/>
          <w:b w:val="false"/>
          <w:i w:val="false"/>
          <w:color w:val="000000"/>
          <w:sz w:val="28"/>
        </w:rPr>
        <w:t>
      0-20% - тәуекелдің іске асырылмау ықтималдығы үлкен;</w:t>
      </w:r>
    </w:p>
    <w:p>
      <w:pPr>
        <w:spacing w:after="0"/>
        <w:ind w:left="0"/>
        <w:jc w:val="both"/>
      </w:pPr>
      <w:r>
        <w:rPr>
          <w:rFonts w:ascii="Times New Roman"/>
          <w:b w:val="false"/>
          <w:i w:val="false"/>
          <w:color w:val="000000"/>
          <w:sz w:val="28"/>
        </w:rPr>
        <w:t>
      21-40% - тәуекелдің іске асырылу ықтималдығы елеусіз;</w:t>
      </w:r>
    </w:p>
    <w:p>
      <w:pPr>
        <w:spacing w:after="0"/>
        <w:ind w:left="0"/>
        <w:jc w:val="both"/>
      </w:pPr>
      <w:r>
        <w:rPr>
          <w:rFonts w:ascii="Times New Roman"/>
          <w:b w:val="false"/>
          <w:i w:val="false"/>
          <w:color w:val="000000"/>
          <w:sz w:val="28"/>
        </w:rPr>
        <w:t>
      41-60% - тәуекелдің іске асырылу ықтималдығы орташа;</w:t>
      </w:r>
    </w:p>
    <w:p>
      <w:pPr>
        <w:spacing w:after="0"/>
        <w:ind w:left="0"/>
        <w:jc w:val="both"/>
      </w:pPr>
      <w:r>
        <w:rPr>
          <w:rFonts w:ascii="Times New Roman"/>
          <w:b w:val="false"/>
          <w:i w:val="false"/>
          <w:color w:val="000000"/>
          <w:sz w:val="28"/>
        </w:rPr>
        <w:t>
      61-80% - тәуекелдің іске асырылу ықтималдығы үлкен;</w:t>
      </w:r>
    </w:p>
    <w:p>
      <w:pPr>
        <w:spacing w:after="0"/>
        <w:ind w:left="0"/>
        <w:jc w:val="both"/>
      </w:pPr>
      <w:r>
        <w:rPr>
          <w:rFonts w:ascii="Times New Roman"/>
          <w:b w:val="false"/>
          <w:i w:val="false"/>
          <w:color w:val="000000"/>
          <w:sz w:val="28"/>
        </w:rPr>
        <w:t>
      81-100% - тәуекел толық сенімділікпен жүзеге асырылады.</w:t>
      </w:r>
    </w:p>
    <w:p>
      <w:pPr>
        <w:spacing w:after="0"/>
        <w:ind w:left="0"/>
        <w:jc w:val="both"/>
      </w:pPr>
      <w:r>
        <w:rPr>
          <w:rFonts w:ascii="Times New Roman"/>
          <w:b w:val="false"/>
          <w:i w:val="false"/>
          <w:color w:val="000000"/>
          <w:sz w:val="28"/>
        </w:rPr>
        <w:t>
      Тәуекел басталған кезде оның ықпал ету дәрежесі мынадай бағалау жүйесіне сәйкес сандық мәнде анықталады:</w:t>
      </w:r>
    </w:p>
    <w:p>
      <w:pPr>
        <w:spacing w:after="0"/>
        <w:ind w:left="0"/>
        <w:jc w:val="both"/>
      </w:pPr>
      <w:r>
        <w:rPr>
          <w:rFonts w:ascii="Times New Roman"/>
          <w:b w:val="false"/>
          <w:i w:val="false"/>
          <w:color w:val="000000"/>
          <w:sz w:val="28"/>
        </w:rPr>
        <w:t>
      1 балл - залал деңгейі елеусіз;</w:t>
      </w:r>
    </w:p>
    <w:p>
      <w:pPr>
        <w:spacing w:after="0"/>
        <w:ind w:left="0"/>
        <w:jc w:val="both"/>
      </w:pPr>
      <w:r>
        <w:rPr>
          <w:rFonts w:ascii="Times New Roman"/>
          <w:b w:val="false"/>
          <w:i w:val="false"/>
          <w:color w:val="000000"/>
          <w:sz w:val="28"/>
        </w:rPr>
        <w:t>
      2 балл - залал деңгейі төмен;</w:t>
      </w:r>
    </w:p>
    <w:p>
      <w:pPr>
        <w:spacing w:after="0"/>
        <w:ind w:left="0"/>
        <w:jc w:val="both"/>
      </w:pPr>
      <w:r>
        <w:rPr>
          <w:rFonts w:ascii="Times New Roman"/>
          <w:b w:val="false"/>
          <w:i w:val="false"/>
          <w:color w:val="000000"/>
          <w:sz w:val="28"/>
        </w:rPr>
        <w:t>
      3 балл - залал деңгейі орташа;</w:t>
      </w:r>
    </w:p>
    <w:p>
      <w:pPr>
        <w:spacing w:after="0"/>
        <w:ind w:left="0"/>
        <w:jc w:val="both"/>
      </w:pPr>
      <w:r>
        <w:rPr>
          <w:rFonts w:ascii="Times New Roman"/>
          <w:b w:val="false"/>
          <w:i w:val="false"/>
          <w:color w:val="000000"/>
          <w:sz w:val="28"/>
        </w:rPr>
        <w:t>
      4 балл - залал деңгейі елеулі;</w:t>
      </w:r>
    </w:p>
    <w:p>
      <w:pPr>
        <w:spacing w:after="0"/>
        <w:ind w:left="0"/>
        <w:jc w:val="both"/>
      </w:pPr>
      <w:r>
        <w:rPr>
          <w:rFonts w:ascii="Times New Roman"/>
          <w:b w:val="false"/>
          <w:i w:val="false"/>
          <w:color w:val="000000"/>
          <w:sz w:val="28"/>
        </w:rPr>
        <w:t>
      5 балл - залал деңгейі шекті.</w:t>
      </w:r>
    </w:p>
    <w:p>
      <w:pPr>
        <w:spacing w:after="0"/>
        <w:ind w:left="0"/>
        <w:jc w:val="both"/>
      </w:pPr>
      <w:r>
        <w:rPr>
          <w:rFonts w:ascii="Times New Roman"/>
          <w:b w:val="false"/>
          <w:i w:val="false"/>
          <w:color w:val="000000"/>
          <w:sz w:val="28"/>
        </w:rPr>
        <w:t>
      2. 1-бағанда тәуекелдің реттік нөмірі көрсетіледі;</w:t>
      </w:r>
    </w:p>
    <w:p>
      <w:pPr>
        <w:spacing w:after="0"/>
        <w:ind w:left="0"/>
        <w:jc w:val="both"/>
      </w:pPr>
      <w:r>
        <w:rPr>
          <w:rFonts w:ascii="Times New Roman"/>
          <w:b w:val="false"/>
          <w:i w:val="false"/>
          <w:color w:val="000000"/>
          <w:sz w:val="28"/>
        </w:rPr>
        <w:t>
      3. 2-бағанда осы Әдістеменің 5-тармағына сәйкес тәуекел түрі көрсетіледі;</w:t>
      </w:r>
    </w:p>
    <w:p>
      <w:pPr>
        <w:spacing w:after="0"/>
        <w:ind w:left="0"/>
        <w:jc w:val="both"/>
      </w:pPr>
      <w:r>
        <w:rPr>
          <w:rFonts w:ascii="Times New Roman"/>
          <w:b w:val="false"/>
          <w:i w:val="false"/>
          <w:color w:val="000000"/>
          <w:sz w:val="28"/>
        </w:rPr>
        <w:t>
      4. 3-бағанда тәуекелдің атауы көрсетіледі;</w:t>
      </w:r>
    </w:p>
    <w:p>
      <w:pPr>
        <w:spacing w:after="0"/>
        <w:ind w:left="0"/>
        <w:jc w:val="both"/>
      </w:pPr>
      <w:r>
        <w:rPr>
          <w:rFonts w:ascii="Times New Roman"/>
          <w:b w:val="false"/>
          <w:i w:val="false"/>
          <w:color w:val="000000"/>
          <w:sz w:val="28"/>
        </w:rPr>
        <w:t>
      5. 4-бағанда осы Әдістеменің 25, 26, 27, 28 және 29-тармақтарына сәйкес тәуекелді басқаруға жауапты тарап (мемлекеттік әріптес немесе жекеше әріптес) көрсетіледі.</w:t>
      </w:r>
    </w:p>
    <w:p>
      <w:pPr>
        <w:spacing w:after="0"/>
        <w:ind w:left="0"/>
        <w:jc w:val="both"/>
      </w:pPr>
      <w:r>
        <w:rPr>
          <w:rFonts w:ascii="Times New Roman"/>
          <w:b w:val="false"/>
          <w:i w:val="false"/>
          <w:color w:val="000000"/>
          <w:sz w:val="28"/>
        </w:rPr>
        <w:t>
      6. 5-бағанда осы Әдістеменің 14-тармағына сәйкес бағаланған тәуекелдің басталу ықтималдығы көрсетіледі;</w:t>
      </w:r>
    </w:p>
    <w:p>
      <w:pPr>
        <w:spacing w:after="0"/>
        <w:ind w:left="0"/>
        <w:jc w:val="both"/>
      </w:pPr>
      <w:r>
        <w:rPr>
          <w:rFonts w:ascii="Times New Roman"/>
          <w:b w:val="false"/>
          <w:i w:val="false"/>
          <w:color w:val="000000"/>
          <w:sz w:val="28"/>
        </w:rPr>
        <w:t>
      7. 6-бағанда осы Әдістеменің 14-тармағына сәйкес бағаланған, тәуекел басталған кездегі ықпал ету дәрежесі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Мемлекеттік-жекешелік</w:t>
            </w:r>
            <w:r>
              <w:br/>
            </w:r>
            <w:r>
              <w:rPr>
                <w:rFonts w:ascii="Times New Roman"/>
                <w:b w:val="false"/>
                <w:i w:val="false"/>
                <w:color w:val="000000"/>
                <w:sz w:val="20"/>
              </w:rPr>
              <w:t>әріптестік жобаларының</w:t>
            </w:r>
            <w:r>
              <w:br/>
            </w:r>
            <w:r>
              <w:rPr>
                <w:rFonts w:ascii="Times New Roman"/>
                <w:b w:val="false"/>
                <w:i w:val="false"/>
                <w:color w:val="000000"/>
                <w:sz w:val="20"/>
              </w:rPr>
              <w:t>тәуекелдерін бөлу және</w:t>
            </w:r>
            <w:r>
              <w:br/>
            </w:r>
            <w:r>
              <w:rPr>
                <w:rFonts w:ascii="Times New Roman"/>
                <w:b w:val="false"/>
                <w:i w:val="false"/>
                <w:color w:val="000000"/>
                <w:sz w:val="20"/>
              </w:rPr>
              <w:t>бағалау әдістемесіне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642" w:id="735"/>
    <w:p>
      <w:pPr>
        <w:spacing w:after="0"/>
        <w:ind w:left="0"/>
        <w:jc w:val="left"/>
      </w:pPr>
      <w:r>
        <w:rPr>
          <w:rFonts w:ascii="Times New Roman"/>
          <w:b/>
          <w:i w:val="false"/>
          <w:color w:val="000000"/>
        </w:rPr>
        <w:t xml:space="preserve"> Мемлекеттік-жекешелік әріптестік жобасының тәуекелдерін бағалау </w:t>
      </w:r>
    </w:p>
    <w:bookmarkEnd w:id="7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жобаға ықпалы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басталу ықтималдығы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басталу ықтималдығының орташа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Сарапшыn</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кезең</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1-тәуекел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2-тәуекел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n-ші тәуекел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кезеңі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1-тәуекел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2-тәуекел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n-ші тәуекел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басталу ықтималдығының орташа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тәуекел ықпалыныңорташа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салмағы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құнын есептеу базасы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құнын есептеу базасының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Тәуекелқұны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кезең</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кезеңі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1. 1-бағанда осы Әдістеменің 5-тармағына сәйкес тәуекел түрі көрсетіледі.</w:t>
      </w:r>
    </w:p>
    <w:p>
      <w:pPr>
        <w:spacing w:after="0"/>
        <w:ind w:left="0"/>
        <w:jc w:val="both"/>
      </w:pPr>
      <w:r>
        <w:rPr>
          <w:rFonts w:ascii="Times New Roman"/>
          <w:b w:val="false"/>
          <w:i w:val="false"/>
          <w:color w:val="000000"/>
          <w:sz w:val="28"/>
        </w:rPr>
        <w:t>
      2. 2-бағанда инвестициялық және пайдалан укезеңдеріндегі тәуекелдердің толық тізбесі көрсетіледі.</w:t>
      </w:r>
    </w:p>
    <w:p>
      <w:pPr>
        <w:spacing w:after="0"/>
        <w:ind w:left="0"/>
        <w:jc w:val="both"/>
      </w:pPr>
      <w:r>
        <w:rPr>
          <w:rFonts w:ascii="Times New Roman"/>
          <w:b w:val="false"/>
          <w:i w:val="false"/>
          <w:color w:val="000000"/>
          <w:sz w:val="28"/>
        </w:rPr>
        <w:t>
      3. 3-бағанда осы Әдістемеге1-қосымшаға сәйкес нысан бойынша толтырылған сауалнамалар сәйкес сарапшылардың бағалары көрсетіледі.</w:t>
      </w:r>
    </w:p>
    <w:p>
      <w:pPr>
        <w:spacing w:after="0"/>
        <w:ind w:left="0"/>
        <w:jc w:val="both"/>
      </w:pPr>
      <w:r>
        <w:rPr>
          <w:rFonts w:ascii="Times New Roman"/>
          <w:b w:val="false"/>
          <w:i w:val="false"/>
          <w:color w:val="000000"/>
          <w:sz w:val="28"/>
        </w:rPr>
        <w:t>
      4. 4-бағанда осы Әдістемеге 1-қосымшаға сәйкес нысан бойынша толтырылған сауалнамаларға сәйкес сарапшылардың бағалаулары көрсетіледі.</w:t>
      </w:r>
    </w:p>
    <w:p>
      <w:pPr>
        <w:spacing w:after="0"/>
        <w:ind w:left="0"/>
        <w:jc w:val="both"/>
      </w:pPr>
      <w:r>
        <w:rPr>
          <w:rFonts w:ascii="Times New Roman"/>
          <w:b w:val="false"/>
          <w:i w:val="false"/>
          <w:color w:val="000000"/>
          <w:sz w:val="28"/>
        </w:rPr>
        <w:t>
      5. 5-бағанда осы Әдістеменің 19-тармағына сәйкес есептелген тәуекелдің басталу ықтималдығы бойынша сарапшылардың бағалауларының орташа мәндері көрсетіледі.</w:t>
      </w:r>
    </w:p>
    <w:p>
      <w:pPr>
        <w:spacing w:after="0"/>
        <w:ind w:left="0"/>
        <w:jc w:val="both"/>
      </w:pPr>
      <w:r>
        <w:rPr>
          <w:rFonts w:ascii="Times New Roman"/>
          <w:b w:val="false"/>
          <w:i w:val="false"/>
          <w:color w:val="000000"/>
          <w:sz w:val="28"/>
        </w:rPr>
        <w:t>
      6. 6-бағанда осы Әдістеменің 20-тармағына сәйкес есептелген МЖӘ жобасына тәуекелдің ықпал ету дәрежесі бойынша сарапшылар бағалауларының орташа мәндері көрсетіледі.</w:t>
      </w:r>
    </w:p>
    <w:p>
      <w:pPr>
        <w:spacing w:after="0"/>
        <w:ind w:left="0"/>
        <w:jc w:val="both"/>
      </w:pPr>
      <w:r>
        <w:rPr>
          <w:rFonts w:ascii="Times New Roman"/>
          <w:b w:val="false"/>
          <w:i w:val="false"/>
          <w:color w:val="000000"/>
          <w:sz w:val="28"/>
        </w:rPr>
        <w:t>
      7. 7-бағанда осы Әдістеменің 18-тармағына сәйкес есептелген тәуекелдің салмағы көрсетіледі.</w:t>
      </w:r>
    </w:p>
    <w:p>
      <w:pPr>
        <w:spacing w:after="0"/>
        <w:ind w:left="0"/>
        <w:jc w:val="both"/>
      </w:pPr>
      <w:r>
        <w:rPr>
          <w:rFonts w:ascii="Times New Roman"/>
          <w:b w:val="false"/>
          <w:i w:val="false"/>
          <w:color w:val="000000"/>
          <w:sz w:val="28"/>
        </w:rPr>
        <w:t>
      8. 8-бағанда осы Әдістеменің 21 және 22-тармақтарына сәйкес айқындалған тәуекел құнын есептеу үшін қабылданған базаның атауы көрсетіледі.</w:t>
      </w:r>
    </w:p>
    <w:p>
      <w:pPr>
        <w:spacing w:after="0"/>
        <w:ind w:left="0"/>
        <w:jc w:val="both"/>
      </w:pPr>
      <w:r>
        <w:rPr>
          <w:rFonts w:ascii="Times New Roman"/>
          <w:b w:val="false"/>
          <w:i w:val="false"/>
          <w:color w:val="000000"/>
          <w:sz w:val="28"/>
        </w:rPr>
        <w:t>
      9. 9-бағанда осы Әдістеменің 21 және 22-тармақтарына сәйкес айқындалған тәуекел құнын есептеу үшін қабылданған базаның құны көрсетіледі.</w:t>
      </w:r>
    </w:p>
    <w:p>
      <w:pPr>
        <w:spacing w:after="0"/>
        <w:ind w:left="0"/>
        <w:jc w:val="both"/>
      </w:pPr>
      <w:r>
        <w:rPr>
          <w:rFonts w:ascii="Times New Roman"/>
          <w:b w:val="false"/>
          <w:i w:val="false"/>
          <w:color w:val="000000"/>
          <w:sz w:val="28"/>
        </w:rPr>
        <w:t>
      10. 10-бағанда осы Әдістеменің 17-тармағына сәйкес есептелген тәуекелдің құны көрсетіледі. Тәуекелдің басталуы МЖӘ жобасы үшін теріс салдарға алып келетін болса, тәуекелдің құны "-" (минус) белгісімен теріс мәнде көрсетіледі. Тәуекелдің басталуы МЖӘ жобасы үшін оң салдарға алып келетін болса, тәуекел құны "+" (плюс) белгісімен оң мәнде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Мемлекеттік-жекешелік</w:t>
            </w:r>
            <w:r>
              <w:br/>
            </w:r>
            <w:r>
              <w:rPr>
                <w:rFonts w:ascii="Times New Roman"/>
                <w:b w:val="false"/>
                <w:i w:val="false"/>
                <w:color w:val="000000"/>
                <w:sz w:val="20"/>
              </w:rPr>
              <w:t>әріптестік жобаларының</w:t>
            </w:r>
            <w:r>
              <w:br/>
            </w:r>
            <w:r>
              <w:rPr>
                <w:rFonts w:ascii="Times New Roman"/>
                <w:b w:val="false"/>
                <w:i w:val="false"/>
                <w:color w:val="000000"/>
                <w:sz w:val="20"/>
              </w:rPr>
              <w:t>тәуекелдерін бөлу және</w:t>
            </w:r>
            <w:r>
              <w:br/>
            </w:r>
            <w:r>
              <w:rPr>
                <w:rFonts w:ascii="Times New Roman"/>
                <w:b w:val="false"/>
                <w:i w:val="false"/>
                <w:color w:val="000000"/>
                <w:sz w:val="20"/>
              </w:rPr>
              <w:t>бағалау әдістемесіне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644" w:id="736"/>
    <w:p>
      <w:pPr>
        <w:spacing w:after="0"/>
        <w:ind w:left="0"/>
        <w:jc w:val="left"/>
      </w:pPr>
      <w:r>
        <w:rPr>
          <w:rFonts w:ascii="Times New Roman"/>
          <w:b/>
          <w:i w:val="false"/>
          <w:color w:val="000000"/>
        </w:rPr>
        <w:t xml:space="preserve"> Мемлекеттік-жекешелік әріптестік жобасының тәуекелдерін бөлу және басқару</w:t>
      </w:r>
    </w:p>
    <w:bookmarkEnd w:id="7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басқаруға жауапты тұлға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 үшін тәуекел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үшін тәуекел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басталу ықтималдығын төмендету бойыншашаралар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басталу салдарынжою бойыншашаралар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кезең</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1-тәуекел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2-тәуекел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n-ші тәуекел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кезеңі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1-тәуекел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2-тәуекел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n-ші тәуекел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5" w:id="737"/>
    <w:p>
      <w:pPr>
        <w:spacing w:after="0"/>
        <w:ind w:left="0"/>
        <w:jc w:val="both"/>
      </w:pPr>
      <w:r>
        <w:rPr>
          <w:rFonts w:ascii="Times New Roman"/>
          <w:b w:val="false"/>
          <w:i w:val="false"/>
          <w:color w:val="000000"/>
          <w:sz w:val="28"/>
        </w:rPr>
        <w:t>
      Ескерту:</w:t>
      </w:r>
    </w:p>
    <w:bookmarkEnd w:id="737"/>
    <w:p>
      <w:pPr>
        <w:spacing w:after="0"/>
        <w:ind w:left="0"/>
        <w:jc w:val="both"/>
      </w:pPr>
      <w:r>
        <w:rPr>
          <w:rFonts w:ascii="Times New Roman"/>
          <w:b w:val="false"/>
          <w:i w:val="false"/>
          <w:color w:val="000000"/>
          <w:sz w:val="28"/>
        </w:rPr>
        <w:t>
      1. 1-бағанда инвестициялық және пайдалану кезеңдеріндегі тәуекелдердің толық тізбесі көрсетіледі.</w:t>
      </w:r>
    </w:p>
    <w:p>
      <w:pPr>
        <w:spacing w:after="0"/>
        <w:ind w:left="0"/>
        <w:jc w:val="both"/>
      </w:pPr>
      <w:r>
        <w:rPr>
          <w:rFonts w:ascii="Times New Roman"/>
          <w:b w:val="false"/>
          <w:i w:val="false"/>
          <w:color w:val="000000"/>
          <w:sz w:val="28"/>
        </w:rPr>
        <w:t>
      2. 2-бағанда тәуекелді басқаруға жауапты тұлға көрсетіледі: осы Әдістеменің 25, 26, 27, 28 және 29-тармақтарына сәйкес айқындалған жекеше әріптес және (немесе) мемлекеттік әріптес.</w:t>
      </w:r>
    </w:p>
    <w:p>
      <w:pPr>
        <w:spacing w:after="0"/>
        <w:ind w:left="0"/>
        <w:jc w:val="both"/>
      </w:pPr>
      <w:r>
        <w:rPr>
          <w:rFonts w:ascii="Times New Roman"/>
          <w:b w:val="false"/>
          <w:i w:val="false"/>
          <w:color w:val="000000"/>
          <w:sz w:val="28"/>
        </w:rPr>
        <w:t>
      3. 3-бағанда осы Әдістеменің 17-тармағына сәйкес (2-қосымшаға сәйкес) есептелген тәуекелдің құны көрсетіледі.</w:t>
      </w:r>
    </w:p>
    <w:p>
      <w:pPr>
        <w:spacing w:after="0"/>
        <w:ind w:left="0"/>
        <w:jc w:val="both"/>
      </w:pPr>
      <w:r>
        <w:rPr>
          <w:rFonts w:ascii="Times New Roman"/>
          <w:b w:val="false"/>
          <w:i w:val="false"/>
          <w:color w:val="000000"/>
          <w:sz w:val="28"/>
        </w:rPr>
        <w:t>
      4. 4-бағанда мемлекеттік әріптес үшін тәуекелдің құны (мемлекеттік әріптес тәуекелдерді басқаруға толық жауапты болған жағдайда тәуекел құнының 100%-ы; тәуекелдерді басқару жауапкершіліг імемлекеттік әріптес пен жекеше әріптес арасында бөлінген кезде, тәуекел құнының 50%) көрсетіледі.</w:t>
      </w:r>
    </w:p>
    <w:p>
      <w:pPr>
        <w:spacing w:after="0"/>
        <w:ind w:left="0"/>
        <w:jc w:val="both"/>
      </w:pPr>
      <w:r>
        <w:rPr>
          <w:rFonts w:ascii="Times New Roman"/>
          <w:b w:val="false"/>
          <w:i w:val="false"/>
          <w:color w:val="000000"/>
          <w:sz w:val="28"/>
        </w:rPr>
        <w:t>
      5. 5-бағанда жекеше әріптес үшін тәуекелдің құны (жекеше әріптес тәуекелдерді басқаруға толық жауапты болған жағдайда тәуекел құнының 100%-ы; тәуекелдерді басқару жауапкершілігі мемлекеттік әріптес пен жекеше әріптес арасында бөлінген кезде, тәуекел құнының 50%) көрсетіледі.</w:t>
      </w:r>
    </w:p>
    <w:p>
      <w:pPr>
        <w:spacing w:after="0"/>
        <w:ind w:left="0"/>
        <w:jc w:val="both"/>
      </w:pPr>
      <w:r>
        <w:rPr>
          <w:rFonts w:ascii="Times New Roman"/>
          <w:b w:val="false"/>
          <w:i w:val="false"/>
          <w:color w:val="000000"/>
          <w:sz w:val="28"/>
        </w:rPr>
        <w:t>
      6. 6-бағанда тәуекелдің басталу ықтималдығын төмендету бойынша шаралар тізбесі көрсетіледі.</w:t>
      </w:r>
    </w:p>
    <w:p>
      <w:pPr>
        <w:spacing w:after="0"/>
        <w:ind w:left="0"/>
        <w:jc w:val="both"/>
      </w:pPr>
      <w:r>
        <w:rPr>
          <w:rFonts w:ascii="Times New Roman"/>
          <w:b w:val="false"/>
          <w:i w:val="false"/>
          <w:color w:val="000000"/>
          <w:sz w:val="28"/>
        </w:rPr>
        <w:t>
      7. 7-бағанда тәуекелдің басталу салдарын жою бойынша іс-шаралар тізбесі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Мемлекеттік-жекешелік</w:t>
            </w:r>
            <w:r>
              <w:br/>
            </w:r>
            <w:r>
              <w:rPr>
                <w:rFonts w:ascii="Times New Roman"/>
                <w:b w:val="false"/>
                <w:i w:val="false"/>
                <w:color w:val="000000"/>
                <w:sz w:val="20"/>
              </w:rPr>
              <w:t>әріптестік жобаларының</w:t>
            </w:r>
            <w:r>
              <w:br/>
            </w:r>
            <w:r>
              <w:rPr>
                <w:rFonts w:ascii="Times New Roman"/>
                <w:b w:val="false"/>
                <w:i w:val="false"/>
                <w:color w:val="000000"/>
                <w:sz w:val="20"/>
              </w:rPr>
              <w:t>тәуекелдерін бөлу және</w:t>
            </w:r>
            <w:r>
              <w:br/>
            </w:r>
            <w:r>
              <w:rPr>
                <w:rFonts w:ascii="Times New Roman"/>
                <w:b w:val="false"/>
                <w:i w:val="false"/>
                <w:color w:val="000000"/>
                <w:sz w:val="20"/>
              </w:rPr>
              <w:t>бағалау әдістемесіне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647" w:id="738"/>
    <w:p>
      <w:pPr>
        <w:spacing w:after="0"/>
        <w:ind w:left="0"/>
        <w:jc w:val="left"/>
      </w:pPr>
      <w:r>
        <w:rPr>
          <w:rFonts w:ascii="Times New Roman"/>
          <w:b/>
          <w:i w:val="false"/>
          <w:color w:val="000000"/>
        </w:rPr>
        <w:t xml:space="preserve"> Мемлекеттік-жекешелік әріптестік жобасының тәуекелдер тізілімі</w:t>
      </w:r>
    </w:p>
    <w:bookmarkEnd w:id="7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түрі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w:t>
            </w:r>
          </w:p>
          <w:p>
            <w:pPr>
              <w:spacing w:after="20"/>
              <w:ind w:left="20"/>
              <w:jc w:val="both"/>
            </w:pPr>
            <w:r>
              <w:rPr>
                <w:rFonts w:ascii="Times New Roman"/>
                <w:b w:val="false"/>
                <w:i w:val="false"/>
                <w:color w:val="000000"/>
                <w:sz w:val="20"/>
              </w:rPr>
              <w:t>
басталу себептері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басталуынан болған салдарлар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басқару үшін жауапты</w:t>
            </w:r>
          </w:p>
          <w:p>
            <w:pPr>
              <w:spacing w:after="20"/>
              <w:ind w:left="20"/>
              <w:jc w:val="both"/>
            </w:pPr>
            <w:r>
              <w:rPr>
                <w:rFonts w:ascii="Times New Roman"/>
                <w:b w:val="false"/>
                <w:i w:val="false"/>
                <w:color w:val="000000"/>
                <w:sz w:val="20"/>
              </w:rPr>
              <w:t>
тұлға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тараптардың жауапкершілігі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 ықтималдығын азайту үшін алдын ала қабылданған шаралар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 салдарын жоюбойынша алдын ала қабылданған шаралар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басқаруға бағытталған ресурстар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8" w:id="739"/>
    <w:p>
      <w:pPr>
        <w:spacing w:after="0"/>
        <w:ind w:left="0"/>
        <w:jc w:val="both"/>
      </w:pPr>
      <w:r>
        <w:rPr>
          <w:rFonts w:ascii="Times New Roman"/>
          <w:b w:val="false"/>
          <w:i w:val="false"/>
          <w:color w:val="000000"/>
          <w:sz w:val="28"/>
        </w:rPr>
        <w:t>
      Ескерту:</w:t>
      </w:r>
    </w:p>
    <w:bookmarkEnd w:id="739"/>
    <w:p>
      <w:pPr>
        <w:spacing w:after="0"/>
        <w:ind w:left="0"/>
        <w:jc w:val="both"/>
      </w:pPr>
      <w:r>
        <w:rPr>
          <w:rFonts w:ascii="Times New Roman"/>
          <w:b w:val="false"/>
          <w:i w:val="false"/>
          <w:color w:val="000000"/>
          <w:sz w:val="28"/>
        </w:rPr>
        <w:t>
      1. 1-бағанда тәуекелдің реттік нөмірі көрсетіледі.</w:t>
      </w:r>
    </w:p>
    <w:p>
      <w:pPr>
        <w:spacing w:after="0"/>
        <w:ind w:left="0"/>
        <w:jc w:val="both"/>
      </w:pPr>
      <w:r>
        <w:rPr>
          <w:rFonts w:ascii="Times New Roman"/>
          <w:b w:val="false"/>
          <w:i w:val="false"/>
          <w:color w:val="000000"/>
          <w:sz w:val="28"/>
        </w:rPr>
        <w:t>
      2. 2-бағанда осы Әдістеменің 5-тармағына сәйкес тәуекел түрі көрсетіледі.</w:t>
      </w:r>
    </w:p>
    <w:p>
      <w:pPr>
        <w:spacing w:after="0"/>
        <w:ind w:left="0"/>
        <w:jc w:val="both"/>
      </w:pPr>
      <w:r>
        <w:rPr>
          <w:rFonts w:ascii="Times New Roman"/>
          <w:b w:val="false"/>
          <w:i w:val="false"/>
          <w:color w:val="000000"/>
          <w:sz w:val="28"/>
        </w:rPr>
        <w:t>
      3. 3-бағанда тәуекелдің атауы көрсетіледі.</w:t>
      </w:r>
    </w:p>
    <w:p>
      <w:pPr>
        <w:spacing w:after="0"/>
        <w:ind w:left="0"/>
        <w:jc w:val="both"/>
      </w:pPr>
      <w:r>
        <w:rPr>
          <w:rFonts w:ascii="Times New Roman"/>
          <w:b w:val="false"/>
          <w:i w:val="false"/>
          <w:color w:val="000000"/>
          <w:sz w:val="28"/>
        </w:rPr>
        <w:t>
      4. 4-бағанда тәуекелдің басталу себептері көрсетіледі.</w:t>
      </w:r>
    </w:p>
    <w:p>
      <w:pPr>
        <w:spacing w:after="0"/>
        <w:ind w:left="0"/>
        <w:jc w:val="both"/>
      </w:pPr>
      <w:r>
        <w:rPr>
          <w:rFonts w:ascii="Times New Roman"/>
          <w:b w:val="false"/>
          <w:i w:val="false"/>
          <w:color w:val="000000"/>
          <w:sz w:val="28"/>
        </w:rPr>
        <w:t>
      5. 5-бағанда МЖӘ жобасы үшін тәуекелдің басталуынан болған салдарлар көрсетіледі.</w:t>
      </w:r>
    </w:p>
    <w:p>
      <w:pPr>
        <w:spacing w:after="0"/>
        <w:ind w:left="0"/>
        <w:jc w:val="both"/>
      </w:pPr>
      <w:r>
        <w:rPr>
          <w:rFonts w:ascii="Times New Roman"/>
          <w:b w:val="false"/>
          <w:i w:val="false"/>
          <w:color w:val="000000"/>
          <w:sz w:val="28"/>
        </w:rPr>
        <w:t>
      6. 6-бағанда МЖӘ шарты бойынша жауапты тарап (мемлекеттік әріптес немесе жекеше әріптес) көрсетіледі.</w:t>
      </w:r>
    </w:p>
    <w:p>
      <w:pPr>
        <w:spacing w:after="0"/>
        <w:ind w:left="0"/>
        <w:jc w:val="both"/>
      </w:pPr>
      <w:r>
        <w:rPr>
          <w:rFonts w:ascii="Times New Roman"/>
          <w:b w:val="false"/>
          <w:i w:val="false"/>
          <w:color w:val="000000"/>
          <w:sz w:val="28"/>
        </w:rPr>
        <w:t>
      7. 7-бағанда МЖӘ шартына сәйкес тәуекел басталған жағдайда тараптардың жауапкершілігі көрсетіледі.</w:t>
      </w:r>
    </w:p>
    <w:p>
      <w:pPr>
        <w:spacing w:after="0"/>
        <w:ind w:left="0"/>
        <w:jc w:val="both"/>
      </w:pPr>
      <w:r>
        <w:rPr>
          <w:rFonts w:ascii="Times New Roman"/>
          <w:b w:val="false"/>
          <w:i w:val="false"/>
          <w:color w:val="000000"/>
          <w:sz w:val="28"/>
        </w:rPr>
        <w:t>
      8. 8-бағанда тәуекелдің басталу ықтималдығын азайту үшін тәуекелді басқаруға жауапты тарап алдын ала қабылдаған шаралар көрсетіледі.</w:t>
      </w:r>
    </w:p>
    <w:p>
      <w:pPr>
        <w:spacing w:after="0"/>
        <w:ind w:left="0"/>
        <w:jc w:val="both"/>
      </w:pPr>
      <w:r>
        <w:rPr>
          <w:rFonts w:ascii="Times New Roman"/>
          <w:b w:val="false"/>
          <w:i w:val="false"/>
          <w:color w:val="000000"/>
          <w:sz w:val="28"/>
        </w:rPr>
        <w:t>
      9. 9-бағанда тәуекелді басқару үшін жауапты тұлғаның тәуекелдің басталу салдарын жою бойынша алдына ала қабылдаған шаралары көрсетіледі.</w:t>
      </w:r>
    </w:p>
    <w:p>
      <w:pPr>
        <w:spacing w:after="0"/>
        <w:ind w:left="0"/>
        <w:jc w:val="both"/>
      </w:pPr>
      <w:r>
        <w:rPr>
          <w:rFonts w:ascii="Times New Roman"/>
          <w:b w:val="false"/>
          <w:i w:val="false"/>
          <w:color w:val="000000"/>
          <w:sz w:val="28"/>
        </w:rPr>
        <w:t>
      10. 10-бағанда тәуекелдерді басқаруға бағытталған ресурстар (оның ішінде қаржылық, еңбек және басқа да ресурстар)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header.xml" Type="http://schemas.openxmlformats.org/officeDocument/2006/relationships/header" Id="rId5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