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f7ce" w14:textId="ebbf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Үйлерді, құрылыстарды, ғимараттарды энергия тиімділігі бойынша таңбалау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26 қарашадағы № 1106 бұйрығы. Қазақстан Республикасының Әділет министрлігінде 2015 жылы26 желтоқсанда № 12541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үнемдеу және энергия тиімділігін арттыру туралы" 2012 жылғы 13 қаңтардағы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13-7)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үйлерді, құрылыстарды, ғимараттарды энергия тиімділігі бойынша </w:t>
      </w:r>
      <w:r>
        <w:rPr>
          <w:rFonts w:ascii="Times New Roman"/>
          <w:b w:val="false"/>
          <w:i w:val="false"/>
          <w:color w:val="000000"/>
          <w:sz w:val="28"/>
        </w:rPr>
        <w:t>таңбалау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жүйесінде, сондай-ақ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тармақтың 1), 2) және 3) тармақшаларымен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бастап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жылғы 09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Үйлерді, құрылыстарды, ғимараттарды энергия тиімділігі бойынша таңбалау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– ҚР Индустрия және инфрақұрылымдық даму министрінің м.а. 24.11.2022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"Үйлерді, құрылыстарды, ғимараттарды энергия тиімділігі бойынша таңбалау нысаны" нысанын толтыру бойынша түсіндірме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кВт∙с/м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киловатт∙сағат/ 1 (бір) шаршы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Үйлерді, құрылыстарды, ғимараттарды энергия тиімділігі бойынша таңбалау А4 форматындағы қағаз немесе металл тақтайшаны білдіреді.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