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69423" w14:textId="af694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Нарық кеңесінің жұмыс істеу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2015 жылғы 3 желтоқсандағы № 682 бұйрығы. Қазақстан Республикасының Әділет министрлігінде 2015 жылы 26 желтоқсанда № 12524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Энергетика министрінің м.а. 30.11.2022 </w:t>
      </w:r>
      <w:r>
        <w:rPr>
          <w:rFonts w:ascii="Times New Roman"/>
          <w:b w:val="false"/>
          <w:i w:val="false"/>
          <w:color w:val="ff0000"/>
          <w:sz w:val="28"/>
        </w:rPr>
        <w:t>№ 388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319)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м.а. 23.12.2024 </w:t>
      </w:r>
      <w:r>
        <w:rPr>
          <w:rFonts w:ascii="Times New Roman"/>
          <w:b w:val="false"/>
          <w:i w:val="false"/>
          <w:color w:val="000000"/>
          <w:sz w:val="28"/>
        </w:rPr>
        <w:t>№ 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Нарық кеңесінің жұмыс істеу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тіркелгенінен кейін он күнтізбелік күн ішінде оның көшірмесін мерзімді баспа басылымдарында және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 алған күннен бастап он күнтізбелік күн ішінде оның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Энергетика министрлігінің ресми интернет-ресурсында және мемлекеттік органдардың интранет-порталында орналастыруды;</w:t>
      </w:r>
    </w:p>
    <w:bookmarkEnd w:id="6"/>
    <w:bookmarkStart w:name="z8" w:id="7"/>
    <w:p>
      <w:pPr>
        <w:spacing w:after="0"/>
        <w:ind w:left="0"/>
        <w:jc w:val="both"/>
      </w:pPr>
      <w:r>
        <w:rPr>
          <w:rFonts w:ascii="Times New Roman"/>
          <w:b w:val="false"/>
          <w:i w:val="false"/>
          <w:color w:val="000000"/>
          <w:sz w:val="28"/>
        </w:rPr>
        <w:t>
      5)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3) және 4) тармақшаларымен көзделген іс-шаралардың орындалуы туралы мәліметтерді беруді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2016 жылғы 1 қаңтардан бастап қолданысқа енгізіледі және ресми жариялауға жатады.</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3 желтоқсандағы</w:t>
            </w:r>
            <w:r>
              <w:br/>
            </w:r>
            <w:r>
              <w:rPr>
                <w:rFonts w:ascii="Times New Roman"/>
                <w:b w:val="false"/>
                <w:i w:val="false"/>
                <w:color w:val="000000"/>
                <w:sz w:val="20"/>
              </w:rPr>
              <w:t>№ 682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Нарық кеңесінің жұмыс істеу қағидалары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p>
      <w:pPr>
        <w:spacing w:after="0"/>
        <w:ind w:left="0"/>
        <w:jc w:val="both"/>
      </w:pPr>
      <w:r>
        <w:rPr>
          <w:rFonts w:ascii="Times New Roman"/>
          <w:b w:val="false"/>
          <w:i w:val="false"/>
          <w:color w:val="ff0000"/>
          <w:sz w:val="28"/>
        </w:rPr>
        <w:t xml:space="preserve">
      Ескерту. 1-тараудың тақырыбы жаңа редакцияда – ҚР Энергетика министрінің м.а. 30.11.2022 </w:t>
      </w:r>
      <w:r>
        <w:rPr>
          <w:rFonts w:ascii="Times New Roman"/>
          <w:b w:val="false"/>
          <w:i w:val="false"/>
          <w:color w:val="ff0000"/>
          <w:sz w:val="28"/>
        </w:rPr>
        <w:t>№ 388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 w:id="12"/>
    <w:p>
      <w:pPr>
        <w:spacing w:after="0"/>
        <w:ind w:left="0"/>
        <w:jc w:val="both"/>
      </w:pPr>
      <w:r>
        <w:rPr>
          <w:rFonts w:ascii="Times New Roman"/>
          <w:b w:val="false"/>
          <w:i w:val="false"/>
          <w:color w:val="000000"/>
          <w:sz w:val="28"/>
        </w:rPr>
        <w:t xml:space="preserve">
      1. Осы Нарық кеңесінің жұмыс істеу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319) тармақшасына</w:t>
      </w:r>
      <w:r>
        <w:rPr>
          <w:rFonts w:ascii="Times New Roman"/>
          <w:b w:val="false"/>
          <w:i w:val="false"/>
          <w:color w:val="000000"/>
          <w:sz w:val="28"/>
        </w:rPr>
        <w:t xml:space="preserve"> сәйкес әзірленді және Нарық кеңесінің жұмыс істеу тәртібін айқындайды.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м.а. 23.12.2024 </w:t>
      </w:r>
      <w:r>
        <w:rPr>
          <w:rFonts w:ascii="Times New Roman"/>
          <w:b w:val="false"/>
          <w:i w:val="false"/>
          <w:color w:val="000000"/>
          <w:sz w:val="28"/>
        </w:rPr>
        <w:t>№ 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2. Осы Қағидаларда мынадай ұғымдар мен анықтамалар қолданылады:</w:t>
      </w:r>
    </w:p>
    <w:bookmarkEnd w:id="13"/>
    <w:p>
      <w:pPr>
        <w:spacing w:after="0"/>
        <w:ind w:left="0"/>
        <w:jc w:val="both"/>
      </w:pPr>
      <w:r>
        <w:rPr>
          <w:rFonts w:ascii="Times New Roman"/>
          <w:b w:val="false"/>
          <w:i w:val="false"/>
          <w:color w:val="000000"/>
          <w:sz w:val="28"/>
        </w:rPr>
        <w:t xml:space="preserve">
      1) Нарық кеңесі – электр энергиясы мен қуаты нарығының жұмыс істеуін мониторингтеу жөніндегі көрсетілетін қызметті, сондай-ақ осы "Электр энергетикасы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көзделген басқа да функцияларды жүзеге асыратын коммерциялық емес ұйым.</w:t>
      </w:r>
    </w:p>
    <w:p>
      <w:pPr>
        <w:spacing w:after="0"/>
        <w:ind w:left="0"/>
        <w:jc w:val="both"/>
      </w:pPr>
      <w:r>
        <w:rPr>
          <w:rFonts w:ascii="Times New Roman"/>
          <w:b w:val="false"/>
          <w:i w:val="false"/>
          <w:color w:val="000000"/>
          <w:sz w:val="28"/>
        </w:rPr>
        <w:t>
      2) уәкілетті орган – электр энергетикасы саласында басшылықты жүзеге асыратын мемлекеттік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Энергетика министрінің м.а. 30.11.2022 </w:t>
      </w:r>
      <w:r>
        <w:rPr>
          <w:rFonts w:ascii="Times New Roman"/>
          <w:b w:val="false"/>
          <w:i w:val="false"/>
          <w:color w:val="000000"/>
          <w:sz w:val="28"/>
        </w:rPr>
        <w:t>№ 388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Энергетика министрінің м.а. 23.12.2024 </w:t>
      </w:r>
      <w:r>
        <w:rPr>
          <w:rFonts w:ascii="Times New Roman"/>
          <w:b w:val="false"/>
          <w:i w:val="false"/>
          <w:color w:val="ff0000"/>
          <w:sz w:val="28"/>
        </w:rPr>
        <w:t>№ 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8" w:id="14"/>
    <w:p>
      <w:pPr>
        <w:spacing w:after="0"/>
        <w:ind w:left="0"/>
        <w:jc w:val="left"/>
      </w:pPr>
      <w:r>
        <w:rPr>
          <w:rFonts w:ascii="Times New Roman"/>
          <w:b/>
          <w:i w:val="false"/>
          <w:color w:val="000000"/>
        </w:rPr>
        <w:t xml:space="preserve"> 2-тарау. Нарық кеңесінің жұмыс істеу тәртібі</w:t>
      </w:r>
    </w:p>
    <w:bookmarkEnd w:id="14"/>
    <w:p>
      <w:pPr>
        <w:spacing w:after="0"/>
        <w:ind w:left="0"/>
        <w:jc w:val="both"/>
      </w:pPr>
      <w:r>
        <w:rPr>
          <w:rFonts w:ascii="Times New Roman"/>
          <w:b w:val="false"/>
          <w:i w:val="false"/>
          <w:color w:val="ff0000"/>
          <w:sz w:val="28"/>
        </w:rPr>
        <w:t xml:space="preserve">
      Ескерту. 2-тараудың тақырыбы жаңа редакцияда – ҚР Энергетика министрінің м.а. 30.11.2022 </w:t>
      </w:r>
      <w:r>
        <w:rPr>
          <w:rFonts w:ascii="Times New Roman"/>
          <w:b w:val="false"/>
          <w:i w:val="false"/>
          <w:color w:val="ff0000"/>
          <w:sz w:val="28"/>
        </w:rPr>
        <w:t>№ 388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9" w:id="15"/>
    <w:p>
      <w:pPr>
        <w:spacing w:after="0"/>
        <w:ind w:left="0"/>
        <w:jc w:val="both"/>
      </w:pPr>
      <w:r>
        <w:rPr>
          <w:rFonts w:ascii="Times New Roman"/>
          <w:b w:val="false"/>
          <w:i w:val="false"/>
          <w:color w:val="000000"/>
          <w:sz w:val="28"/>
        </w:rPr>
        <w:t>
      3. Нарық кеңесі:</w:t>
      </w:r>
    </w:p>
    <w:bookmarkEnd w:id="15"/>
    <w:p>
      <w:pPr>
        <w:spacing w:after="0"/>
        <w:ind w:left="0"/>
        <w:jc w:val="both"/>
      </w:pPr>
      <w:r>
        <w:rPr>
          <w:rFonts w:ascii="Times New Roman"/>
          <w:b w:val="false"/>
          <w:i w:val="false"/>
          <w:color w:val="000000"/>
          <w:sz w:val="28"/>
        </w:rPr>
        <w:t>
      1) Электр энергиясы мен қуат нарығының жұмыс істеуіне мониторингті жүзеге асырады;</w:t>
      </w:r>
    </w:p>
    <w:p>
      <w:pPr>
        <w:spacing w:after="0"/>
        <w:ind w:left="0"/>
        <w:jc w:val="both"/>
      </w:pPr>
      <w:r>
        <w:rPr>
          <w:rFonts w:ascii="Times New Roman"/>
          <w:b w:val="false"/>
          <w:i w:val="false"/>
          <w:color w:val="000000"/>
          <w:sz w:val="28"/>
        </w:rPr>
        <w:t>
      2) отынның баламалы түрі ретінде газды пайдалана отырып, генерациялайтын қондырғылар салумен инвестициялық бағдарламаларды, оның ішінде жаңғырту, реконструкциялау және (немесе) кеңейту жөніндегі инвестициялық бағдарламаларды қарайды;</w:t>
      </w:r>
    </w:p>
    <w:p>
      <w:pPr>
        <w:spacing w:after="0"/>
        <w:ind w:left="0"/>
        <w:jc w:val="both"/>
      </w:pPr>
      <w:r>
        <w:rPr>
          <w:rFonts w:ascii="Times New Roman"/>
          <w:b w:val="false"/>
          <w:i w:val="false"/>
          <w:color w:val="000000"/>
          <w:sz w:val="28"/>
        </w:rPr>
        <w:t>
      3) уәкілетті органға Қазақстан Республикасының Электр энергетикасы туралы заңнамасын жетілдіру жөнінде ұсыныстар енгізеді;</w:t>
      </w:r>
    </w:p>
    <w:p>
      <w:pPr>
        <w:spacing w:after="0"/>
        <w:ind w:left="0"/>
        <w:jc w:val="both"/>
      </w:pPr>
      <w:r>
        <w:rPr>
          <w:rFonts w:ascii="Times New Roman"/>
          <w:b w:val="false"/>
          <w:i w:val="false"/>
          <w:color w:val="000000"/>
          <w:sz w:val="28"/>
        </w:rPr>
        <w:t>
      4) уәкілетті орган айқындаған өзге де функцияларды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Энергетика министрінің м.а. 30.11.2022 </w:t>
      </w:r>
      <w:r>
        <w:rPr>
          <w:rFonts w:ascii="Times New Roman"/>
          <w:b w:val="false"/>
          <w:i w:val="false"/>
          <w:color w:val="000000"/>
          <w:sz w:val="28"/>
        </w:rPr>
        <w:t>№ 388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16"/>
    <w:p>
      <w:pPr>
        <w:spacing w:after="0"/>
        <w:ind w:left="0"/>
        <w:jc w:val="both"/>
      </w:pPr>
      <w:r>
        <w:rPr>
          <w:rFonts w:ascii="Times New Roman"/>
          <w:b w:val="false"/>
          <w:i w:val="false"/>
          <w:color w:val="000000"/>
          <w:sz w:val="28"/>
        </w:rPr>
        <w:t>
      4. Нарық кеңесінің шешімдері ұсынымдық сипатта болады.</w:t>
      </w:r>
    </w:p>
    <w:bookmarkEnd w:id="16"/>
    <w:bookmarkStart w:name="z25" w:id="17"/>
    <w:p>
      <w:pPr>
        <w:spacing w:after="0"/>
        <w:ind w:left="0"/>
        <w:jc w:val="left"/>
      </w:pPr>
      <w:r>
        <w:rPr>
          <w:rFonts w:ascii="Times New Roman"/>
          <w:b/>
          <w:i w:val="false"/>
          <w:color w:val="000000"/>
        </w:rPr>
        <w:t xml:space="preserve"> 1. Параграф. Электр энергиясы мен қуаты нарығының жұмыс</w:t>
      </w:r>
      <w:r>
        <w:br/>
      </w:r>
      <w:r>
        <w:rPr>
          <w:rFonts w:ascii="Times New Roman"/>
          <w:b/>
          <w:i w:val="false"/>
          <w:color w:val="000000"/>
        </w:rPr>
        <w:t>істеуіне мониторингілеуді жүзеге асыру тәртібі</w:t>
      </w:r>
    </w:p>
    <w:bookmarkEnd w:id="17"/>
    <w:bookmarkStart w:name="z26" w:id="18"/>
    <w:p>
      <w:pPr>
        <w:spacing w:after="0"/>
        <w:ind w:left="0"/>
        <w:jc w:val="both"/>
      </w:pPr>
      <w:r>
        <w:rPr>
          <w:rFonts w:ascii="Times New Roman"/>
          <w:b w:val="false"/>
          <w:i w:val="false"/>
          <w:color w:val="000000"/>
          <w:sz w:val="28"/>
        </w:rPr>
        <w:t>
      5. Келесі іс-әрекеттерді жасау жолымен Нарық кеңесі электр энергиясы мен қуаты нарығының жұмыс істеуіне мониторингті әрдайым жүзеге асырады:</w:t>
      </w:r>
    </w:p>
    <w:bookmarkEnd w:id="18"/>
    <w:bookmarkStart w:name="z27" w:id="19"/>
    <w:p>
      <w:pPr>
        <w:spacing w:after="0"/>
        <w:ind w:left="0"/>
        <w:jc w:val="both"/>
      </w:pPr>
      <w:r>
        <w:rPr>
          <w:rFonts w:ascii="Times New Roman"/>
          <w:b w:val="false"/>
          <w:i w:val="false"/>
          <w:color w:val="000000"/>
          <w:sz w:val="28"/>
        </w:rPr>
        <w:t>
      1) электр энергиясы көтерме нарығы субъектілерін реестрге енгізу және енгізу тәртібін анықтау;</w:t>
      </w:r>
    </w:p>
    <w:bookmarkEnd w:id="19"/>
    <w:bookmarkStart w:name="z28" w:id="20"/>
    <w:p>
      <w:pPr>
        <w:spacing w:after="0"/>
        <w:ind w:left="0"/>
        <w:jc w:val="both"/>
      </w:pPr>
      <w:r>
        <w:rPr>
          <w:rFonts w:ascii="Times New Roman"/>
          <w:b w:val="false"/>
          <w:i w:val="false"/>
          <w:color w:val="000000"/>
          <w:sz w:val="28"/>
        </w:rPr>
        <w:t>
      2) электр энергиясымен қуаты нарығының негізгі көрсеткіштерін енгізу және анықтау;</w:t>
      </w:r>
    </w:p>
    <w:bookmarkEnd w:id="20"/>
    <w:bookmarkStart w:name="z29" w:id="21"/>
    <w:p>
      <w:pPr>
        <w:spacing w:after="0"/>
        <w:ind w:left="0"/>
        <w:jc w:val="both"/>
      </w:pPr>
      <w:r>
        <w:rPr>
          <w:rFonts w:ascii="Times New Roman"/>
          <w:b w:val="false"/>
          <w:i w:val="false"/>
          <w:color w:val="000000"/>
          <w:sz w:val="28"/>
        </w:rPr>
        <w:t>
      3) Осы Қағидаларда көрсетілген құрамда және аралықта электр энергиясымен қуаты нарығының жұмыс істеуі туралы есепті (бұдан әрі - Есеп) уәкілетті органға ұсыну.</w:t>
      </w:r>
    </w:p>
    <w:bookmarkEnd w:id="21"/>
    <w:bookmarkStart w:name="z30" w:id="22"/>
    <w:p>
      <w:pPr>
        <w:spacing w:after="0"/>
        <w:ind w:left="0"/>
        <w:jc w:val="both"/>
      </w:pPr>
      <w:r>
        <w:rPr>
          <w:rFonts w:ascii="Times New Roman"/>
          <w:b w:val="false"/>
          <w:i w:val="false"/>
          <w:color w:val="000000"/>
          <w:sz w:val="28"/>
        </w:rPr>
        <w:t>
      6. Есеп уәкілетті органға есепті жылдың тоқсандарының қорытындылары бойынша (бұдан әрі – Тоқсандық есеп) тоқсандардың әрқайсысы аяқталғаннан кейін бір ай ішінде ұсынылады, бұл ретте есепті жылдың соңғы тоқсанындағы тоқсандық есептің орнына есепті жыл аяқталғаннан кейін екі ай ішінде ағымдағы жылдың қорытындылары бойынша есеп (бұдан әрі – Жылдық есеп) ұсынылады.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Энергетика министрінің м.а. 30.11.2022 </w:t>
      </w:r>
      <w:r>
        <w:rPr>
          <w:rFonts w:ascii="Times New Roman"/>
          <w:b w:val="false"/>
          <w:i w:val="false"/>
          <w:color w:val="000000"/>
          <w:sz w:val="28"/>
        </w:rPr>
        <w:t>№ 388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3"/>
    <w:p>
      <w:pPr>
        <w:spacing w:after="0"/>
        <w:ind w:left="0"/>
        <w:jc w:val="both"/>
      </w:pPr>
      <w:r>
        <w:rPr>
          <w:rFonts w:ascii="Times New Roman"/>
          <w:b w:val="false"/>
          <w:i w:val="false"/>
          <w:color w:val="000000"/>
          <w:sz w:val="28"/>
        </w:rPr>
        <w:t>
      7. Есептер уәкілетті органға мемлекеттік және орыс тілдерінде Нарық кеңесінің ресми бланкісінде ұсынылады.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Энергетика министрінің м.а. 30.11.2022 </w:t>
      </w:r>
      <w:r>
        <w:rPr>
          <w:rFonts w:ascii="Times New Roman"/>
          <w:b w:val="false"/>
          <w:i w:val="false"/>
          <w:color w:val="000000"/>
          <w:sz w:val="28"/>
        </w:rPr>
        <w:t>№ 388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24"/>
    <w:p>
      <w:pPr>
        <w:spacing w:after="0"/>
        <w:ind w:left="0"/>
        <w:jc w:val="both"/>
      </w:pPr>
      <w:r>
        <w:rPr>
          <w:rFonts w:ascii="Times New Roman"/>
          <w:b w:val="false"/>
          <w:i w:val="false"/>
          <w:color w:val="000000"/>
          <w:sz w:val="28"/>
        </w:rPr>
        <w:t>
      8. Уәкілетті органға енгізілетін есеп еркін нұсқада келесідей ақпараттардың міндетті түрде болуы шарт:</w:t>
      </w:r>
    </w:p>
    <w:bookmarkEnd w:id="24"/>
    <w:bookmarkStart w:name="z33" w:id="25"/>
    <w:p>
      <w:pPr>
        <w:spacing w:after="0"/>
        <w:ind w:left="0"/>
        <w:jc w:val="both"/>
      </w:pPr>
      <w:r>
        <w:rPr>
          <w:rFonts w:ascii="Times New Roman"/>
          <w:b w:val="false"/>
          <w:i w:val="false"/>
          <w:color w:val="000000"/>
          <w:sz w:val="28"/>
        </w:rPr>
        <w:t>
      1) есепті беру кезіндегі электр энергиясы көтерме сауда нарығының жаңартылған субъектілер реестрі;</w:t>
      </w:r>
    </w:p>
    <w:bookmarkEnd w:id="25"/>
    <w:bookmarkStart w:name="z34" w:id="26"/>
    <w:p>
      <w:pPr>
        <w:spacing w:after="0"/>
        <w:ind w:left="0"/>
        <w:jc w:val="both"/>
      </w:pPr>
      <w:r>
        <w:rPr>
          <w:rFonts w:ascii="Times New Roman"/>
          <w:b w:val="false"/>
          <w:i w:val="false"/>
          <w:color w:val="000000"/>
          <w:sz w:val="28"/>
        </w:rPr>
        <w:t>
      2) электр энергиясымен қуаты нарығының негізге көрсеткіштерінің алдыңғы жылмен салыстарғындағы, оның ішінде есеп тапсырылғандағы кезеңнің алдыңғы жылдың аналогиялық кезеңімен салыстарғандағы динамикасы;</w:t>
      </w:r>
    </w:p>
    <w:bookmarkEnd w:id="26"/>
    <w:bookmarkStart w:name="z35" w:id="27"/>
    <w:p>
      <w:pPr>
        <w:spacing w:after="0"/>
        <w:ind w:left="0"/>
        <w:jc w:val="both"/>
      </w:pPr>
      <w:r>
        <w:rPr>
          <w:rFonts w:ascii="Times New Roman"/>
          <w:b w:val="false"/>
          <w:i w:val="false"/>
          <w:color w:val="000000"/>
          <w:sz w:val="28"/>
        </w:rPr>
        <w:t>
      3) сондай-ақ жығымсыз динамика себептерін болдырмау және негізгі оң көрсеткіштері динамикасы үшін жағдай жасау бойынша Уәкілетті органға ұсыныстар келтірумен электр энергиясымен қуат нарығының тиісті көрсеткіштерінің өзгеруінің себептері, негізгі көрсеткіштерінің динамикасын талдау;</w:t>
      </w:r>
    </w:p>
    <w:bookmarkEnd w:id="27"/>
    <w:bookmarkStart w:name="z36" w:id="28"/>
    <w:p>
      <w:pPr>
        <w:spacing w:after="0"/>
        <w:ind w:left="0"/>
        <w:jc w:val="both"/>
      </w:pPr>
      <w:r>
        <w:rPr>
          <w:rFonts w:ascii="Times New Roman"/>
          <w:b w:val="false"/>
          <w:i w:val="false"/>
          <w:color w:val="000000"/>
          <w:sz w:val="28"/>
        </w:rPr>
        <w:t>
      4) Жылдық есеп жағдайында есептіден кейін жылға және тоқсандық есеп жағдайындағы есептік кезеңнің соңына дейін электр энергиясымен қуаты нарығының негізгі көрсеткіштерінің динамикасын өзгерту болжамы.</w:t>
      </w:r>
    </w:p>
    <w:bookmarkEnd w:id="28"/>
    <w:bookmarkStart w:name="z37" w:id="29"/>
    <w:p>
      <w:pPr>
        <w:spacing w:after="0"/>
        <w:ind w:left="0"/>
        <w:jc w:val="both"/>
      </w:pPr>
      <w:r>
        <w:rPr>
          <w:rFonts w:ascii="Times New Roman"/>
          <w:b w:val="false"/>
          <w:i w:val="false"/>
          <w:color w:val="000000"/>
          <w:sz w:val="28"/>
        </w:rPr>
        <w:t xml:space="preserve">
      9. Осы Ереженің 8 тармағы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тармақтарында</w:t>
      </w:r>
      <w:r>
        <w:rPr>
          <w:rFonts w:ascii="Times New Roman"/>
          <w:b w:val="false"/>
          <w:i w:val="false"/>
          <w:color w:val="000000"/>
          <w:sz w:val="28"/>
        </w:rPr>
        <w:t xml:space="preserve"> көрсетілген ақпараттар Заңның </w:t>
      </w:r>
      <w:r>
        <w:rPr>
          <w:rFonts w:ascii="Times New Roman"/>
          <w:b w:val="false"/>
          <w:i w:val="false"/>
          <w:color w:val="000000"/>
          <w:sz w:val="28"/>
        </w:rPr>
        <w:t>15 бабының</w:t>
      </w:r>
      <w:r>
        <w:rPr>
          <w:rFonts w:ascii="Times New Roman"/>
          <w:b w:val="false"/>
          <w:i w:val="false"/>
          <w:color w:val="000000"/>
          <w:sz w:val="28"/>
        </w:rPr>
        <w:t xml:space="preserve"> 1 тармағында сипатталған әр электр энергиясы көтерме нарығынан тұратындар үшін ұсынылады.</w:t>
      </w:r>
    </w:p>
    <w:bookmarkEnd w:id="29"/>
    <w:bookmarkStart w:name="z38" w:id="30"/>
    <w:p>
      <w:pPr>
        <w:spacing w:after="0"/>
        <w:ind w:left="0"/>
        <w:jc w:val="both"/>
      </w:pPr>
      <w:r>
        <w:rPr>
          <w:rFonts w:ascii="Times New Roman"/>
          <w:b w:val="false"/>
          <w:i w:val="false"/>
          <w:color w:val="000000"/>
          <w:sz w:val="28"/>
        </w:rPr>
        <w:t>
      10. Нарық кеңесі әрбір есепті өзінің жалпыға қолжетімді ресми интернет-ресурсында уәкілетті органға тиісті есепті ұсынған сәттен бастап бес күннен кешіктірмей жариялауды жүзеге асырады.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Энергетика министрінің м.а. 30.11.2022 </w:t>
      </w:r>
      <w:r>
        <w:rPr>
          <w:rFonts w:ascii="Times New Roman"/>
          <w:b w:val="false"/>
          <w:i w:val="false"/>
          <w:color w:val="000000"/>
          <w:sz w:val="28"/>
        </w:rPr>
        <w:t>№ 388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1"/>
    <w:p>
      <w:pPr>
        <w:spacing w:after="0"/>
        <w:ind w:left="0"/>
        <w:jc w:val="left"/>
      </w:pPr>
      <w:r>
        <w:rPr>
          <w:rFonts w:ascii="Times New Roman"/>
          <w:b/>
          <w:i w:val="false"/>
          <w:color w:val="000000"/>
        </w:rPr>
        <w:t xml:space="preserve"> 2. Параграф. Инвестициялық бағдарламаларды қарау тәртібі</w:t>
      </w:r>
    </w:p>
    <w:bookmarkEnd w:id="31"/>
    <w:bookmarkStart w:name="z40" w:id="32"/>
    <w:p>
      <w:pPr>
        <w:spacing w:after="0"/>
        <w:ind w:left="0"/>
        <w:jc w:val="both"/>
      </w:pPr>
      <w:r>
        <w:rPr>
          <w:rFonts w:ascii="Times New Roman"/>
          <w:b w:val="false"/>
          <w:i w:val="false"/>
          <w:color w:val="000000"/>
          <w:sz w:val="28"/>
        </w:rPr>
        <w:t>
      11. Нарық кеңесі Уәкілетті органнан қарастыруға келіп түскен инвестициялық бағдарламаны оның келіп түскен сәтінен бастап он бес күн ішінде осы Қағидамен сипатталған тәртіпте оның іске асырылуының жөнділігі немесе жөнді еместігі туралы қорытынды (бұдан әрі - Қорытынды) береді.</w:t>
      </w:r>
    </w:p>
    <w:bookmarkEnd w:id="32"/>
    <w:bookmarkStart w:name="z41" w:id="33"/>
    <w:p>
      <w:pPr>
        <w:spacing w:after="0"/>
        <w:ind w:left="0"/>
        <w:jc w:val="both"/>
      </w:pPr>
      <w:r>
        <w:rPr>
          <w:rFonts w:ascii="Times New Roman"/>
          <w:b w:val="false"/>
          <w:i w:val="false"/>
          <w:color w:val="000000"/>
          <w:sz w:val="28"/>
        </w:rPr>
        <w:t>
      12. Нарық кеңесі инвестициялық бағдарламаны іске асыру жөнділігін бағалау үшін қарастыруға ұсынылған инвестициялық бағдарлама бойынша уақытша комиссия құрады.</w:t>
      </w:r>
    </w:p>
    <w:bookmarkEnd w:id="33"/>
    <w:bookmarkStart w:name="z42" w:id="34"/>
    <w:p>
      <w:pPr>
        <w:spacing w:after="0"/>
        <w:ind w:left="0"/>
        <w:jc w:val="both"/>
      </w:pPr>
      <w:r>
        <w:rPr>
          <w:rFonts w:ascii="Times New Roman"/>
          <w:b w:val="false"/>
          <w:i w:val="false"/>
          <w:color w:val="000000"/>
          <w:sz w:val="28"/>
        </w:rPr>
        <w:t>
      13. Комиссия құрамында келесідей тұлғалар болуы қажет:</w:t>
      </w:r>
    </w:p>
    <w:bookmarkEnd w:id="34"/>
    <w:bookmarkStart w:name="z43" w:id="35"/>
    <w:p>
      <w:pPr>
        <w:spacing w:after="0"/>
        <w:ind w:left="0"/>
        <w:jc w:val="both"/>
      </w:pPr>
      <w:r>
        <w:rPr>
          <w:rFonts w:ascii="Times New Roman"/>
          <w:b w:val="false"/>
          <w:i w:val="false"/>
          <w:color w:val="000000"/>
          <w:sz w:val="28"/>
        </w:rPr>
        <w:t>
      1) Нарық кеңесімен анықталған кәсіпорын басшысы;</w:t>
      </w:r>
    </w:p>
    <w:bookmarkEnd w:id="35"/>
    <w:bookmarkStart w:name="z44" w:id="36"/>
    <w:p>
      <w:pPr>
        <w:spacing w:after="0"/>
        <w:ind w:left="0"/>
        <w:jc w:val="both"/>
      </w:pPr>
      <w:r>
        <w:rPr>
          <w:rFonts w:ascii="Times New Roman"/>
          <w:b w:val="false"/>
          <w:i w:val="false"/>
          <w:color w:val="000000"/>
          <w:sz w:val="28"/>
        </w:rPr>
        <w:t>
      2) Нарық кеңесі өкілі болып табыладытын және тиісті салада жұмыс тәжірибесі бар жоғары техникалық білімі бар бірден аз емес сарапшы және экономикалық білімі бар бірден аз емес сарапшы;</w:t>
      </w:r>
    </w:p>
    <w:bookmarkEnd w:id="36"/>
    <w:bookmarkStart w:name="z45" w:id="37"/>
    <w:p>
      <w:pPr>
        <w:spacing w:after="0"/>
        <w:ind w:left="0"/>
        <w:jc w:val="both"/>
      </w:pPr>
      <w:r>
        <w:rPr>
          <w:rFonts w:ascii="Times New Roman"/>
          <w:b w:val="false"/>
          <w:i w:val="false"/>
          <w:color w:val="000000"/>
          <w:sz w:val="28"/>
        </w:rPr>
        <w:t>
      3) электр энергетикасы саласында тәжірибесі бар басқада сарапшылар.</w:t>
      </w:r>
    </w:p>
    <w:bookmarkEnd w:id="37"/>
    <w:bookmarkStart w:name="z46" w:id="38"/>
    <w:p>
      <w:pPr>
        <w:spacing w:after="0"/>
        <w:ind w:left="0"/>
        <w:jc w:val="both"/>
      </w:pPr>
      <w:r>
        <w:rPr>
          <w:rFonts w:ascii="Times New Roman"/>
          <w:b w:val="false"/>
          <w:i w:val="false"/>
          <w:color w:val="000000"/>
          <w:sz w:val="28"/>
        </w:rPr>
        <w:t>
      14. Комиссия кемінде бес адамнан тұрады.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Энергетика министрінің м.а. 30.11.2022 </w:t>
      </w:r>
      <w:r>
        <w:rPr>
          <w:rFonts w:ascii="Times New Roman"/>
          <w:b w:val="false"/>
          <w:i w:val="false"/>
          <w:color w:val="000000"/>
          <w:sz w:val="28"/>
        </w:rPr>
        <w:t>№ 388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39"/>
    <w:p>
      <w:pPr>
        <w:spacing w:after="0"/>
        <w:ind w:left="0"/>
        <w:jc w:val="both"/>
      </w:pPr>
      <w:r>
        <w:rPr>
          <w:rFonts w:ascii="Times New Roman"/>
          <w:b w:val="false"/>
          <w:i w:val="false"/>
          <w:color w:val="000000"/>
          <w:sz w:val="28"/>
        </w:rPr>
        <w:t xml:space="preserve">
      15. Комиссия құрамына жеке кәсіпкерлік туралы </w:t>
      </w:r>
      <w:r>
        <w:rPr>
          <w:rFonts w:ascii="Times New Roman"/>
          <w:b w:val="false"/>
          <w:i w:val="false"/>
          <w:color w:val="000000"/>
          <w:sz w:val="28"/>
        </w:rPr>
        <w:t>заңнамаға</w:t>
      </w:r>
      <w:r>
        <w:rPr>
          <w:rFonts w:ascii="Times New Roman"/>
          <w:b w:val="false"/>
          <w:i w:val="false"/>
          <w:color w:val="000000"/>
          <w:sz w:val="28"/>
        </w:rPr>
        <w:t xml:space="preserve"> сәйкес инвестициялық бағдарламадағы ақпараттарға рұқсат бұзушылық болып табылатын тұлғалармен кәсіпорындар қосыла алмайды.</w:t>
      </w:r>
    </w:p>
    <w:bookmarkEnd w:id="39"/>
    <w:bookmarkStart w:name="z48" w:id="40"/>
    <w:p>
      <w:pPr>
        <w:spacing w:after="0"/>
        <w:ind w:left="0"/>
        <w:jc w:val="both"/>
      </w:pPr>
      <w:r>
        <w:rPr>
          <w:rFonts w:ascii="Times New Roman"/>
          <w:b w:val="false"/>
          <w:i w:val="false"/>
          <w:color w:val="000000"/>
          <w:sz w:val="28"/>
        </w:rPr>
        <w:t>
      16. Комиссиямен ұсынылған инвестициялық бағдарламаны қарастыру және қорытынды дайындау тәртібін Нарық кеңесі өзінше орнатады.</w:t>
      </w:r>
    </w:p>
    <w:bookmarkEnd w:id="40"/>
    <w:bookmarkStart w:name="z49" w:id="41"/>
    <w:p>
      <w:pPr>
        <w:spacing w:after="0"/>
        <w:ind w:left="0"/>
        <w:jc w:val="both"/>
      </w:pPr>
      <w:r>
        <w:rPr>
          <w:rFonts w:ascii="Times New Roman"/>
          <w:b w:val="false"/>
          <w:i w:val="false"/>
          <w:color w:val="000000"/>
          <w:sz w:val="28"/>
        </w:rPr>
        <w:t>
      17. Қорытынды еркін нұсқада келесідей ақпараттардың міндетті түрде болуымен қалыптастырылады:</w:t>
      </w:r>
    </w:p>
    <w:bookmarkEnd w:id="41"/>
    <w:bookmarkStart w:name="z50" w:id="42"/>
    <w:p>
      <w:pPr>
        <w:spacing w:after="0"/>
        <w:ind w:left="0"/>
        <w:jc w:val="both"/>
      </w:pPr>
      <w:r>
        <w:rPr>
          <w:rFonts w:ascii="Times New Roman"/>
          <w:b w:val="false"/>
          <w:i w:val="false"/>
          <w:color w:val="000000"/>
          <w:sz w:val="28"/>
        </w:rPr>
        <w:t>
      1) ұсынылған инвестициялық бағдарламадағы шаралардың техникалық және технологиялық жөнділігі;</w:t>
      </w:r>
    </w:p>
    <w:bookmarkEnd w:id="42"/>
    <w:bookmarkStart w:name="z51" w:id="43"/>
    <w:p>
      <w:pPr>
        <w:spacing w:after="0"/>
        <w:ind w:left="0"/>
        <w:jc w:val="both"/>
      </w:pPr>
      <w:r>
        <w:rPr>
          <w:rFonts w:ascii="Times New Roman"/>
          <w:b w:val="false"/>
          <w:i w:val="false"/>
          <w:color w:val="000000"/>
          <w:sz w:val="28"/>
        </w:rPr>
        <w:t>
      2) ұсынылған инвестициялық бағдарламадағы шараларға қаржылық шығындардың жөнділігі және көлемін талдау;</w:t>
      </w:r>
    </w:p>
    <w:bookmarkEnd w:id="43"/>
    <w:bookmarkStart w:name="z52" w:id="44"/>
    <w:p>
      <w:pPr>
        <w:spacing w:after="0"/>
        <w:ind w:left="0"/>
        <w:jc w:val="both"/>
      </w:pPr>
      <w:r>
        <w:rPr>
          <w:rFonts w:ascii="Times New Roman"/>
          <w:b w:val="false"/>
          <w:i w:val="false"/>
          <w:color w:val="000000"/>
          <w:sz w:val="28"/>
        </w:rPr>
        <w:t>
      3) ұсынылған шаралар аясында қарастырылатын алу, жұмыс және қызмет, тауар бағалық ұсынымдарын өзекті талдау;</w:t>
      </w:r>
    </w:p>
    <w:bookmarkEnd w:id="44"/>
    <w:bookmarkStart w:name="z53" w:id="45"/>
    <w:p>
      <w:pPr>
        <w:spacing w:after="0"/>
        <w:ind w:left="0"/>
        <w:jc w:val="both"/>
      </w:pPr>
      <w:r>
        <w:rPr>
          <w:rFonts w:ascii="Times New Roman"/>
          <w:b w:val="false"/>
          <w:i w:val="false"/>
          <w:color w:val="000000"/>
          <w:sz w:val="28"/>
        </w:rPr>
        <w:t>
      4) ұсынылған инвестициялық шаралардың қорытындыға жету нүктесінен қарағанда осы шараларды орындауға себеп болған көлемінің жөнділігін талдау;</w:t>
      </w:r>
    </w:p>
    <w:bookmarkEnd w:id="45"/>
    <w:bookmarkStart w:name="z54" w:id="46"/>
    <w:p>
      <w:pPr>
        <w:spacing w:after="0"/>
        <w:ind w:left="0"/>
        <w:jc w:val="both"/>
      </w:pPr>
      <w:r>
        <w:rPr>
          <w:rFonts w:ascii="Times New Roman"/>
          <w:b w:val="false"/>
          <w:i w:val="false"/>
          <w:color w:val="000000"/>
          <w:sz w:val="28"/>
        </w:rPr>
        <w:t>
      5) талдау қорытындылары негізінде негізделген инвестициялық бағдарлама бойнша қорытынды;</w:t>
      </w:r>
    </w:p>
    <w:bookmarkEnd w:id="46"/>
    <w:bookmarkStart w:name="z55" w:id="47"/>
    <w:p>
      <w:pPr>
        <w:spacing w:after="0"/>
        <w:ind w:left="0"/>
        <w:jc w:val="both"/>
      </w:pPr>
      <w:r>
        <w:rPr>
          <w:rFonts w:ascii="Times New Roman"/>
          <w:b w:val="false"/>
          <w:i w:val="false"/>
          <w:color w:val="000000"/>
          <w:sz w:val="28"/>
        </w:rPr>
        <w:t>
      6) инвестициялық бағдарлама бойынша қабылданған шешімге негіздеме.</w:t>
      </w:r>
    </w:p>
    <w:bookmarkEnd w:id="47"/>
    <w:bookmarkStart w:name="z56" w:id="48"/>
    <w:p>
      <w:pPr>
        <w:spacing w:after="0"/>
        <w:ind w:left="0"/>
        <w:jc w:val="both"/>
      </w:pPr>
      <w:r>
        <w:rPr>
          <w:rFonts w:ascii="Times New Roman"/>
          <w:b w:val="false"/>
          <w:i w:val="false"/>
          <w:color w:val="000000"/>
          <w:sz w:val="28"/>
        </w:rPr>
        <w:t>
      18. Уәкілетті органға қорытынды Нарық кеңесінің ресми бланкісінде мемелекеттік және орыс тілдерінде ұсынылады.</w:t>
      </w:r>
    </w:p>
    <w:bookmarkEnd w:id="48"/>
    <w:bookmarkStart w:name="z57" w:id="49"/>
    <w:p>
      <w:pPr>
        <w:spacing w:after="0"/>
        <w:ind w:left="0"/>
        <w:jc w:val="both"/>
      </w:pPr>
      <w:r>
        <w:rPr>
          <w:rFonts w:ascii="Times New Roman"/>
          <w:b w:val="false"/>
          <w:i w:val="false"/>
          <w:color w:val="000000"/>
          <w:sz w:val="28"/>
        </w:rPr>
        <w:t>
      19. Қорытынды аталған инвестициялық бағдарламаны қарастыруға қатысқан Комиссия мүшелерінің қолтаңбаларымен куәләндіріледі (бекітіледі).</w:t>
      </w:r>
    </w:p>
    <w:bookmarkEnd w:id="49"/>
    <w:bookmarkStart w:name="z58" w:id="50"/>
    <w:p>
      <w:pPr>
        <w:spacing w:after="0"/>
        <w:ind w:left="0"/>
        <w:jc w:val="left"/>
      </w:pPr>
      <w:r>
        <w:rPr>
          <w:rFonts w:ascii="Times New Roman"/>
          <w:b/>
          <w:i w:val="false"/>
          <w:color w:val="000000"/>
        </w:rPr>
        <w:t xml:space="preserve"> 3. Параграф. Уәкілетті органға Қазақстан Республикасының электр</w:t>
      </w:r>
      <w:r>
        <w:br/>
      </w:r>
      <w:r>
        <w:rPr>
          <w:rFonts w:ascii="Times New Roman"/>
          <w:b/>
          <w:i w:val="false"/>
          <w:color w:val="000000"/>
        </w:rPr>
        <w:t>энергетикасы туралы заңнамасын жетілдіру жөнінде ұсыныстар</w:t>
      </w:r>
      <w:r>
        <w:br/>
      </w:r>
      <w:r>
        <w:rPr>
          <w:rFonts w:ascii="Times New Roman"/>
          <w:b/>
          <w:i w:val="false"/>
          <w:color w:val="000000"/>
        </w:rPr>
        <w:t>енгізу тәртібі</w:t>
      </w:r>
    </w:p>
    <w:bookmarkEnd w:id="50"/>
    <w:bookmarkStart w:name="z59" w:id="51"/>
    <w:p>
      <w:pPr>
        <w:spacing w:after="0"/>
        <w:ind w:left="0"/>
        <w:jc w:val="both"/>
      </w:pPr>
      <w:r>
        <w:rPr>
          <w:rFonts w:ascii="Times New Roman"/>
          <w:b w:val="false"/>
          <w:i w:val="false"/>
          <w:color w:val="000000"/>
          <w:sz w:val="28"/>
        </w:rPr>
        <w:t xml:space="preserve">
      20. Осы Ереженің </w:t>
      </w:r>
      <w:r>
        <w:rPr>
          <w:rFonts w:ascii="Times New Roman"/>
          <w:b w:val="false"/>
          <w:i w:val="false"/>
          <w:color w:val="000000"/>
          <w:sz w:val="28"/>
        </w:rPr>
        <w:t>1 қосымшасына</w:t>
      </w:r>
      <w:r>
        <w:rPr>
          <w:rFonts w:ascii="Times New Roman"/>
          <w:b w:val="false"/>
          <w:i w:val="false"/>
          <w:color w:val="000000"/>
          <w:sz w:val="28"/>
        </w:rPr>
        <w:t xml:space="preserve"> сәйкес нұсқада Нарық кеңесі жыл сайын 1 тамызға дейінгі мерзімде уәкілетті органға Қазақстан Республикасының электр энергетикасы туралы заңнамасын жетілдіру жөнінде ұсыныстарды мемлекеттік және орыс тілдерінде ұсынады.</w:t>
      </w:r>
    </w:p>
    <w:bookmarkEnd w:id="51"/>
    <w:bookmarkStart w:name="z60" w:id="52"/>
    <w:p>
      <w:pPr>
        <w:spacing w:after="0"/>
        <w:ind w:left="0"/>
        <w:jc w:val="left"/>
      </w:pPr>
      <w:r>
        <w:rPr>
          <w:rFonts w:ascii="Times New Roman"/>
          <w:b/>
          <w:i w:val="false"/>
          <w:color w:val="000000"/>
        </w:rPr>
        <w:t xml:space="preserve"> 4. Параграф. Уәкілетті орган айқындаған өзге де функцияларды</w:t>
      </w:r>
      <w:r>
        <w:br/>
      </w:r>
      <w:r>
        <w:rPr>
          <w:rFonts w:ascii="Times New Roman"/>
          <w:b/>
          <w:i w:val="false"/>
          <w:color w:val="000000"/>
        </w:rPr>
        <w:t>жүзеге асыру тәртібі</w:t>
      </w:r>
    </w:p>
    <w:bookmarkEnd w:id="52"/>
    <w:bookmarkStart w:name="z61" w:id="53"/>
    <w:p>
      <w:pPr>
        <w:spacing w:after="0"/>
        <w:ind w:left="0"/>
        <w:jc w:val="both"/>
      </w:pPr>
      <w:r>
        <w:rPr>
          <w:rFonts w:ascii="Times New Roman"/>
          <w:b w:val="false"/>
          <w:i w:val="false"/>
          <w:color w:val="000000"/>
          <w:sz w:val="28"/>
        </w:rPr>
        <w:t>
      21. Уәкілетті органның сұранысы бойынша Нарық кеңесі сұрастырылып отырған ақпаратты ұсынады.</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Нарық кеңесінің жұмыс істеу</w:t>
            </w:r>
            <w:r>
              <w:br/>
            </w:r>
            <w:r>
              <w:rPr>
                <w:rFonts w:ascii="Times New Roman"/>
                <w:b w:val="false"/>
                <w:i w:val="false"/>
                <w:color w:val="000000"/>
                <w:sz w:val="20"/>
              </w:rPr>
              <w:t>қағидаларына</w:t>
            </w:r>
            <w:r>
              <w:br/>
            </w:r>
            <w:r>
              <w:rPr>
                <w:rFonts w:ascii="Times New Roman"/>
                <w:b w:val="false"/>
                <w:i w:val="false"/>
                <w:color w:val="000000"/>
                <w:sz w:val="20"/>
              </w:rPr>
              <w:t>1 қосымша</w:t>
            </w:r>
          </w:p>
        </w:tc>
      </w:tr>
    </w:tbl>
    <w:p>
      <w:pPr>
        <w:spacing w:after="0"/>
        <w:ind w:left="0"/>
        <w:jc w:val="both"/>
      </w:pPr>
      <w:r>
        <w:rPr>
          <w:rFonts w:ascii="Times New Roman"/>
          <w:b w:val="false"/>
          <w:i w:val="false"/>
          <w:color w:val="000000"/>
          <w:sz w:val="28"/>
        </w:rPr>
        <w:t>
      нысан</w:t>
      </w:r>
    </w:p>
    <w:bookmarkStart w:name="z63" w:id="54"/>
    <w:p>
      <w:pPr>
        <w:spacing w:after="0"/>
        <w:ind w:left="0"/>
        <w:jc w:val="left"/>
      </w:pPr>
      <w:r>
        <w:rPr>
          <w:rFonts w:ascii="Times New Roman"/>
          <w:b/>
          <w:i w:val="false"/>
          <w:color w:val="000000"/>
        </w:rPr>
        <w:t xml:space="preserve"> Электр энергетикасы саласындағы заңнаманы жақсарту бойынша</w:t>
      </w:r>
      <w:r>
        <w:br/>
      </w:r>
      <w:r>
        <w:rPr>
          <w:rFonts w:ascii="Times New Roman"/>
          <w:b/>
          <w:i w:val="false"/>
          <w:color w:val="000000"/>
        </w:rPr>
        <w:t>ұсыныстар</w:t>
      </w:r>
    </w:p>
    <w:bookmarkEnd w:id="54"/>
    <w:bookmarkStart w:name="z64" w:id="55"/>
    <w:p>
      <w:pPr>
        <w:spacing w:after="0"/>
        <w:ind w:left="0"/>
        <w:jc w:val="both"/>
      </w:pPr>
      <w:r>
        <w:rPr>
          <w:rFonts w:ascii="Times New Roman"/>
          <w:b w:val="false"/>
          <w:i w:val="false"/>
          <w:color w:val="000000"/>
          <w:sz w:val="28"/>
        </w:rPr>
        <w:t>
      1. Қолданыстағы электр энергетикасы саласындағы НҚА немесе НТҚ</w:t>
      </w:r>
    </w:p>
    <w:bookmarkEnd w:id="55"/>
    <w:p>
      <w:pPr>
        <w:spacing w:after="0"/>
        <w:ind w:left="0"/>
        <w:jc w:val="both"/>
      </w:pPr>
      <w:r>
        <w:rPr>
          <w:rFonts w:ascii="Times New Roman"/>
          <w:b w:val="false"/>
          <w:i w:val="false"/>
          <w:color w:val="000000"/>
          <w:sz w:val="28"/>
        </w:rPr>
        <w:t>
      жақсарту бойынша ұсыныстар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қажет ететін НҚА немесе НТҚ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немесе НТҚ қолданыстағы редакциясының структуралық элементі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немесе НТҚ структуралық элементіне ұсынылатын редакция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65" w:id="56"/>
    <w:p>
      <w:pPr>
        <w:spacing w:after="0"/>
        <w:ind w:left="0"/>
        <w:jc w:val="both"/>
      </w:pPr>
      <w:r>
        <w:rPr>
          <w:rFonts w:ascii="Times New Roman"/>
          <w:b w:val="false"/>
          <w:i w:val="false"/>
          <w:color w:val="000000"/>
          <w:sz w:val="28"/>
        </w:rPr>
        <w:t>
      2. Электр энергетикасы саласындағы жаңа НҚА немесе НТҚ әзірлеу</w:t>
      </w:r>
    </w:p>
    <w:bookmarkEnd w:id="56"/>
    <w:p>
      <w:pPr>
        <w:spacing w:after="0"/>
        <w:ind w:left="0"/>
        <w:jc w:val="both"/>
      </w:pPr>
      <w:r>
        <w:rPr>
          <w:rFonts w:ascii="Times New Roman"/>
          <w:b w:val="false"/>
          <w:i w:val="false"/>
          <w:color w:val="000000"/>
          <w:sz w:val="28"/>
        </w:rPr>
        <w:t>
      бойынша ұсыныстар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Әзірлеуді қажет ететін НҚА немесе НТҚ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қажет болған жағдайда негізделген есептемелер қоса беріледі;</w:t>
      </w:r>
    </w:p>
    <w:p>
      <w:pPr>
        <w:spacing w:after="0"/>
        <w:ind w:left="0"/>
        <w:jc w:val="both"/>
      </w:pPr>
      <w:r>
        <w:rPr>
          <w:rFonts w:ascii="Times New Roman"/>
          <w:b w:val="false"/>
          <w:i w:val="false"/>
          <w:color w:val="000000"/>
          <w:sz w:val="28"/>
        </w:rPr>
        <w:t>
      ** - міндетті түрде НПА немесе НТҚ жобасы әзірленген жобасы қоса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