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8596" w14:textId="9f18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тексеру комиссиялары туралы Үлгілік ережені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11-НҚ нормативтік қаулысы. Қазақстан Республикасының Әділет министрлігінде 2015 жылы 26 желтоқсанда № 12514 болып тіркелді.</w:t>
      </w:r>
    </w:p>
    <w:p>
      <w:pPr>
        <w:spacing w:after="0"/>
        <w:ind w:left="0"/>
        <w:jc w:val="both"/>
      </w:pPr>
      <w:bookmarkStart w:name="z19"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Қоса беріліп отырған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w:t>
      </w:r>
      <w:r>
        <w:rPr>
          <w:rFonts w:ascii="Times New Roman"/>
          <w:b w:val="false"/>
          <w:i w:val="false"/>
          <w:color w:val="000000"/>
          <w:sz w:val="28"/>
        </w:rPr>
        <w:t xml:space="preserve"> (бұдан әрі – Үлгілік ереже) бекітілсін.</w:t>
      </w:r>
    </w:p>
    <w:bookmarkEnd w:id="1"/>
    <w:bookmarkStart w:name="z21" w:id="2"/>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Есеп комитетінің кейбір нормативтік қаулыларының күші жойылды деп танылсын. </w:t>
      </w:r>
    </w:p>
    <w:bookmarkEnd w:id="2"/>
    <w:bookmarkStart w:name="z22" w:id="3"/>
    <w:p>
      <w:pPr>
        <w:spacing w:after="0"/>
        <w:ind w:left="0"/>
        <w:jc w:val="both"/>
      </w:pPr>
      <w:r>
        <w:rPr>
          <w:rFonts w:ascii="Times New Roman"/>
          <w:b w:val="false"/>
          <w:i w:val="false"/>
          <w:color w:val="000000"/>
          <w:sz w:val="28"/>
        </w:rPr>
        <w:t xml:space="preserve">
      3. Заң бөлімі заңнамада белгіленген тәртіппен: </w:t>
      </w:r>
    </w:p>
    <w:bookmarkEnd w:id="3"/>
    <w:bookmarkStart w:name="z23"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24" w:id="5"/>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
    <w:bookmarkStart w:name="z25"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26" w:id="7"/>
    <w:p>
      <w:pPr>
        <w:spacing w:after="0"/>
        <w:ind w:left="0"/>
        <w:jc w:val="both"/>
      </w:pPr>
      <w:r>
        <w:rPr>
          <w:rFonts w:ascii="Times New Roman"/>
          <w:b w:val="false"/>
          <w:i w:val="false"/>
          <w:color w:val="000000"/>
          <w:sz w:val="28"/>
        </w:rPr>
        <w:t xml:space="preserve">
      4. Нормативтік қаулының орындалуын бақылау Есеп комитетінің аппарат басшысына жүктелсін. </w:t>
      </w:r>
    </w:p>
    <w:bookmarkEnd w:id="7"/>
    <w:bookmarkStart w:name="z27" w:id="8"/>
    <w:p>
      <w:pPr>
        <w:spacing w:after="0"/>
        <w:ind w:left="0"/>
        <w:jc w:val="both"/>
      </w:pPr>
      <w:r>
        <w:rPr>
          <w:rFonts w:ascii="Times New Roman"/>
          <w:b w:val="false"/>
          <w:i w:val="false"/>
          <w:color w:val="000000"/>
          <w:sz w:val="28"/>
        </w:rPr>
        <w:t xml:space="preserve">
      5. Осы нормативтік қаулы Үлгілік ереженің 2019 жылғы 1 қаңтардан бастап қолданысқа енгізілетін 16-тармағының 3) тармақшасын қоспағанда,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11-НҚ нормативтік қаулысымен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 туралы</w:t>
      </w:r>
      <w:r>
        <w:br/>
      </w:r>
      <w:r>
        <w:rPr>
          <w:rFonts w:ascii="Times New Roman"/>
          <w:b/>
          <w:i w:val="false"/>
          <w:color w:val="000000"/>
        </w:rPr>
        <w:t>Үлгілік ереже</w:t>
      </w:r>
    </w:p>
    <w:bookmarkEnd w:id="9"/>
    <w:bookmarkStart w:name="z3" w:id="10"/>
    <w:p>
      <w:pPr>
        <w:spacing w:after="0"/>
        <w:ind w:left="0"/>
        <w:jc w:val="both"/>
      </w:pPr>
      <w:r>
        <w:rPr>
          <w:rFonts w:ascii="Times New Roman"/>
          <w:b w:val="false"/>
          <w:i w:val="false"/>
          <w:color w:val="000000"/>
          <w:sz w:val="28"/>
        </w:rPr>
        <w:t>
      (Облысы, қаласы) мәслихатының</w:t>
      </w:r>
    </w:p>
    <w:bookmarkEnd w:id="10"/>
    <w:p>
      <w:pPr>
        <w:spacing w:after="0"/>
        <w:ind w:left="0"/>
        <w:jc w:val="both"/>
      </w:pPr>
      <w:r>
        <w:rPr>
          <w:rFonts w:ascii="Times New Roman"/>
          <w:b w:val="false"/>
          <w:i w:val="false"/>
          <w:color w:val="000000"/>
          <w:sz w:val="28"/>
        </w:rPr>
        <w:t>
      201___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 шешімімен бекітілген</w:t>
            </w:r>
          </w:p>
        </w:tc>
      </w:tr>
    </w:tbl>
    <w:bookmarkStart w:name="z4" w:id="11"/>
    <w:p>
      <w:pPr>
        <w:spacing w:after="0"/>
        <w:ind w:left="0"/>
        <w:jc w:val="left"/>
      </w:pPr>
      <w:r>
        <w:rPr>
          <w:rFonts w:ascii="Times New Roman"/>
          <w:b/>
          <w:i w:val="false"/>
          <w:color w:val="000000"/>
        </w:rPr>
        <w:t xml:space="preserve"> "__________ облысы (_________ қаласы) бойынша тексеру</w:t>
      </w:r>
      <w:r>
        <w:br/>
      </w:r>
      <w:r>
        <w:rPr>
          <w:rFonts w:ascii="Times New Roman"/>
          <w:b/>
          <w:i w:val="false"/>
          <w:color w:val="000000"/>
        </w:rPr>
        <w:t>комиссиясы" мемлекеттік мекемесі туралы</w:t>
      </w:r>
      <w:r>
        <w:br/>
      </w:r>
      <w:r>
        <w:rPr>
          <w:rFonts w:ascii="Times New Roman"/>
          <w:b/>
          <w:i w:val="false"/>
          <w:color w:val="000000"/>
        </w:rPr>
        <w:t>ЕРЕЖЕ</w:t>
      </w:r>
    </w:p>
    <w:bookmarkEnd w:id="11"/>
    <w:bookmarkStart w:name="z5" w:id="12"/>
    <w:p>
      <w:pPr>
        <w:spacing w:after="0"/>
        <w:ind w:left="0"/>
        <w:jc w:val="both"/>
      </w:pPr>
      <w:r>
        <w:rPr>
          <w:rFonts w:ascii="Times New Roman"/>
          <w:b w:val="false"/>
          <w:i w:val="false"/>
          <w:color w:val="000000"/>
          <w:sz w:val="28"/>
        </w:rPr>
        <w:t>
      Осы Ереже ________ облысы ( _______ қаласы) бойынша тексеру комиссиясының мәртебесін, өкілеттіктерін және жұмысының ұйымдастырылуын айқындайды.</w:t>
      </w:r>
    </w:p>
    <w:bookmarkEnd w:id="12"/>
    <w:bookmarkStart w:name="z6" w:id="13"/>
    <w:p>
      <w:pPr>
        <w:spacing w:after="0"/>
        <w:ind w:left="0"/>
        <w:jc w:val="left"/>
      </w:pPr>
      <w:r>
        <w:rPr>
          <w:rFonts w:ascii="Times New Roman"/>
          <w:b/>
          <w:i w:val="false"/>
          <w:color w:val="000000"/>
        </w:rPr>
        <w:t xml:space="preserve"> 1. Жалпы ережелер</w:t>
      </w:r>
    </w:p>
    <w:bookmarkEnd w:id="13"/>
    <w:bookmarkStart w:name="z7" w:id="14"/>
    <w:p>
      <w:pPr>
        <w:spacing w:after="0"/>
        <w:ind w:left="0"/>
        <w:jc w:val="both"/>
      </w:pPr>
      <w:r>
        <w:rPr>
          <w:rFonts w:ascii="Times New Roman"/>
          <w:b w:val="false"/>
          <w:i w:val="false"/>
          <w:color w:val="000000"/>
          <w:sz w:val="28"/>
        </w:rPr>
        <w:t>
      1. ________ облысы (_______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14"/>
    <w:bookmarkStart w:name="z28" w:id="15"/>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15"/>
    <w:bookmarkStart w:name="z29" w:id="16"/>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6"/>
    <w:bookmarkStart w:name="z30" w:id="17"/>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7"/>
    <w:bookmarkStart w:name="z31" w:id="18"/>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32" w:id="19"/>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9"/>
    <w:bookmarkStart w:name="z33" w:id="20"/>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20"/>
    <w:bookmarkStart w:name="z34" w:id="21"/>
    <w:p>
      <w:pPr>
        <w:spacing w:after="0"/>
        <w:ind w:left="0"/>
        <w:jc w:val="both"/>
      </w:pPr>
      <w:r>
        <w:rPr>
          <w:rFonts w:ascii="Times New Roman"/>
          <w:b w:val="false"/>
          <w:i w:val="false"/>
          <w:color w:val="000000"/>
          <w:sz w:val="28"/>
        </w:rPr>
        <w:t>
      8. Тексеру комиссиясының заңды мекенжайы:</w:t>
      </w:r>
    </w:p>
    <w:bookmarkEnd w:id="21"/>
    <w:p>
      <w:pPr>
        <w:spacing w:after="0"/>
        <w:ind w:left="0"/>
        <w:jc w:val="both"/>
      </w:pPr>
      <w:r>
        <w:rPr>
          <w:rFonts w:ascii="Times New Roman"/>
          <w:b w:val="false"/>
          <w:i w:val="false"/>
          <w:color w:val="000000"/>
          <w:sz w:val="28"/>
        </w:rPr>
        <w:t>
      (индексі, облысы, қаласы, көшесі, үй).</w:t>
      </w:r>
    </w:p>
    <w:bookmarkStart w:name="z35" w:id="22"/>
    <w:p>
      <w:pPr>
        <w:spacing w:after="0"/>
        <w:ind w:left="0"/>
        <w:jc w:val="both"/>
      </w:pPr>
      <w:r>
        <w:rPr>
          <w:rFonts w:ascii="Times New Roman"/>
          <w:b w:val="false"/>
          <w:i w:val="false"/>
          <w:color w:val="000000"/>
          <w:sz w:val="28"/>
        </w:rPr>
        <w:t>
      9. Мемлекеттік органның толық атауы – " __________ облысы (________ қаласы) бойынша тексеру комиссиясы" коммуналдық мемлекеттік мекемесі.</w:t>
      </w:r>
    </w:p>
    <w:bookmarkEnd w:id="22"/>
    <w:bookmarkStart w:name="z36" w:id="23"/>
    <w:p>
      <w:pPr>
        <w:spacing w:after="0"/>
        <w:ind w:left="0"/>
        <w:jc w:val="both"/>
      </w:pPr>
      <w:r>
        <w:rPr>
          <w:rFonts w:ascii="Times New Roman"/>
          <w:b w:val="false"/>
          <w:i w:val="false"/>
          <w:color w:val="000000"/>
          <w:sz w:val="28"/>
        </w:rPr>
        <w:t>
      10. Тексеру комиссиясы туралы ережені __________ облысының (_________ қаласының) мәслихаты бекітеді.</w:t>
      </w:r>
    </w:p>
    <w:bookmarkEnd w:id="23"/>
    <w:bookmarkStart w:name="z37" w:id="24"/>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24"/>
    <w:bookmarkStart w:name="z38" w:id="25"/>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25"/>
    <w:bookmarkStart w:name="z39" w:id="26"/>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26"/>
    <w:bookmarkStart w:name="z40" w:id="27"/>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
    <w:bookmarkStart w:name="z8" w:id="28"/>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8"/>
    <w:bookmarkStart w:name="z9" w:id="29"/>
    <w:p>
      <w:pPr>
        <w:spacing w:after="0"/>
        <w:ind w:left="0"/>
        <w:jc w:val="both"/>
      </w:pPr>
      <w:r>
        <w:rPr>
          <w:rFonts w:ascii="Times New Roman"/>
          <w:b w:val="false"/>
          <w:i w:val="false"/>
          <w:color w:val="000000"/>
          <w:sz w:val="28"/>
        </w:rPr>
        <w:t>
      14. Тексеру комиссиясының миссиясы ___________ облысының (_________ қаласының)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9"/>
    <w:bookmarkStart w:name="z41" w:id="30"/>
    <w:p>
      <w:pPr>
        <w:spacing w:after="0"/>
        <w:ind w:left="0"/>
        <w:jc w:val="both"/>
      </w:pPr>
      <w:r>
        <w:rPr>
          <w:rFonts w:ascii="Times New Roman"/>
          <w:b w:val="false"/>
          <w:i w:val="false"/>
          <w:color w:val="000000"/>
          <w:sz w:val="28"/>
        </w:rPr>
        <w:t>
      15. Тексеру комиссиясының негізгі міндеттері:</w:t>
      </w:r>
    </w:p>
    <w:bookmarkEnd w:id="30"/>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xml:space="preserve">
      16. Тексеру комиссиясы _____________ облысының (______________ қаласының) шегінде мына функцияларды: </w:t>
      </w:r>
    </w:p>
    <w:bookmarkEnd w:id="31"/>
    <w:bookmarkStart w:name="z46" w:id="32"/>
    <w:p>
      <w:pPr>
        <w:spacing w:after="0"/>
        <w:ind w:left="0"/>
        <w:jc w:val="both"/>
      </w:pPr>
      <w:r>
        <w:rPr>
          <w:rFonts w:ascii="Times New Roman"/>
          <w:b w:val="false"/>
          <w:i w:val="false"/>
          <w:color w:val="000000"/>
          <w:sz w:val="28"/>
        </w:rPr>
        <w:t>
      1) мыналардың:</w:t>
      </w:r>
    </w:p>
    <w:bookmarkEnd w:id="32"/>
    <w:bookmarkStart w:name="z47" w:id="33"/>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33"/>
    <w:bookmarkStart w:name="z48" w:id="34"/>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4"/>
    <w:bookmarkStart w:name="z49" w:id="35"/>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p>
    <w:bookmarkEnd w:id="35"/>
    <w:bookmarkStart w:name="z50" w:id="36"/>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6"/>
    <w:bookmarkStart w:name="z51" w:id="37"/>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p>
    <w:bookmarkEnd w:id="37"/>
    <w:bookmarkStart w:name="z52" w:id="38"/>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8"/>
    <w:bookmarkStart w:name="z53" w:id="39"/>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9"/>
    <w:bookmarkStart w:name="z54" w:id="40"/>
    <w:p>
      <w:pPr>
        <w:spacing w:after="0"/>
        <w:ind w:left="0"/>
        <w:jc w:val="both"/>
      </w:pPr>
      <w:r>
        <w:rPr>
          <w:rFonts w:ascii="Times New Roman"/>
          <w:b w:val="false"/>
          <w:i w:val="false"/>
          <w:color w:val="000000"/>
          <w:sz w:val="28"/>
        </w:rPr>
        <w:t>
      салықтық әкімшілендірудің;</w:t>
      </w:r>
    </w:p>
    <w:bookmarkEnd w:id="40"/>
    <w:bookmarkStart w:name="z55" w:id="41"/>
    <w:p>
      <w:pPr>
        <w:spacing w:after="0"/>
        <w:ind w:left="0"/>
        <w:jc w:val="both"/>
      </w:pPr>
      <w:r>
        <w:rPr>
          <w:rFonts w:ascii="Times New Roman"/>
          <w:b w:val="false"/>
          <w:i w:val="false"/>
          <w:color w:val="000000"/>
          <w:sz w:val="28"/>
        </w:rPr>
        <w:t>
      шарттардың;</w:t>
      </w:r>
    </w:p>
    <w:bookmarkEnd w:id="41"/>
    <w:bookmarkStart w:name="z56" w:id="42"/>
    <w:p>
      <w:pPr>
        <w:spacing w:after="0"/>
        <w:ind w:left="0"/>
        <w:jc w:val="both"/>
      </w:pPr>
      <w:r>
        <w:rPr>
          <w:rFonts w:ascii="Times New Roman"/>
          <w:b w:val="false"/>
          <w:i w:val="false"/>
          <w:color w:val="000000"/>
          <w:sz w:val="28"/>
        </w:rPr>
        <w:t>
      қоршаған ортаны қорғау саласындағы;</w:t>
      </w:r>
    </w:p>
    <w:bookmarkEnd w:id="42"/>
    <w:bookmarkStart w:name="z57" w:id="43"/>
    <w:p>
      <w:pPr>
        <w:spacing w:after="0"/>
        <w:ind w:left="0"/>
        <w:jc w:val="both"/>
      </w:pPr>
      <w:r>
        <w:rPr>
          <w:rFonts w:ascii="Times New Roman"/>
          <w:b w:val="false"/>
          <w:i w:val="false"/>
          <w:color w:val="000000"/>
          <w:sz w:val="28"/>
        </w:rPr>
        <w:t>
      ақпараттық технологиялар саласындағы;</w:t>
      </w:r>
    </w:p>
    <w:bookmarkEnd w:id="43"/>
    <w:bookmarkStart w:name="z58" w:id="44"/>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4"/>
    <w:bookmarkStart w:name="z59" w:id="45"/>
    <w:p>
      <w:pPr>
        <w:spacing w:after="0"/>
        <w:ind w:left="0"/>
        <w:jc w:val="both"/>
      </w:pPr>
      <w:r>
        <w:rPr>
          <w:rFonts w:ascii="Times New Roman"/>
          <w:b w:val="false"/>
          <w:i w:val="false"/>
          <w:color w:val="000000"/>
          <w:sz w:val="28"/>
        </w:rPr>
        <w:t>
      2) мыналарға:</w:t>
      </w:r>
    </w:p>
    <w:bookmarkEnd w:id="45"/>
    <w:bookmarkStart w:name="z60" w:id="46"/>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6"/>
    <w:bookmarkStart w:name="z61" w:id="47"/>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7"/>
    <w:bookmarkStart w:name="z62" w:id="48"/>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48"/>
    <w:bookmarkStart w:name="z63" w:id="49"/>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9"/>
    <w:bookmarkStart w:name="z64" w:id="50"/>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50"/>
    <w:bookmarkStart w:name="z65" w:id="51"/>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51"/>
    <w:bookmarkStart w:name="z66" w:id="52"/>
    <w:p>
      <w:pPr>
        <w:spacing w:after="0"/>
        <w:ind w:left="0"/>
        <w:jc w:val="both"/>
      </w:pPr>
      <w:r>
        <w:rPr>
          <w:rFonts w:ascii="Times New Roman"/>
          <w:b w:val="false"/>
          <w:i w:val="false"/>
          <w:color w:val="000000"/>
          <w:sz w:val="28"/>
        </w:rPr>
        <w:t>
      17. Тексеру комиссиясының құқықтары:</w:t>
      </w:r>
    </w:p>
    <w:bookmarkEnd w:id="52"/>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8)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9" w:id="53"/>
    <w:p>
      <w:pPr>
        <w:spacing w:after="0"/>
        <w:ind w:left="0"/>
        <w:jc w:val="both"/>
      </w:pPr>
      <w:r>
        <w:rPr>
          <w:rFonts w:ascii="Times New Roman"/>
          <w:b w:val="false"/>
          <w:i w:val="false"/>
          <w:color w:val="000000"/>
          <w:sz w:val="28"/>
        </w:rPr>
        <w:t>
      18. Тексеру комиссиясының міндеттері:</w:t>
      </w:r>
    </w:p>
    <w:bookmarkEnd w:id="53"/>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p>
      <w:pPr>
        <w:spacing w:after="0"/>
        <w:ind w:left="0"/>
        <w:jc w:val="both"/>
      </w:pP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 w:id="54"/>
    <w:p>
      <w:pPr>
        <w:spacing w:after="0"/>
        <w:ind w:left="0"/>
        <w:jc w:val="left"/>
      </w:pPr>
      <w:r>
        <w:rPr>
          <w:rFonts w:ascii="Times New Roman"/>
          <w:b/>
          <w:i w:val="false"/>
          <w:color w:val="000000"/>
        </w:rPr>
        <w:t xml:space="preserve"> 3. Тексеру комиссиясының қызметін ұйымдастыру және</w:t>
      </w:r>
      <w:r>
        <w:br/>
      </w:r>
      <w:r>
        <w:rPr>
          <w:rFonts w:ascii="Times New Roman"/>
          <w:b/>
          <w:i w:val="false"/>
          <w:color w:val="000000"/>
        </w:rPr>
        <w:t>оның лауазымды адамдарының өкілеттіктері</w:t>
      </w:r>
    </w:p>
    <w:bookmarkEnd w:id="54"/>
    <w:bookmarkStart w:name="z11" w:id="55"/>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55"/>
    <w:bookmarkStart w:name="z97" w:id="56"/>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57"/>
    <w:bookmarkStart w:name="z99" w:id="58"/>
    <w:p>
      <w:pPr>
        <w:spacing w:after="0"/>
        <w:ind w:left="0"/>
        <w:jc w:val="both"/>
      </w:pPr>
      <w:r>
        <w:rPr>
          <w:rFonts w:ascii="Times New Roman"/>
          <w:b w:val="false"/>
          <w:i w:val="false"/>
          <w:color w:val="000000"/>
          <w:sz w:val="28"/>
        </w:rPr>
        <w:t>
      22. Тексеру комиссиясы Төрағасының өкілеттіктері:</w:t>
      </w:r>
    </w:p>
    <w:bookmarkEnd w:id="58"/>
    <w:bookmarkStart w:name="z100" w:id="59"/>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59"/>
    <w:bookmarkStart w:name="z101" w:id="60"/>
    <w:p>
      <w:pPr>
        <w:spacing w:after="0"/>
        <w:ind w:left="0"/>
        <w:jc w:val="both"/>
      </w:pPr>
      <w:r>
        <w:rPr>
          <w:rFonts w:ascii="Times New Roman"/>
          <w:b w:val="false"/>
          <w:i w:val="false"/>
          <w:color w:val="000000"/>
          <w:sz w:val="28"/>
        </w:rPr>
        <w:t>
      2) Тексеру комиссиясының регламентін бекітеді;</w:t>
      </w:r>
    </w:p>
    <w:bookmarkEnd w:id="60"/>
    <w:bookmarkStart w:name="z102" w:id="61"/>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61"/>
    <w:bookmarkStart w:name="z103" w:id="62"/>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62"/>
    <w:bookmarkStart w:name="z104" w:id="63"/>
    <w:p>
      <w:pPr>
        <w:spacing w:after="0"/>
        <w:ind w:left="0"/>
        <w:jc w:val="both"/>
      </w:pPr>
      <w:r>
        <w:rPr>
          <w:rFonts w:ascii="Times New Roman"/>
          <w:b w:val="false"/>
          <w:i w:val="false"/>
          <w:color w:val="000000"/>
          <w:sz w:val="28"/>
        </w:rPr>
        <w:t>
      5) бекiтiлген штат саны және облыстық (қалалық) бюджетте көзделген қаражат шегiнде Тексеру комиссиясы аппаратының құрылымы мен штат кестесiн бекiтедi;</w:t>
      </w:r>
    </w:p>
    <w:bookmarkEnd w:id="63"/>
    <w:bookmarkStart w:name="z105" w:id="64"/>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64"/>
    <w:bookmarkStart w:name="z106" w:id="65"/>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65"/>
    <w:bookmarkStart w:name="z107" w:id="66"/>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66"/>
    <w:bookmarkStart w:name="z108" w:id="67"/>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67"/>
    <w:bookmarkStart w:name="z109" w:id="68"/>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68"/>
    <w:bookmarkStart w:name="z110" w:id="69"/>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69"/>
    <w:bookmarkStart w:name="z111" w:id="70"/>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70"/>
    <w:bookmarkStart w:name="z112" w:id="71"/>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71"/>
    <w:bookmarkStart w:name="z113" w:id="72"/>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72"/>
    <w:bookmarkStart w:name="z114" w:id="73"/>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73"/>
    <w:bookmarkStart w:name="z115" w:id="74"/>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74"/>
    <w:bookmarkStart w:name="z116" w:id="75"/>
    <w:p>
      <w:pPr>
        <w:spacing w:after="0"/>
        <w:ind w:left="0"/>
        <w:jc w:val="both"/>
      </w:pPr>
      <w:r>
        <w:rPr>
          <w:rFonts w:ascii="Times New Roman"/>
          <w:b w:val="false"/>
          <w:i w:val="false"/>
          <w:color w:val="000000"/>
          <w:sz w:val="28"/>
        </w:rPr>
        <w:t>
      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75"/>
    <w:bookmarkStart w:name="z117" w:id="76"/>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76"/>
    <w:bookmarkStart w:name="z118" w:id="77"/>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77"/>
    <w:bookmarkStart w:name="z119" w:id="78"/>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78"/>
    <w:bookmarkStart w:name="z120" w:id="79"/>
    <w:p>
      <w:pPr>
        <w:spacing w:after="0"/>
        <w:ind w:left="0"/>
        <w:jc w:val="both"/>
      </w:pPr>
      <w:r>
        <w:rPr>
          <w:rFonts w:ascii="Times New Roman"/>
          <w:b w:val="false"/>
          <w:i w:val="false"/>
          <w:color w:val="000000"/>
          <w:sz w:val="28"/>
        </w:rPr>
        <w:t>
      23. Тексеру комиссиясы мүшелерінің өкілеттіктері:</w:t>
      </w:r>
    </w:p>
    <w:bookmarkEnd w:id="79"/>
    <w:bookmarkStart w:name="z121" w:id="80"/>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80"/>
    <w:bookmarkStart w:name="z122" w:id="81"/>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81"/>
    <w:bookmarkStart w:name="z123" w:id="82"/>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82"/>
    <w:bookmarkStart w:name="z124" w:id="83"/>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83"/>
    <w:bookmarkStart w:name="z125" w:id="84"/>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84"/>
    <w:bookmarkStart w:name="z126" w:id="85"/>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85"/>
    <w:bookmarkStart w:name="z127" w:id="86"/>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86"/>
    <w:bookmarkStart w:name="z128" w:id="87"/>
    <w:p>
      <w:pPr>
        <w:spacing w:after="0"/>
        <w:ind w:left="0"/>
        <w:jc w:val="both"/>
      </w:pPr>
      <w:r>
        <w:rPr>
          <w:rFonts w:ascii="Times New Roman"/>
          <w:b w:val="false"/>
          <w:i w:val="false"/>
          <w:color w:val="000000"/>
          <w:sz w:val="28"/>
        </w:rPr>
        <w:t>
      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87"/>
    <w:bookmarkStart w:name="z129" w:id="88"/>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88"/>
    <w:bookmarkStart w:name="z130" w:id="89"/>
    <w:p>
      <w:pPr>
        <w:spacing w:after="0"/>
        <w:ind w:left="0"/>
        <w:jc w:val="both"/>
      </w:pPr>
      <w:r>
        <w:rPr>
          <w:rFonts w:ascii="Times New Roman"/>
          <w:b w:val="false"/>
          <w:i w:val="false"/>
          <w:color w:val="000000"/>
          <w:sz w:val="28"/>
        </w:rPr>
        <w:t>
      24. Тексеру комиссиясының Төрағасына және мүшелерiне облыс (қала) мәслихатының хатшысы қол қоятын куәлiктер берiледi.</w:t>
      </w:r>
    </w:p>
    <w:bookmarkEnd w:id="89"/>
    <w:bookmarkStart w:name="z131" w:id="90"/>
    <w:p>
      <w:pPr>
        <w:spacing w:after="0"/>
        <w:ind w:left="0"/>
        <w:jc w:val="both"/>
      </w:pPr>
      <w:r>
        <w:rPr>
          <w:rFonts w:ascii="Times New Roman"/>
          <w:b w:val="false"/>
          <w:i w:val="false"/>
          <w:color w:val="000000"/>
          <w:sz w:val="28"/>
        </w:rPr>
        <w:t xml:space="preserve">
      25. Тексеру комиссиясы облыстың (қаланың)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p>
    <w:bookmarkEnd w:id="90"/>
    <w:bookmarkStart w:name="z132" w:id="91"/>
    <w:p>
      <w:pPr>
        <w:spacing w:after="0"/>
        <w:ind w:left="0"/>
        <w:jc w:val="both"/>
      </w:pPr>
      <w:r>
        <w:rPr>
          <w:rFonts w:ascii="Times New Roman"/>
          <w:b w:val="false"/>
          <w:i w:val="false"/>
          <w:color w:val="000000"/>
          <w:sz w:val="28"/>
        </w:rPr>
        <w:t>
      26. Тексеру комиссиясының Төрағасы және мүшелері:</w:t>
      </w:r>
    </w:p>
    <w:bookmarkEnd w:id="91"/>
    <w:bookmarkStart w:name="z133" w:id="92"/>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92"/>
    <w:bookmarkStart w:name="z134" w:id="93"/>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93"/>
    <w:bookmarkStart w:name="z135" w:id="94"/>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94"/>
    <w:bookmarkStart w:name="z136" w:id="95"/>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bookmarkEnd w:id="95"/>
    <w:bookmarkStart w:name="z137" w:id="96"/>
    <w:p>
      <w:pPr>
        <w:spacing w:after="0"/>
        <w:ind w:left="0"/>
        <w:jc w:val="both"/>
      </w:pP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 жағдайда; </w:t>
      </w:r>
    </w:p>
    <w:bookmarkEnd w:id="96"/>
    <w:bookmarkStart w:name="z138" w:id="97"/>
    <w:p>
      <w:pPr>
        <w:spacing w:after="0"/>
        <w:ind w:left="0"/>
        <w:jc w:val="both"/>
      </w:pPr>
      <w:r>
        <w:rPr>
          <w:rFonts w:ascii="Times New Roman"/>
          <w:b w:val="false"/>
          <w:i w:val="false"/>
          <w:color w:val="000000"/>
          <w:sz w:val="28"/>
        </w:rPr>
        <w:t>
      6) Қазақстан Республикасы азаматтығының тоқтатылуы;</w:t>
      </w:r>
    </w:p>
    <w:bookmarkEnd w:id="97"/>
    <w:bookmarkStart w:name="z139" w:id="98"/>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98"/>
    <w:bookmarkStart w:name="z140" w:id="99"/>
    <w:p>
      <w:pPr>
        <w:spacing w:after="0"/>
        <w:ind w:left="0"/>
        <w:jc w:val="both"/>
      </w:pPr>
      <w:r>
        <w:rPr>
          <w:rFonts w:ascii="Times New Roman"/>
          <w:b w:val="false"/>
          <w:i w:val="false"/>
          <w:color w:val="000000"/>
          <w:sz w:val="28"/>
        </w:rPr>
        <w:t xml:space="preserve">
      8) басқа лауазымға тағайындалуы себепті қызметінен мерзімінен бұрын босатылады. </w:t>
      </w:r>
    </w:p>
    <w:bookmarkEnd w:id="99"/>
    <w:bookmarkStart w:name="z141" w:id="100"/>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00"/>
    <w:bookmarkStart w:name="z142" w:id="101"/>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01"/>
    <w:bookmarkStart w:name="z143" w:id="102"/>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102"/>
    <w:bookmarkStart w:name="z144" w:id="103"/>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 </w:t>
      </w:r>
    </w:p>
    <w:bookmarkEnd w:id="103"/>
    <w:bookmarkStart w:name="z145" w:id="104"/>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6" w:id="105"/>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05"/>
    <w:bookmarkStart w:name="z147" w:id="106"/>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End w:id="106"/>
    <w:bookmarkStart w:name="z148" w:id="107"/>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07"/>
    <w:bookmarkStart w:name="z149" w:id="108"/>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(қалалық) мәслихаттың келісімі немесе тапсырмасы бойынша жүргізіледі.</w:t>
      </w:r>
    </w:p>
    <w:bookmarkEnd w:id="108"/>
    <w:bookmarkStart w:name="z150" w:id="109"/>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09"/>
    <w:bookmarkStart w:name="z151" w:id="110"/>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10"/>
    <w:bookmarkStart w:name="z152" w:id="111"/>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11"/>
    <w:bookmarkStart w:name="z153" w:id="112"/>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12"/>
    <w:bookmarkStart w:name="z154" w:id="113"/>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5" w:id="114"/>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 w:id="115"/>
    <w:p>
      <w:pPr>
        <w:spacing w:after="0"/>
        <w:ind w:left="0"/>
        <w:jc w:val="left"/>
      </w:pPr>
      <w:r>
        <w:rPr>
          <w:rFonts w:ascii="Times New Roman"/>
          <w:b/>
          <w:i w:val="false"/>
          <w:color w:val="000000"/>
        </w:rPr>
        <w:t xml:space="preserve"> 4. Тексеру комиссиясының мүлкі</w:t>
      </w:r>
    </w:p>
    <w:bookmarkEnd w:id="115"/>
    <w:bookmarkStart w:name="z13" w:id="116"/>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16"/>
    <w:bookmarkStart w:name="z156" w:id="117"/>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17"/>
    <w:bookmarkStart w:name="z157" w:id="118"/>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18"/>
    <w:bookmarkStart w:name="z158" w:id="119"/>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19"/>
    <w:bookmarkStart w:name="z159" w:id="120"/>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20"/>
    <w:bookmarkStart w:name="z14" w:id="121"/>
    <w:p>
      <w:pPr>
        <w:spacing w:after="0"/>
        <w:ind w:left="0"/>
        <w:jc w:val="left"/>
      </w:pPr>
      <w:r>
        <w:rPr>
          <w:rFonts w:ascii="Times New Roman"/>
          <w:b/>
          <w:i w:val="false"/>
          <w:color w:val="000000"/>
        </w:rPr>
        <w:t xml:space="preserve"> 6. Тексеру комиссиясын қайта ұйымдастыру және тарату</w:t>
      </w:r>
    </w:p>
    <w:bookmarkEnd w:id="121"/>
    <w:bookmarkStart w:name="z15" w:id="122"/>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11-НҚ нормативтік қаулысына</w:t>
            </w:r>
            <w:r>
              <w:br/>
            </w:r>
            <w:r>
              <w:rPr>
                <w:rFonts w:ascii="Times New Roman"/>
                <w:b w:val="false"/>
                <w:i w:val="false"/>
                <w:color w:val="000000"/>
                <w:sz w:val="20"/>
              </w:rPr>
              <w:t>қосымша</w:t>
            </w:r>
          </w:p>
        </w:tc>
      </w:tr>
    </w:tbl>
    <w:bookmarkStart w:name="z17" w:id="123"/>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комитетінің күші жойылған кейбір нормативтік қаулыларының</w:t>
      </w:r>
      <w:r>
        <w:br/>
      </w:r>
      <w:r>
        <w:rPr>
          <w:rFonts w:ascii="Times New Roman"/>
          <w:b/>
          <w:i w:val="false"/>
          <w:color w:val="000000"/>
        </w:rPr>
        <w:t>тізбесі</w:t>
      </w:r>
    </w:p>
    <w:bookmarkEnd w:id="123"/>
    <w:bookmarkStart w:name="z18" w:id="124"/>
    <w:p>
      <w:pPr>
        <w:spacing w:after="0"/>
        <w:ind w:left="0"/>
        <w:jc w:val="both"/>
      </w:pPr>
      <w:r>
        <w:rPr>
          <w:rFonts w:ascii="Times New Roman"/>
          <w:b w:val="false"/>
          <w:i w:val="false"/>
          <w:color w:val="000000"/>
          <w:sz w:val="28"/>
        </w:rPr>
        <w:t xml:space="preserve">
      1.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қыркүйектегі № 453-456 (26849) жарияланған).</w:t>
      </w:r>
    </w:p>
    <w:bookmarkEnd w:id="124"/>
    <w:bookmarkStart w:name="z160" w:id="125"/>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"Сыртқы мемлекеттік қаржылық бақылаудың кейбір мәселелері туралы" 2011 жылғы 12 тамыздағы № 1-НП және "Сыртқы мемлекеттік қаржылық бақылауды жүргізу ережесін бекіту туралы" 2011 жылғы 18 тамыздағы № 2-НП нормативтік қаулыларына өзгерістер мен толықтырулар енгізу туралы" Республикалық бюджеттің атқарылуын бақылау жөніндегі есеп комитетінің 2012 жылғы 9 шілдедегі № 1-НП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7808 тіркелген, "Егемен Қазақстан" газетінде 2012 жылғы 9 тамыздағы № 483-488 (27561) жарияланған). </w:t>
      </w:r>
    </w:p>
    <w:bookmarkEnd w:id="125"/>
    <w:bookmarkStart w:name="z161" w:id="126"/>
    <w:p>
      <w:pPr>
        <w:spacing w:after="0"/>
        <w:ind w:left="0"/>
        <w:jc w:val="both"/>
      </w:pPr>
      <w:r>
        <w:rPr>
          <w:rFonts w:ascii="Times New Roman"/>
          <w:b w:val="false"/>
          <w:i w:val="false"/>
          <w:color w:val="000000"/>
          <w:sz w:val="28"/>
        </w:rPr>
        <w:t xml:space="preserve">
      3.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 енгізу туралы" Республикалық бюджеттің атқарылуын бақылау жөніндегі есеп комитетінің 2012 жылғы 12 желтоқсандағы № 2-НП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8207 тіркелген, "Егемен Қазақстан" газетінде 2012 жылғы 27 желтоқсандағы № 852-856 (27927) жарияланған). </w:t>
      </w:r>
    </w:p>
    <w:bookmarkEnd w:id="126"/>
    <w:bookmarkStart w:name="z162" w:id="127"/>
    <w:p>
      <w:pPr>
        <w:spacing w:after="0"/>
        <w:ind w:left="0"/>
        <w:jc w:val="both"/>
      </w:pPr>
      <w:r>
        <w:rPr>
          <w:rFonts w:ascii="Times New Roman"/>
          <w:b w:val="false"/>
          <w:i w:val="false"/>
          <w:color w:val="000000"/>
          <w:sz w:val="28"/>
        </w:rPr>
        <w:t xml:space="preserve">
      4.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 Республикалық бюджеттің атқарылуын бақылау жөніндегі есеп комитетінің 2013 жылғы 3 шілдедегі № 4-НП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8574 тіркелген, "Егемен Қазақстан" газетінде 2013 жылғы 3 тамыздағы № 182 (28121) жарияланған).</w:t>
      </w:r>
    </w:p>
    <w:bookmarkEnd w:id="127"/>
    <w:bookmarkStart w:name="z163" w:id="128"/>
    <w:p>
      <w:pPr>
        <w:spacing w:after="0"/>
        <w:ind w:left="0"/>
        <w:jc w:val="both"/>
      </w:pPr>
      <w:r>
        <w:rPr>
          <w:rFonts w:ascii="Times New Roman"/>
          <w:b w:val="false"/>
          <w:i w:val="false"/>
          <w:color w:val="000000"/>
          <w:sz w:val="28"/>
        </w:rPr>
        <w:t xml:space="preserve">
      5.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 Республикалық бюджеттің атқарылуын бақылау жөніндегі есеп комитетінің 2014 жылғы 11 ақпандағы № 1-НҚ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 9206 тіркелген, "Егемен Қазақстан" газетінде 2014 жылғы 29 наурыздағы № 61 (28285) жарияланған).</w:t>
      </w:r>
    </w:p>
    <w:bookmarkEnd w:id="128"/>
    <w:bookmarkStart w:name="z164" w:id="129"/>
    <w:p>
      <w:pPr>
        <w:spacing w:after="0"/>
        <w:ind w:left="0"/>
        <w:jc w:val="both"/>
      </w:pPr>
      <w:r>
        <w:rPr>
          <w:rFonts w:ascii="Times New Roman"/>
          <w:b w:val="false"/>
          <w:i w:val="false"/>
          <w:color w:val="000000"/>
          <w:sz w:val="28"/>
        </w:rPr>
        <w:t xml:space="preserve">
      6. "Республикалық бюджеттің атқарылуын бақылау жөніндегі есеп комитетінің кейбір нормативтік қаулыларына өзгерістер мен толықтырулар енгізу туралы" Республикалық бюджеттің атқарылуын бақылау жөніндегі есеп комитетінің 2014 жылғы 10 желтоқсандағы № 5-НҚ </w:t>
      </w:r>
      <w:r>
        <w:rPr>
          <w:rFonts w:ascii="Times New Roman"/>
          <w:b w:val="false"/>
          <w:i w:val="false"/>
          <w:color w:val="000000"/>
          <w:sz w:val="28"/>
        </w:rPr>
        <w:t>нормативтік қаулысы</w:t>
      </w:r>
      <w:r>
        <w:rPr>
          <w:rFonts w:ascii="Times New Roman"/>
          <w:b w:val="false"/>
          <w:i w:val="false"/>
          <w:color w:val="000000"/>
          <w:sz w:val="28"/>
        </w:rPr>
        <w:t xml:space="preserve"> (Нормативтік құқықтық актілерді мемлекеттік тіркеу тізілімінде 2015 жылғы 9 қаңтарда № 10072 тіркелген, "Әділет" ақпараттық-құқықтық жүйесінде 2015 жылғы 22 қаңтарда орналастырылған, "Егемен Қазақстан" газетінде 2015 жылғы 5 ақпандағы № 23 (28501) жарияланған).</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