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1121" w14:textId="30b1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филиалдар мен өкілдіктерді тіркеу мәселелері бойынша мемлекеттік көрсетілетін қызметтер стандарттарын бекіту туралы" 2015 жылғы 24 сәуірдегі № 233 Қазақстан Республикасы Әділет Министрінің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2015 жылғы 27 қарашадағы № 597 бұйрығы. Қазақстан Республикасының Әділет министрлігінде 2015 жылы 14 желтоқсанда № 12410 болып тіркелді. Күші жойылды - Қазақстан Республикасы Әділет министрінің 2019 жылғы 26 маусымдағы № 349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Әділет министрінің 26.06.2019 </w:t>
      </w:r>
      <w:r>
        <w:rPr>
          <w:rFonts w:ascii="Times New Roman"/>
          <w:b w:val="false"/>
          <w:i w:val="false"/>
          <w:color w:val="000000"/>
          <w:sz w:val="28"/>
        </w:rPr>
        <w:t>№ 349</w:t>
      </w:r>
      <w:r>
        <w:rPr>
          <w:rFonts w:ascii="Times New Roman"/>
          <w:b w:val="false"/>
          <w:i w:val="false"/>
          <w:color w:val="ff0000"/>
          <w:sz w:val="28"/>
        </w:rPr>
        <w:t xml:space="preserve"> (01.07.2019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01.01.2016 бастап қолданысқа енгізіледі.</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w:t>
      </w:r>
      <w:r>
        <w:rPr>
          <w:rFonts w:ascii="Times New Roman"/>
          <w:b w:val="false"/>
          <w:i w:val="false"/>
          <w:color w:val="000000"/>
          <w:sz w:val="28"/>
        </w:rPr>
        <w:t xml:space="preserve"> 1) тармақшасына сәйкес</w:t>
      </w:r>
      <w:r>
        <w:rPr>
          <w:rFonts w:ascii="Times New Roman"/>
          <w:b/>
          <w:i w:val="false"/>
          <w:color w:val="000000"/>
          <w:sz w:val="28"/>
        </w:rPr>
        <w:t xml:space="preserve"> БҰЙЫРАМЫН:</w:t>
      </w:r>
    </w:p>
    <w:bookmarkStart w:name="z2" w:id="0"/>
    <w:p>
      <w:pPr>
        <w:spacing w:after="0"/>
        <w:ind w:left="0"/>
        <w:jc w:val="both"/>
      </w:pPr>
      <w:r>
        <w:rPr>
          <w:rFonts w:ascii="Times New Roman"/>
          <w:b w:val="false"/>
          <w:i w:val="false"/>
          <w:color w:val="000000"/>
          <w:sz w:val="28"/>
        </w:rPr>
        <w:t xml:space="preserve">
      1. "Заңды тұлғаларды, филиалдар мен өкілдіктерді тіркеу мәселелері бойынша мемлекеттік көрсетілетін қызметтер стандарттарын бекіту туралы" 2015 жылғы 24 сәуірдегі № 233 Қазақстан Республикасы Әділет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11384 болып тіркелген, 2015 жылғы 09 шілдеде "Әділет" ақпараттық-құқықтық жүйесінде жарияланған) келесі өзгеріс енгізілсін:</w:t>
      </w:r>
    </w:p>
    <w:bookmarkEnd w:id="0"/>
    <w:bookmarkStart w:name="z3" w:id="1"/>
    <w:p>
      <w:pPr>
        <w:spacing w:after="0"/>
        <w:ind w:left="0"/>
        <w:jc w:val="both"/>
      </w:pPr>
      <w:r>
        <w:rPr>
          <w:rFonts w:ascii="Times New Roman"/>
          <w:b w:val="false"/>
          <w:i w:val="false"/>
          <w:color w:val="000000"/>
          <w:sz w:val="28"/>
        </w:rPr>
        <w:t xml:space="preserve">
      Көрсетілген бұйрықпен бекітілген "Заңды тұлға қызметінің тоқтатылуын мемлекеттік тіркеу, филиал мен өкілдікті есептік тіркеуден шығару"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5) тармақшасы мынадай редакцияда жазылсын:</w:t>
      </w:r>
    </w:p>
    <w:bookmarkStart w:name="z5" w:id="2"/>
    <w:p>
      <w:pPr>
        <w:spacing w:after="0"/>
        <w:ind w:left="0"/>
        <w:jc w:val="both"/>
      </w:pPr>
      <w:r>
        <w:rPr>
          <w:rFonts w:ascii="Times New Roman"/>
          <w:b w:val="false"/>
          <w:i w:val="false"/>
          <w:color w:val="000000"/>
          <w:sz w:val="28"/>
        </w:rPr>
        <w:t>
      "5) облигациялардың және (немесе) акциялардың күшін жою туралы куәлік және (немесе) облигацияларды өтеу қорытындылары туралы есеп не бағалы қағаздар нарығын мемлекеттік реттеуді жүзеге асыратын уәкілетті органның тіркелген акциялар және (немесе) облигациялар шығарылымдарының бағалы қағаздар нарығын мемлекеттік реттеуді жүзеге асыратын уәкілетті органда жоқ екендігі туралы хаты;".</w:t>
      </w:r>
    </w:p>
    <w:bookmarkEnd w:id="2"/>
    <w:bookmarkStart w:name="z6" w:id="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осы бұйрықты мемлекеттік тіркеуді және заңнамада белгіленген тәртіппен оны ресми жариялауды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орынбасары Б.Ж. Әбдірайымға жүктелсін.</w:t>
      </w:r>
    </w:p>
    <w:bookmarkEnd w:id="4"/>
    <w:bookmarkStart w:name="z8" w:id="5"/>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жариялануы тиіс.</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Министрінің міндетін</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Баймолдина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