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0931" w14:textId="73d0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Қаржылық бақылау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тамыздағы № 454 бұйрығы. Қазақстан Республикасының Әділет министрлігінде 2015 жылғы 25 қыркүйекте № 12110 болып тіркелді. Күші жойылды - Қазақстан Республикасы Қаржы министрінің 2016 жылғы 8 маусымдағы № 294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08.06.2016 </w:t>
      </w:r>
      <w:r>
        <w:rPr>
          <w:rFonts w:ascii="Times New Roman"/>
          <w:b w:val="false"/>
          <w:i w:val="false"/>
          <w:color w:val="ff0000"/>
          <w:sz w:val="28"/>
        </w:rPr>
        <w:t>№ 294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Қаржы министрлігінің Қаржылық бақылау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Қаржылық бақылау комитеті (А.С. Жұмаділдаев)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рет ресми жарияланғаннан күнінен</w:t>
      </w:r>
      <w:r>
        <w:br/>
      </w:r>
      <w:r>
        <w:rPr>
          <w:rFonts w:ascii="Times New Roman"/>
          <w:b w:val="false"/>
          <w:i w:val="false"/>
          <w:color w:val="000000"/>
          <w:sz w:val="28"/>
        </w:rPr>
        <w:t xml:space="preserve">
бастап қолданысқа енгізіледі. </w:t>
      </w:r>
    </w:p>
    <w:bookmarkEnd w:id="0"/>
    <w:p>
      <w:pPr>
        <w:spacing w:after="0"/>
        <w:ind w:left="0"/>
        <w:jc w:val="both"/>
      </w:pPr>
      <w:r>
        <w:rPr>
          <w:rFonts w:ascii="Times New Roman"/>
          <w:b w:val="false"/>
          <w:i/>
          <w:color w:val="000000"/>
          <w:sz w:val="28"/>
        </w:rPr>
        <w:t>      Министр                                          Б. Сұлтанов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26 тамыздағы</w:t>
      </w:r>
      <w:r>
        <w:br/>
      </w:r>
      <w:r>
        <w:rPr>
          <w:rFonts w:ascii="Times New Roman"/>
          <w:b w:val="false"/>
          <w:i w:val="false"/>
          <w:color w:val="000000"/>
          <w:sz w:val="28"/>
        </w:rPr>
        <w:t xml:space="preserve">
№ 454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Қаржы министрлігі Қаржылық бақылау комитеті туралы ереже</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Қаржы министрлігі Қаржылық бақылау комитеті (бұдан әрі -Комитет) орталық атқарушы органның құзыреті шегінде ішкі қаржылық бақылау және мемлекеттік сатып алу, аудиторлық қызмет, бухгалтерік есеп пен қаржылық есептілік саласында іске асыру және бақылау функцияларын жүзеге асыратын Қазақстан Республикасы Қаржы министрлігінің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Қазақстан Республикасының Конституциясы және басқа да заңдарына, Қазақстан Республикасының Президенті мен Үкіметінің актілеріне, өзге де нормативтік құқықтық актілерге, сондай-ақ осы Ережеге сәйкес өз қызметін жүзеге асырады.</w:t>
      </w:r>
      <w:r>
        <w:br/>
      </w:r>
      <w:r>
        <w:rPr>
          <w:rFonts w:ascii="Times New Roman"/>
          <w:b w:val="false"/>
          <w:i w:val="false"/>
          <w:color w:val="000000"/>
          <w:sz w:val="28"/>
        </w:rPr>
        <w:t>
</w:t>
      </w:r>
      <w:r>
        <w:rPr>
          <w:rFonts w:ascii="Times New Roman"/>
          <w:b w:val="false"/>
          <w:i w:val="false"/>
          <w:color w:val="000000"/>
          <w:sz w:val="28"/>
        </w:rPr>
        <w:t>
      3. Комитет республикалық мемлекеттік мекеме ұйымдастыру-құқықтық нысанындағы заңды тұлға болып табылады, өз атауы қазақ тілінде жазылған мөрлері мен мөртаңбалары, белгіленген үлгідегі бланкілері, сондай-ақ заңнамаға сәйкес Қазақстан Республикасы Қаржы министрлігінің қазынашылық органдарында есеп-шоттары бар.</w:t>
      </w:r>
      <w:r>
        <w:br/>
      </w:r>
      <w:r>
        <w:rPr>
          <w:rFonts w:ascii="Times New Roman"/>
          <w:b w:val="false"/>
          <w:i w:val="false"/>
          <w:color w:val="000000"/>
          <w:sz w:val="28"/>
        </w:rPr>
        <w:t>
</w:t>
      </w:r>
      <w:r>
        <w:rPr>
          <w:rFonts w:ascii="Times New Roman"/>
          <w:b w:val="false"/>
          <w:i w:val="false"/>
          <w:color w:val="000000"/>
          <w:sz w:val="28"/>
        </w:rPr>
        <w:t>
      4. Комитеттің Қазақстан Республикасының Үкіметі құратын және тарататын мемлекеттік мекеме нысанындағы заңды түлғалар болып табылатын аумақтық бөлімшелері бар, оларға Комитеттің бақылауында болатын және есеп беретін Облыстар және Астана мен Алматы қалалары бойынша қаржылық бақылау инспекциялары жатады.</w:t>
      </w:r>
      <w:r>
        <w:br/>
      </w:r>
      <w:r>
        <w:rPr>
          <w:rFonts w:ascii="Times New Roman"/>
          <w:b w:val="false"/>
          <w:i w:val="false"/>
          <w:color w:val="000000"/>
          <w:sz w:val="28"/>
        </w:rPr>
        <w:t>
</w:t>
      </w:r>
      <w:r>
        <w:rPr>
          <w:rFonts w:ascii="Times New Roman"/>
          <w:b w:val="false"/>
          <w:i w:val="false"/>
          <w:color w:val="000000"/>
          <w:sz w:val="28"/>
        </w:rPr>
        <w:t>
      5. Комитет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Комитет мемлекеттің атынан азаматтық-құқықтық қатынастардың тарапы болуға құқығы бар, егер заңнамаға сәйкес оған уәкілеттік берілген болса.</w:t>
      </w:r>
      <w:r>
        <w:br/>
      </w:r>
      <w:r>
        <w:rPr>
          <w:rFonts w:ascii="Times New Roman"/>
          <w:b w:val="false"/>
          <w:i w:val="false"/>
          <w:color w:val="000000"/>
          <w:sz w:val="28"/>
        </w:rPr>
        <w:t>
</w:t>
      </w:r>
      <w:r>
        <w:rPr>
          <w:rFonts w:ascii="Times New Roman"/>
          <w:b w:val="false"/>
          <w:i w:val="false"/>
          <w:color w:val="000000"/>
          <w:sz w:val="28"/>
        </w:rPr>
        <w:t>
      7. Комитет заңнамада белгіленген тәртіпте өз құзыретінің мәселелері бойынша Комитет төрағасының немесе оның міндетін атқарушының бұйрықтарымен ресімделетін құқықтық актілерді шығарады.</w:t>
      </w:r>
      <w:r>
        <w:br/>
      </w:r>
      <w:r>
        <w:rPr>
          <w:rFonts w:ascii="Times New Roman"/>
          <w:b w:val="false"/>
          <w:i w:val="false"/>
          <w:color w:val="000000"/>
          <w:sz w:val="28"/>
        </w:rPr>
        <w:t>
</w:t>
      </w:r>
      <w:r>
        <w:rPr>
          <w:rFonts w:ascii="Times New Roman"/>
          <w:b w:val="false"/>
          <w:i w:val="false"/>
          <w:color w:val="000000"/>
          <w:sz w:val="28"/>
        </w:rPr>
        <w:t>
      8. Комитеттің құрылымы және штат саны Қазақстан Республикасы Қаржы министрінің келісуінен кейін Қазақстан Республикасы Қаржы министрлігінің Жауапты хатшысымен бекітіледі.</w:t>
      </w:r>
      <w:r>
        <w:br/>
      </w:r>
      <w:r>
        <w:rPr>
          <w:rFonts w:ascii="Times New Roman"/>
          <w:b w:val="false"/>
          <w:i w:val="false"/>
          <w:color w:val="000000"/>
          <w:sz w:val="28"/>
        </w:rPr>
        <w:t>
</w:t>
      </w:r>
      <w:r>
        <w:rPr>
          <w:rFonts w:ascii="Times New Roman"/>
          <w:b w:val="false"/>
          <w:i w:val="false"/>
          <w:color w:val="000000"/>
          <w:sz w:val="28"/>
        </w:rPr>
        <w:t>
      9. Комитеттің заңды мекен-жайы: 010000, Астана қаласы, Жеңіс даңғылы, 11.</w:t>
      </w:r>
      <w:r>
        <w:br/>
      </w:r>
      <w:r>
        <w:rPr>
          <w:rFonts w:ascii="Times New Roman"/>
          <w:b w:val="false"/>
          <w:i w:val="false"/>
          <w:color w:val="000000"/>
          <w:sz w:val="28"/>
        </w:rPr>
        <w:t>
</w:t>
      </w:r>
      <w:r>
        <w:rPr>
          <w:rFonts w:ascii="Times New Roman"/>
          <w:b w:val="false"/>
          <w:i w:val="false"/>
          <w:color w:val="000000"/>
          <w:sz w:val="28"/>
        </w:rPr>
        <w:t>
      10. Комитеттің толық атауы – «Қазақстан Республикасы Қаржы министрлігінің Қаржылық бақылау комитеті» республикалық мемлекеттік мекеме.</w:t>
      </w:r>
      <w:r>
        <w:br/>
      </w:r>
      <w:r>
        <w:rPr>
          <w:rFonts w:ascii="Times New Roman"/>
          <w:b w:val="false"/>
          <w:i w:val="false"/>
          <w:color w:val="000000"/>
          <w:sz w:val="28"/>
        </w:rPr>
        <w:t>
</w:t>
      </w:r>
      <w:r>
        <w:rPr>
          <w:rFonts w:ascii="Times New Roman"/>
          <w:b w:val="false"/>
          <w:i w:val="false"/>
          <w:color w:val="000000"/>
          <w:sz w:val="28"/>
        </w:rPr>
        <w:t>
      11.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Комитеттің қызметін қаржыландыру тек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Комитетке кәсіпкерлік субъектілермен Комитеттің функциясы болып табылатын міндеттерді орындау мәніне келісім-шарт қатынастарына түсуге тыйым салынады.</w:t>
      </w:r>
      <w:r>
        <w:br/>
      </w:r>
      <w:r>
        <w:rPr>
          <w:rFonts w:ascii="Times New Roman"/>
          <w:b w:val="false"/>
          <w:i w:val="false"/>
          <w:color w:val="000000"/>
          <w:sz w:val="28"/>
        </w:rPr>
        <w:t>
</w:t>
      </w:r>
      <w:r>
        <w:rPr>
          <w:rFonts w:ascii="Times New Roman"/>
          <w:b w:val="false"/>
          <w:i w:val="false"/>
          <w:color w:val="000000"/>
          <w:sz w:val="28"/>
        </w:rPr>
        <w:t>
      14. Егер заңнамалық актілермен Комитетке кiрiс әкелетiн қызметтi жүзеге асыру құқығы берiлсе, онда осындай қызметтен алынған кiрiстер республикалық бюджеттiң кiрiсiне жiберiледi.</w:t>
      </w:r>
    </w:p>
    <w:bookmarkEnd w:id="4"/>
    <w:bookmarkStart w:name="z25" w:id="5"/>
    <w:p>
      <w:pPr>
        <w:spacing w:after="0"/>
        <w:ind w:left="0"/>
        <w:jc w:val="left"/>
      </w:pPr>
      <w:r>
        <w:rPr>
          <w:rFonts w:ascii="Times New Roman"/>
          <w:b/>
          <w:i w:val="false"/>
          <w:color w:val="000000"/>
        </w:rPr>
        <w:t xml:space="preserve"> 
2. Комитеттің негізгі функциялары, құқықтары мен міндеттері</w:t>
      </w:r>
    </w:p>
    <w:bookmarkEnd w:id="5"/>
    <w:bookmarkStart w:name="z26" w:id="6"/>
    <w:p>
      <w:pPr>
        <w:spacing w:after="0"/>
        <w:ind w:left="0"/>
        <w:jc w:val="both"/>
      </w:pPr>
      <w:r>
        <w:rPr>
          <w:rFonts w:ascii="Times New Roman"/>
          <w:b w:val="false"/>
          <w:i w:val="false"/>
          <w:color w:val="000000"/>
          <w:sz w:val="28"/>
        </w:rPr>
        <w:t>
      15. Міндеттер:</w:t>
      </w:r>
      <w:r>
        <w:br/>
      </w:r>
      <w:r>
        <w:rPr>
          <w:rFonts w:ascii="Times New Roman"/>
          <w:b w:val="false"/>
          <w:i w:val="false"/>
          <w:color w:val="000000"/>
          <w:sz w:val="28"/>
        </w:rPr>
        <w:t>
</w:t>
      </w:r>
      <w:r>
        <w:rPr>
          <w:rFonts w:ascii="Times New Roman"/>
          <w:b w:val="false"/>
          <w:i w:val="false"/>
          <w:color w:val="000000"/>
          <w:sz w:val="28"/>
        </w:rPr>
        <w:t>
       1) бақылау объектілерінің Қазақстан Республикасының бюджеттік және өзге де заңнама бұзушылықтарын анықтау, жою және оларға жол бермеу;</w:t>
      </w:r>
      <w:r>
        <w:br/>
      </w:r>
      <w:r>
        <w:rPr>
          <w:rFonts w:ascii="Times New Roman"/>
          <w:b w:val="false"/>
          <w:i w:val="false"/>
          <w:color w:val="000000"/>
          <w:sz w:val="28"/>
        </w:rPr>
        <w:t>
</w:t>
      </w:r>
      <w:r>
        <w:rPr>
          <w:rFonts w:ascii="Times New Roman"/>
          <w:b w:val="false"/>
          <w:i w:val="false"/>
          <w:color w:val="000000"/>
          <w:sz w:val="28"/>
        </w:rPr>
        <w:t>
      2) ұйымдар мен мемлекеттік мекемелердің бухгалтерлік есеп және қаржылық есептілік саласындағы, аудиторлық қызмет саласында қызметін реттеу және аудиторлық және кәсіби ұйымдардың қызметін бақылауды жүзеге асыру.</w:t>
      </w:r>
      <w:r>
        <w:br/>
      </w:r>
      <w:r>
        <w:rPr>
          <w:rFonts w:ascii="Times New Roman"/>
          <w:b w:val="false"/>
          <w:i w:val="false"/>
          <w:color w:val="000000"/>
          <w:sz w:val="28"/>
        </w:rPr>
        <w:t>
</w:t>
      </w:r>
      <w:r>
        <w:rPr>
          <w:rFonts w:ascii="Times New Roman"/>
          <w:b w:val="false"/>
          <w:i w:val="false"/>
          <w:color w:val="000000"/>
          <w:sz w:val="28"/>
        </w:rPr>
        <w:t>
      16. Функциялар:</w:t>
      </w:r>
      <w:r>
        <w:br/>
      </w: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бюджеттерді пайдаланудың Қазақстан Республикасының заңнамасына сәйкестігіне бақылауды жүзеге асыру;</w:t>
      </w:r>
      <w:r>
        <w:br/>
      </w:r>
      <w:r>
        <w:rPr>
          <w:rFonts w:ascii="Times New Roman"/>
          <w:b w:val="false"/>
          <w:i w:val="false"/>
          <w:color w:val="000000"/>
          <w:sz w:val="28"/>
        </w:rPr>
        <w:t>
</w:t>
      </w:r>
      <w:r>
        <w:rPr>
          <w:rFonts w:ascii="Times New Roman"/>
          <w:b w:val="false"/>
          <w:i w:val="false"/>
          <w:color w:val="000000"/>
          <w:sz w:val="28"/>
        </w:rPr>
        <w:t>
      2) бақылау объектілерінің есепке алу мен есептілікті жүргізу шынайылығы мен дұрыстығына бақылауды жүзеге асыру;</w:t>
      </w:r>
      <w:r>
        <w:br/>
      </w:r>
      <w:r>
        <w:rPr>
          <w:rFonts w:ascii="Times New Roman"/>
          <w:b w:val="false"/>
          <w:i w:val="false"/>
          <w:color w:val="000000"/>
          <w:sz w:val="28"/>
        </w:rPr>
        <w:t>
</w:t>
      </w:r>
      <w:r>
        <w:rPr>
          <w:rFonts w:ascii="Times New Roman"/>
          <w:b w:val="false"/>
          <w:i w:val="false"/>
          <w:color w:val="000000"/>
          <w:sz w:val="28"/>
        </w:rPr>
        <w:t>
      3) өз қызметінің бағыттары бойынша тиімділігін бақылауды жүзеге асыру;</w:t>
      </w:r>
      <w:r>
        <w:br/>
      </w:r>
      <w:r>
        <w:rPr>
          <w:rFonts w:ascii="Times New Roman"/>
          <w:b w:val="false"/>
          <w:i w:val="false"/>
          <w:color w:val="000000"/>
          <w:sz w:val="28"/>
        </w:rPr>
        <w:t>
</w:t>
      </w:r>
      <w:r>
        <w:rPr>
          <w:rFonts w:ascii="Times New Roman"/>
          <w:b w:val="false"/>
          <w:i w:val="false"/>
          <w:color w:val="000000"/>
          <w:sz w:val="28"/>
        </w:rPr>
        <w:t>
      4) объектілерді концессияға беру шарттары мен рәсімдерінің сақталуына, бюджеттік кредиттерді беруді, мемлекеттік концессиялық міндеттердің, мемлекеттік кепілдіктері мен мемлекет кепілгерліктерін орындау қаржыландырылуын бақылауды, сондай-ақ олардың Қазақстан Республикасының заңнамасына сәйкестігіне бақылауды жүзеге асыру;</w:t>
      </w:r>
      <w:r>
        <w:br/>
      </w:r>
      <w:r>
        <w:rPr>
          <w:rFonts w:ascii="Times New Roman"/>
          <w:b w:val="false"/>
          <w:i w:val="false"/>
          <w:color w:val="000000"/>
          <w:sz w:val="28"/>
        </w:rPr>
        <w:t>
</w:t>
      </w:r>
      <w:r>
        <w:rPr>
          <w:rFonts w:ascii="Times New Roman"/>
          <w:b w:val="false"/>
          <w:i w:val="false"/>
          <w:color w:val="000000"/>
          <w:sz w:val="28"/>
        </w:rPr>
        <w:t>
      5) өз құзыреті шегінде республикалық және жергілікті бюджеттерге салықтық емес түсімдерді енгізудің толықтығы мен уақтылығына қатысты мәселелер бойынша бақылау объектілерінің қызметіне бақылауды жүзеге асыру;</w:t>
      </w:r>
      <w:r>
        <w:br/>
      </w:r>
      <w:r>
        <w:rPr>
          <w:rFonts w:ascii="Times New Roman"/>
          <w:b w:val="false"/>
          <w:i w:val="false"/>
          <w:color w:val="000000"/>
          <w:sz w:val="28"/>
        </w:rPr>
        <w:t>
</w:t>
      </w:r>
      <w:r>
        <w:rPr>
          <w:rFonts w:ascii="Times New Roman"/>
          <w:b w:val="false"/>
          <w:i w:val="false"/>
          <w:color w:val="000000"/>
          <w:sz w:val="28"/>
        </w:rPr>
        <w:t>
      6) мемлекеттік мекемелердің олардың иелігінде қалған тауарларды (жұмыстарды, қызметтерді) сатудан түсетін ақшаның қалыптастырылуына және пайдаланылуына бақылауды жүзеге асыру;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тәртіпте квазимемлекеттік секторы субъектілерінің бюджет қаражатын қаржылық –экономикалық негіздемеге сәйкес пайдалануын бақылауды жүзеге асыру;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республикалық және жергілікті бюджеттерді пайдалану кезінде бұзушылықтарды анықтау, оның жолын кесу және оған жол бермеу бойынша шаралар қабылдау;</w:t>
      </w:r>
      <w:r>
        <w:br/>
      </w:r>
      <w:r>
        <w:rPr>
          <w:rFonts w:ascii="Times New Roman"/>
          <w:b w:val="false"/>
          <w:i w:val="false"/>
          <w:color w:val="000000"/>
          <w:sz w:val="28"/>
        </w:rPr>
        <w:t>
</w:t>
      </w:r>
      <w:r>
        <w:rPr>
          <w:rFonts w:ascii="Times New Roman"/>
          <w:b w:val="false"/>
          <w:i w:val="false"/>
          <w:color w:val="000000"/>
          <w:sz w:val="28"/>
        </w:rPr>
        <w:t>
      9) бақылау объектілеріне жіберілетін ұсынымдардың және бақылау нәтижелерінің қорытындылары бойынша қабылданған шешімдердің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
      10) бақылау объектілерінен оларға белгілеген мерзімде бақылау жүргізуге байланысты мәселелер бойынша қажетті құжаттарды, анықтамаларды, ауызша және жазбаша түсініктемелерді сұрату және алу;</w:t>
      </w:r>
      <w:r>
        <w:br/>
      </w:r>
      <w:r>
        <w:rPr>
          <w:rFonts w:ascii="Times New Roman"/>
          <w:b w:val="false"/>
          <w:i w:val="false"/>
          <w:color w:val="000000"/>
          <w:sz w:val="28"/>
        </w:rPr>
        <w:t>
</w:t>
      </w:r>
      <w:r>
        <w:rPr>
          <w:rFonts w:ascii="Times New Roman"/>
          <w:b w:val="false"/>
          <w:i w:val="false"/>
          <w:color w:val="000000"/>
          <w:sz w:val="28"/>
        </w:rPr>
        <w:t>
      11) бақылауды жүргізуге мемлекеттік органдардың тиісті мамандарын және қажет болған жағдайда республикалық бюджеттен осы мақсаттарға бөлінген қаражат шегінде қызметтеріне ақы төлей отырып, аудиторлық ұйымдар мен сарапшыларды тарту;</w:t>
      </w:r>
      <w:r>
        <w:br/>
      </w:r>
      <w:r>
        <w:rPr>
          <w:rFonts w:ascii="Times New Roman"/>
          <w:b w:val="false"/>
          <w:i w:val="false"/>
          <w:color w:val="000000"/>
          <w:sz w:val="28"/>
        </w:rPr>
        <w:t>
</w:t>
      </w:r>
      <w:r>
        <w:rPr>
          <w:rFonts w:ascii="Times New Roman"/>
          <w:b w:val="false"/>
          <w:i w:val="false"/>
          <w:color w:val="000000"/>
          <w:sz w:val="28"/>
        </w:rPr>
        <w:t>
      12) ішкі бақылау қызметтерінің мемлекеттік қаржылық бақылау стандарттарын сақтауына бақылауды жүзеге асыру;</w:t>
      </w:r>
      <w:r>
        <w:br/>
      </w:r>
      <w:r>
        <w:rPr>
          <w:rFonts w:ascii="Times New Roman"/>
          <w:b w:val="false"/>
          <w:i w:val="false"/>
          <w:color w:val="000000"/>
          <w:sz w:val="28"/>
        </w:rPr>
        <w:t>
</w:t>
      </w:r>
      <w:r>
        <w:rPr>
          <w:rFonts w:ascii="Times New Roman"/>
          <w:b w:val="false"/>
          <w:i w:val="false"/>
          <w:color w:val="000000"/>
          <w:sz w:val="28"/>
        </w:rPr>
        <w:t>
      13) ішкі бақылау қызметтері қызметкерлері үшін үлгі біліктілік талаптарын әзірлеуге қатысу;</w:t>
      </w:r>
      <w:r>
        <w:br/>
      </w:r>
      <w:r>
        <w:rPr>
          <w:rFonts w:ascii="Times New Roman"/>
          <w:b w:val="false"/>
          <w:i w:val="false"/>
          <w:color w:val="000000"/>
          <w:sz w:val="28"/>
        </w:rPr>
        <w:t>
</w:t>
      </w:r>
      <w:r>
        <w:rPr>
          <w:rFonts w:ascii="Times New Roman"/>
          <w:b w:val="false"/>
          <w:i w:val="false"/>
          <w:color w:val="000000"/>
          <w:sz w:val="28"/>
        </w:rPr>
        <w:t>
      14) ішкі бақылау қызметтеріне әдістемелік көмек көрсетуді жүзеге асыруға, олардың қызметін үйлестіруге, ішкі бақылау қызметтерінің қызметкерлерін даярлау және олардың біліктілігін арттыруды ұйымдастыруға қатысу;</w:t>
      </w:r>
      <w:r>
        <w:br/>
      </w:r>
      <w:r>
        <w:rPr>
          <w:rFonts w:ascii="Times New Roman"/>
          <w:b w:val="false"/>
          <w:i w:val="false"/>
          <w:color w:val="000000"/>
          <w:sz w:val="28"/>
        </w:rPr>
        <w:t>
</w:t>
      </w:r>
      <w:r>
        <w:rPr>
          <w:rFonts w:ascii="Times New Roman"/>
          <w:b w:val="false"/>
          <w:i w:val="false"/>
          <w:color w:val="000000"/>
          <w:sz w:val="28"/>
        </w:rPr>
        <w:t>
      15) Қазақстан Республикасының Үкіметіне бақылау іс-шараларының нәтижелері туралы, соның ішінде орталық және жергілікті мемлекеттік органдарының ішкі бақылау қызметтері жүргізген есептерді ұсыну;</w:t>
      </w:r>
      <w:r>
        <w:br/>
      </w:r>
      <w:r>
        <w:rPr>
          <w:rFonts w:ascii="Times New Roman"/>
          <w:b w:val="false"/>
          <w:i w:val="false"/>
          <w:color w:val="000000"/>
          <w:sz w:val="28"/>
        </w:rPr>
        <w:t>
</w:t>
      </w:r>
      <w:r>
        <w:rPr>
          <w:rFonts w:ascii="Times New Roman"/>
          <w:b w:val="false"/>
          <w:i w:val="false"/>
          <w:color w:val="000000"/>
          <w:sz w:val="28"/>
        </w:rPr>
        <w:t>
      16) бақылау нәтижелері бойынша анықталған бұзушылықтар сомаларын бюджетке өтеуін қамтамасыз ету мақсатында, сондай-ақ Қазақстан Республикасының мемлекеттік сатып алу туралы заңнамасын бұзушылықпен жасалған мемлекеттік сатып алу туралы күшіне енген шарттарын жарамсыз деп тану туралы сотқа талап-арыздар жіберу;</w:t>
      </w:r>
      <w:r>
        <w:br/>
      </w:r>
      <w:r>
        <w:rPr>
          <w:rFonts w:ascii="Times New Roman"/>
          <w:b w:val="false"/>
          <w:i w:val="false"/>
          <w:color w:val="000000"/>
          <w:sz w:val="28"/>
        </w:rPr>
        <w:t>
</w:t>
      </w:r>
      <w:r>
        <w:rPr>
          <w:rFonts w:ascii="Times New Roman"/>
          <w:b w:val="false"/>
          <w:i w:val="false"/>
          <w:color w:val="000000"/>
          <w:sz w:val="28"/>
        </w:rPr>
        <w:t>
      17) Республикалық бюджеттің атқарылуын бақылау жөніндегі есеп комитетімен бірлесіп мемлекеттік қаржылық бақылау стандарттарын әзірлеу;</w:t>
      </w:r>
      <w:r>
        <w:br/>
      </w:r>
      <w:r>
        <w:rPr>
          <w:rFonts w:ascii="Times New Roman"/>
          <w:b w:val="false"/>
          <w:i w:val="false"/>
          <w:color w:val="000000"/>
          <w:sz w:val="28"/>
        </w:rPr>
        <w:t>
</w:t>
      </w:r>
      <w:r>
        <w:rPr>
          <w:rFonts w:ascii="Times New Roman"/>
          <w:b w:val="false"/>
          <w:i w:val="false"/>
          <w:color w:val="000000"/>
          <w:sz w:val="28"/>
        </w:rPr>
        <w:t>
      18) мемлекеттік қаржылық бақылау объектілерінде анықталатын Бұзушылықтар сыныптауышын әзірлеуге қатысу;</w:t>
      </w:r>
      <w:r>
        <w:br/>
      </w:r>
      <w:r>
        <w:rPr>
          <w:rFonts w:ascii="Times New Roman"/>
          <w:b w:val="false"/>
          <w:i w:val="false"/>
          <w:color w:val="000000"/>
          <w:sz w:val="28"/>
        </w:rPr>
        <w:t>
</w:t>
      </w:r>
      <w:r>
        <w:rPr>
          <w:rFonts w:ascii="Times New Roman"/>
          <w:b w:val="false"/>
          <w:i w:val="false"/>
          <w:color w:val="000000"/>
          <w:sz w:val="28"/>
        </w:rPr>
        <w:t>
      19) келісілген мерзімдерде жазбаша сұрау салудың негізінде жоспарлар және өткізілген бақылау іс-шараларының туралы ішкі бақылау органдарымен ақпарат алмасуды жүзеге асыру;</w:t>
      </w:r>
      <w:r>
        <w:br/>
      </w:r>
      <w:r>
        <w:rPr>
          <w:rFonts w:ascii="Times New Roman"/>
          <w:b w:val="false"/>
          <w:i w:val="false"/>
          <w:color w:val="000000"/>
          <w:sz w:val="28"/>
        </w:rPr>
        <w:t>
</w:t>
      </w:r>
      <w:r>
        <w:rPr>
          <w:rFonts w:ascii="Times New Roman"/>
          <w:b w:val="false"/>
          <w:i w:val="false"/>
          <w:color w:val="000000"/>
          <w:sz w:val="28"/>
        </w:rPr>
        <w:t>
      20) бақылау іс-шараларын жүргізу нәтижесінде бақылау объектісі қылмыс құрымының белгілері бар болған іс-әрекет (әрекетсіздік) жасау фактісі анықталған кезде аталған іс-әрекетті (әрекетсіздікті) жасағаны туралы ақпаратты және осы фактіні растайтын құжаттарды құқық қорғау органдарына беру;</w:t>
      </w:r>
      <w:r>
        <w:br/>
      </w:r>
      <w:r>
        <w:rPr>
          <w:rFonts w:ascii="Times New Roman"/>
          <w:b w:val="false"/>
          <w:i w:val="false"/>
          <w:color w:val="000000"/>
          <w:sz w:val="28"/>
        </w:rPr>
        <w:t>
</w:t>
      </w:r>
      <w:r>
        <w:rPr>
          <w:rFonts w:ascii="Times New Roman"/>
          <w:b w:val="false"/>
          <w:i w:val="false"/>
          <w:color w:val="000000"/>
          <w:sz w:val="28"/>
        </w:rPr>
        <w:t>
      21) Қазақстан Республикасының мемлекеттік сатып алу туралы заңнамасының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заңнамасында көзделген тәртіпте жоспардан тыс тексерулерді жүзеге асыру;</w:t>
      </w:r>
      <w:r>
        <w:br/>
      </w:r>
      <w:r>
        <w:rPr>
          <w:rFonts w:ascii="Times New Roman"/>
          <w:b w:val="false"/>
          <w:i w:val="false"/>
          <w:color w:val="000000"/>
          <w:sz w:val="28"/>
        </w:rPr>
        <w:t>
</w:t>
      </w:r>
      <w:r>
        <w:rPr>
          <w:rFonts w:ascii="Times New Roman"/>
          <w:b w:val="false"/>
          <w:i w:val="false"/>
          <w:color w:val="000000"/>
          <w:sz w:val="28"/>
        </w:rPr>
        <w:t>
      23) хаттамалар жасау, әкімшілік құқық бұзушылықтар туралы істерді қарау және Қазақстан Республикасының әкімшілік құқық бұзушылықтар туралы заңнамасында көзделген тәртіпте мемлекеттік сатып алу, бухгалтерлік есеп және қаржылық есептілік, аудиторлық қызмет, бюджеттік заңнама саласында әкімшілік жазалар қолдану;</w:t>
      </w:r>
      <w:r>
        <w:br/>
      </w:r>
      <w:r>
        <w:rPr>
          <w:rFonts w:ascii="Times New Roman"/>
          <w:b w:val="false"/>
          <w:i w:val="false"/>
          <w:color w:val="000000"/>
          <w:sz w:val="28"/>
        </w:rPr>
        <w:t>
</w:t>
      </w:r>
      <w:r>
        <w:rPr>
          <w:rFonts w:ascii="Times New Roman"/>
          <w:b w:val="false"/>
          <w:i w:val="false"/>
          <w:color w:val="000000"/>
          <w:sz w:val="28"/>
        </w:rPr>
        <w:t>
      24) бухгалтерлердің кәсіби ұйымдарын және бухгалтерлерді кәсіби сертификаттау ұйымдарының аккредиттеуін жүргізу;</w:t>
      </w:r>
      <w:r>
        <w:br/>
      </w:r>
      <w:r>
        <w:rPr>
          <w:rFonts w:ascii="Times New Roman"/>
          <w:b w:val="false"/>
          <w:i w:val="false"/>
          <w:color w:val="000000"/>
          <w:sz w:val="28"/>
        </w:rPr>
        <w:t>
</w:t>
      </w:r>
      <w:r>
        <w:rPr>
          <w:rFonts w:ascii="Times New Roman"/>
          <w:b w:val="false"/>
          <w:i w:val="false"/>
          <w:color w:val="000000"/>
          <w:sz w:val="28"/>
        </w:rPr>
        <w:t>
      25) белгіленген тәртіпте нормативтік құқықтық актілерді ресми жариялауға құқығы бар Қазақстан Республикасының барлық аумағында таралатын мерзімді баспа басылымдарында бухгалтерлердің кәсіби ұйымдарының және бухгалтерлерді кәсіби сертификаттау жөніндегі ұйымдарының мемлекеттік және орыс тілдеріндегі тізбесін жариялау;</w:t>
      </w:r>
      <w:r>
        <w:br/>
      </w:r>
      <w:r>
        <w:rPr>
          <w:rFonts w:ascii="Times New Roman"/>
          <w:b w:val="false"/>
          <w:i w:val="false"/>
          <w:color w:val="000000"/>
          <w:sz w:val="28"/>
        </w:rPr>
        <w:t>
</w:t>
      </w:r>
      <w:r>
        <w:rPr>
          <w:rFonts w:ascii="Times New Roman"/>
          <w:b w:val="false"/>
          <w:i w:val="false"/>
          <w:color w:val="000000"/>
          <w:sz w:val="28"/>
        </w:rPr>
        <w:t>
      26) аккредиттеу ережелерін сақтамау фактілері жағдайларында бухгалтерлердің кәсіби ұйымдарына және бухгалтерлерді кәсіби сертификаттау ұйымдарына ескерту жариялау;</w:t>
      </w:r>
      <w:r>
        <w:br/>
      </w:r>
      <w:r>
        <w:rPr>
          <w:rFonts w:ascii="Times New Roman"/>
          <w:b w:val="false"/>
          <w:i w:val="false"/>
          <w:color w:val="000000"/>
          <w:sz w:val="28"/>
        </w:rPr>
        <w:t>
</w:t>
      </w:r>
      <w:r>
        <w:rPr>
          <w:rFonts w:ascii="Times New Roman"/>
          <w:b w:val="false"/>
          <w:i w:val="false"/>
          <w:color w:val="000000"/>
          <w:sz w:val="28"/>
        </w:rPr>
        <w:t>
      27) аккредиттелген бухгалтерлердің кәсіби ұйымы және аккредиттелген бухгалтерлерді кәсіби сертификаттау жөніндегі ұйымды аккредиттеу туралы куәлігінен айыру туралы шешімді дайындау;</w:t>
      </w:r>
      <w:r>
        <w:br/>
      </w:r>
      <w:r>
        <w:rPr>
          <w:rFonts w:ascii="Times New Roman"/>
          <w:b w:val="false"/>
          <w:i w:val="false"/>
          <w:color w:val="000000"/>
          <w:sz w:val="28"/>
        </w:rPr>
        <w:t>
</w:t>
      </w:r>
      <w:r>
        <w:rPr>
          <w:rFonts w:ascii="Times New Roman"/>
          <w:b w:val="false"/>
          <w:i w:val="false"/>
          <w:color w:val="000000"/>
          <w:sz w:val="28"/>
        </w:rPr>
        <w:t>
      28) бухгалтерлік есеп және қаржылық есептілік саласында және аккредиттелген бухгалтерлердің кәсіби ұйымдарына және аккредиттелген бухгалтерлерді кәсіби сертификаттау жөніндегі ұйымдардың қызметіне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29) аккредиттеуді және аккредиттелген кәсіби аудиторлық ұйымдардың тізілімін жүргізу;</w:t>
      </w:r>
      <w:r>
        <w:br/>
      </w:r>
      <w:r>
        <w:rPr>
          <w:rFonts w:ascii="Times New Roman"/>
          <w:b w:val="false"/>
          <w:i w:val="false"/>
          <w:color w:val="000000"/>
          <w:sz w:val="28"/>
        </w:rPr>
        <w:t>
</w:t>
      </w:r>
      <w:r>
        <w:rPr>
          <w:rFonts w:ascii="Times New Roman"/>
          <w:b w:val="false"/>
          <w:i w:val="false"/>
          <w:color w:val="000000"/>
          <w:sz w:val="28"/>
        </w:rPr>
        <w:t>
      30) аудиторлар тізбесін жүргізу;</w:t>
      </w:r>
      <w:r>
        <w:br/>
      </w:r>
      <w:r>
        <w:rPr>
          <w:rFonts w:ascii="Times New Roman"/>
          <w:b w:val="false"/>
          <w:i w:val="false"/>
          <w:color w:val="000000"/>
          <w:sz w:val="28"/>
        </w:rPr>
        <w:t>
</w:t>
      </w:r>
      <w:r>
        <w:rPr>
          <w:rFonts w:ascii="Times New Roman"/>
          <w:b w:val="false"/>
          <w:i w:val="false"/>
          <w:color w:val="000000"/>
          <w:sz w:val="28"/>
        </w:rPr>
        <w:t>
      31) Аудиторларға кандидаттарды аттестау бойынша біліктілік комиссиялар құрамына қатысу;</w:t>
      </w:r>
      <w:r>
        <w:br/>
      </w:r>
      <w:r>
        <w:rPr>
          <w:rFonts w:ascii="Times New Roman"/>
          <w:b w:val="false"/>
          <w:i w:val="false"/>
          <w:color w:val="000000"/>
          <w:sz w:val="28"/>
        </w:rPr>
        <w:t>
</w:t>
      </w:r>
      <w:r>
        <w:rPr>
          <w:rFonts w:ascii="Times New Roman"/>
          <w:b w:val="false"/>
          <w:i w:val="false"/>
          <w:color w:val="000000"/>
          <w:sz w:val="28"/>
        </w:rPr>
        <w:t>
      32) аудиторлық қызметтің лицензиялауын және аудиторлық ұйымдар тізілімін жүргізуді жүзеге асыру;</w:t>
      </w:r>
      <w:r>
        <w:br/>
      </w:r>
      <w:r>
        <w:rPr>
          <w:rFonts w:ascii="Times New Roman"/>
          <w:b w:val="false"/>
          <w:i w:val="false"/>
          <w:color w:val="000000"/>
          <w:sz w:val="28"/>
        </w:rPr>
        <w:t>
</w:t>
      </w:r>
      <w:r>
        <w:rPr>
          <w:rFonts w:ascii="Times New Roman"/>
          <w:b w:val="false"/>
          <w:i w:val="false"/>
          <w:color w:val="000000"/>
          <w:sz w:val="28"/>
        </w:rPr>
        <w:t>
      33) мерзімді баспа басылымдарында мемлекеттік және орыс тілдерінде аудиторлық қызметті жүзеге асыруға лицензия беру, тоқтата тұру, алып қою және тоқтату туралы мәліметтерді жариялау;</w:t>
      </w:r>
      <w:r>
        <w:br/>
      </w:r>
      <w:r>
        <w:rPr>
          <w:rFonts w:ascii="Times New Roman"/>
          <w:b w:val="false"/>
          <w:i w:val="false"/>
          <w:color w:val="000000"/>
          <w:sz w:val="28"/>
        </w:rPr>
        <w:t>
</w:t>
      </w:r>
      <w:r>
        <w:rPr>
          <w:rFonts w:ascii="Times New Roman"/>
          <w:b w:val="false"/>
          <w:i w:val="false"/>
          <w:color w:val="000000"/>
          <w:sz w:val="28"/>
        </w:rPr>
        <w:t>
      34) аудит стандарттарының таралуы үшін жағдайларды қамтамасыз ету;</w:t>
      </w:r>
      <w:r>
        <w:br/>
      </w:r>
      <w:r>
        <w:rPr>
          <w:rFonts w:ascii="Times New Roman"/>
          <w:b w:val="false"/>
          <w:i w:val="false"/>
          <w:color w:val="000000"/>
          <w:sz w:val="28"/>
        </w:rPr>
        <w:t>
</w:t>
      </w:r>
      <w:r>
        <w:rPr>
          <w:rFonts w:ascii="Times New Roman"/>
          <w:b w:val="false"/>
          <w:i w:val="false"/>
          <w:color w:val="000000"/>
          <w:sz w:val="28"/>
        </w:rPr>
        <w:t>
      35) аудиторлық қызмет және кәсіби аудиторлық ұйымдар қызметі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36) Қазақстан Республикасының заңдарына, Қазақстан Республикасы Президентінің және Қазақстан Республикасы Үкіметінің актілеріне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17. Құқықтар:</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бұйрықтарды әзірлейді және қабылдайды;</w:t>
      </w:r>
      <w:r>
        <w:br/>
      </w:r>
      <w:r>
        <w:rPr>
          <w:rFonts w:ascii="Times New Roman"/>
          <w:b w:val="false"/>
          <w:i w:val="false"/>
          <w:color w:val="000000"/>
          <w:sz w:val="28"/>
        </w:rPr>
        <w:t>
</w:t>
      </w:r>
      <w:r>
        <w:rPr>
          <w:rFonts w:ascii="Times New Roman"/>
          <w:b w:val="false"/>
          <w:i w:val="false"/>
          <w:color w:val="000000"/>
          <w:sz w:val="28"/>
        </w:rPr>
        <w:t>
      2) республикалық және жергілікті бюджеттерді орындау, есепті және есептілікті жүргізу, гранттарды, мемлекет кепілдік берген займдарды, мемлекет активтерін, мемлекеттік мекемелердің олардың иелігінде қалған тауарларды (жұмыстарды, қызметтерді) сатудан түскен ақшаны пайдалану бөлігіндегі Қазақстан Республикасының заңнамасы, сондай-ақ Қазақстан Республикасының мемлекеттік сатып алу туралы заңнамасының талаптарын бұзушылықтары себептеріне баға беру;</w:t>
      </w:r>
      <w:r>
        <w:br/>
      </w:r>
      <w:r>
        <w:rPr>
          <w:rFonts w:ascii="Times New Roman"/>
          <w:b w:val="false"/>
          <w:i w:val="false"/>
          <w:color w:val="000000"/>
          <w:sz w:val="28"/>
        </w:rPr>
        <w:t>
</w:t>
      </w:r>
      <w:r>
        <w:rPr>
          <w:rFonts w:ascii="Times New Roman"/>
          <w:b w:val="false"/>
          <w:i w:val="false"/>
          <w:color w:val="000000"/>
          <w:sz w:val="28"/>
        </w:rPr>
        <w:t>
      3) ішкі бақылау қызметтері бар мемлекеттік органдардан қажетті ақпаратты алу, олардың жоспарларды орындау және ішкі бақылауды жүргізу нәижелері туралы есептерін қарау;</w:t>
      </w:r>
      <w:r>
        <w:br/>
      </w:r>
      <w:r>
        <w:rPr>
          <w:rFonts w:ascii="Times New Roman"/>
          <w:b w:val="false"/>
          <w:i w:val="false"/>
          <w:color w:val="000000"/>
          <w:sz w:val="28"/>
        </w:rPr>
        <w:t>
</w:t>
      </w:r>
      <w:r>
        <w:rPr>
          <w:rFonts w:ascii="Times New Roman"/>
          <w:b w:val="false"/>
          <w:i w:val="false"/>
          <w:color w:val="000000"/>
          <w:sz w:val="28"/>
        </w:rPr>
        <w:t>
      4) ішкі бақылау қызметтерімен жүргізілген бақылау іс-шаралары бойынша және олар бойынша қабылдаған шаралары туралы есептер және ақпарат алуға;</w:t>
      </w:r>
      <w:r>
        <w:br/>
      </w:r>
      <w:r>
        <w:rPr>
          <w:rFonts w:ascii="Times New Roman"/>
          <w:b w:val="false"/>
          <w:i w:val="false"/>
          <w:color w:val="000000"/>
          <w:sz w:val="28"/>
        </w:rPr>
        <w:t>
</w:t>
      </w:r>
      <w:r>
        <w:rPr>
          <w:rFonts w:ascii="Times New Roman"/>
          <w:b w:val="false"/>
          <w:i w:val="false"/>
          <w:color w:val="000000"/>
          <w:sz w:val="28"/>
        </w:rPr>
        <w:t>
      5) ішкі қаржылық бақылау, мемлекеттік сатып алу, аудиторлық қызмет, бухгалтерлік есеп және қаржылық есептілік мәселелер жөніндегі нормативтік құқықтық актілер жобаларын қарау;</w:t>
      </w:r>
      <w:r>
        <w:br/>
      </w:r>
      <w:r>
        <w:rPr>
          <w:rFonts w:ascii="Times New Roman"/>
          <w:b w:val="false"/>
          <w:i w:val="false"/>
          <w:color w:val="000000"/>
          <w:sz w:val="28"/>
        </w:rPr>
        <w:t>
</w:t>
      </w:r>
      <w:r>
        <w:rPr>
          <w:rFonts w:ascii="Times New Roman"/>
          <w:b w:val="false"/>
          <w:i w:val="false"/>
          <w:color w:val="000000"/>
          <w:sz w:val="28"/>
        </w:rPr>
        <w:t>
      6) ішкі бақылау қызметтерінің бақылау актілерін талдау және олардың қызметтерінің тиімділігін арттыру бойынша ұсынымдар беру;</w:t>
      </w:r>
      <w:r>
        <w:br/>
      </w:r>
      <w:r>
        <w:rPr>
          <w:rFonts w:ascii="Times New Roman"/>
          <w:b w:val="false"/>
          <w:i w:val="false"/>
          <w:color w:val="000000"/>
          <w:sz w:val="28"/>
        </w:rPr>
        <w:t>
</w:t>
      </w:r>
      <w:r>
        <w:rPr>
          <w:rFonts w:ascii="Times New Roman"/>
          <w:b w:val="false"/>
          <w:i w:val="false"/>
          <w:color w:val="000000"/>
          <w:sz w:val="28"/>
        </w:rPr>
        <w:t>
      7) өз құзыреті шегінде мемлекеттік органдардан және басқа ұйымдардан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
      8) заңмен қорғалатын коммерциялық және өзге де құпиялар құпиялылығы режимінің сақталуын ескере отырып, мемлекеттік сатып алуды жүзеге асыру, бақылау объектілерінің аудиторлық қызмет, бухгалтерлік есеп және қаржылық есептілік туралы заңнаманы сақтау, республикалық және жергілікті бюджеттерді орындау, байланыс гранттарын, мемлекет активтерін, мемлекет кепілдік берген, сондай-ақ мемлекеттік мекемелердің олардың иелігінде қалған тауарларды (жұмыстарды, қызмет көрсетулерді) сатудан түскен ақшаны пайдалану мәселелеріне жататын құжаттамамен кедергісіз танысу;</w:t>
      </w:r>
      <w:r>
        <w:br/>
      </w:r>
      <w:r>
        <w:rPr>
          <w:rFonts w:ascii="Times New Roman"/>
          <w:b w:val="false"/>
          <w:i w:val="false"/>
          <w:color w:val="000000"/>
          <w:sz w:val="28"/>
        </w:rPr>
        <w:t>
</w:t>
      </w:r>
      <w:r>
        <w:rPr>
          <w:rFonts w:ascii="Times New Roman"/>
          <w:b w:val="false"/>
          <w:i w:val="false"/>
          <w:color w:val="000000"/>
          <w:sz w:val="28"/>
        </w:rPr>
        <w:t>
      9) өткізілген бақылау іс-шараларының нәтижелері бойынша бақылау актілерін жасау;</w:t>
      </w:r>
      <w:r>
        <w:br/>
      </w:r>
      <w:r>
        <w:rPr>
          <w:rFonts w:ascii="Times New Roman"/>
          <w:b w:val="false"/>
          <w:i w:val="false"/>
          <w:color w:val="000000"/>
          <w:sz w:val="28"/>
        </w:rPr>
        <w:t>
</w:t>
      </w:r>
      <w:r>
        <w:rPr>
          <w:rFonts w:ascii="Times New Roman"/>
          <w:b w:val="false"/>
          <w:i w:val="false"/>
          <w:color w:val="000000"/>
          <w:sz w:val="28"/>
        </w:rPr>
        <w:t>
      10) мемлекеттік қаржылық бақылау жүйесін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
      11) мемлекеттік қаржылық бақылау органдарымен және құқық қорғау органдарымен Қазақстан Республикасының мемлекеттік сатып алу туралы және бюджеттік заңнамасының сақталуын бақылау мәселелері бойынша өзара іс-қимыл жасау;</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заңнамасында көзделген өзге де құқықтарын жүзеге асыру.</w:t>
      </w:r>
      <w:r>
        <w:br/>
      </w:r>
      <w:r>
        <w:rPr>
          <w:rFonts w:ascii="Times New Roman"/>
          <w:b w:val="false"/>
          <w:i w:val="false"/>
          <w:color w:val="000000"/>
          <w:sz w:val="28"/>
        </w:rPr>
        <w:t>
</w:t>
      </w:r>
      <w:r>
        <w:rPr>
          <w:rFonts w:ascii="Times New Roman"/>
          <w:b w:val="false"/>
          <w:i w:val="false"/>
          <w:color w:val="000000"/>
          <w:sz w:val="28"/>
        </w:rPr>
        <w:t>
      18. Міндеттер:</w:t>
      </w:r>
      <w:r>
        <w:br/>
      </w:r>
      <w:r>
        <w:rPr>
          <w:rFonts w:ascii="Times New Roman"/>
          <w:b w:val="false"/>
          <w:i w:val="false"/>
          <w:color w:val="000000"/>
          <w:sz w:val="28"/>
        </w:rPr>
        <w:t>
</w:t>
      </w:r>
      <w:r>
        <w:rPr>
          <w:rFonts w:ascii="Times New Roman"/>
          <w:b w:val="false"/>
          <w:i w:val="false"/>
          <w:color w:val="000000"/>
          <w:sz w:val="28"/>
        </w:rPr>
        <w:t>
      1) бақылау объектілерінің заңды құқықтарын сақтау;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тәртіпте және мерзімдерде қаржылық бақылау органдарының және олардың лауазымдық тұлғаларының шешімдеріне, іс-әрекеттеріне (әрекетсіздіктеріне) шағымдарды қарау;</w:t>
      </w:r>
      <w:r>
        <w:br/>
      </w:r>
      <w:r>
        <w:rPr>
          <w:rFonts w:ascii="Times New Roman"/>
          <w:b w:val="false"/>
          <w:i w:val="false"/>
          <w:color w:val="000000"/>
          <w:sz w:val="28"/>
        </w:rPr>
        <w:t>
</w:t>
      </w:r>
      <w:r>
        <w:rPr>
          <w:rFonts w:ascii="Times New Roman"/>
          <w:b w:val="false"/>
          <w:i w:val="false"/>
          <w:color w:val="000000"/>
          <w:sz w:val="28"/>
        </w:rPr>
        <w:t>
      3) қызметтік құпияны және Қазақстан Республикасының заңнамасымен қорғалатын өзге де құпияны сақтау;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тәртіпте бекітілген мемлекеттік қызмет көрсету стандарттары мен регламенттеріне сәйкес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әкімшілік құқық бұзушылықтар туралы кодексінде белгіленген тәртіпте әкімшілік жауапкершілікке тарту;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көзделген өзге де міндеттерді жүзеге асыру.</w:t>
      </w:r>
    </w:p>
    <w:bookmarkEnd w:id="6"/>
    <w:bookmarkStart w:name="z86" w:id="7"/>
    <w:p>
      <w:pPr>
        <w:spacing w:after="0"/>
        <w:ind w:left="0"/>
        <w:jc w:val="left"/>
      </w:pPr>
      <w:r>
        <w:rPr>
          <w:rFonts w:ascii="Times New Roman"/>
          <w:b/>
          <w:i w:val="false"/>
          <w:color w:val="000000"/>
        </w:rPr>
        <w:t xml:space="preserve"> 
3. Комитеттің қызметін ұйымдастыру</w:t>
      </w:r>
    </w:p>
    <w:bookmarkEnd w:id="7"/>
    <w:bookmarkStart w:name="z87" w:id="8"/>
    <w:p>
      <w:pPr>
        <w:spacing w:after="0"/>
        <w:ind w:left="0"/>
        <w:jc w:val="both"/>
      </w:pPr>
      <w:r>
        <w:rPr>
          <w:rFonts w:ascii="Times New Roman"/>
          <w:b w:val="false"/>
          <w:i w:val="false"/>
          <w:color w:val="000000"/>
          <w:sz w:val="28"/>
        </w:rPr>
        <w:t>
      19. Комитетке жүктелген міндеттерді орындау және өз функцияларын жүзеге асырағаны үшін жеке жауапкершілікте болатын Төраға Комитетке басшылықты жүзеге асырады.</w:t>
      </w:r>
      <w:r>
        <w:br/>
      </w:r>
      <w:r>
        <w:rPr>
          <w:rFonts w:ascii="Times New Roman"/>
          <w:b w:val="false"/>
          <w:i w:val="false"/>
          <w:color w:val="000000"/>
          <w:sz w:val="28"/>
        </w:rPr>
        <w:t>
</w:t>
      </w:r>
      <w:r>
        <w:rPr>
          <w:rFonts w:ascii="Times New Roman"/>
          <w:b w:val="false"/>
          <w:i w:val="false"/>
          <w:color w:val="000000"/>
          <w:sz w:val="28"/>
        </w:rPr>
        <w:t>
      20. Комитеттің төрағасын Қазақстан Республикасының Қаржы министрмен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21. Төрағаның Қазақстан Республикасының заңнамасына сәйкес лауазымға тағайындалатын және лауазымнан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22. Төрағаның өкілеттіктері:</w:t>
      </w:r>
      <w:r>
        <w:br/>
      </w:r>
      <w:r>
        <w:rPr>
          <w:rFonts w:ascii="Times New Roman"/>
          <w:b w:val="false"/>
          <w:i w:val="false"/>
          <w:color w:val="000000"/>
          <w:sz w:val="28"/>
        </w:rPr>
        <w:t>
</w:t>
      </w:r>
      <w:r>
        <w:rPr>
          <w:rFonts w:ascii="Times New Roman"/>
          <w:b w:val="false"/>
          <w:i w:val="false"/>
          <w:color w:val="000000"/>
          <w:sz w:val="28"/>
        </w:rPr>
        <w:t>
      1) өзінің орынбасарларының, Комитеттің аумақтық бөлімшелері және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2) заңнамаға сәйкес Комитет қызметкерлерін және Комитеттің аумақтық бөлімшелері басшылары мен орынбасарларын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тәртіпте Комитеттің қызметкерлеріне және Комитеттің аумақтық бөлімшелері басшыларының орынбасарларына қатысты тәртіптік жауапкершілік шараларын қабылдайды;</w:t>
      </w:r>
      <w:r>
        <w:br/>
      </w:r>
      <w:r>
        <w:rPr>
          <w:rFonts w:ascii="Times New Roman"/>
          <w:b w:val="false"/>
          <w:i w:val="false"/>
          <w:color w:val="000000"/>
          <w:sz w:val="28"/>
        </w:rPr>
        <w:t>
</w:t>
      </w:r>
      <w:r>
        <w:rPr>
          <w:rFonts w:ascii="Times New Roman"/>
          <w:b w:val="false"/>
          <w:i w:val="false"/>
          <w:color w:val="000000"/>
          <w:sz w:val="28"/>
        </w:rPr>
        <w:t>
      4) заңнамада белгіленген тәртіпте Комитет қызметкерлерін, аумақтық бөлімешелер басшылары мен олардың орынбасарларын іссапарға жіберу, демалыс беру, даярлау (қайта даярлау), біліктілігін арттыру; көтермелеу, материалдық көмек көрсету, үстемақылар және сыйақылар төлеу мәселелерін шешеді;</w:t>
      </w:r>
      <w:r>
        <w:br/>
      </w:r>
      <w:r>
        <w:rPr>
          <w:rFonts w:ascii="Times New Roman"/>
          <w:b w:val="false"/>
          <w:i w:val="false"/>
          <w:color w:val="000000"/>
          <w:sz w:val="28"/>
        </w:rPr>
        <w:t>
</w:t>
      </w:r>
      <w:r>
        <w:rPr>
          <w:rFonts w:ascii="Times New Roman"/>
          <w:b w:val="false"/>
          <w:i w:val="false"/>
          <w:color w:val="000000"/>
          <w:sz w:val="28"/>
        </w:rPr>
        <w:t>
      5) Комитеттің құрылымдық бөлімшелері және оның аумақтық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6) Комитеттің штат саны лимитінің шегінде Комитеттің және оның аумақтық бөлімшелерінің штат санын бекітеді;</w:t>
      </w:r>
      <w:r>
        <w:br/>
      </w:r>
      <w:r>
        <w:rPr>
          <w:rFonts w:ascii="Times New Roman"/>
          <w:b w:val="false"/>
          <w:i w:val="false"/>
          <w:color w:val="000000"/>
          <w:sz w:val="28"/>
        </w:rPr>
        <w:t>
</w:t>
      </w:r>
      <w:r>
        <w:rPr>
          <w:rFonts w:ascii="Times New Roman"/>
          <w:b w:val="false"/>
          <w:i w:val="false"/>
          <w:color w:val="000000"/>
          <w:sz w:val="28"/>
        </w:rPr>
        <w:t>
      7) өз құзыреті шегінде Комитеттің құқықтық актілеріне қол қояды;</w:t>
      </w:r>
      <w:r>
        <w:br/>
      </w:r>
      <w:r>
        <w:rPr>
          <w:rFonts w:ascii="Times New Roman"/>
          <w:b w:val="false"/>
          <w:i w:val="false"/>
          <w:color w:val="000000"/>
          <w:sz w:val="28"/>
        </w:rPr>
        <w:t>
</w:t>
      </w:r>
      <w:r>
        <w:rPr>
          <w:rFonts w:ascii="Times New Roman"/>
          <w:b w:val="false"/>
          <w:i w:val="false"/>
          <w:color w:val="000000"/>
          <w:sz w:val="28"/>
        </w:rPr>
        <w:t>
      8) барлық мемлекеттік органдарда және өзге де ұйымдарда Комитет атынан өкілдік етеді;</w:t>
      </w:r>
      <w:r>
        <w:br/>
      </w:r>
      <w:r>
        <w:rPr>
          <w:rFonts w:ascii="Times New Roman"/>
          <w:b w:val="false"/>
          <w:i w:val="false"/>
          <w:color w:val="000000"/>
          <w:sz w:val="28"/>
        </w:rPr>
        <w:t>
</w:t>
      </w:r>
      <w:r>
        <w:rPr>
          <w:rFonts w:ascii="Times New Roman"/>
          <w:b w:val="false"/>
          <w:i w:val="false"/>
          <w:color w:val="000000"/>
          <w:sz w:val="28"/>
        </w:rPr>
        <w:t>
      9) Комитеттің заң бөлімшесіне жетекшілік етеді;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23. Төраға өз орынбасарларының өкілеттіктерін заңнамаға сәйкес анықтайды.</w:t>
      </w:r>
      <w:r>
        <w:br/>
      </w:r>
      <w:r>
        <w:rPr>
          <w:rFonts w:ascii="Times New Roman"/>
          <w:b w:val="false"/>
          <w:i w:val="false"/>
          <w:color w:val="000000"/>
          <w:sz w:val="28"/>
        </w:rPr>
        <w:t>
</w:t>
      </w:r>
      <w:r>
        <w:rPr>
          <w:rFonts w:ascii="Times New Roman"/>
          <w:b w:val="false"/>
          <w:i w:val="false"/>
          <w:color w:val="000000"/>
          <w:sz w:val="28"/>
        </w:rPr>
        <w:t>
      24. Комитет төрағасының орынбасарлары:</w:t>
      </w:r>
      <w:r>
        <w:br/>
      </w:r>
      <w:r>
        <w:rPr>
          <w:rFonts w:ascii="Times New Roman"/>
          <w:b w:val="false"/>
          <w:i w:val="false"/>
          <w:color w:val="000000"/>
          <w:sz w:val="28"/>
        </w:rPr>
        <w:t>
</w:t>
      </w:r>
      <w:r>
        <w:rPr>
          <w:rFonts w:ascii="Times New Roman"/>
          <w:b w:val="false"/>
          <w:i w:val="false"/>
          <w:color w:val="000000"/>
          <w:sz w:val="28"/>
        </w:rPr>
        <w:t>
      1) өз өкілеттіктері шегінде Комитеттің қызметін үйлестіреді;</w:t>
      </w:r>
      <w:r>
        <w:br/>
      </w:r>
      <w:r>
        <w:rPr>
          <w:rFonts w:ascii="Times New Roman"/>
          <w:b w:val="false"/>
          <w:i w:val="false"/>
          <w:color w:val="000000"/>
          <w:sz w:val="28"/>
        </w:rPr>
        <w:t>
</w:t>
      </w:r>
      <w:r>
        <w:rPr>
          <w:rFonts w:ascii="Times New Roman"/>
          <w:b w:val="false"/>
          <w:i w:val="false"/>
          <w:color w:val="000000"/>
          <w:sz w:val="28"/>
        </w:rPr>
        <w:t>
      2) Комитеттің төрағасы болмаған кезеңде Комитетке жалпы басшылық етеді және Комитетке жүктелген міндеттердің орындалуы және өз функцияларын жүзеге асырғаны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
      3) Комитет төрағасы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25. Төраға болмаған уақытта Қазақстан Республикасының Қаржы министрі белгілейтін орынбасарларының бірі оның міндеттерін орындайды.</w:t>
      </w:r>
    </w:p>
    <w:bookmarkEnd w:id="8"/>
    <w:bookmarkStart w:name="z107" w:id="9"/>
    <w:p>
      <w:pPr>
        <w:spacing w:after="0"/>
        <w:ind w:left="0"/>
        <w:jc w:val="left"/>
      </w:pPr>
      <w:r>
        <w:rPr>
          <w:rFonts w:ascii="Times New Roman"/>
          <w:b/>
          <w:i w:val="false"/>
          <w:color w:val="000000"/>
        </w:rPr>
        <w:t xml:space="preserve"> 
4. Комитеттің мүлкі</w:t>
      </w:r>
    </w:p>
    <w:bookmarkEnd w:id="9"/>
    <w:bookmarkStart w:name="z108" w:id="10"/>
    <w:p>
      <w:pPr>
        <w:spacing w:after="0"/>
        <w:ind w:left="0"/>
        <w:jc w:val="both"/>
      </w:pPr>
      <w:r>
        <w:rPr>
          <w:rFonts w:ascii="Times New Roman"/>
          <w:b w:val="false"/>
          <w:i w:val="false"/>
          <w:color w:val="000000"/>
          <w:sz w:val="28"/>
        </w:rPr>
        <w:t>
      26. Қазақстан Республикасының заңнамасында көзделген жағдайларда Комитеттің жедел басқару құқығында оқшауланған мүлкі болады.</w:t>
      </w:r>
      <w:r>
        <w:br/>
      </w:r>
      <w:r>
        <w:rPr>
          <w:rFonts w:ascii="Times New Roman"/>
          <w:b w:val="false"/>
          <w:i w:val="false"/>
          <w:color w:val="000000"/>
          <w:sz w:val="28"/>
        </w:rPr>
        <w:t>
      Комитеттің мүлкі оған меншік иесі берген, сондай-ақ өзінің қызметі нәтижесінде сатып алынған (ақша кірістерін қоса) және Қазақстан Республикасының заңнамасымен тыйым салынбаған өзге де көздерден алынған мүлкі есебінен құралады.</w:t>
      </w:r>
      <w:r>
        <w:br/>
      </w:r>
      <w:r>
        <w:rPr>
          <w:rFonts w:ascii="Times New Roman"/>
          <w:b w:val="false"/>
          <w:i w:val="false"/>
          <w:color w:val="000000"/>
          <w:sz w:val="28"/>
        </w:rPr>
        <w:t>
</w:t>
      </w:r>
      <w:r>
        <w:rPr>
          <w:rFonts w:ascii="Times New Roman"/>
          <w:b w:val="false"/>
          <w:i w:val="false"/>
          <w:color w:val="000000"/>
          <w:sz w:val="28"/>
        </w:rPr>
        <w:t>
      27. Комитетке бекітіліп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28. Комитеттің өзіне бекітіліп берілген мүлікті және егер Қазақстан Республикасының заңнамасында өзге белігленбеген болса, оған қаржыландыру жоспары бойынша берілген қаражат есебінен сатып алынған мүлікті иеліктен шығаруға немесе өзге тәсілмен билік етуге құқығы жоқ.</w:t>
      </w:r>
    </w:p>
    <w:bookmarkEnd w:id="10"/>
    <w:bookmarkStart w:name="z111"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112" w:id="12"/>
    <w:p>
      <w:pPr>
        <w:spacing w:after="0"/>
        <w:ind w:left="0"/>
        <w:jc w:val="both"/>
      </w:pPr>
      <w:r>
        <w:rPr>
          <w:rFonts w:ascii="Times New Roman"/>
          <w:b w:val="false"/>
          <w:i w:val="false"/>
          <w:color w:val="000000"/>
          <w:sz w:val="28"/>
        </w:rPr>
        <w:t>
      29. Комитетті қайта ұйымдастыру және тарату Қазақстан Республикасының заңнамасына сәйкес жүзеге асырылады.</w:t>
      </w:r>
    </w:p>
    <w:bookmarkEnd w:id="12"/>
    <w:bookmarkStart w:name="z113" w:id="13"/>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
Қаржылық бақылау комитетінің</w:t>
      </w:r>
      <w:r>
        <w:br/>
      </w:r>
      <w:r>
        <w:rPr>
          <w:rFonts w:ascii="Times New Roman"/>
          <w:b/>
          <w:i w:val="false"/>
          <w:color w:val="000000"/>
        </w:rPr>
        <w:t>
қарамағындағы аумақтық органдардың тізбесі</w:t>
      </w:r>
    </w:p>
    <w:bookmarkEnd w:id="13"/>
    <w:p>
      <w:pPr>
        <w:spacing w:after="0"/>
        <w:ind w:left="0"/>
        <w:jc w:val="both"/>
      </w:pPr>
      <w:r>
        <w:rPr>
          <w:rFonts w:ascii="Times New Roman"/>
          <w:b w:val="false"/>
          <w:i w:val="false"/>
          <w:color w:val="000000"/>
          <w:sz w:val="28"/>
        </w:rPr>
        <w:t>      1) Астана қаласы бойынша Қаржылық бақылау инспекциясы;</w:t>
      </w:r>
      <w:r>
        <w:br/>
      </w:r>
      <w:r>
        <w:rPr>
          <w:rFonts w:ascii="Times New Roman"/>
          <w:b w:val="false"/>
          <w:i w:val="false"/>
          <w:color w:val="000000"/>
          <w:sz w:val="28"/>
        </w:rPr>
        <w:t>
      2) Ақмола облысы бойынша Қаржылық бақылау инспекциясы;</w:t>
      </w:r>
      <w:r>
        <w:br/>
      </w:r>
      <w:r>
        <w:rPr>
          <w:rFonts w:ascii="Times New Roman"/>
          <w:b w:val="false"/>
          <w:i w:val="false"/>
          <w:color w:val="000000"/>
          <w:sz w:val="28"/>
        </w:rPr>
        <w:t>
      3) Алматы қаласы бойынша Қаржылық бақылау инспекциясы;</w:t>
      </w:r>
      <w:r>
        <w:br/>
      </w:r>
      <w:r>
        <w:rPr>
          <w:rFonts w:ascii="Times New Roman"/>
          <w:b w:val="false"/>
          <w:i w:val="false"/>
          <w:color w:val="000000"/>
          <w:sz w:val="28"/>
        </w:rPr>
        <w:t>
      4) Алматы облысы бойынша Қаржылық бақылау инспекциясы;</w:t>
      </w:r>
      <w:r>
        <w:br/>
      </w:r>
      <w:r>
        <w:rPr>
          <w:rFonts w:ascii="Times New Roman"/>
          <w:b w:val="false"/>
          <w:i w:val="false"/>
          <w:color w:val="000000"/>
          <w:sz w:val="28"/>
        </w:rPr>
        <w:t>
      5) Ақтөбе облысы бойынша Қаржылық бақылау инспекциясы;</w:t>
      </w:r>
      <w:r>
        <w:br/>
      </w:r>
      <w:r>
        <w:rPr>
          <w:rFonts w:ascii="Times New Roman"/>
          <w:b w:val="false"/>
          <w:i w:val="false"/>
          <w:color w:val="000000"/>
          <w:sz w:val="28"/>
        </w:rPr>
        <w:t>
      6) Атырау бойынша Қаржылық бақылау инспекциясы;</w:t>
      </w:r>
      <w:r>
        <w:br/>
      </w:r>
      <w:r>
        <w:rPr>
          <w:rFonts w:ascii="Times New Roman"/>
          <w:b w:val="false"/>
          <w:i w:val="false"/>
          <w:color w:val="000000"/>
          <w:sz w:val="28"/>
        </w:rPr>
        <w:t>
      7) Шығыс-Қазақстан облысы бойынша Қаржылық бақылау инспекциясы;</w:t>
      </w:r>
      <w:r>
        <w:br/>
      </w:r>
      <w:r>
        <w:rPr>
          <w:rFonts w:ascii="Times New Roman"/>
          <w:b w:val="false"/>
          <w:i w:val="false"/>
          <w:color w:val="000000"/>
          <w:sz w:val="28"/>
        </w:rPr>
        <w:t>
      8) Жамбыл облысы бойынша Қаржылық бақылау инспекциясы;</w:t>
      </w:r>
      <w:r>
        <w:br/>
      </w:r>
      <w:r>
        <w:rPr>
          <w:rFonts w:ascii="Times New Roman"/>
          <w:b w:val="false"/>
          <w:i w:val="false"/>
          <w:color w:val="000000"/>
          <w:sz w:val="28"/>
        </w:rPr>
        <w:t>
      9) Батыс-Қазақстан облысы бойынша Қаржылық бақылау инспекциясы;</w:t>
      </w:r>
      <w:r>
        <w:br/>
      </w:r>
      <w:r>
        <w:rPr>
          <w:rFonts w:ascii="Times New Roman"/>
          <w:b w:val="false"/>
          <w:i w:val="false"/>
          <w:color w:val="000000"/>
          <w:sz w:val="28"/>
        </w:rPr>
        <w:t>
      10) Қарағанды облысы бойынша Қаржылық бақылау инспекциясы;</w:t>
      </w:r>
      <w:r>
        <w:br/>
      </w:r>
      <w:r>
        <w:rPr>
          <w:rFonts w:ascii="Times New Roman"/>
          <w:b w:val="false"/>
          <w:i w:val="false"/>
          <w:color w:val="000000"/>
          <w:sz w:val="28"/>
        </w:rPr>
        <w:t>
      11) Қостанай облысы бойынша Қаржылық бақылау инспекциясы;</w:t>
      </w:r>
      <w:r>
        <w:br/>
      </w:r>
      <w:r>
        <w:rPr>
          <w:rFonts w:ascii="Times New Roman"/>
          <w:b w:val="false"/>
          <w:i w:val="false"/>
          <w:color w:val="000000"/>
          <w:sz w:val="28"/>
        </w:rPr>
        <w:t>
      12) Қызылорда облысы бойынша Қаржылық бақылау инспекциясы;</w:t>
      </w:r>
      <w:r>
        <w:br/>
      </w:r>
      <w:r>
        <w:rPr>
          <w:rFonts w:ascii="Times New Roman"/>
          <w:b w:val="false"/>
          <w:i w:val="false"/>
          <w:color w:val="000000"/>
          <w:sz w:val="28"/>
        </w:rPr>
        <w:t>
      13) Маңғыстау облысы бойынша Қаржылық бақылау инспекциясы;</w:t>
      </w:r>
      <w:r>
        <w:br/>
      </w:r>
      <w:r>
        <w:rPr>
          <w:rFonts w:ascii="Times New Roman"/>
          <w:b w:val="false"/>
          <w:i w:val="false"/>
          <w:color w:val="000000"/>
          <w:sz w:val="28"/>
        </w:rPr>
        <w:t>
      14) Павлодар облысы бойынша Қаржылық бақылау инспекциясы;</w:t>
      </w:r>
      <w:r>
        <w:br/>
      </w:r>
      <w:r>
        <w:rPr>
          <w:rFonts w:ascii="Times New Roman"/>
          <w:b w:val="false"/>
          <w:i w:val="false"/>
          <w:color w:val="000000"/>
          <w:sz w:val="28"/>
        </w:rPr>
        <w:t>
      15) Солтүстік-Қазақстан облысы бойынша Қаржылық бақылау инспекциясы;</w:t>
      </w:r>
      <w:r>
        <w:br/>
      </w:r>
      <w:r>
        <w:rPr>
          <w:rFonts w:ascii="Times New Roman"/>
          <w:b w:val="false"/>
          <w:i w:val="false"/>
          <w:color w:val="000000"/>
          <w:sz w:val="28"/>
        </w:rPr>
        <w:t>
      16) Оңтүстік-Қазақстан облысы бойынша Қаржылық бақылау инспекциясы.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