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3df8" w14:textId="bf53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15 шілдедегі № 15-02/655 бұйрығы. Қазақстан Республикасының Әділет министрлігінде 2015 жылы 22 қыркүйекте № 12091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2015 жылғы 7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3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15 шілдедегі</w:t>
            </w:r>
            <w:r>
              <w:br/>
            </w:r>
            <w:r>
              <w:rPr>
                <w:rFonts w:ascii="Times New Roman"/>
                <w:b w:val="false"/>
                <w:i w:val="false"/>
                <w:color w:val="000000"/>
                <w:sz w:val="20"/>
              </w:rPr>
              <w:t>№ 15-02/655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04.09.2018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w:t>
      </w:r>
    </w:p>
    <w:bookmarkEnd w:id="10"/>
    <w:bookmarkStart w:name="z1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1"/>
    <w:bookmarkStart w:name="z14" w:id="12"/>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05.08.2019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Мемлекеттiк қызметтi көрсету тәртiбi</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04.09.2018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4"/>
    <w:p>
      <w:pPr>
        <w:spacing w:after="0"/>
        <w:ind w:left="0"/>
        <w:jc w:val="both"/>
      </w:pPr>
      <w:r>
        <w:rPr>
          <w:rFonts w:ascii="Times New Roman"/>
          <w:b w:val="false"/>
          <w:i w:val="false"/>
          <w:color w:val="000000"/>
          <w:sz w:val="28"/>
        </w:rPr>
        <w:t>
      4. Порталға құжаттар топтамасы тапсырылған сәттен бастап мемлекеттік қызметті көрсету мерзімі:</w:t>
      </w:r>
    </w:p>
    <w:bookmarkEnd w:id="14"/>
    <w:p>
      <w:pPr>
        <w:spacing w:after="0"/>
        <w:ind w:left="0"/>
        <w:jc w:val="both"/>
      </w:pPr>
      <w:r>
        <w:rPr>
          <w:rFonts w:ascii="Times New Roman"/>
          <w:b w:val="false"/>
          <w:i w:val="false"/>
          <w:color w:val="000000"/>
          <w:sz w:val="28"/>
        </w:rPr>
        <w:t>
      лицензияны және лицензияға қосымшаны беру үшін – 10 (он) жұмыс күні;</w:t>
      </w:r>
    </w:p>
    <w:p>
      <w:pPr>
        <w:spacing w:after="0"/>
        <w:ind w:left="0"/>
        <w:jc w:val="both"/>
      </w:pPr>
      <w:r>
        <w:rPr>
          <w:rFonts w:ascii="Times New Roman"/>
          <w:b w:val="false"/>
          <w:i w:val="false"/>
          <w:color w:val="000000"/>
          <w:sz w:val="28"/>
        </w:rPr>
        <w:t>
      лицензияны қайта ресімдеу үшін – 3 (үш) жұмыс күні;</w:t>
      </w:r>
    </w:p>
    <w:p>
      <w:pPr>
        <w:spacing w:after="0"/>
        <w:ind w:left="0"/>
        <w:jc w:val="both"/>
      </w:pPr>
      <w:r>
        <w:rPr>
          <w:rFonts w:ascii="Times New Roman"/>
          <w:b w:val="false"/>
          <w:i w:val="false"/>
          <w:color w:val="000000"/>
          <w:sz w:val="28"/>
        </w:rPr>
        <w:t>
      лицензияның телнұсқасын беру үшін – 2 (екі)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мерзімдерде өтінішті әрі қарай қараудан уәжді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6.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әрі – ЭЦҚ) куәландырылған электрондық құжат нысанында көрсетілетін қызметті алушының порталдағы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17"/>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жекелеген қызмет түрлерімен айналысу құқығы үшін лицензиялық алым төлейді, ол "Салық және бюджетке төленетін басқа да міндетті төлемдер туралы" 2017 жылғы 25 желтоқсандағы Қазақстан Республикасының Кодексі (Салық кодексі) 554-бабының 4-тармағына сәйкес:</w:t>
      </w:r>
    </w:p>
    <w:p>
      <w:pPr>
        <w:spacing w:after="0"/>
        <w:ind w:left="0"/>
        <w:jc w:val="both"/>
      </w:pPr>
      <w:r>
        <w:rPr>
          <w:rFonts w:ascii="Times New Roman"/>
          <w:b w:val="false"/>
          <w:i w:val="false"/>
          <w:color w:val="000000"/>
          <w:sz w:val="28"/>
        </w:rPr>
        <w:t>
      1)лицензия бергені үшін – 10 айлық есептік көрсеткіш;</w:t>
      </w:r>
    </w:p>
    <w:p>
      <w:pPr>
        <w:spacing w:after="0"/>
        <w:ind w:left="0"/>
        <w:jc w:val="both"/>
      </w:pPr>
      <w:r>
        <w:rPr>
          <w:rFonts w:ascii="Times New Roman"/>
          <w:b w:val="false"/>
          <w:i w:val="false"/>
          <w:color w:val="000000"/>
          <w:sz w:val="28"/>
        </w:rPr>
        <w:t>
      2) лицензияларды қайта ресімдегені үшін – лицензия беру кезіндегі мөлшерлеменің 10 пайызы;</w:t>
      </w:r>
    </w:p>
    <w:p>
      <w:pPr>
        <w:spacing w:after="0"/>
        <w:ind w:left="0"/>
        <w:jc w:val="both"/>
      </w:pPr>
      <w:r>
        <w:rPr>
          <w:rFonts w:ascii="Times New Roman"/>
          <w:b w:val="false"/>
          <w:i w:val="false"/>
          <w:color w:val="000000"/>
          <w:sz w:val="28"/>
        </w:rPr>
        <w:t>
      3) лицензияның телнұсқасын бергені үшін – лицензия беру кезіндегі мөлшерлеменің 100 пайызын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берілген жағдайда төлем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ҚР Ауыл шаруашылығы министрінің 04.09.2018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немесе көрсетілетін қызметті беруші белгілеген жұмыс уақыты графигіне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9. Көрсетілетін қызметті алушы (не оның өкілі) порталға жүгінген кезде мемлекеттік қызметті көрсету үшін қажетті құжаттардың тізбесі:</w:t>
      </w:r>
    </w:p>
    <w:bookmarkEnd w:id="19"/>
    <w:bookmarkStart w:name="z96" w:id="20"/>
    <w:p>
      <w:pPr>
        <w:spacing w:after="0"/>
        <w:ind w:left="0"/>
        <w:jc w:val="both"/>
      </w:pPr>
      <w:r>
        <w:rPr>
          <w:rFonts w:ascii="Times New Roman"/>
          <w:b w:val="false"/>
          <w:i w:val="false"/>
          <w:color w:val="000000"/>
          <w:sz w:val="28"/>
        </w:rPr>
        <w:t>
      1) лицензияны және (немесе) лицензияға қосымшаны алу үшін:</w:t>
      </w:r>
    </w:p>
    <w:bookmarkEnd w:id="2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жеке немесе заңды тұлғаның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қызметтің жекелеген түрлерімен айналысу құқығы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біліктілік талаптарына сәйкестігі туралы мәліметтер нысаны (бұдан әрі – мәліметтер нысаны);</w:t>
      </w:r>
    </w:p>
    <w:bookmarkStart w:name="z97" w:id="21"/>
    <w:p>
      <w:pPr>
        <w:spacing w:after="0"/>
        <w:ind w:left="0"/>
        <w:jc w:val="both"/>
      </w:pPr>
      <w:r>
        <w:rPr>
          <w:rFonts w:ascii="Times New Roman"/>
          <w:b w:val="false"/>
          <w:i w:val="false"/>
          <w:color w:val="000000"/>
          <w:sz w:val="28"/>
        </w:rPr>
        <w:t>
      2) лицензиясы бар қызмет түрі шеңберінде лицензияға қосымшаны алу үшін:</w:t>
      </w:r>
    </w:p>
    <w:bookmarkEnd w:id="2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жеке немесе заңды тұлғаның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мәліметтер нысаны;</w:t>
      </w:r>
    </w:p>
    <w:bookmarkStart w:name="z98" w:id="22"/>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bookmarkEnd w:id="22"/>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жеке немесе заңды тұлғаның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қайта ресімдеу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болатын өзгерістер туралы ақпарат қамтылған құжаттың электрондық көшірмесі;</w:t>
      </w:r>
    </w:p>
    <w:bookmarkStart w:name="z99" w:id="23"/>
    <w:p>
      <w:pPr>
        <w:spacing w:after="0"/>
        <w:ind w:left="0"/>
        <w:jc w:val="both"/>
      </w:pPr>
      <w:r>
        <w:rPr>
          <w:rFonts w:ascii="Times New Roman"/>
          <w:b w:val="false"/>
          <w:i w:val="false"/>
          <w:color w:val="000000"/>
          <w:sz w:val="28"/>
        </w:rPr>
        <w:t>
      4)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жағдайда ғана лицензияның және (немесе) лицензияға қосымшаның телнұсқасын алу үшін:</w:t>
      </w:r>
    </w:p>
    <w:bookmarkEnd w:id="23"/>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ЭҮТШ арқылы төленген жағдайларды қоспағанда, лицензияның телнұсқасын беру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Жеке тұлғаның жеке басын куәландыратын құжат, заңды тұлғаны тіркеу (қайта тіркеу), ЭҮТШ арқылы төленген жағдайларды қоспағанда, дара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24"/>
    <w:p>
      <w:pPr>
        <w:spacing w:after="0"/>
        <w:ind w:left="0"/>
        <w:jc w:val="both"/>
      </w:pPr>
      <w:r>
        <w:rPr>
          <w:rFonts w:ascii="Times New Roman"/>
          <w:b w:val="false"/>
          <w:i w:val="false"/>
          <w:color w:val="000000"/>
          <w:sz w:val="28"/>
        </w:rPr>
        <w:t>
      10. Мемлекеттік қызметті көрсетуден бас тарту үшін негіз:</w:t>
      </w:r>
    </w:p>
    <w:bookmarkEnd w:id="24"/>
    <w:bookmarkStart w:name="z68" w:id="25"/>
    <w:p>
      <w:pPr>
        <w:spacing w:after="0"/>
        <w:ind w:left="0"/>
        <w:jc w:val="both"/>
      </w:pPr>
      <w:r>
        <w:rPr>
          <w:rFonts w:ascii="Times New Roman"/>
          <w:b w:val="false"/>
          <w:i w:val="false"/>
          <w:color w:val="000000"/>
          <w:sz w:val="28"/>
        </w:rPr>
        <w:t>
      1) осы көрсетілетін қызметті алушылар санаты үшiн Қазақстан Республикасының заңдарында тыйым салынған қызмет түрiмен айналысу;</w:t>
      </w:r>
    </w:p>
    <w:bookmarkEnd w:id="25"/>
    <w:bookmarkStart w:name="z69" w:id="26"/>
    <w:p>
      <w:pPr>
        <w:spacing w:after="0"/>
        <w:ind w:left="0"/>
        <w:jc w:val="both"/>
      </w:pPr>
      <w:r>
        <w:rPr>
          <w:rFonts w:ascii="Times New Roman"/>
          <w:b w:val="false"/>
          <w:i w:val="false"/>
          <w:color w:val="000000"/>
          <w:sz w:val="28"/>
        </w:rPr>
        <w:t>
      2) лицензиялық алымды енгізбеу;</w:t>
      </w:r>
    </w:p>
    <w:bookmarkEnd w:id="26"/>
    <w:bookmarkStart w:name="z70" w:id="27"/>
    <w:p>
      <w:pPr>
        <w:spacing w:after="0"/>
        <w:ind w:left="0"/>
        <w:jc w:val="both"/>
      </w:pPr>
      <w:r>
        <w:rPr>
          <w:rFonts w:ascii="Times New Roman"/>
          <w:b w:val="false"/>
          <w:i w:val="false"/>
          <w:color w:val="000000"/>
          <w:sz w:val="28"/>
        </w:rPr>
        <w:t>
      3) көрсетілетін қызметті алушының бiлiктiлiк талаптарына сәйкес болмауы;</w:t>
      </w:r>
    </w:p>
    <w:bookmarkEnd w:id="27"/>
    <w:bookmarkStart w:name="z71" w:id="28"/>
    <w:p>
      <w:pPr>
        <w:spacing w:after="0"/>
        <w:ind w:left="0"/>
        <w:jc w:val="both"/>
      </w:pPr>
      <w:r>
        <w:rPr>
          <w:rFonts w:ascii="Times New Roman"/>
          <w:b w:val="false"/>
          <w:i w:val="false"/>
          <w:color w:val="000000"/>
          <w:sz w:val="28"/>
        </w:rPr>
        <w:t>
      4) көрсетілетін қызметті алушының лицензия беру кезінде қойылатын талаптарға сәйкес келмеуі туралы тиісті келісім беретін мемлекеттiк органнан жауаптың болуы;</w:t>
      </w:r>
    </w:p>
    <w:bookmarkEnd w:id="28"/>
    <w:bookmarkStart w:name="z72" w:id="29"/>
    <w:p>
      <w:pPr>
        <w:spacing w:after="0"/>
        <w:ind w:left="0"/>
        <w:jc w:val="both"/>
      </w:pPr>
      <w:r>
        <w:rPr>
          <w:rFonts w:ascii="Times New Roman"/>
          <w:b w:val="false"/>
          <w:i w:val="false"/>
          <w:color w:val="000000"/>
          <w:sz w:val="28"/>
        </w:rPr>
        <w:t>
      5) көрсетілетін қызметті алушыға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тыйым салатын заңды күшiне енген сот шешімінің (үкiмiнiң) бар болуы;</w:t>
      </w:r>
    </w:p>
    <w:bookmarkEnd w:id="29"/>
    <w:bookmarkStart w:name="z73" w:id="30"/>
    <w:p>
      <w:pPr>
        <w:spacing w:after="0"/>
        <w:ind w:left="0"/>
        <w:jc w:val="both"/>
      </w:pPr>
      <w:r>
        <w:rPr>
          <w:rFonts w:ascii="Times New Roman"/>
          <w:b w:val="false"/>
          <w:i w:val="false"/>
          <w:color w:val="000000"/>
          <w:sz w:val="28"/>
        </w:rPr>
        <w:t>
      6) сот орындаушысы ұсынымының негiзiнде сот шешімі бойынша көрсетілетін қызметті алушыға-борышкерге лицензияны беруге уақытша жол бермеу.</w:t>
      </w:r>
    </w:p>
    <w:bookmarkEnd w:id="30"/>
    <w:bookmarkStart w:name="z74" w:id="3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1"/>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04.09.2018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3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тиісті көрсетілетін қызметті берушінің басшысының атына беріледі.</w:t>
      </w:r>
    </w:p>
    <w:bookmarkEnd w:id="32"/>
    <w:bookmarkStart w:name="z76" w:id="33"/>
    <w:p>
      <w:pPr>
        <w:spacing w:after="0"/>
        <w:ind w:left="0"/>
        <w:jc w:val="both"/>
      </w:pPr>
      <w:r>
        <w:rPr>
          <w:rFonts w:ascii="Times New Roman"/>
          <w:b w:val="false"/>
          <w:i w:val="false"/>
          <w:color w:val="000000"/>
          <w:sz w:val="28"/>
        </w:rPr>
        <w:t>
      Шағым жазбаша нысанда почта арқылы не осы мемлекеттік көрсетілетін қызмет сатндартының 12-тармағында көрсетілген мекенжайлар бойынша жұмыс күндері көрсетілетін қызметті берушінің кеңсесі арқылы қолма-қол беріледі.</w:t>
      </w:r>
    </w:p>
    <w:bookmarkEnd w:id="33"/>
    <w:bookmarkStart w:name="z77" w:id="34"/>
    <w:p>
      <w:pPr>
        <w:spacing w:after="0"/>
        <w:ind w:left="0"/>
        <w:jc w:val="both"/>
      </w:pPr>
      <w:r>
        <w:rPr>
          <w:rFonts w:ascii="Times New Roman"/>
          <w:b w:val="false"/>
          <w:i w:val="false"/>
          <w:color w:val="000000"/>
          <w:sz w:val="28"/>
        </w:rPr>
        <w:t>
      Шағымда:</w:t>
      </w:r>
    </w:p>
    <w:bookmarkEnd w:id="34"/>
    <w:bookmarkStart w:name="z78" w:id="35"/>
    <w:p>
      <w:pPr>
        <w:spacing w:after="0"/>
        <w:ind w:left="0"/>
        <w:jc w:val="both"/>
      </w:pPr>
      <w:r>
        <w:rPr>
          <w:rFonts w:ascii="Times New Roman"/>
          <w:b w:val="false"/>
          <w:i w:val="false"/>
          <w:color w:val="000000"/>
          <w:sz w:val="28"/>
        </w:rPr>
        <w:t>
      1) жеке тұлға – оның тегі, аты, әкесінің аты (бар болса), почталық мекенжайы көрсетіледі;</w:t>
      </w:r>
    </w:p>
    <w:bookmarkEnd w:id="35"/>
    <w:bookmarkStart w:name="z79" w:id="36"/>
    <w:p>
      <w:pPr>
        <w:spacing w:after="0"/>
        <w:ind w:left="0"/>
        <w:jc w:val="both"/>
      </w:pPr>
      <w:r>
        <w:rPr>
          <w:rFonts w:ascii="Times New Roman"/>
          <w:b w:val="false"/>
          <w:i w:val="false"/>
          <w:color w:val="000000"/>
          <w:sz w:val="28"/>
        </w:rPr>
        <w:t>
      2) заңды тұлға – оның атауы, почталық мекенжайы, шығыс нөмірі және күні көрсетіледі. Шағымға көрсетілетін қызметті алушы қол қоюы тиіс.</w:t>
      </w:r>
    </w:p>
    <w:bookmarkEnd w:id="36"/>
    <w:bookmarkStart w:name="z80" w:id="37"/>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bookmarkEnd w:id="37"/>
    <w:bookmarkStart w:name="z81" w:id="38"/>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арқылы жолданады не қызметті берушінің кеңсесінде қолма-қол беріледі.</w:t>
      </w:r>
    </w:p>
    <w:bookmarkEnd w:id="38"/>
    <w:bookmarkStart w:name="z82" w:id="39"/>
    <w:p>
      <w:pPr>
        <w:spacing w:after="0"/>
        <w:ind w:left="0"/>
        <w:jc w:val="both"/>
      </w:pPr>
      <w:r>
        <w:rPr>
          <w:rFonts w:ascii="Times New Roman"/>
          <w:b w:val="false"/>
          <w:i w:val="false"/>
          <w:color w:val="000000"/>
          <w:sz w:val="28"/>
        </w:rPr>
        <w:t>
      Шағым жасаудың тәртібі туралы ақпаратты бірыңғай байланыс орталығының 1414 телефоны бойынша алуға болады.</w:t>
      </w:r>
    </w:p>
    <w:bookmarkEnd w:id="39"/>
    <w:bookmarkStart w:name="z83" w:id="40"/>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кабинетінен" өтініш туралы ақпарат қолжетімді болады, бұл ақпарат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тұрады.</w:t>
      </w:r>
    </w:p>
    <w:bookmarkEnd w:id="40"/>
    <w:bookmarkStart w:name="z84" w:id="4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41"/>
    <w:bookmarkStart w:name="z85" w:id="42"/>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мекенжайына келіп түскен көрсетілетін қызметті алушының шағымы тіркелген күнінен бастап он бес жұмыс күні ішінде қарауға жатады.</w:t>
      </w:r>
    </w:p>
    <w:bookmarkEnd w:id="42"/>
    <w:bookmarkStart w:name="z86" w:id="43"/>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2013 жылғы 15 сәуірдегі "Мемлекеттік көрсетілетін қызметтер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жүгінеді.</w:t>
      </w:r>
    </w:p>
    <w:bookmarkEnd w:id="43"/>
    <w:bookmarkStart w:name="z87" w:id="44"/>
    <w:p>
      <w:pPr>
        <w:spacing w:after="0"/>
        <w:ind w:left="0"/>
        <w:jc w:val="left"/>
      </w:pPr>
      <w:r>
        <w:rPr>
          <w:rFonts w:ascii="Times New Roman"/>
          <w:b/>
          <w:i w:val="false"/>
          <w:color w:val="000000"/>
        </w:rPr>
        <w:t xml:space="preserve"> 4-тарау. Электрондық нысанда көрсетілетін мемлекеттік қызметті көрсету ерекшеліктері ескеріле отырып қойылатын өзге талаптар</w:t>
      </w:r>
    </w:p>
    <w:bookmarkEnd w:id="44"/>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29.12.2018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 w:id="45"/>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www.moa.gov.kz интернет-ресурсында орналастырылған.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05.08.2019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46"/>
    <w:p>
      <w:pPr>
        <w:spacing w:after="0"/>
        <w:ind w:left="0"/>
        <w:jc w:val="both"/>
      </w:pPr>
      <w:r>
        <w:rPr>
          <w:rFonts w:ascii="Times New Roman"/>
          <w:b w:val="false"/>
          <w:i w:val="false"/>
          <w:color w:val="000000"/>
          <w:sz w:val="28"/>
        </w:rPr>
        <w:t>
      14. Көрсетілетін қызметті алушының ЭЦҚ болу шартымен, мемлекеттік көрсетілетін қызметті портал арқылы электрондық нысанда алу мүмкіндігі бар.</w:t>
      </w:r>
    </w:p>
    <w:bookmarkEnd w:id="46"/>
    <w:bookmarkStart w:name="z90" w:id="47"/>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алу мүмкіндігі бар.</w:t>
      </w:r>
    </w:p>
    <w:bookmarkEnd w:id="47"/>
    <w:bookmarkStart w:name="z91" w:id="48"/>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55-59-61, мемлекеттік қызметтер көрсету мәселелері жөніндегі бірыңғай байланыс орталығы: 1414.</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w:t>
            </w:r>
            <w:r>
              <w:br/>
            </w:r>
            <w:r>
              <w:rPr>
                <w:rFonts w:ascii="Times New Roman"/>
                <w:b w:val="false"/>
                <w:i w:val="false"/>
                <w:color w:val="000000"/>
                <w:sz w:val="20"/>
              </w:rPr>
              <w:t xml:space="preserve">химикаттарды) өндіру </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(улы химикаттарды) өткізу, </w:t>
            </w:r>
            <w:r>
              <w:br/>
            </w:r>
            <w:r>
              <w:rPr>
                <w:rFonts w:ascii="Times New Roman"/>
                <w:b w:val="false"/>
                <w:i w:val="false"/>
                <w:color w:val="000000"/>
                <w:sz w:val="20"/>
              </w:rPr>
              <w:t xml:space="preserve">пестицидтерді (улы </w:t>
            </w:r>
            <w:r>
              <w:br/>
            </w:r>
            <w:r>
              <w:rPr>
                <w:rFonts w:ascii="Times New Roman"/>
                <w:b w:val="false"/>
                <w:i w:val="false"/>
                <w:color w:val="000000"/>
                <w:sz w:val="20"/>
              </w:rPr>
              <w:t xml:space="preserve">химикаттарды) аэрозольдік және </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29.12.2018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(кімге)___________________________________________________________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 сәйкестендіру нөмірі </w:t>
      </w:r>
    </w:p>
    <w:p>
      <w:pPr>
        <w:spacing w:after="0"/>
        <w:ind w:left="0"/>
        <w:jc w:val="both"/>
      </w:pPr>
      <w:r>
        <w:rPr>
          <w:rFonts w:ascii="Times New Roman"/>
          <w:b w:val="false"/>
          <w:i w:val="false"/>
          <w:color w:val="000000"/>
          <w:sz w:val="28"/>
        </w:rPr>
        <w:t xml:space="preserve">
      (оның ішінде шетелдік заңды тұлғаның), заңды тұлғаның бизнес сәйкестендіру нөмірі </w:t>
      </w:r>
    </w:p>
    <w:p>
      <w:pPr>
        <w:spacing w:after="0"/>
        <w:ind w:left="0"/>
        <w:jc w:val="both"/>
      </w:pPr>
      <w:r>
        <w:rPr>
          <w:rFonts w:ascii="Times New Roman"/>
          <w:b w:val="false"/>
          <w:i w:val="false"/>
          <w:color w:val="000000"/>
          <w:sz w:val="28"/>
        </w:rPr>
        <w:t xml:space="preserve">
      болмаған жағдайда, шетелдік заңды тұлға филиалының немесе өкілдігінің бизнес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толық атауы көрсетілсін) </w:t>
      </w:r>
    </w:p>
    <w:p>
      <w:pPr>
        <w:spacing w:after="0"/>
        <w:ind w:left="0"/>
        <w:jc w:val="both"/>
      </w:pPr>
      <w:r>
        <w:rPr>
          <w:rFonts w:ascii="Times New Roman"/>
          <w:b w:val="false"/>
          <w:i w:val="false"/>
          <w:color w:val="000000"/>
          <w:sz w:val="28"/>
        </w:rPr>
        <w:t xml:space="preserve">
      жүзеге асыруға лицензия және (немесе) лицензияға қосымша беруіңізді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_______________________________________ </w:t>
      </w:r>
    </w:p>
    <w:p>
      <w:pPr>
        <w:spacing w:after="0"/>
        <w:ind w:left="0"/>
        <w:jc w:val="both"/>
      </w:pPr>
      <w:r>
        <w:rPr>
          <w:rFonts w:ascii="Times New Roman"/>
          <w:b w:val="false"/>
          <w:i w:val="false"/>
          <w:color w:val="000000"/>
          <w:sz w:val="28"/>
        </w:rPr>
        <w:t xml:space="preserve">
      (почталық индексі, ел (шетелдік заңды тұлға үшін), облыс, қала, аудан, елді мекен, </w:t>
      </w:r>
    </w:p>
    <w:p>
      <w:pPr>
        <w:spacing w:after="0"/>
        <w:ind w:left="0"/>
        <w:jc w:val="both"/>
      </w:pPr>
      <w:r>
        <w:rPr>
          <w:rFonts w:ascii="Times New Roman"/>
          <w:b w:val="false"/>
          <w:i w:val="false"/>
          <w:color w:val="000000"/>
          <w:sz w:val="28"/>
        </w:rPr>
        <w:t xml:space="preserve">
      көше атауы, үйдің/ғимараттың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почтасы_____________________________________________ </w:t>
      </w:r>
    </w:p>
    <w:p>
      <w:pPr>
        <w:spacing w:after="0"/>
        <w:ind w:left="0"/>
        <w:jc w:val="both"/>
      </w:pPr>
      <w:r>
        <w:rPr>
          <w:rFonts w:ascii="Times New Roman"/>
          <w:b w:val="false"/>
          <w:i w:val="false"/>
          <w:color w:val="000000"/>
          <w:sz w:val="28"/>
        </w:rPr>
        <w:t xml:space="preserve">
      Телефондары____________________________________________________ </w:t>
      </w:r>
    </w:p>
    <w:p>
      <w:pPr>
        <w:spacing w:after="0"/>
        <w:ind w:left="0"/>
        <w:jc w:val="both"/>
      </w:pPr>
      <w:r>
        <w:rPr>
          <w:rFonts w:ascii="Times New Roman"/>
          <w:b w:val="false"/>
          <w:i w:val="false"/>
          <w:color w:val="000000"/>
          <w:sz w:val="28"/>
        </w:rPr>
        <w:t xml:space="preserve">
      Факсы__________________________________________________________ </w:t>
      </w:r>
    </w:p>
    <w:p>
      <w:pPr>
        <w:spacing w:after="0"/>
        <w:ind w:left="0"/>
        <w:jc w:val="both"/>
      </w:pPr>
      <w:r>
        <w:rPr>
          <w:rFonts w:ascii="Times New Roman"/>
          <w:b w:val="false"/>
          <w:i w:val="false"/>
          <w:color w:val="000000"/>
          <w:sz w:val="28"/>
        </w:rPr>
        <w:t xml:space="preserve">
      Банктік шоты____________________________________________________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 ғимараттың </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Басшы _____________ 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Жеке тұлғаның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 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толық атауы көрсетілсін) </w:t>
      </w:r>
    </w:p>
    <w:p>
      <w:pPr>
        <w:spacing w:after="0"/>
        <w:ind w:left="0"/>
        <w:jc w:val="both"/>
      </w:pPr>
      <w:r>
        <w:rPr>
          <w:rFonts w:ascii="Times New Roman"/>
          <w:b w:val="false"/>
          <w:i w:val="false"/>
          <w:color w:val="000000"/>
          <w:sz w:val="28"/>
        </w:rPr>
        <w:t xml:space="preserve">
      жүзеге асыруға лицензия және (немесе) лицензияға қосымша беруіңізді сұраймын </w:t>
      </w:r>
    </w:p>
    <w:p>
      <w:pPr>
        <w:spacing w:after="0"/>
        <w:ind w:left="0"/>
        <w:jc w:val="both"/>
      </w:pPr>
      <w:r>
        <w:rPr>
          <w:rFonts w:ascii="Times New Roman"/>
          <w:b w:val="false"/>
          <w:i w:val="false"/>
          <w:color w:val="000000"/>
          <w:sz w:val="28"/>
        </w:rPr>
        <w:t xml:space="preserve">
      Жеке тұлғаның тұрғылықты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Электрондық почтасы____________________________________________ </w:t>
      </w:r>
    </w:p>
    <w:p>
      <w:pPr>
        <w:spacing w:after="0"/>
        <w:ind w:left="0"/>
        <w:jc w:val="both"/>
      </w:pPr>
      <w:r>
        <w:rPr>
          <w:rFonts w:ascii="Times New Roman"/>
          <w:b w:val="false"/>
          <w:i w:val="false"/>
          <w:color w:val="000000"/>
          <w:sz w:val="28"/>
        </w:rPr>
        <w:t xml:space="preserve">
      Телефондары___________________________________________________ </w:t>
      </w:r>
    </w:p>
    <w:p>
      <w:pPr>
        <w:spacing w:after="0"/>
        <w:ind w:left="0"/>
        <w:jc w:val="both"/>
      </w:pPr>
      <w:r>
        <w:rPr>
          <w:rFonts w:ascii="Times New Roman"/>
          <w:b w:val="false"/>
          <w:i w:val="false"/>
          <w:color w:val="000000"/>
          <w:sz w:val="28"/>
        </w:rPr>
        <w:t xml:space="preserve">
      Факсы_________________________________________________________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Жеке тұлға ___________ 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 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қолдануға 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Пестицидтерді (улы химикаттарды) өндіру (формуляциялау)</w:t>
      </w:r>
      <w:r>
        <w:br/>
      </w:r>
      <w:r>
        <w:rPr>
          <w:rFonts w:ascii="Times New Roman"/>
          <w:b/>
          <w:i w:val="false"/>
          <w:color w:val="000000"/>
        </w:rPr>
        <w:t>жөніндегі қызметті жүзеге асыруға қойылатын бiлiктiлiк</w:t>
      </w:r>
      <w:r>
        <w:br/>
      </w:r>
      <w:r>
        <w:rPr>
          <w:rFonts w:ascii="Times New Roman"/>
          <w:b/>
          <w:i w:val="false"/>
          <w:color w:val="000000"/>
        </w:rPr>
        <w:t>талаптарына сәйкестігі туралы мәліметтер нысаны</w:t>
      </w:r>
    </w:p>
    <w:p>
      <w:pPr>
        <w:spacing w:after="0"/>
        <w:ind w:left="0"/>
        <w:jc w:val="both"/>
      </w:pPr>
      <w:r>
        <w:rPr>
          <w:rFonts w:ascii="Times New Roman"/>
          <w:b w:val="false"/>
          <w:i w:val="false"/>
          <w:color w:val="000000"/>
          <w:sz w:val="28"/>
        </w:rPr>
        <w:t>
      Меншiк құқығындағы өндiрiстiк үй-жайлар және пестицидтердi (улы</w:t>
      </w:r>
    </w:p>
    <w:p>
      <w:pPr>
        <w:spacing w:after="0"/>
        <w:ind w:left="0"/>
        <w:jc w:val="both"/>
      </w:pPr>
      <w:r>
        <w:rPr>
          <w:rFonts w:ascii="Times New Roman"/>
          <w:b w:val="false"/>
          <w:i w:val="false"/>
          <w:color w:val="000000"/>
          <w:sz w:val="28"/>
        </w:rPr>
        <w:t>
      химикаттарды) сақтауға арналған қойма үй-жайларының болуы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238"/>
        <w:gridCol w:w="2239"/>
        <w:gridCol w:w="3270"/>
        <w:gridCol w:w="2240"/>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p>
            <w:pPr>
              <w:spacing w:after="20"/>
              <w:ind w:left="20"/>
              <w:jc w:val="both"/>
            </w:pPr>
            <w:r>
              <w:rPr>
                <w:rFonts w:ascii="Times New Roman"/>
                <w:b w:val="false"/>
                <w:i w:val="false"/>
                <w:color w:val="000000"/>
                <w:sz w:val="20"/>
              </w:rPr>
              <w:t>
объектісінің</w:t>
            </w:r>
          </w:p>
          <w:p>
            <w:pPr>
              <w:spacing w:after="20"/>
              <w:ind w:left="20"/>
              <w:jc w:val="both"/>
            </w:pPr>
            <w:r>
              <w:rPr>
                <w:rFonts w:ascii="Times New Roman"/>
                <w:b w:val="false"/>
                <w:i w:val="false"/>
                <w:color w:val="000000"/>
                <w:sz w:val="20"/>
              </w:rPr>
              <w:t>
мекенжайы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p>
            <w:pPr>
              <w:spacing w:after="20"/>
              <w:ind w:left="20"/>
              <w:jc w:val="both"/>
            </w:pPr>
            <w:r>
              <w:rPr>
                <w:rFonts w:ascii="Times New Roman"/>
                <w:b w:val="false"/>
                <w:i w:val="false"/>
                <w:color w:val="000000"/>
                <w:sz w:val="20"/>
              </w:rPr>
              <w:t>
(құқық иеленуші)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туындайтын негіз</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 берілетін қойма үй-жайларының (жалға беру кезінде) болуы</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772"/>
        <w:gridCol w:w="1772"/>
        <w:gridCol w:w="1773"/>
        <w:gridCol w:w="1387"/>
        <w:gridCol w:w="1387"/>
        <w:gridCol w:w="1388"/>
        <w:gridCol w:w="1388"/>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шартының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шартының күні</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беруші/орындаушы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Пестицидтердi (улы химикаттарды) өндiру (формуляциялау) үшін</w:t>
      </w:r>
    </w:p>
    <w:p>
      <w:pPr>
        <w:spacing w:after="0"/>
        <w:ind w:left="0"/>
        <w:jc w:val="both"/>
      </w:pPr>
      <w:r>
        <w:rPr>
          <w:rFonts w:ascii="Times New Roman"/>
          <w:b w:val="false"/>
          <w:i w:val="false"/>
          <w:color w:val="000000"/>
          <w:sz w:val="28"/>
        </w:rPr>
        <w:t>
      жабдықтар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паспорттың</w:t>
            </w:r>
          </w:p>
          <w:p>
            <w:pPr>
              <w:spacing w:after="20"/>
              <w:ind w:left="20"/>
              <w:jc w:val="both"/>
            </w:pPr>
            <w:r>
              <w:rPr>
                <w:rFonts w:ascii="Times New Roman"/>
                <w:b w:val="false"/>
                <w:i w:val="false"/>
                <w:color w:val="000000"/>
                <w:sz w:val="20"/>
              </w:rPr>
              <w:t>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зауыттың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зауыттың мекенжайы</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Өндірілетін (формуляцияланатын) пестицидтердің (улы</w:t>
      </w:r>
    </w:p>
    <w:p>
      <w:pPr>
        <w:spacing w:after="0"/>
        <w:ind w:left="0"/>
        <w:jc w:val="both"/>
      </w:pPr>
      <w:r>
        <w:rPr>
          <w:rFonts w:ascii="Times New Roman"/>
          <w:b w:val="false"/>
          <w:i w:val="false"/>
          <w:color w:val="000000"/>
          <w:sz w:val="28"/>
        </w:rPr>
        <w:t>
      химикаттардың) сапасының техникалық регламенттерге, стандарттар мен</w:t>
      </w:r>
    </w:p>
    <w:p>
      <w:pPr>
        <w:spacing w:after="0"/>
        <w:ind w:left="0"/>
        <w:jc w:val="both"/>
      </w:pPr>
      <w:r>
        <w:rPr>
          <w:rFonts w:ascii="Times New Roman"/>
          <w:b w:val="false"/>
          <w:i w:val="false"/>
          <w:color w:val="000000"/>
          <w:sz w:val="28"/>
        </w:rPr>
        <w:t>
      нормативтерге сәйкестігіне бақылауды жүргізу үшін аккредиттелген</w:t>
      </w:r>
    </w:p>
    <w:p>
      <w:pPr>
        <w:spacing w:after="0"/>
        <w:ind w:left="0"/>
        <w:jc w:val="both"/>
      </w:pPr>
      <w:r>
        <w:rPr>
          <w:rFonts w:ascii="Times New Roman"/>
          <w:b w:val="false"/>
          <w:i w:val="false"/>
          <w:color w:val="000000"/>
          <w:sz w:val="28"/>
        </w:rPr>
        <w:t>
      зертхана туралы мәліметтер немесе аккредиттелген зертханамен жасалған</w:t>
      </w:r>
    </w:p>
    <w:p>
      <w:pPr>
        <w:spacing w:after="0"/>
        <w:ind w:left="0"/>
        <w:jc w:val="both"/>
      </w:pPr>
      <w:r>
        <w:rPr>
          <w:rFonts w:ascii="Times New Roman"/>
          <w:b w:val="false"/>
          <w:i w:val="false"/>
          <w:color w:val="000000"/>
          <w:sz w:val="28"/>
        </w:rPr>
        <w:t>
      шарттар:</w:t>
      </w:r>
    </w:p>
    <w:p>
      <w:pPr>
        <w:spacing w:after="0"/>
        <w:ind w:left="0"/>
        <w:jc w:val="both"/>
      </w:pPr>
      <w:r>
        <w:rPr>
          <w:rFonts w:ascii="Times New Roman"/>
          <w:b w:val="false"/>
          <w:i w:val="false"/>
          <w:color w:val="000000"/>
          <w:sz w:val="28"/>
        </w:rPr>
        <w:t>
      Аккредиттеу аттестатының нөмірі _______________________________</w:t>
      </w:r>
    </w:p>
    <w:p>
      <w:pPr>
        <w:spacing w:after="0"/>
        <w:ind w:left="0"/>
        <w:jc w:val="both"/>
      </w:pPr>
      <w:r>
        <w:rPr>
          <w:rFonts w:ascii="Times New Roman"/>
          <w:b w:val="false"/>
          <w:i w:val="false"/>
          <w:color w:val="000000"/>
          <w:sz w:val="28"/>
        </w:rPr>
        <w:t>
      Аккредиттеу әрекетінің басталу күні ___________________________</w:t>
      </w:r>
    </w:p>
    <w:p>
      <w:pPr>
        <w:spacing w:after="0"/>
        <w:ind w:left="0"/>
        <w:jc w:val="both"/>
      </w:pPr>
      <w:r>
        <w:rPr>
          <w:rFonts w:ascii="Times New Roman"/>
          <w:b w:val="false"/>
          <w:i w:val="false"/>
          <w:color w:val="000000"/>
          <w:sz w:val="28"/>
        </w:rPr>
        <w:t>
      Аккредиттеу әрекетінің аяқталу күні ___________________________</w:t>
      </w:r>
    </w:p>
    <w:p>
      <w:pPr>
        <w:spacing w:after="0"/>
        <w:ind w:left="0"/>
        <w:jc w:val="both"/>
      </w:pPr>
      <w:r>
        <w:rPr>
          <w:rFonts w:ascii="Times New Roman"/>
          <w:b w:val="false"/>
          <w:i w:val="false"/>
          <w:color w:val="000000"/>
          <w:sz w:val="28"/>
        </w:rPr>
        <w:t>
      Аккредиттеу субъектісінің атауы _______________________________</w:t>
      </w:r>
    </w:p>
    <w:p>
      <w:pPr>
        <w:spacing w:after="0"/>
        <w:ind w:left="0"/>
        <w:jc w:val="both"/>
      </w:pPr>
      <w:r>
        <w:rPr>
          <w:rFonts w:ascii="Times New Roman"/>
          <w:b w:val="false"/>
          <w:i w:val="false"/>
          <w:color w:val="000000"/>
          <w:sz w:val="28"/>
        </w:rPr>
        <w:t>
      Нормативтік талаптарға сәйкестігі (нормативтік құжаттың</w:t>
      </w:r>
    </w:p>
    <w:p>
      <w:pPr>
        <w:spacing w:after="0"/>
        <w:ind w:left="0"/>
        <w:jc w:val="both"/>
      </w:pPr>
      <w:r>
        <w:rPr>
          <w:rFonts w:ascii="Times New Roman"/>
          <w:b w:val="false"/>
          <w:i w:val="false"/>
          <w:color w:val="000000"/>
          <w:sz w:val="28"/>
        </w:rPr>
        <w:t>
      атауы)________________</w:t>
      </w:r>
    </w:p>
    <w:p>
      <w:pPr>
        <w:spacing w:after="0"/>
        <w:ind w:left="0"/>
        <w:jc w:val="both"/>
      </w:pPr>
      <w:r>
        <w:rPr>
          <w:rFonts w:ascii="Times New Roman"/>
          <w:b w:val="false"/>
          <w:i w:val="false"/>
          <w:color w:val="000000"/>
          <w:sz w:val="28"/>
        </w:rPr>
        <w:t>
      Бағалау объектілері____________________________________________</w:t>
      </w:r>
    </w:p>
    <w:p>
      <w:pPr>
        <w:spacing w:after="0"/>
        <w:ind w:left="0"/>
        <w:jc w:val="both"/>
      </w:pPr>
      <w:r>
        <w:rPr>
          <w:rFonts w:ascii="Times New Roman"/>
          <w:b w:val="false"/>
          <w:i w:val="false"/>
          <w:color w:val="000000"/>
          <w:sz w:val="28"/>
        </w:rPr>
        <w:t>
      Зертхананың қызметтерді көрсетуге арналған шарты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Шарт нөмірі____________________________________________________</w:t>
      </w:r>
    </w:p>
    <w:p>
      <w:pPr>
        <w:spacing w:after="0"/>
        <w:ind w:left="0"/>
        <w:jc w:val="both"/>
      </w:pPr>
      <w:r>
        <w:rPr>
          <w:rFonts w:ascii="Times New Roman"/>
          <w:b w:val="false"/>
          <w:i w:val="false"/>
          <w:color w:val="000000"/>
          <w:sz w:val="28"/>
        </w:rPr>
        <w:t>
      Жасалған күні__________________________________________________</w:t>
      </w:r>
    </w:p>
    <w:p>
      <w:pPr>
        <w:spacing w:after="0"/>
        <w:ind w:left="0"/>
        <w:jc w:val="both"/>
      </w:pPr>
      <w:r>
        <w:rPr>
          <w:rFonts w:ascii="Times New Roman"/>
          <w:b w:val="false"/>
          <w:i w:val="false"/>
          <w:color w:val="000000"/>
          <w:sz w:val="28"/>
        </w:rPr>
        <w:t>
      Зертхананың толық атауы________________________________________</w:t>
      </w:r>
    </w:p>
    <w:p>
      <w:pPr>
        <w:spacing w:after="0"/>
        <w:ind w:left="0"/>
        <w:jc w:val="both"/>
      </w:pPr>
      <w:r>
        <w:rPr>
          <w:rFonts w:ascii="Times New Roman"/>
          <w:b w:val="false"/>
          <w:i w:val="false"/>
          <w:color w:val="000000"/>
          <w:sz w:val="28"/>
        </w:rPr>
        <w:t>
      БСН____________________________________________________________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Қазақстан Республикасының техникалық реттеу саласындағы</w:t>
      </w:r>
    </w:p>
    <w:p>
      <w:pPr>
        <w:spacing w:after="0"/>
        <w:ind w:left="0"/>
        <w:jc w:val="both"/>
      </w:pPr>
      <w:r>
        <w:rPr>
          <w:rFonts w:ascii="Times New Roman"/>
          <w:b w:val="false"/>
          <w:i w:val="false"/>
          <w:color w:val="000000"/>
          <w:sz w:val="28"/>
        </w:rPr>
        <w:t>
      заңнамасына сәйкес өтініш берушi бекiткен әр пестицидтi (улы</w:t>
      </w:r>
    </w:p>
    <w:p>
      <w:pPr>
        <w:spacing w:after="0"/>
        <w:ind w:left="0"/>
        <w:jc w:val="both"/>
      </w:pPr>
      <w:r>
        <w:rPr>
          <w:rFonts w:ascii="Times New Roman"/>
          <w:b w:val="false"/>
          <w:i w:val="false"/>
          <w:color w:val="000000"/>
          <w:sz w:val="28"/>
        </w:rPr>
        <w:t>
      химикатты) өндiруге (формуляциялауға) арналған ұйым стандартының</w:t>
      </w:r>
    </w:p>
    <w:p>
      <w:pPr>
        <w:spacing w:after="0"/>
        <w:ind w:left="0"/>
        <w:jc w:val="both"/>
      </w:pPr>
      <w:r>
        <w:rPr>
          <w:rFonts w:ascii="Times New Roman"/>
          <w:b w:val="false"/>
          <w:i w:val="false"/>
          <w:color w:val="000000"/>
          <w:sz w:val="28"/>
        </w:rPr>
        <w:t>
      болуы туралы мәліметтер:</w:t>
      </w:r>
    </w:p>
    <w:p>
      <w:pPr>
        <w:spacing w:after="0"/>
        <w:ind w:left="0"/>
        <w:jc w:val="both"/>
      </w:pPr>
      <w:r>
        <w:rPr>
          <w:rFonts w:ascii="Times New Roman"/>
          <w:b w:val="false"/>
          <w:i w:val="false"/>
          <w:color w:val="000000"/>
          <w:sz w:val="28"/>
        </w:rPr>
        <w:t>
      Ұйым стандартының түпнұсқасын ұстаушы__________________________</w:t>
      </w:r>
    </w:p>
    <w:p>
      <w:pPr>
        <w:spacing w:after="0"/>
        <w:ind w:left="0"/>
        <w:jc w:val="both"/>
      </w:pPr>
      <w:r>
        <w:rPr>
          <w:rFonts w:ascii="Times New Roman"/>
          <w:b w:val="false"/>
          <w:i w:val="false"/>
          <w:color w:val="000000"/>
          <w:sz w:val="28"/>
        </w:rPr>
        <w:t>
      Сыртқы экономикалық қызмет түрлері бойынша өнімді</w:t>
      </w:r>
    </w:p>
    <w:p>
      <w:pPr>
        <w:spacing w:after="0"/>
        <w:ind w:left="0"/>
        <w:jc w:val="both"/>
      </w:pPr>
      <w:r>
        <w:rPr>
          <w:rFonts w:ascii="Times New Roman"/>
          <w:b w:val="false"/>
          <w:i w:val="false"/>
          <w:color w:val="000000"/>
          <w:sz w:val="28"/>
        </w:rPr>
        <w:t>
      жіктеу____________________</w:t>
      </w:r>
    </w:p>
    <w:p>
      <w:pPr>
        <w:spacing w:after="0"/>
        <w:ind w:left="0"/>
        <w:jc w:val="both"/>
      </w:pPr>
      <w:r>
        <w:rPr>
          <w:rFonts w:ascii="Times New Roman"/>
          <w:b w:val="false"/>
          <w:i w:val="false"/>
          <w:color w:val="000000"/>
          <w:sz w:val="28"/>
        </w:rPr>
        <w:t>
      Стандарттардың мемлекетаралық жіктегіші________________________</w:t>
      </w:r>
    </w:p>
    <w:p>
      <w:pPr>
        <w:spacing w:after="0"/>
        <w:ind w:left="0"/>
        <w:jc w:val="both"/>
      </w:pPr>
      <w:r>
        <w:rPr>
          <w:rFonts w:ascii="Times New Roman"/>
          <w:b w:val="false"/>
          <w:i w:val="false"/>
          <w:color w:val="000000"/>
          <w:sz w:val="28"/>
        </w:rPr>
        <w:t>
      Стандартты өзгерту нөмірі______________________________________</w:t>
      </w:r>
    </w:p>
    <w:p>
      <w:pPr>
        <w:spacing w:after="0"/>
        <w:ind w:left="0"/>
        <w:jc w:val="both"/>
      </w:pPr>
      <w:r>
        <w:rPr>
          <w:rFonts w:ascii="Times New Roman"/>
          <w:b w:val="false"/>
          <w:i w:val="false"/>
          <w:color w:val="000000"/>
          <w:sz w:val="28"/>
        </w:rPr>
        <w:t>
      Стандарттың белгіленуі_________________________________________</w:t>
      </w:r>
    </w:p>
    <w:p>
      <w:pPr>
        <w:spacing w:after="0"/>
        <w:ind w:left="0"/>
        <w:jc w:val="both"/>
      </w:pPr>
      <w:r>
        <w:rPr>
          <w:rFonts w:ascii="Times New Roman"/>
          <w:b w:val="false"/>
          <w:i w:val="false"/>
          <w:color w:val="000000"/>
          <w:sz w:val="28"/>
        </w:rPr>
        <w:t>
      Стандарттың атауы______________________________________________</w:t>
      </w:r>
    </w:p>
    <w:p>
      <w:pPr>
        <w:spacing w:after="0"/>
        <w:ind w:left="0"/>
        <w:jc w:val="both"/>
      </w:pPr>
      <w:r>
        <w:rPr>
          <w:rFonts w:ascii="Times New Roman"/>
          <w:b w:val="false"/>
          <w:i w:val="false"/>
          <w:color w:val="000000"/>
          <w:sz w:val="28"/>
        </w:rPr>
        <w:t>
      Ұйым стандарты әрекетінің басталу күні_________________________</w:t>
      </w:r>
    </w:p>
    <w:p>
      <w:pPr>
        <w:spacing w:after="0"/>
        <w:ind w:left="0"/>
        <w:jc w:val="both"/>
      </w:pPr>
      <w:r>
        <w:rPr>
          <w:rFonts w:ascii="Times New Roman"/>
          <w:b w:val="false"/>
          <w:i w:val="false"/>
          <w:color w:val="000000"/>
          <w:sz w:val="28"/>
        </w:rPr>
        <w:t>
      Ұйым стандарты әрекетінің аяқталу күні_________________________</w:t>
      </w:r>
    </w:p>
    <w:p>
      <w:pPr>
        <w:spacing w:after="0"/>
        <w:ind w:left="0"/>
        <w:jc w:val="both"/>
      </w:pPr>
      <w:r>
        <w:rPr>
          <w:rFonts w:ascii="Times New Roman"/>
          <w:b w:val="false"/>
          <w:i w:val="false"/>
          <w:color w:val="000000"/>
          <w:sz w:val="28"/>
        </w:rPr>
        <w:t>
      Қала___________________________________________________________</w:t>
      </w:r>
    </w:p>
    <w:p>
      <w:pPr>
        <w:spacing w:after="0"/>
        <w:ind w:left="0"/>
        <w:jc w:val="both"/>
      </w:pPr>
      <w:r>
        <w:rPr>
          <w:rFonts w:ascii="Times New Roman"/>
          <w:b w:val="false"/>
          <w:i w:val="false"/>
          <w:color w:val="000000"/>
          <w:sz w:val="28"/>
        </w:rPr>
        <w:t>
      Ұйым стандартына сәйкес өтініш берушi бекiткен пестицидтердi</w:t>
      </w:r>
    </w:p>
    <w:p>
      <w:pPr>
        <w:spacing w:after="0"/>
        <w:ind w:left="0"/>
        <w:jc w:val="both"/>
      </w:pPr>
      <w:r>
        <w:rPr>
          <w:rFonts w:ascii="Times New Roman"/>
          <w:b w:val="false"/>
          <w:i w:val="false"/>
          <w:color w:val="000000"/>
          <w:sz w:val="28"/>
        </w:rPr>
        <w:t>
      (улы химикаттарды) өндiруге (формуляциялауға) арналған технологиялық</w:t>
      </w:r>
    </w:p>
    <w:p>
      <w:pPr>
        <w:spacing w:after="0"/>
        <w:ind w:left="0"/>
        <w:jc w:val="both"/>
      </w:pPr>
      <w:r>
        <w:rPr>
          <w:rFonts w:ascii="Times New Roman"/>
          <w:b w:val="false"/>
          <w:i w:val="false"/>
          <w:color w:val="000000"/>
          <w:sz w:val="28"/>
        </w:rPr>
        <w:t>
      (өнеркәсiптiк) регламенттің болуы туралы мәліметтер:</w:t>
      </w:r>
    </w:p>
    <w:p>
      <w:pPr>
        <w:spacing w:after="0"/>
        <w:ind w:left="0"/>
        <w:jc w:val="both"/>
      </w:pPr>
      <w:r>
        <w:rPr>
          <w:rFonts w:ascii="Times New Roman"/>
          <w:b w:val="false"/>
          <w:i w:val="false"/>
          <w:color w:val="000000"/>
          <w:sz w:val="28"/>
        </w:rPr>
        <w:t>
      Құжаттың толық атауы (технологиялық регламенттің)______________</w:t>
      </w:r>
    </w:p>
    <w:p>
      <w:pPr>
        <w:spacing w:after="0"/>
        <w:ind w:left="0"/>
        <w:jc w:val="both"/>
      </w:pPr>
      <w:r>
        <w:rPr>
          <w:rFonts w:ascii="Times New Roman"/>
          <w:b w:val="false"/>
          <w:i w:val="false"/>
          <w:color w:val="000000"/>
          <w:sz w:val="28"/>
        </w:rPr>
        <w:t>
      Құжатты бекіткен адамның (тегі, аты, әкесiнiң аты (бар</w:t>
      </w:r>
    </w:p>
    <w:p>
      <w:pPr>
        <w:spacing w:after="0"/>
        <w:ind w:left="0"/>
        <w:jc w:val="both"/>
      </w:pPr>
      <w:r>
        <w:rPr>
          <w:rFonts w:ascii="Times New Roman"/>
          <w:b w:val="false"/>
          <w:i w:val="false"/>
          <w:color w:val="000000"/>
          <w:sz w:val="28"/>
        </w:rPr>
        <w:t>
      болса))______________________________________________________________</w:t>
      </w:r>
    </w:p>
    <w:p>
      <w:pPr>
        <w:spacing w:after="0"/>
        <w:ind w:left="0"/>
        <w:jc w:val="both"/>
      </w:pPr>
      <w:r>
        <w:rPr>
          <w:rFonts w:ascii="Times New Roman"/>
          <w:b w:val="false"/>
          <w:i w:val="false"/>
          <w:color w:val="000000"/>
          <w:sz w:val="28"/>
        </w:rPr>
        <w:t>
      Құжаттың бекітілген күні_______________________________________</w:t>
      </w:r>
    </w:p>
    <w:p>
      <w:pPr>
        <w:spacing w:after="0"/>
        <w:ind w:left="0"/>
        <w:jc w:val="both"/>
      </w:pPr>
      <w:r>
        <w:rPr>
          <w:rFonts w:ascii="Times New Roman"/>
          <w:b w:val="false"/>
          <w:i w:val="false"/>
          <w:color w:val="000000"/>
          <w:sz w:val="28"/>
        </w:rPr>
        <w:t>
      Техникалық басшылар мен мамандардың білікті құрамы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5719"/>
        <w:gridCol w:w="1526"/>
        <w:gridCol w:w="1526"/>
        <w:gridCol w:w="1952"/>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әкесiнiң аты (бар болса)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Пестицидтердi (улы химикаттарды) өткiзу жөнiндегi қызметті</w:t>
      </w:r>
      <w:r>
        <w:br/>
      </w:r>
      <w:r>
        <w:rPr>
          <w:rFonts w:ascii="Times New Roman"/>
          <w:b/>
          <w:i w:val="false"/>
          <w:color w:val="000000"/>
        </w:rPr>
        <w:t>жүзеге асыру үшін қойылатын бiлiктiлiк талаптарына сәйкестігі</w:t>
      </w:r>
      <w:r>
        <w:br/>
      </w:r>
      <w:r>
        <w:rPr>
          <w:rFonts w:ascii="Times New Roman"/>
          <w:b/>
          <w:i w:val="false"/>
          <w:color w:val="000000"/>
        </w:rPr>
        <w:t>туралы мәліметтер нысаны</w:t>
      </w:r>
    </w:p>
    <w:p>
      <w:pPr>
        <w:spacing w:after="0"/>
        <w:ind w:left="0"/>
        <w:jc w:val="both"/>
      </w:pPr>
      <w:r>
        <w:rPr>
          <w:rFonts w:ascii="Times New Roman"/>
          <w:b w:val="false"/>
          <w:i w:val="false"/>
          <w:color w:val="000000"/>
          <w:sz w:val="28"/>
        </w:rPr>
        <w:t>
      Меншiк құқығында пестицидтердi (улы химикаттарды) сақтауға</w:t>
      </w:r>
    </w:p>
    <w:p>
      <w:pPr>
        <w:spacing w:after="0"/>
        <w:ind w:left="0"/>
        <w:jc w:val="both"/>
      </w:pPr>
      <w:r>
        <w:rPr>
          <w:rFonts w:ascii="Times New Roman"/>
          <w:b w:val="false"/>
          <w:i w:val="false"/>
          <w:color w:val="000000"/>
          <w:sz w:val="28"/>
        </w:rPr>
        <w:t>
      арналған қойма үй-жайларының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033"/>
        <w:gridCol w:w="2033"/>
        <w:gridCol w:w="4100"/>
        <w:gridCol w:w="2034"/>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p>
            <w:pPr>
              <w:spacing w:after="20"/>
              <w:ind w:left="20"/>
              <w:jc w:val="both"/>
            </w:pPr>
            <w:r>
              <w:rPr>
                <w:rFonts w:ascii="Times New Roman"/>
                <w:b w:val="false"/>
                <w:i w:val="false"/>
                <w:color w:val="000000"/>
                <w:sz w:val="20"/>
              </w:rPr>
              <w:t>
объектісінің</w:t>
            </w:r>
          </w:p>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туындайтын негіз</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 берілетін қойма үй-жайларының (жалға беру кезінде) болуы</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772"/>
        <w:gridCol w:w="1772"/>
        <w:gridCol w:w="1773"/>
        <w:gridCol w:w="1387"/>
        <w:gridCol w:w="1387"/>
        <w:gridCol w:w="1388"/>
        <w:gridCol w:w="1388"/>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шартының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шартының күні</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беруші/орындаушы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басшылар мен мамандардың білікті құрамы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5719"/>
        <w:gridCol w:w="1526"/>
        <w:gridCol w:w="1526"/>
        <w:gridCol w:w="1952"/>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әкесiнiң аты (бар болса)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Пестицидтерді (улы химикаттарды) аэрозольдік және фумигациялық</w:t>
      </w:r>
      <w:r>
        <w:br/>
      </w:r>
      <w:r>
        <w:rPr>
          <w:rFonts w:ascii="Times New Roman"/>
          <w:b/>
          <w:i w:val="false"/>
          <w:color w:val="000000"/>
        </w:rPr>
        <w:t>тәсілдермен қолдану жөніндегі қызметті жүзеге асыруға қойылатын</w:t>
      </w:r>
      <w:r>
        <w:br/>
      </w:r>
      <w:r>
        <w:rPr>
          <w:rFonts w:ascii="Times New Roman"/>
          <w:b/>
          <w:i w:val="false"/>
          <w:color w:val="000000"/>
        </w:rPr>
        <w:t>бiлiктiлiк талаптарына сәйкестігі туралы мәліметтер нысаны</w:t>
      </w:r>
    </w:p>
    <w:p>
      <w:pPr>
        <w:spacing w:after="0"/>
        <w:ind w:left="0"/>
        <w:jc w:val="both"/>
      </w:pPr>
      <w:r>
        <w:rPr>
          <w:rFonts w:ascii="Times New Roman"/>
          <w:b w:val="false"/>
          <w:i w:val="false"/>
          <w:color w:val="000000"/>
          <w:sz w:val="28"/>
        </w:rPr>
        <w:t>
      Арнайы техника және жабдық туралы мәліметтер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құралдар туралы мәліметтер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4055"/>
        <w:gridCol w:w="4056"/>
      </w:tblGrid>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істер органдары жол полициясының аумақтық бөлімшелері</w:t>
      </w:r>
    </w:p>
    <w:p>
      <w:pPr>
        <w:spacing w:after="0"/>
        <w:ind w:left="0"/>
        <w:jc w:val="both"/>
      </w:pPr>
      <w:r>
        <w:rPr>
          <w:rFonts w:ascii="Times New Roman"/>
          <w:b w:val="false"/>
          <w:i w:val="false"/>
          <w:color w:val="000000"/>
          <w:sz w:val="28"/>
        </w:rPr>
        <w:t>
      берген көлік құралын тіркеу туралы куәліктің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571"/>
        <w:gridCol w:w="812"/>
        <w:gridCol w:w="812"/>
        <w:gridCol w:w="1037"/>
        <w:gridCol w:w="3417"/>
        <w:gridCol w:w="813"/>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(тегі, аты, әкесiнiң аты (бар болса)/заңды тұлғаның атауы)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құралдарының шыққан жылы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құралдарының санаты</w:t>
            </w:r>
          </w:p>
          <w:p>
            <w:pPr>
              <w:spacing w:after="20"/>
              <w:ind w:left="20"/>
              <w:jc w:val="both"/>
            </w:pPr>
            <w:r>
              <w:rPr>
                <w:rFonts w:ascii="Times New Roman"/>
                <w:b w:val="false"/>
                <w:i w:val="false"/>
                <w:color w:val="000000"/>
                <w:sz w:val="20"/>
              </w:rPr>
              <w:t>
(А, В, С, D, 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val="false"/>
          <w:color w:val="000000"/>
          <w:sz w:val="28"/>
        </w:rPr>
        <w:t xml:space="preserve"> </w:t>
      </w:r>
      <w:r>
        <w:rPr>
          <w:rFonts w:ascii="Times New Roman"/>
          <w:b w:val="false"/>
          <w:i/>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010"/>
        <w:gridCol w:w="1567"/>
        <w:gridCol w:w="1571"/>
        <w:gridCol w:w="2133"/>
        <w:gridCol w:w="1567"/>
        <w:gridCol w:w="3443"/>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метр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жоғарғы масса, кг</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Жүктемесіз масса, кг</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жол полициясының аумақтық бөлімшелері берді (күні)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Агроөнеркәсіптік кешенді дамыту саласындағы уәкілетті орган</w:t>
      </w:r>
    </w:p>
    <w:p>
      <w:pPr>
        <w:spacing w:after="0"/>
        <w:ind w:left="0"/>
        <w:jc w:val="both"/>
      </w:pPr>
      <w:r>
        <w:rPr>
          <w:rFonts w:ascii="Times New Roman"/>
          <w:b w:val="false"/>
          <w:i w:val="false"/>
          <w:color w:val="000000"/>
          <w:sz w:val="28"/>
        </w:rPr>
        <w:t>
      берген техникалық паспорттың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291"/>
        <w:gridCol w:w="1010"/>
        <w:gridCol w:w="1291"/>
        <w:gridCol w:w="1010"/>
        <w:gridCol w:w="1292"/>
        <w:gridCol w:w="4350"/>
        <w:gridCol w:w="1012"/>
      </w:tblGrid>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атауы және маркасы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зауыт</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айы және жылы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зауыт нөмірі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маркасы және нөмірі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болып табылмайтын меншік иесі/ие, мекенжайы (керегін таңдау):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 берілді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val="false"/>
          <w:color w:val="000000"/>
          <w:sz w:val="28"/>
        </w:rPr>
        <w:t xml:space="preserve"> </w:t>
      </w:r>
      <w:r>
        <w:rPr>
          <w:rFonts w:ascii="Times New Roman"/>
          <w:b w:val="false"/>
          <w:i/>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858"/>
        <w:gridCol w:w="1430"/>
        <w:gridCol w:w="1430"/>
        <w:gridCol w:w="1430"/>
        <w:gridCol w:w="1430"/>
        <w:gridCol w:w="2370"/>
        <w:gridCol w:w="1431"/>
      </w:tblGrid>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берілді (күні)</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тіркеуге қабылдау және тіркеуден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салдарынан тіркеуден шығарылды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шығарылған күні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алынды (жаңа меншік иесінің мекенжайы)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алынған күні</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val="false"/>
          <w:color w:val="000000"/>
          <w:sz w:val="28"/>
        </w:rPr>
        <w:t xml:space="preserve"> </w:t>
      </w:r>
      <w:r>
        <w:rPr>
          <w:rFonts w:ascii="Times New Roman"/>
          <w:b w:val="false"/>
          <w:i/>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 берген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сериясы және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Меншiк құқығында пестицидтердi (улы химикаттарды) сақтауға</w:t>
      </w:r>
    </w:p>
    <w:p>
      <w:pPr>
        <w:spacing w:after="0"/>
        <w:ind w:left="0"/>
        <w:jc w:val="both"/>
      </w:pPr>
      <w:r>
        <w:rPr>
          <w:rFonts w:ascii="Times New Roman"/>
          <w:b w:val="false"/>
          <w:i w:val="false"/>
          <w:color w:val="000000"/>
          <w:sz w:val="28"/>
        </w:rPr>
        <w:t>
      арналған қойма үй-жайларының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1943"/>
        <w:gridCol w:w="2484"/>
        <w:gridCol w:w="3920"/>
        <w:gridCol w:w="1945"/>
      </w:tblGrid>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туындайтын негіз</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 берілетін қойма үй-жайларының (жалға беру кезінде) болуы</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837"/>
        <w:gridCol w:w="1437"/>
        <w:gridCol w:w="1837"/>
        <w:gridCol w:w="1438"/>
        <w:gridCol w:w="1438"/>
        <w:gridCol w:w="1438"/>
        <w:gridCol w:w="1438"/>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шартының №</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беруші/орындаушы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басшылар мен мамандардың білікті құрамы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5719"/>
        <w:gridCol w:w="1526"/>
        <w:gridCol w:w="1526"/>
        <w:gridCol w:w="1952"/>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әкесiнiң аты (бар болса)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"Пестицидтерді (улы </w:t>
            </w:r>
            <w:r>
              <w:br/>
            </w:r>
            <w:r>
              <w:rPr>
                <w:rFonts w:ascii="Times New Roman"/>
                <w:b w:val="false"/>
                <w:i w:val="false"/>
                <w:color w:val="000000"/>
                <w:sz w:val="20"/>
              </w:rPr>
              <w:t xml:space="preserve">химикаттарды) өндіру </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(улы химикаттарды) өткізу, </w:t>
            </w:r>
            <w:r>
              <w:br/>
            </w:r>
            <w:r>
              <w:rPr>
                <w:rFonts w:ascii="Times New Roman"/>
                <w:b w:val="false"/>
                <w:i w:val="false"/>
                <w:color w:val="000000"/>
                <w:sz w:val="20"/>
              </w:rPr>
              <w:t xml:space="preserve">пестицидтерді (улы </w:t>
            </w:r>
            <w:r>
              <w:br/>
            </w:r>
            <w:r>
              <w:rPr>
                <w:rFonts w:ascii="Times New Roman"/>
                <w:b w:val="false"/>
                <w:i w:val="false"/>
                <w:color w:val="000000"/>
                <w:sz w:val="20"/>
              </w:rPr>
              <w:t xml:space="preserve">химикаттарды) аэрозольдік және </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ҚР Ауыл шаруашылығы министрінің 29.12.2018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xml:space="preserve">
                        (лицензиярдың толық атауы) </w:t>
      </w:r>
    </w:p>
    <w:p>
      <w:pPr>
        <w:spacing w:after="0"/>
        <w:ind w:left="0"/>
        <w:jc w:val="both"/>
      </w:pPr>
      <w:r>
        <w:rPr>
          <w:rFonts w:ascii="Times New Roman"/>
          <w:b w:val="false"/>
          <w:i w:val="false"/>
          <w:color w:val="000000"/>
          <w:sz w:val="28"/>
        </w:rPr>
        <w:t xml:space="preserve">
      (кімнен) 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 сәйкестендіру нөмірі </w:t>
      </w:r>
    </w:p>
    <w:p>
      <w:pPr>
        <w:spacing w:after="0"/>
        <w:ind w:left="0"/>
        <w:jc w:val="both"/>
      </w:pPr>
      <w:r>
        <w:rPr>
          <w:rFonts w:ascii="Times New Roman"/>
          <w:b w:val="false"/>
          <w:i w:val="false"/>
          <w:color w:val="000000"/>
          <w:sz w:val="28"/>
        </w:rPr>
        <w:t xml:space="preserve">
      (оның ішінде шетелдік заңды тұлғаның), заңды тұлғаның бизнес сәйкестендіру нөмірі </w:t>
      </w:r>
    </w:p>
    <w:p>
      <w:pPr>
        <w:spacing w:after="0"/>
        <w:ind w:left="0"/>
        <w:jc w:val="both"/>
      </w:pPr>
      <w:r>
        <w:rPr>
          <w:rFonts w:ascii="Times New Roman"/>
          <w:b w:val="false"/>
          <w:i w:val="false"/>
          <w:color w:val="000000"/>
          <w:sz w:val="28"/>
        </w:rPr>
        <w:t xml:space="preserve">
      болмаған жағдайда, шетелдік заңды тұлғаның филиалы немесе өкілдігінің бизнес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толық атауы) </w:t>
      </w:r>
    </w:p>
    <w:p>
      <w:pPr>
        <w:spacing w:after="0"/>
        <w:ind w:left="0"/>
        <w:jc w:val="both"/>
      </w:pPr>
      <w:r>
        <w:rPr>
          <w:rFonts w:ascii="Times New Roman"/>
          <w:b w:val="false"/>
          <w:i w:val="false"/>
          <w:color w:val="000000"/>
          <w:sz w:val="28"/>
        </w:rPr>
        <w:t xml:space="preserve">
      _________________________________________ жүзеге асыруға арналған </w:t>
      </w:r>
    </w:p>
    <w:p>
      <w:pPr>
        <w:spacing w:after="0"/>
        <w:ind w:left="0"/>
        <w:jc w:val="both"/>
      </w:pPr>
      <w:r>
        <w:rPr>
          <w:rFonts w:ascii="Times New Roman"/>
          <w:b w:val="false"/>
          <w:i w:val="false"/>
          <w:color w:val="000000"/>
          <w:sz w:val="28"/>
        </w:rPr>
        <w:t xml:space="preserve">
      20___ жылғы "___ " _________ берілген №__________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берген лицензиярдың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лицензияны және (немесе) лицензияға қосымшаны(ларды) </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төмендегі негіздер бойынша (тиісті Х ұяшықта көрсетіңіз) қайта ресімдеуді сұраймын:</w:t>
      </w:r>
    </w:p>
    <w:p>
      <w:pPr>
        <w:spacing w:after="0"/>
        <w:ind w:left="0"/>
        <w:jc w:val="both"/>
      </w:pPr>
      <w:r>
        <w:rPr>
          <w:rFonts w:ascii="Times New Roman"/>
          <w:b w:val="false"/>
          <w:i w:val="false"/>
          <w:color w:val="000000"/>
          <w:sz w:val="28"/>
        </w:rPr>
        <w:t xml:space="preserve">
      1) "Рұқсаттар және хабарламалар туралы" 2014 жылғы 16 мамырдағы № 202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заңды тұлға-лицензиаттың (тиісті Х ұяшықта көрсетіңіз):</w:t>
      </w:r>
    </w:p>
    <w:p>
      <w:pPr>
        <w:spacing w:after="0"/>
        <w:ind w:left="0"/>
        <w:jc w:val="both"/>
      </w:pPr>
      <w:r>
        <w:rPr>
          <w:rFonts w:ascii="Times New Roman"/>
          <w:b w:val="false"/>
          <w:i w:val="false"/>
          <w:color w:val="000000"/>
          <w:sz w:val="28"/>
        </w:rPr>
        <w:t>
      бірігу _____________</w:t>
      </w:r>
    </w:p>
    <w:p>
      <w:pPr>
        <w:spacing w:after="0"/>
        <w:ind w:left="0"/>
        <w:jc w:val="both"/>
      </w:pPr>
      <w:r>
        <w:rPr>
          <w:rFonts w:ascii="Times New Roman"/>
          <w:b w:val="false"/>
          <w:i w:val="false"/>
          <w:color w:val="000000"/>
          <w:sz w:val="28"/>
        </w:rPr>
        <w:t>
      қайта құру _________</w:t>
      </w:r>
    </w:p>
    <w:p>
      <w:pPr>
        <w:spacing w:after="0"/>
        <w:ind w:left="0"/>
        <w:jc w:val="both"/>
      </w:pPr>
      <w:r>
        <w:rPr>
          <w:rFonts w:ascii="Times New Roman"/>
          <w:b w:val="false"/>
          <w:i w:val="false"/>
          <w:color w:val="000000"/>
          <w:sz w:val="28"/>
        </w:rPr>
        <w:t>
      қосылу _____________</w:t>
      </w:r>
    </w:p>
    <w:p>
      <w:pPr>
        <w:spacing w:after="0"/>
        <w:ind w:left="0"/>
        <w:jc w:val="both"/>
      </w:pPr>
      <w:r>
        <w:rPr>
          <w:rFonts w:ascii="Times New Roman"/>
          <w:b w:val="false"/>
          <w:i w:val="false"/>
          <w:color w:val="000000"/>
          <w:sz w:val="28"/>
        </w:rPr>
        <w:t>
      бөліп шығару _______</w:t>
      </w:r>
    </w:p>
    <w:p>
      <w:pPr>
        <w:spacing w:after="0"/>
        <w:ind w:left="0"/>
        <w:jc w:val="both"/>
      </w:pPr>
      <w:r>
        <w:rPr>
          <w:rFonts w:ascii="Times New Roman"/>
          <w:b w:val="false"/>
          <w:i w:val="false"/>
          <w:color w:val="000000"/>
          <w:sz w:val="28"/>
        </w:rPr>
        <w:t>
      бөліну 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w:t>
      </w:r>
    </w:p>
    <w:p>
      <w:pPr>
        <w:spacing w:after="0"/>
        <w:ind w:left="0"/>
        <w:jc w:val="both"/>
      </w:pPr>
      <w:r>
        <w:rPr>
          <w:rFonts w:ascii="Times New Roman"/>
          <w:b w:val="false"/>
          <w:i w:val="false"/>
          <w:color w:val="000000"/>
          <w:sz w:val="28"/>
        </w:rPr>
        <w:t xml:space="preserve">
      4) егер, лицензияның иеліктен шығарылуы Заңға </w:t>
      </w:r>
      <w:r>
        <w:rPr>
          <w:rFonts w:ascii="Times New Roman"/>
          <w:b w:val="false"/>
          <w:i w:val="false"/>
          <w:color w:val="000000"/>
          <w:sz w:val="28"/>
        </w:rPr>
        <w:t>1-қосымшада</w:t>
      </w:r>
      <w:r>
        <w:rPr>
          <w:rFonts w:ascii="Times New Roman"/>
          <w:b w:val="false"/>
          <w:i w:val="false"/>
          <w:color w:val="000000"/>
          <w:sz w:val="28"/>
        </w:rPr>
        <w:t xml:space="preserve"> көзделсе, лицензиаттың үшінші тұлғалардың пайдасына объектімен бірге "объектілерге берілетін рұқсаттар" сыныбы бойынша берілген лицензияның иеліктен шығаруы 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w:t>
      </w:r>
    </w:p>
    <w:p>
      <w:pPr>
        <w:spacing w:after="0"/>
        <w:ind w:left="0"/>
        <w:jc w:val="both"/>
      </w:pPr>
      <w:r>
        <w:rPr>
          <w:rFonts w:ascii="Times New Roman"/>
          <w:b w:val="false"/>
          <w:i w:val="false"/>
          <w:color w:val="000000"/>
          <w:sz w:val="28"/>
        </w:rPr>
        <w:t>
      болуы __________________________</w:t>
      </w:r>
    </w:p>
    <w:p>
      <w:pPr>
        <w:spacing w:after="0"/>
        <w:ind w:left="0"/>
        <w:jc w:val="both"/>
      </w:pPr>
      <w:r>
        <w:rPr>
          <w:rFonts w:ascii="Times New Roman"/>
          <w:b w:val="false"/>
          <w:i w:val="false"/>
          <w:color w:val="000000"/>
          <w:sz w:val="28"/>
        </w:rPr>
        <w:t>
      7) қызмет түрі атауының өзгеруі ___________________</w:t>
      </w:r>
    </w:p>
    <w:p>
      <w:pPr>
        <w:spacing w:after="0"/>
        <w:ind w:left="0"/>
        <w:jc w:val="both"/>
      </w:pPr>
      <w:r>
        <w:rPr>
          <w:rFonts w:ascii="Times New Roman"/>
          <w:b w:val="false"/>
          <w:i w:val="false"/>
          <w:color w:val="000000"/>
          <w:sz w:val="28"/>
        </w:rPr>
        <w:t>
      8) қызметтің кіші түрі атауының өзгеруі ________________</w:t>
      </w:r>
    </w:p>
    <w:p>
      <w:pPr>
        <w:spacing w:after="0"/>
        <w:ind w:left="0"/>
        <w:jc w:val="both"/>
      </w:pPr>
      <w:r>
        <w:rPr>
          <w:rFonts w:ascii="Times New Roman"/>
          <w:b w:val="false"/>
          <w:i w:val="false"/>
          <w:color w:val="000000"/>
          <w:sz w:val="28"/>
        </w:rPr>
        <w:t>
      Заңды тұлғаның мекенжайы_______________________________________</w:t>
      </w:r>
    </w:p>
    <w:p>
      <w:pPr>
        <w:spacing w:after="0"/>
        <w:ind w:left="0"/>
        <w:jc w:val="both"/>
      </w:pPr>
      <w:r>
        <w:rPr>
          <w:rFonts w:ascii="Times New Roman"/>
          <w:b w:val="false"/>
          <w:i w:val="false"/>
          <w:color w:val="000000"/>
          <w:sz w:val="28"/>
        </w:rPr>
        <w:t>
      (ел – шетелдік заңды тұлға үшін, почталық индексі, облыс, қала, аудан,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почтасы____________________________________________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w:t>
      </w:r>
    </w:p>
    <w:p>
      <w:pPr>
        <w:spacing w:after="0"/>
        <w:ind w:left="0"/>
        <w:jc w:val="both"/>
      </w:pPr>
      <w:r>
        <w:rPr>
          <w:rFonts w:ascii="Times New Roman"/>
          <w:b w:val="false"/>
          <w:i w:val="false"/>
          <w:color w:val="000000"/>
          <w:sz w:val="28"/>
        </w:rPr>
        <w:t>
      Факсы__________________________________________________________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w:t>
      </w:r>
    </w:p>
    <w:p>
      <w:pPr>
        <w:spacing w:after="0"/>
        <w:ind w:left="0"/>
        <w:jc w:val="both"/>
      </w:pPr>
      <w:r>
        <w:rPr>
          <w:rFonts w:ascii="Times New Roman"/>
          <w:b w:val="false"/>
          <w:i w:val="false"/>
          <w:color w:val="000000"/>
          <w:sz w:val="28"/>
        </w:rPr>
        <w:t xml:space="preserve">
      объектінің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 </w:t>
      </w:r>
    </w:p>
    <w:p>
      <w:pPr>
        <w:spacing w:after="0"/>
        <w:ind w:left="0"/>
        <w:jc w:val="both"/>
      </w:pPr>
      <w:r>
        <w:rPr>
          <w:rFonts w:ascii="Times New Roman"/>
          <w:b w:val="false"/>
          <w:i w:val="false"/>
          <w:color w:val="000000"/>
          <w:sz w:val="28"/>
        </w:rPr>
        <w:t>
      ғимараттың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Басшы _____________ ___________________________________________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Жеке тұлғаның лицензияны және (немесе) лицензияға қосымшаны ресімдеуге арналған өтініші</w:t>
      </w:r>
    </w:p>
    <w:p>
      <w:pPr>
        <w:spacing w:after="0"/>
        <w:ind w:left="0"/>
        <w:jc w:val="both"/>
      </w:pPr>
      <w:r>
        <w:rPr>
          <w:rFonts w:ascii="Times New Roman"/>
          <w:b w:val="false"/>
          <w:i w:val="false"/>
          <w:color w:val="000000"/>
          <w:sz w:val="28"/>
        </w:rPr>
        <w:t xml:space="preserve">
      (кімге) 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толық атауы)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w:t>
      </w:r>
    </w:p>
    <w:p>
      <w:pPr>
        <w:spacing w:after="0"/>
        <w:ind w:left="0"/>
        <w:jc w:val="both"/>
      </w:pPr>
      <w:r>
        <w:rPr>
          <w:rFonts w:ascii="Times New Roman"/>
          <w:b w:val="false"/>
          <w:i w:val="false"/>
          <w:color w:val="000000"/>
          <w:sz w:val="28"/>
        </w:rPr>
        <w:t xml:space="preserve">
      ресімдеп беруіңізді сұраймын (керегінің астын сызу) </w:t>
      </w:r>
    </w:p>
    <w:p>
      <w:pPr>
        <w:spacing w:after="0"/>
        <w:ind w:left="0"/>
        <w:jc w:val="both"/>
      </w:pPr>
      <w:r>
        <w:rPr>
          <w:rFonts w:ascii="Times New Roman"/>
          <w:b w:val="false"/>
          <w:i w:val="false"/>
          <w:color w:val="000000"/>
          <w:sz w:val="28"/>
        </w:rPr>
        <w:t xml:space="preserve">
      20___ жылғы "___" _________ берілген №__________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(лицензияның және (немесе) лицензияға қосымшаның нөмірі(лері), берілген күні, лицензияны және (немесе) лицензияға қосымшаны берген лицензиярдың атауы жүзеге асыруға төмендегі негіздер бойынша (тиісті Х ұяшықта көрсетіңіз):</w:t>
      </w:r>
    </w:p>
    <w:p>
      <w:pPr>
        <w:spacing w:after="0"/>
        <w:ind w:left="0"/>
        <w:jc w:val="both"/>
      </w:pPr>
      <w:r>
        <w:rPr>
          <w:rFonts w:ascii="Times New Roman"/>
          <w:b w:val="false"/>
          <w:i w:val="false"/>
          <w:color w:val="000000"/>
          <w:sz w:val="28"/>
        </w:rPr>
        <w:t>
      1) жеке тұлға-лицензиат атының, әкесінің атының (бар болса), тегінің өзгеруі _______</w:t>
      </w:r>
    </w:p>
    <w:p>
      <w:pPr>
        <w:spacing w:after="0"/>
        <w:ind w:left="0"/>
        <w:jc w:val="both"/>
      </w:pPr>
      <w:r>
        <w:rPr>
          <w:rFonts w:ascii="Times New Roman"/>
          <w:b w:val="false"/>
          <w:i w:val="false"/>
          <w:color w:val="000000"/>
          <w:sz w:val="28"/>
        </w:rPr>
        <w:t>
      2) дара кәсіпкер-лицензиаттың қайта тіркелуі, атауының өзгеруі_________________</w:t>
      </w:r>
    </w:p>
    <w:p>
      <w:pPr>
        <w:spacing w:after="0"/>
        <w:ind w:left="0"/>
        <w:jc w:val="both"/>
      </w:pPr>
      <w:r>
        <w:rPr>
          <w:rFonts w:ascii="Times New Roman"/>
          <w:b w:val="false"/>
          <w:i w:val="false"/>
          <w:color w:val="000000"/>
          <w:sz w:val="28"/>
        </w:rPr>
        <w:t xml:space="preserve">
      3) дара кәсіпкер-лицензиаттың қайта тіркелуі, заңды мекенжайының өзгеруі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4) егер, лицензияның иеліктен шығарылуы "Рұқсаттар және хабарламалар туралы" 2014 жылғы 16 мамырдағы № 202 Қазақстан Республикасы Заңына </w:t>
      </w:r>
      <w:r>
        <w:rPr>
          <w:rFonts w:ascii="Times New Roman"/>
          <w:b w:val="false"/>
          <w:i w:val="false"/>
          <w:color w:val="000000"/>
          <w:sz w:val="28"/>
        </w:rPr>
        <w:t>1-қосымшада</w:t>
      </w:r>
      <w:r>
        <w:rPr>
          <w:rFonts w:ascii="Times New Roman"/>
          <w:b w:val="false"/>
          <w:i w:val="false"/>
          <w:color w:val="000000"/>
          <w:sz w:val="28"/>
        </w:rPr>
        <w:t xml:space="preserve"> көзделсе, лицензиаттың үшінші тұлғалардың пайдасына объектімен бірге "объектілерге берілетін рұқсаттар" сыныбы бойынша берілген лицензияның иеліктен шығарылуы 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w:t>
      </w:r>
    </w:p>
    <w:p>
      <w:pPr>
        <w:spacing w:after="0"/>
        <w:ind w:left="0"/>
        <w:jc w:val="both"/>
      </w:pPr>
      <w:r>
        <w:rPr>
          <w:rFonts w:ascii="Times New Roman"/>
          <w:b w:val="false"/>
          <w:i w:val="false"/>
          <w:color w:val="000000"/>
          <w:sz w:val="28"/>
        </w:rPr>
        <w:t>
      болуы ________</w:t>
      </w:r>
    </w:p>
    <w:p>
      <w:pPr>
        <w:spacing w:after="0"/>
        <w:ind w:left="0"/>
        <w:jc w:val="both"/>
      </w:pPr>
      <w:r>
        <w:rPr>
          <w:rFonts w:ascii="Times New Roman"/>
          <w:b w:val="false"/>
          <w:i w:val="false"/>
          <w:color w:val="000000"/>
          <w:sz w:val="28"/>
        </w:rPr>
        <w:t>
      7) қызмет түрі атауының өзгеруі ____________________</w:t>
      </w:r>
    </w:p>
    <w:p>
      <w:pPr>
        <w:spacing w:after="0"/>
        <w:ind w:left="0"/>
        <w:jc w:val="both"/>
      </w:pPr>
      <w:r>
        <w:rPr>
          <w:rFonts w:ascii="Times New Roman"/>
          <w:b w:val="false"/>
          <w:i w:val="false"/>
          <w:color w:val="000000"/>
          <w:sz w:val="28"/>
        </w:rPr>
        <w:t>
      8) қызметтің кіші түрі атауының өзгеруі _______________</w:t>
      </w:r>
    </w:p>
    <w:p>
      <w:pPr>
        <w:spacing w:after="0"/>
        <w:ind w:left="0"/>
        <w:jc w:val="both"/>
      </w:pPr>
      <w:r>
        <w:rPr>
          <w:rFonts w:ascii="Times New Roman"/>
          <w:b w:val="false"/>
          <w:i w:val="false"/>
          <w:color w:val="000000"/>
          <w:sz w:val="28"/>
        </w:rPr>
        <w:t>
      Жеке тұлғаның тұрғылықты мекенжайы_____________________________</w:t>
      </w:r>
    </w:p>
    <w:p>
      <w:pPr>
        <w:spacing w:after="0"/>
        <w:ind w:left="0"/>
        <w:jc w:val="both"/>
      </w:pPr>
      <w:r>
        <w:rPr>
          <w:rFonts w:ascii="Times New Roman"/>
          <w:b w:val="false"/>
          <w:i w:val="false"/>
          <w:color w:val="000000"/>
          <w:sz w:val="28"/>
        </w:rPr>
        <w:t>
      (почталық индексі, облыс, қала, аудан, елді мекен, көше атауы, үйдің/</w:t>
      </w:r>
    </w:p>
    <w:p>
      <w:pPr>
        <w:spacing w:after="0"/>
        <w:ind w:left="0"/>
        <w:jc w:val="both"/>
      </w:pPr>
      <w:r>
        <w:rPr>
          <w:rFonts w:ascii="Times New Roman"/>
          <w:b w:val="false"/>
          <w:i w:val="false"/>
          <w:color w:val="000000"/>
          <w:sz w:val="28"/>
        </w:rPr>
        <w:t>
      ғимараттың нөмірі)</w:t>
      </w:r>
    </w:p>
    <w:p>
      <w:pPr>
        <w:spacing w:after="0"/>
        <w:ind w:left="0"/>
        <w:jc w:val="both"/>
      </w:pPr>
      <w:r>
        <w:rPr>
          <w:rFonts w:ascii="Times New Roman"/>
          <w:b w:val="false"/>
          <w:i w:val="false"/>
          <w:color w:val="000000"/>
          <w:sz w:val="28"/>
        </w:rPr>
        <w:t>
      Электрондық почтасы____________________________________________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w:t>
      </w:r>
    </w:p>
    <w:p>
      <w:pPr>
        <w:spacing w:after="0"/>
        <w:ind w:left="0"/>
        <w:jc w:val="both"/>
      </w:pPr>
      <w:r>
        <w:rPr>
          <w:rFonts w:ascii="Times New Roman"/>
          <w:b w:val="false"/>
          <w:i w:val="false"/>
          <w:color w:val="000000"/>
          <w:sz w:val="28"/>
        </w:rPr>
        <w:t>
      Факсы__________________________________________________________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 ________________________________________________________________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 </w:t>
      </w:r>
    </w:p>
    <w:p>
      <w:pPr>
        <w:spacing w:after="0"/>
        <w:ind w:left="0"/>
        <w:jc w:val="both"/>
      </w:pPr>
      <w:r>
        <w:rPr>
          <w:rFonts w:ascii="Times New Roman"/>
          <w:b w:val="false"/>
          <w:i w:val="false"/>
          <w:color w:val="000000"/>
          <w:sz w:val="28"/>
        </w:rPr>
        <w:t>
      ғимараттың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Жеке тұлға _________ ___________________________________________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