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cac3" w14:textId="463c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211 бұйрығы. Қазақстан Республикасының Әділет министрлігінде 2015 жылы 17 қыркүйекте № 12078 болып тіркелді. Күші жойылды - Қазақстан Республикасы Инвестициялар және даму министрінің 2015 жылғы 23 желтоқсандағы № 1225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23.12.2015 </w:t>
      </w:r>
      <w:r>
        <w:rPr>
          <w:rFonts w:ascii="Times New Roman"/>
          <w:b w:val="false"/>
          <w:i w:val="false"/>
          <w:color w:val="ff0000"/>
          <w:sz w:val="28"/>
        </w:rPr>
        <w:t>№ 1225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0"/>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оның көшірмесін он күнтізбелік күн ішінде мерзімді баспа басылымдарында және Қазақстан Республикасы Әділет министрлігінің «Республикалық құқықтық ақпарат орталығы» республикалық мемлекеттік кәсіпорнының «Әділет» ақпараттық-құқықтық жүйесінде ресми жариялау үшін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вице-миниcтрі Е.К. Сағадиевке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 Сұлтанов</w:t>
      </w:r>
      <w:r>
        <w:br/>
      </w:r>
      <w:r>
        <w:rPr>
          <w:rFonts w:ascii="Times New Roman"/>
          <w:b w:val="false"/>
          <w:i w:val="false"/>
          <w:color w:val="000000"/>
          <w:sz w:val="28"/>
        </w:rPr>
        <w:t>
</w:t>
      </w:r>
      <w:r>
        <w:rPr>
          <w:rFonts w:ascii="Times New Roman"/>
          <w:b w:val="false"/>
          <w:i/>
          <w:color w:val="000000"/>
          <w:sz w:val="28"/>
        </w:rPr>
        <w:t>      2015 жылғы 4 қыркүйек</w:t>
      </w:r>
    </w:p>
    <w:p>
      <w:pPr>
        <w:spacing w:after="0"/>
        <w:ind w:left="0"/>
        <w:jc w:val="both"/>
      </w:pPr>
      <w:r>
        <w:rPr>
          <w:rFonts w:ascii="Times New Roman"/>
          <w:b w:val="false"/>
          <w:i/>
          <w:color w:val="000000"/>
          <w:sz w:val="28"/>
        </w:rPr>
        <w:t xml:space="preserve">      «КЕЛІСІЛДІ»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__________________ Е. Досаев       міндетін атқарушы</w:t>
      </w:r>
      <w:r>
        <w:br/>
      </w:r>
      <w:r>
        <w:rPr>
          <w:rFonts w:ascii="Times New Roman"/>
          <w:b w:val="false"/>
          <w:i w:val="false"/>
          <w:color w:val="000000"/>
          <w:sz w:val="28"/>
        </w:rPr>
        <w:t>
</w:t>
      </w:r>
      <w:r>
        <w:rPr>
          <w:rFonts w:ascii="Times New Roman"/>
          <w:b w:val="false"/>
          <w:i/>
          <w:color w:val="000000"/>
          <w:sz w:val="28"/>
        </w:rPr>
        <w:t>      2015 жылғы «_____» __________      _______________Т. Жақсылықов</w:t>
      </w:r>
      <w:r>
        <w:br/>
      </w:r>
      <w:r>
        <w:rPr>
          <w:rFonts w:ascii="Times New Roman"/>
          <w:b w:val="false"/>
          <w:i w:val="false"/>
          <w:color w:val="000000"/>
          <w:sz w:val="28"/>
        </w:rPr>
        <w:t>
</w:t>
      </w:r>
      <w:r>
        <w:rPr>
          <w:rFonts w:ascii="Times New Roman"/>
          <w:b w:val="false"/>
          <w:i/>
          <w:color w:val="000000"/>
          <w:sz w:val="28"/>
        </w:rPr>
        <w:t>                                         2015 жылғы 24 шілде</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211 бұйрығымен     </w:t>
      </w:r>
      <w:r>
        <w:br/>
      </w:r>
      <w:r>
        <w:rPr>
          <w:rFonts w:ascii="Times New Roman"/>
          <w:b w:val="false"/>
          <w:i w:val="false"/>
          <w:color w:val="000000"/>
          <w:sz w:val="28"/>
        </w:rPr>
        <w:t xml:space="preserve">
бекітілген        </w:t>
      </w:r>
    </w:p>
    <w:bookmarkEnd w:id="1"/>
    <w:bookmarkStart w:name="z25" w:id="2"/>
    <w:p>
      <w:pPr>
        <w:spacing w:after="0"/>
        <w:ind w:left="0"/>
        <w:jc w:val="left"/>
      </w:pPr>
      <w:r>
        <w:rPr>
          <w:rFonts w:ascii="Times New Roman"/>
          <w:b/>
          <w:i w:val="false"/>
          <w:color w:val="000000"/>
        </w:rPr>
        <w:t xml:space="preserve"> 
Технологияларды сатып алуға, өнеркәсіптік зерттеулер</w:t>
      </w:r>
      <w:r>
        <w:br/>
      </w:r>
      <w:r>
        <w:rPr>
          <w:rFonts w:ascii="Times New Roman"/>
          <w:b/>
          <w:i w:val="false"/>
          <w:color w:val="000000"/>
        </w:rPr>
        <w:t>
жүргізуге, бастапқы даму кезеңінде жоғары технологиялық өнім</w:t>
      </w:r>
      <w:r>
        <w:br/>
      </w:r>
      <w:r>
        <w:rPr>
          <w:rFonts w:ascii="Times New Roman"/>
          <w:b/>
          <w:i w:val="false"/>
          <w:color w:val="000000"/>
        </w:rPr>
        <w:t>
өндіру жөніндегі қызметті қолдауға, шет елдерде және (немесе)</w:t>
      </w:r>
      <w:r>
        <w:br/>
      </w:r>
      <w:r>
        <w:rPr>
          <w:rFonts w:ascii="Times New Roman"/>
          <w:b/>
          <w:i w:val="false"/>
          <w:color w:val="000000"/>
        </w:rPr>
        <w:t>
өңірлік патенттік ұйымдарда патенттеуге инновациялық</w:t>
      </w:r>
      <w:r>
        <w:br/>
      </w:r>
      <w:r>
        <w:rPr>
          <w:rFonts w:ascii="Times New Roman"/>
          <w:b/>
          <w:i w:val="false"/>
          <w:color w:val="000000"/>
        </w:rPr>
        <w:t>
гранттар беру қағидалары 1. Жалпы ережелер</w:t>
      </w:r>
    </w:p>
    <w:bookmarkEnd w:id="2"/>
    <w:bookmarkStart w:name="z26" w:id="3"/>
    <w:p>
      <w:pPr>
        <w:spacing w:after="0"/>
        <w:ind w:left="0"/>
        <w:jc w:val="both"/>
      </w:pPr>
      <w:r>
        <w:rPr>
          <w:rFonts w:ascii="Times New Roman"/>
          <w:b w:val="false"/>
          <w:i w:val="false"/>
          <w:color w:val="000000"/>
          <w:sz w:val="28"/>
        </w:rPr>
        <w:t>
      1. Осы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 (бұдан әрі – Қағидалар) Қазақстан Республикасының 2012 жылдың 9 қаңтарындағы «Индустриялық-инновациялық қызметті мемлекеттік қолдау туралы» Заңының </w:t>
      </w:r>
      <w:r>
        <w:rPr>
          <w:rFonts w:ascii="Times New Roman"/>
          <w:b w:val="false"/>
          <w:i w:val="false"/>
          <w:color w:val="000000"/>
          <w:sz w:val="28"/>
        </w:rPr>
        <w:t>5 бабының</w:t>
      </w:r>
      <w:r>
        <w:rPr>
          <w:rFonts w:ascii="Times New Roman"/>
          <w:b w:val="false"/>
          <w:i w:val="false"/>
          <w:color w:val="000000"/>
          <w:sz w:val="28"/>
        </w:rPr>
        <w:t xml:space="preserve"> 19) тармақшасына сәйкес әзірленген және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гранттарды беру тәртібін анықтайды.</w:t>
      </w:r>
      <w:r>
        <w:br/>
      </w:r>
      <w:r>
        <w:rPr>
          <w:rFonts w:ascii="Times New Roman"/>
          <w:b w:val="false"/>
          <w:i w:val="false"/>
          <w:color w:val="000000"/>
          <w:sz w:val="28"/>
        </w:rPr>
        <w:t>
</w:t>
      </w:r>
      <w:r>
        <w:rPr>
          <w:rFonts w:ascii="Times New Roman"/>
          <w:b w:val="false"/>
          <w:i w:val="false"/>
          <w:color w:val="000000"/>
          <w:sz w:val="28"/>
        </w:rPr>
        <w:t xml:space="preserve">
      2. Осы Қағидаларда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грант алушы – осы Қағидаларға сәйкес грант алған жеке және заңды тұлға;</w:t>
      </w:r>
      <w:r>
        <w:br/>
      </w:r>
      <w:r>
        <w:rPr>
          <w:rFonts w:ascii="Times New Roman"/>
          <w:b w:val="false"/>
          <w:i w:val="false"/>
          <w:color w:val="000000"/>
          <w:sz w:val="28"/>
        </w:rPr>
        <w:t>
</w:t>
      </w:r>
      <w:r>
        <w:rPr>
          <w:rFonts w:ascii="Times New Roman"/>
          <w:b w:val="false"/>
          <w:i w:val="false"/>
          <w:color w:val="000000"/>
          <w:sz w:val="28"/>
        </w:rPr>
        <w:t>
      2) индустриялық-инновациялық жоба (бұдан әрі - жоба) – белгілі бір уақыт мерзім ішінде іске асырылатын технологиялар трансфертіне, жаңа немесе жетілдірілген өндірістер, технологиялар, тауарлар, жұмыстар және қызметтер жасауға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субъектілері – Қазақстан Республикасы экономикасының басым секторларында жобаларды іске асыратын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5) инновациялық грант – инновациялық гранттар берудің басым </w:t>
      </w:r>
      <w:r>
        <w:rPr>
          <w:rFonts w:ascii="Times New Roman"/>
          <w:b w:val="false"/>
          <w:i w:val="false"/>
          <w:color w:val="000000"/>
          <w:sz w:val="28"/>
        </w:rPr>
        <w:t>бағыттары</w:t>
      </w:r>
      <w:r>
        <w:rPr>
          <w:rFonts w:ascii="Times New Roman"/>
          <w:b w:val="false"/>
          <w:i w:val="false"/>
          <w:color w:val="000000"/>
          <w:sz w:val="28"/>
        </w:rPr>
        <w:t xml:space="preserve">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6) нысаналы технологиялық бағдарлама (бұдан әрі – НТБ) - мемлекет, бизнес және ғылымның өзара іс-қимылында негізделген кәсіпорынның (саланың) технологиялық міндеттерін шешу бойынша іс-шаралар кешені;</w:t>
      </w:r>
      <w:r>
        <w:br/>
      </w:r>
      <w:r>
        <w:rPr>
          <w:rFonts w:ascii="Times New Roman"/>
          <w:b w:val="false"/>
          <w:i w:val="false"/>
          <w:color w:val="000000"/>
          <w:sz w:val="28"/>
        </w:rPr>
        <w:t>
</w:t>
      </w:r>
      <w:r>
        <w:rPr>
          <w:rFonts w:ascii="Times New Roman"/>
          <w:b w:val="false"/>
          <w:i w:val="false"/>
          <w:color w:val="000000"/>
          <w:sz w:val="28"/>
        </w:rPr>
        <w:t>
      7) өнеркәсіптік меншік объектісі – өнертабыстар, пайдалы модельдер және өнеркәсіптік үлгілер;</w:t>
      </w:r>
      <w:r>
        <w:br/>
      </w:r>
      <w:r>
        <w:rPr>
          <w:rFonts w:ascii="Times New Roman"/>
          <w:b w:val="false"/>
          <w:i w:val="false"/>
          <w:color w:val="000000"/>
          <w:sz w:val="28"/>
        </w:rPr>
        <w:t>
</w:t>
      </w:r>
      <w:r>
        <w:rPr>
          <w:rFonts w:ascii="Times New Roman"/>
          <w:b w:val="false"/>
          <w:i w:val="false"/>
          <w:color w:val="000000"/>
          <w:sz w:val="28"/>
        </w:rPr>
        <w:t>
      8) өтініш – осы Қағидалардың талаптарына сәйкес материалдар және құжаттармен жинақталған белгіленген нысандағы өтініш;</w:t>
      </w:r>
      <w:r>
        <w:br/>
      </w:r>
      <w:r>
        <w:rPr>
          <w:rFonts w:ascii="Times New Roman"/>
          <w:b w:val="false"/>
          <w:i w:val="false"/>
          <w:color w:val="000000"/>
          <w:sz w:val="28"/>
        </w:rPr>
        <w:t>
</w:t>
      </w:r>
      <w:r>
        <w:rPr>
          <w:rFonts w:ascii="Times New Roman"/>
          <w:b w:val="false"/>
          <w:i w:val="false"/>
          <w:color w:val="000000"/>
          <w:sz w:val="28"/>
        </w:rPr>
        <w:t>
      9) өтініш беруші – осы Қағидаларға сәйкес инновациялық грант алуға байланысты қарастыруға өтініш ұсынып отырған, Қазақстан Республикасы аумағында қызметін жүзеге асырып отырған тұлға;</w:t>
      </w:r>
      <w:r>
        <w:br/>
      </w:r>
      <w:r>
        <w:rPr>
          <w:rFonts w:ascii="Times New Roman"/>
          <w:b w:val="false"/>
          <w:i w:val="false"/>
          <w:color w:val="000000"/>
          <w:sz w:val="28"/>
        </w:rPr>
        <w:t>
</w:t>
      </w:r>
      <w:r>
        <w:rPr>
          <w:rFonts w:ascii="Times New Roman"/>
          <w:b w:val="false"/>
          <w:i w:val="false"/>
          <w:color w:val="000000"/>
          <w:sz w:val="28"/>
        </w:rPr>
        <w:t>
      10) сынақ зертханасы (орталығы) - зерттеу, сынақтарды жүзеге асыратын заңды тұлға немесе оның атынан әрекет ететін заңды тұлғаның құрылымдық бөлімшесі (филиал, өкілдік);</w:t>
      </w:r>
      <w:r>
        <w:br/>
      </w:r>
      <w:r>
        <w:rPr>
          <w:rFonts w:ascii="Times New Roman"/>
          <w:b w:val="false"/>
          <w:i w:val="false"/>
          <w:color w:val="000000"/>
          <w:sz w:val="28"/>
        </w:rPr>
        <w:t>
</w:t>
      </w:r>
      <w:r>
        <w:rPr>
          <w:rFonts w:ascii="Times New Roman"/>
          <w:b w:val="false"/>
          <w:i w:val="false"/>
          <w:color w:val="000000"/>
          <w:sz w:val="28"/>
        </w:rPr>
        <w:t>
      11) технология – пайдаланылуы жаңа немесе жетілдірілген тауарларды, жұмыстарды және қызметтерді алуды қамтамасыз ететін бірыңғай өндірістік циклде жұмыс істейтін процесс және (немесе) жабдықтар кешені;</w:t>
      </w:r>
      <w:r>
        <w:br/>
      </w:r>
      <w:r>
        <w:rPr>
          <w:rFonts w:ascii="Times New Roman"/>
          <w:b w:val="false"/>
          <w:i w:val="false"/>
          <w:color w:val="000000"/>
          <w:sz w:val="28"/>
        </w:rPr>
        <w:t>
</w:t>
      </w:r>
      <w:r>
        <w:rPr>
          <w:rFonts w:ascii="Times New Roman"/>
          <w:b w:val="false"/>
          <w:i w:val="false"/>
          <w:color w:val="000000"/>
          <w:sz w:val="28"/>
        </w:rPr>
        <w:t>
      12) технологиялық саясат жөніндегі кеңес (бұдан әрі – ТСК) – уәкілетті орган жанындағы консультативтік-кеңес беруші орган;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ұлттық институттың</w:t>
      </w:r>
      <w:r>
        <w:rPr>
          <w:rFonts w:ascii="Times New Roman"/>
          <w:b w:val="false"/>
          <w:i w:val="false"/>
          <w:color w:val="000000"/>
          <w:sz w:val="28"/>
        </w:rPr>
        <w:t xml:space="preserve"> уәкілетті тұлғасы – технологиялық даму саласындағы ұлттық институттың бірінші басшысымен ұлттық институттың бірінші басшысының орынбасарларынан айқындалған тұлға.</w:t>
      </w:r>
      <w:r>
        <w:br/>
      </w:r>
      <w:r>
        <w:rPr>
          <w:rFonts w:ascii="Times New Roman"/>
          <w:b w:val="false"/>
          <w:i w:val="false"/>
          <w:color w:val="000000"/>
          <w:sz w:val="28"/>
        </w:rPr>
        <w:t>
</w:t>
      </w:r>
      <w:r>
        <w:rPr>
          <w:rFonts w:ascii="Times New Roman"/>
          <w:b w:val="false"/>
          <w:i w:val="false"/>
          <w:color w:val="000000"/>
          <w:sz w:val="28"/>
        </w:rPr>
        <w:t>
      3. Инновациялық гранттар өтініш берушілерге индустриялық-инновациялық қызметті мемлекеттік қолдау туралы </w:t>
      </w:r>
      <w:r>
        <w:rPr>
          <w:rFonts w:ascii="Times New Roman"/>
          <w:b w:val="false"/>
          <w:i w:val="false"/>
          <w:color w:val="000000"/>
          <w:sz w:val="28"/>
        </w:rPr>
        <w:t>заңнамаға</w:t>
      </w:r>
      <w:r>
        <w:rPr>
          <w:rFonts w:ascii="Times New Roman"/>
          <w:b w:val="false"/>
          <w:i w:val="false"/>
          <w:color w:val="000000"/>
          <w:sz w:val="28"/>
        </w:rPr>
        <w:t xml:space="preserve"> сәйкес инновациялық гранттарды берудің басым </w:t>
      </w:r>
      <w:r>
        <w:rPr>
          <w:rFonts w:ascii="Times New Roman"/>
          <w:b w:val="false"/>
          <w:i w:val="false"/>
          <w:color w:val="000000"/>
          <w:sz w:val="28"/>
        </w:rPr>
        <w:t>бағыттары</w:t>
      </w:r>
      <w:r>
        <w:rPr>
          <w:rFonts w:ascii="Times New Roman"/>
          <w:b w:val="false"/>
          <w:i w:val="false"/>
          <w:color w:val="000000"/>
          <w:sz w:val="28"/>
        </w:rPr>
        <w:t xml:space="preserve"> шеңберінде беріледі.</w:t>
      </w:r>
      <w:r>
        <w:br/>
      </w:r>
      <w:r>
        <w:rPr>
          <w:rFonts w:ascii="Times New Roman"/>
          <w:b w:val="false"/>
          <w:i w:val="false"/>
          <w:color w:val="000000"/>
          <w:sz w:val="28"/>
        </w:rPr>
        <w:t>
</w:t>
      </w:r>
      <w:r>
        <w:rPr>
          <w:rFonts w:ascii="Times New Roman"/>
          <w:b w:val="false"/>
          <w:i w:val="false"/>
          <w:color w:val="000000"/>
          <w:sz w:val="28"/>
        </w:rPr>
        <w:t>
      4. Жеке тұлғалар болып табылатын өтініш берушілерге жеке кәсіпкер ретінде </w:t>
      </w:r>
      <w:r>
        <w:rPr>
          <w:rFonts w:ascii="Times New Roman"/>
          <w:b w:val="false"/>
          <w:i w:val="false"/>
          <w:color w:val="000000"/>
          <w:sz w:val="28"/>
        </w:rPr>
        <w:t>тіркелу</w:t>
      </w:r>
      <w:r>
        <w:rPr>
          <w:rFonts w:ascii="Times New Roman"/>
          <w:b w:val="false"/>
          <w:i w:val="false"/>
          <w:color w:val="000000"/>
          <w:sz w:val="28"/>
        </w:rPr>
        <w:t xml:space="preserve"> қажет және Қазақстан Республикасының резиденті екінші деңгейдегі банкте ағымдағы есеп шоты болуы қажет.</w:t>
      </w:r>
      <w:r>
        <w:br/>
      </w:r>
      <w:r>
        <w:rPr>
          <w:rFonts w:ascii="Times New Roman"/>
          <w:b w:val="false"/>
          <w:i w:val="false"/>
          <w:color w:val="000000"/>
          <w:sz w:val="28"/>
        </w:rPr>
        <w:t>
</w:t>
      </w:r>
      <w:r>
        <w:rPr>
          <w:rFonts w:ascii="Times New Roman"/>
          <w:b w:val="false"/>
          <w:i w:val="false"/>
          <w:color w:val="000000"/>
          <w:sz w:val="28"/>
        </w:rPr>
        <w:t>
      5. Инновациялық гранттарды берудің ақпараттық қамтамасыз етілуін ұлттық институт жүзеге асырады.</w:t>
      </w:r>
      <w:r>
        <w:br/>
      </w:r>
      <w:r>
        <w:rPr>
          <w:rFonts w:ascii="Times New Roman"/>
          <w:b w:val="false"/>
          <w:i w:val="false"/>
          <w:color w:val="000000"/>
          <w:sz w:val="28"/>
        </w:rPr>
        <w:t>
</w:t>
      </w:r>
      <w:r>
        <w:rPr>
          <w:rFonts w:ascii="Times New Roman"/>
          <w:b w:val="false"/>
          <w:i w:val="false"/>
          <w:color w:val="000000"/>
          <w:sz w:val="28"/>
        </w:rPr>
        <w:t>
      6. Инновациялық гранттарды беру осы Қағидаларға сәйкес уәкілетті орган мен технологиялық даму саласындағы ұлттық институт (бұдан әрі – ұлттық институт) арасында жасалған шарт негізінде инновациялық гранттарды беруге көзделген қаражатты бөлу арқылы уәкілетті орган тарапынан жүзеге асырылады.</w:t>
      </w:r>
      <w:r>
        <w:br/>
      </w:r>
      <w:r>
        <w:rPr>
          <w:rFonts w:ascii="Times New Roman"/>
          <w:b w:val="false"/>
          <w:i w:val="false"/>
          <w:color w:val="000000"/>
          <w:sz w:val="28"/>
        </w:rPr>
        <w:t>
</w:t>
      </w:r>
      <w:r>
        <w:rPr>
          <w:rFonts w:ascii="Times New Roman"/>
          <w:b w:val="false"/>
          <w:i w:val="false"/>
          <w:color w:val="000000"/>
          <w:sz w:val="28"/>
        </w:rPr>
        <w:t>
      7. Ұлттық институт инновациялық гранттарды беру рәсімдерін ұйымдастыруға жеке және (немесе) заңды тұлғаларды тартады.</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инновациялық гранттар беру (бұдан әрі - инновациялық гранттар беру) шарттары көрсетілген.</w:t>
      </w:r>
      <w:r>
        <w:br/>
      </w:r>
      <w:r>
        <w:rPr>
          <w:rFonts w:ascii="Times New Roman"/>
          <w:b w:val="false"/>
          <w:i w:val="false"/>
          <w:color w:val="000000"/>
          <w:sz w:val="28"/>
        </w:rPr>
        <w:t>
</w:t>
      </w:r>
      <w:r>
        <w:rPr>
          <w:rFonts w:ascii="Times New Roman"/>
          <w:b w:val="false"/>
          <w:i w:val="false"/>
          <w:color w:val="000000"/>
          <w:sz w:val="28"/>
        </w:rPr>
        <w:t>
      Технологияларды сатып алуға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өнеркәсіптік зерттеулер жүргізуге екінші санатты өтініш білдірушілер үшін инновациялық гранттарды беру қаржыландыру көлемі тиісті жылы инновациялық гранттарды беруге бөлінген қаражаттың және өткен жылдардағы инновациялық гранттарды беру үшін бөлінген ұлттық институттың ағымдағы есеп шотындағы қаражаттың қалдығының 80 (сексен) пайызынан аспауы керек.</w:t>
      </w:r>
      <w:r>
        <w:br/>
      </w:r>
      <w:r>
        <w:rPr>
          <w:rFonts w:ascii="Times New Roman"/>
          <w:b w:val="false"/>
          <w:i w:val="false"/>
          <w:color w:val="000000"/>
          <w:sz w:val="28"/>
        </w:rPr>
        <w:t>
</w:t>
      </w:r>
      <w:r>
        <w:rPr>
          <w:rFonts w:ascii="Times New Roman"/>
          <w:b w:val="false"/>
          <w:i w:val="false"/>
          <w:color w:val="000000"/>
          <w:sz w:val="28"/>
        </w:rPr>
        <w:t>
      9. Шет елдерде және (немесе) өңірлік патенттік ұйымдарда патенттеу үшін ұлттық институтқа берілген мерзімнен бастап 1 (бір) жылдан ерте емес берілетін инновациялық грантты есепке алмағанда, инновациялық грантты беруге байланысты шарт жасалғанға дейін ұсынылған жобаны жүзеге асыру мақсатында өтініш берушілер тарапынан жұмсалған қаражат қайтарылып берілмейді.</w:t>
      </w:r>
      <w:r>
        <w:br/>
      </w:r>
      <w:r>
        <w:rPr>
          <w:rFonts w:ascii="Times New Roman"/>
          <w:b w:val="false"/>
          <w:i w:val="false"/>
          <w:color w:val="000000"/>
          <w:sz w:val="28"/>
        </w:rPr>
        <w:t>
</w:t>
      </w:r>
      <w:r>
        <w:rPr>
          <w:rFonts w:ascii="Times New Roman"/>
          <w:b w:val="false"/>
          <w:i w:val="false"/>
          <w:color w:val="000000"/>
          <w:sz w:val="28"/>
        </w:rPr>
        <w:t>
      10. Ұлттық институт акционерлерін қоспағанда және Қазақстан Республикасының заңнамалық актілерімен белгіленген жағдайларда инновациялық гранттарды беру үрдісіне қатыспайтын, бірақ инновациялық грантты беру туралы шешім қабылданған жобалар туралы ақпаратты жария етуге құқылы болып табылатын үшінші тұлғаларға өтініш туралы ақпараттың жария етілмеуін Ұлттық институт қамтамасыз етеді.</w:t>
      </w:r>
    </w:p>
    <w:bookmarkEnd w:id="3"/>
    <w:bookmarkStart w:name="z50" w:id="4"/>
    <w:p>
      <w:pPr>
        <w:spacing w:after="0"/>
        <w:ind w:left="0"/>
        <w:jc w:val="left"/>
      </w:pPr>
      <w:r>
        <w:rPr>
          <w:rFonts w:ascii="Times New Roman"/>
          <w:b/>
          <w:i w:val="false"/>
          <w:color w:val="000000"/>
        </w:rPr>
        <w:t xml:space="preserve"> 
2. Технологияларды сатып алуға, өнеркәсіптік зерттеулер</w:t>
      </w:r>
      <w:r>
        <w:br/>
      </w:r>
      <w:r>
        <w:rPr>
          <w:rFonts w:ascii="Times New Roman"/>
          <w:b/>
          <w:i w:val="false"/>
          <w:color w:val="000000"/>
        </w:rPr>
        <w:t>
жүргізудің бірінші санаттағы өтініш берушілеріне, бастапқы даму</w:t>
      </w:r>
      <w:r>
        <w:br/>
      </w:r>
      <w:r>
        <w:rPr>
          <w:rFonts w:ascii="Times New Roman"/>
          <w:b/>
          <w:i w:val="false"/>
          <w:color w:val="000000"/>
        </w:rPr>
        <w:t>
кезеңінде жоғары технологиялық өнім өндіру жөніндегі қызметті</w:t>
      </w:r>
      <w:r>
        <w:br/>
      </w:r>
      <w:r>
        <w:rPr>
          <w:rFonts w:ascii="Times New Roman"/>
          <w:b/>
          <w:i w:val="false"/>
          <w:color w:val="000000"/>
        </w:rPr>
        <w:t>
қолдауға, шет елдерде және (немесе) өңірлік патенттік ұйымдарда</w:t>
      </w:r>
      <w:r>
        <w:br/>
      </w:r>
      <w:r>
        <w:rPr>
          <w:rFonts w:ascii="Times New Roman"/>
          <w:b/>
          <w:i w:val="false"/>
          <w:color w:val="000000"/>
        </w:rPr>
        <w:t>
патенттеуге инновациялық гранттар беру тәртібі 1 Параграф. Инновациялық гранттарды беру</w:t>
      </w:r>
    </w:p>
    <w:bookmarkEnd w:id="4"/>
    <w:bookmarkStart w:name="z51" w:id="5"/>
    <w:p>
      <w:pPr>
        <w:spacing w:after="0"/>
        <w:ind w:left="0"/>
        <w:jc w:val="both"/>
      </w:pPr>
      <w:r>
        <w:rPr>
          <w:rFonts w:ascii="Times New Roman"/>
          <w:b w:val="false"/>
          <w:i w:val="false"/>
          <w:color w:val="000000"/>
          <w:sz w:val="28"/>
        </w:rPr>
        <w:t>
      11. </w:t>
      </w:r>
      <w:r>
        <w:rPr>
          <w:rFonts w:ascii="Times New Roman"/>
          <w:b w:val="false"/>
          <w:i w:val="false"/>
          <w:color w:val="000000"/>
          <w:sz w:val="28"/>
        </w:rPr>
        <w:t>Ұлттық институт</w:t>
      </w:r>
      <w:r>
        <w:rPr>
          <w:rFonts w:ascii="Times New Roman"/>
          <w:b w:val="false"/>
          <w:i w:val="false"/>
          <w:color w:val="000000"/>
          <w:sz w:val="28"/>
        </w:rPr>
        <w:t xml:space="preserve"> жылына 2 (екі) реттен кем емес өтінім қабылданатын мекен-жайы мен мерзімін көрсете отырып, бұқаралық ақпарат құралдарында және ұлттық институттың ресми интернет-ресурсында инновациялық гранттарды алуға байланысты өтінімдердің қабылданатындығы және қарастырылатындығы туралы хабарлайды.</w:t>
      </w:r>
      <w:r>
        <w:br/>
      </w:r>
      <w:r>
        <w:rPr>
          <w:rFonts w:ascii="Times New Roman"/>
          <w:b w:val="false"/>
          <w:i w:val="false"/>
          <w:color w:val="000000"/>
          <w:sz w:val="28"/>
        </w:rPr>
        <w:t>
</w:t>
      </w:r>
      <w:r>
        <w:rPr>
          <w:rFonts w:ascii="Times New Roman"/>
          <w:b w:val="false"/>
          <w:i w:val="false"/>
          <w:color w:val="000000"/>
          <w:sz w:val="28"/>
        </w:rPr>
        <w:t>
      12. Ұлттық институт уәкілетті органға ұлттық институт және уәкілетті орган арасында жасалған шартпен белгіленген мерзімде инновациялық гранттарды беру туралы рәсімдердің жүргізілуі туралы есеп тапсырады.</w:t>
      </w:r>
      <w:r>
        <w:br/>
      </w:r>
      <w:r>
        <w:rPr>
          <w:rFonts w:ascii="Times New Roman"/>
          <w:b w:val="false"/>
          <w:i w:val="false"/>
          <w:color w:val="000000"/>
          <w:sz w:val="28"/>
        </w:rPr>
        <w:t>
</w:t>
      </w:r>
      <w:r>
        <w:rPr>
          <w:rFonts w:ascii="Times New Roman"/>
          <w:b w:val="false"/>
          <w:i w:val="false"/>
          <w:color w:val="000000"/>
          <w:sz w:val="28"/>
        </w:rPr>
        <w:t xml:space="preserve">
      Бұл ретте есепті мерзім аралығында инновациялық гранттарды беру туралы рәсімдердің жүргізілуі туралы есептің тапсырылуы инновациялық гранттар беру рәсімдерін тоқтатпайды. </w:t>
      </w:r>
      <w:r>
        <w:br/>
      </w:r>
      <w:r>
        <w:rPr>
          <w:rFonts w:ascii="Times New Roman"/>
          <w:b w:val="false"/>
          <w:i w:val="false"/>
          <w:color w:val="000000"/>
          <w:sz w:val="28"/>
        </w:rPr>
        <w:t>
</w:t>
      </w:r>
      <w:r>
        <w:rPr>
          <w:rFonts w:ascii="Times New Roman"/>
          <w:b w:val="false"/>
          <w:i w:val="false"/>
          <w:color w:val="000000"/>
          <w:sz w:val="28"/>
        </w:rPr>
        <w:t>
      13. Технологияларды сатып алуға, өнеркәсіптік зерттеулер жүргізудің бірінші санаттағы өтініш берушілеріне,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рәсімдері келесі кезеңдерді қамтиды:</w:t>
      </w:r>
      <w:r>
        <w:br/>
      </w:r>
      <w:r>
        <w:rPr>
          <w:rFonts w:ascii="Times New Roman"/>
          <w:b w:val="false"/>
          <w:i w:val="false"/>
          <w:color w:val="000000"/>
          <w:sz w:val="28"/>
        </w:rPr>
        <w:t>
</w:t>
      </w:r>
      <w:r>
        <w:rPr>
          <w:rFonts w:ascii="Times New Roman"/>
          <w:b w:val="false"/>
          <w:i w:val="false"/>
          <w:color w:val="000000"/>
          <w:sz w:val="28"/>
        </w:rPr>
        <w:t>
      1) ұлттық институтпен өтінімдерді қабылдау және осы Қағидалардың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2) ұлттық институттың уәкілетті тұлғасы өтініштің осы Қағидалардың талаптарына сәйкессіздіктері (бар болған жағдайда) туралы өтініш берушіні ескерту;</w:t>
      </w:r>
      <w:r>
        <w:br/>
      </w:r>
      <w:r>
        <w:rPr>
          <w:rFonts w:ascii="Times New Roman"/>
          <w:b w:val="false"/>
          <w:i w:val="false"/>
          <w:color w:val="000000"/>
          <w:sz w:val="28"/>
        </w:rPr>
        <w:t>
</w:t>
      </w:r>
      <w:r>
        <w:rPr>
          <w:rFonts w:ascii="Times New Roman"/>
          <w:b w:val="false"/>
          <w:i w:val="false"/>
          <w:color w:val="000000"/>
          <w:sz w:val="28"/>
        </w:rPr>
        <w:t>
      3) ұлттық институтпен өтінімдерге тәуелсіз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
      4) ұлттық институттың уәкілетті тұлғасымен екі тәуелсіз сарапшының теріс қорытындысы туралы өтінім берушіні хабарландыру;</w:t>
      </w:r>
      <w:r>
        <w:br/>
      </w:r>
      <w:r>
        <w:rPr>
          <w:rFonts w:ascii="Times New Roman"/>
          <w:b w:val="false"/>
          <w:i w:val="false"/>
          <w:color w:val="000000"/>
          <w:sz w:val="28"/>
        </w:rPr>
        <w:t>
</w:t>
      </w:r>
      <w:r>
        <w:rPr>
          <w:rFonts w:ascii="Times New Roman"/>
          <w:b w:val="false"/>
          <w:i w:val="false"/>
          <w:color w:val="000000"/>
          <w:sz w:val="28"/>
        </w:rPr>
        <w:t>
      5) ұлттық институтпен көрсетілген шығындардың негізділігін тексеру;</w:t>
      </w:r>
      <w:r>
        <w:br/>
      </w:r>
      <w:r>
        <w:rPr>
          <w:rFonts w:ascii="Times New Roman"/>
          <w:b w:val="false"/>
          <w:i w:val="false"/>
          <w:color w:val="000000"/>
          <w:sz w:val="28"/>
        </w:rPr>
        <w:t>
</w:t>
      </w:r>
      <w:r>
        <w:rPr>
          <w:rFonts w:ascii="Times New Roman"/>
          <w:b w:val="false"/>
          <w:i w:val="false"/>
          <w:color w:val="000000"/>
          <w:sz w:val="28"/>
        </w:rPr>
        <w:t>
      6) ұлттық институттың уәкілетті тұлғасымен шығындардың негізділігін тексеруі нәтижесі туралы өтініш берушіні хабардар ету;</w:t>
      </w:r>
      <w:r>
        <w:br/>
      </w:r>
      <w:r>
        <w:rPr>
          <w:rFonts w:ascii="Times New Roman"/>
          <w:b w:val="false"/>
          <w:i w:val="false"/>
          <w:color w:val="000000"/>
          <w:sz w:val="28"/>
        </w:rPr>
        <w:t>
</w:t>
      </w:r>
      <w:r>
        <w:rPr>
          <w:rFonts w:ascii="Times New Roman"/>
          <w:b w:val="false"/>
          <w:i w:val="false"/>
          <w:color w:val="000000"/>
          <w:sz w:val="28"/>
        </w:rPr>
        <w:t>
      7) ұлттық институтпен инновациялық грантты беру немесе оны беруден бас тарту туралы шешімнің қабылдануы;</w:t>
      </w:r>
      <w:r>
        <w:br/>
      </w:r>
      <w:r>
        <w:rPr>
          <w:rFonts w:ascii="Times New Roman"/>
          <w:b w:val="false"/>
          <w:i w:val="false"/>
          <w:color w:val="000000"/>
          <w:sz w:val="28"/>
        </w:rPr>
        <w:t>
</w:t>
      </w:r>
      <w:r>
        <w:rPr>
          <w:rFonts w:ascii="Times New Roman"/>
          <w:b w:val="false"/>
          <w:i w:val="false"/>
          <w:color w:val="000000"/>
          <w:sz w:val="28"/>
        </w:rPr>
        <w:t>
      8) инновациялық грантты беру туралы оң шешім қабылданған жағдайда, ұлттық институт тарапынан грант алушымен инновациялық грантты беру туралы шарттың жасалуы;</w:t>
      </w:r>
      <w:r>
        <w:br/>
      </w:r>
      <w:r>
        <w:rPr>
          <w:rFonts w:ascii="Times New Roman"/>
          <w:b w:val="false"/>
          <w:i w:val="false"/>
          <w:color w:val="000000"/>
          <w:sz w:val="28"/>
        </w:rPr>
        <w:t>
</w:t>
      </w:r>
      <w:r>
        <w:rPr>
          <w:rFonts w:ascii="Times New Roman"/>
          <w:b w:val="false"/>
          <w:i w:val="false"/>
          <w:color w:val="000000"/>
          <w:sz w:val="28"/>
        </w:rPr>
        <w:t>
      9) шарт талаптарына сәйкес инновациялық грант қаражаттарын аудару;</w:t>
      </w:r>
      <w:r>
        <w:br/>
      </w:r>
      <w:r>
        <w:rPr>
          <w:rFonts w:ascii="Times New Roman"/>
          <w:b w:val="false"/>
          <w:i w:val="false"/>
          <w:color w:val="000000"/>
          <w:sz w:val="28"/>
        </w:rPr>
        <w:t>
</w:t>
      </w:r>
      <w:r>
        <w:rPr>
          <w:rFonts w:ascii="Times New Roman"/>
          <w:b w:val="false"/>
          <w:i w:val="false"/>
          <w:color w:val="000000"/>
          <w:sz w:val="28"/>
        </w:rPr>
        <w:t>
      10) инновациялық гранттарды беру мен жобаларды жүзеге асыру бойынша мониторинг.</w:t>
      </w:r>
      <w:r>
        <w:br/>
      </w:r>
      <w:r>
        <w:rPr>
          <w:rFonts w:ascii="Times New Roman"/>
          <w:b w:val="false"/>
          <w:i w:val="false"/>
          <w:color w:val="000000"/>
          <w:sz w:val="28"/>
        </w:rPr>
        <w:t>
</w:t>
      </w:r>
      <w:r>
        <w:rPr>
          <w:rFonts w:ascii="Times New Roman"/>
          <w:b w:val="false"/>
          <w:i w:val="false"/>
          <w:color w:val="000000"/>
          <w:sz w:val="28"/>
        </w:rPr>
        <w:t>
      14. Осы Қағидалардың 13 тармағының 2)-8) тармақшаларында көрсетілген инновациялық гранттарды беру рәсімдерінің барлық кезеңдерін жалпы жүргізу мерзімі өтініш берушінің ұлттық институт талап еткен қосымша ақпараттар ұсыну мерзімін қоспағанда 45 (қырық бес) жұмыс күнінен аспауы тиіс.</w:t>
      </w:r>
      <w:r>
        <w:br/>
      </w:r>
      <w:r>
        <w:rPr>
          <w:rFonts w:ascii="Times New Roman"/>
          <w:b w:val="false"/>
          <w:i w:val="false"/>
          <w:color w:val="000000"/>
          <w:sz w:val="28"/>
        </w:rPr>
        <w:t>
</w:t>
      </w:r>
      <w:r>
        <w:rPr>
          <w:rFonts w:ascii="Times New Roman"/>
          <w:b w:val="false"/>
          <w:i w:val="false"/>
          <w:color w:val="000000"/>
          <w:sz w:val="28"/>
        </w:rPr>
        <w:t>
      15. Өтінімдерді қабылдау және қарастыру жылына екі реттен кем емес негізде жүзеге асырылады, олардың аралығындағы уақыт мерзімі 40 (қырық) күнтізбелік күннен кем болмауы тиіс. Ұлттық институт белгілеген мерзімнен кейін түскен өтінімдер қарастырылмайды.</w:t>
      </w:r>
      <w:r>
        <w:br/>
      </w:r>
      <w:r>
        <w:rPr>
          <w:rFonts w:ascii="Times New Roman"/>
          <w:b w:val="false"/>
          <w:i w:val="false"/>
          <w:color w:val="000000"/>
          <w:sz w:val="28"/>
        </w:rPr>
        <w:t>
</w:t>
      </w:r>
      <w:r>
        <w:rPr>
          <w:rFonts w:ascii="Times New Roman"/>
          <w:b w:val="false"/>
          <w:i w:val="false"/>
          <w:color w:val="000000"/>
          <w:sz w:val="28"/>
        </w:rPr>
        <w:t>
      16. Ұлттық институт келіп түскен барлық өтінімдерді тіркейді және олардың Қағидалардың талаптарына сәйкестігін 1 (бір) жұмыс күннен артық емес мерзімде тексереді.</w:t>
      </w:r>
      <w:r>
        <w:br/>
      </w:r>
      <w:r>
        <w:rPr>
          <w:rFonts w:ascii="Times New Roman"/>
          <w:b w:val="false"/>
          <w:i w:val="false"/>
          <w:color w:val="000000"/>
          <w:sz w:val="28"/>
        </w:rPr>
        <w:t>
</w:t>
      </w:r>
      <w:r>
        <w:rPr>
          <w:rFonts w:ascii="Times New Roman"/>
          <w:b w:val="false"/>
          <w:i w:val="false"/>
          <w:color w:val="000000"/>
          <w:sz w:val="28"/>
        </w:rPr>
        <w:t>
      17. Өтінімдерді осы Қағидалардың талаптарына сәйкестігіне байланысты тексеру кезеңі аяқталғаннан кейін 2 (екі) жұмыс күн ішінде ұлттық институт өтініш берушіге өтініш берушінің сауалнамасында көрсетілген пошта және электронды пошта мекен-жайына анықталған сәйкессіздіктер (бар болған жағдайда) туралы хабарлама жібереді.</w:t>
      </w:r>
      <w:r>
        <w:br/>
      </w:r>
      <w:r>
        <w:rPr>
          <w:rFonts w:ascii="Times New Roman"/>
          <w:b w:val="false"/>
          <w:i w:val="false"/>
          <w:color w:val="000000"/>
          <w:sz w:val="28"/>
        </w:rPr>
        <w:t>
</w:t>
      </w:r>
      <w:r>
        <w:rPr>
          <w:rFonts w:ascii="Times New Roman"/>
          <w:b w:val="false"/>
          <w:i w:val="false"/>
          <w:color w:val="000000"/>
          <w:sz w:val="28"/>
        </w:rPr>
        <w:t>
      18. Өтінім материалдары осы Қағидалардың талаптарына сәйкес келмеген жағдайда, өтініш беруші белгілі болған сәйкессіздіктерді жоя алады және өтінімді және (немесе) осы Қағидалардың талаптарына сәйкес түзетілген құжаттарды қайта ұсынады.</w:t>
      </w:r>
      <w:r>
        <w:br/>
      </w:r>
      <w:r>
        <w:rPr>
          <w:rFonts w:ascii="Times New Roman"/>
          <w:b w:val="false"/>
          <w:i w:val="false"/>
          <w:color w:val="000000"/>
          <w:sz w:val="28"/>
        </w:rPr>
        <w:t>
</w:t>
      </w:r>
      <w:r>
        <w:rPr>
          <w:rFonts w:ascii="Times New Roman"/>
          <w:b w:val="false"/>
          <w:i w:val="false"/>
          <w:color w:val="000000"/>
          <w:sz w:val="28"/>
        </w:rPr>
        <w:t xml:space="preserve">
      Ұлттық институтпен анықталған сәйкессіздіктерді жоймастан өтінімді қайта тапсырған жағдайда, өтінім ағымдағы жылы әрі қарай ұсыну құқығынсыз кері қайтарылады. </w:t>
      </w:r>
      <w:r>
        <w:br/>
      </w:r>
      <w:r>
        <w:rPr>
          <w:rFonts w:ascii="Times New Roman"/>
          <w:b w:val="false"/>
          <w:i w:val="false"/>
          <w:color w:val="000000"/>
          <w:sz w:val="28"/>
        </w:rPr>
        <w:t>
</w:t>
      </w:r>
      <w:r>
        <w:rPr>
          <w:rFonts w:ascii="Times New Roman"/>
          <w:b w:val="false"/>
          <w:i w:val="false"/>
          <w:color w:val="000000"/>
          <w:sz w:val="28"/>
        </w:rPr>
        <w:t>
      Өтініш беруші тарапынан жеткіліксіз және (немесе) түзетілген құжаттарды тапсыру кезеңінде өтінімді қарастыру тоқтатылады.</w:t>
      </w:r>
      <w:r>
        <w:br/>
      </w:r>
      <w:r>
        <w:rPr>
          <w:rFonts w:ascii="Times New Roman"/>
          <w:b w:val="false"/>
          <w:i w:val="false"/>
          <w:color w:val="000000"/>
          <w:sz w:val="28"/>
        </w:rPr>
        <w:t>
</w:t>
      </w:r>
      <w:r>
        <w:rPr>
          <w:rFonts w:ascii="Times New Roman"/>
          <w:b w:val="false"/>
          <w:i w:val="false"/>
          <w:color w:val="000000"/>
          <w:sz w:val="28"/>
        </w:rPr>
        <w:t>
      Сұраныс жасалған құжаттар 15 (он бес) жұмыс күн ішінде тапсырылмаған жағдайда өтінім өтініш берушіге әрі қарай қарастырылмастан қайтарылады.</w:t>
      </w:r>
      <w:r>
        <w:br/>
      </w:r>
      <w:r>
        <w:rPr>
          <w:rFonts w:ascii="Times New Roman"/>
          <w:b w:val="false"/>
          <w:i w:val="false"/>
          <w:color w:val="000000"/>
          <w:sz w:val="28"/>
        </w:rPr>
        <w:t>
</w:t>
      </w:r>
      <w:r>
        <w:rPr>
          <w:rFonts w:ascii="Times New Roman"/>
          <w:b w:val="false"/>
          <w:i w:val="false"/>
          <w:color w:val="000000"/>
          <w:sz w:val="28"/>
        </w:rPr>
        <w:t>
      19. Ұлттық институтпен тәуелсіз сараптама жүргізу үшін отандық және шетелдік сарапшыларды тартады.</w:t>
      </w:r>
      <w:r>
        <w:br/>
      </w:r>
      <w:r>
        <w:rPr>
          <w:rFonts w:ascii="Times New Roman"/>
          <w:b w:val="false"/>
          <w:i w:val="false"/>
          <w:color w:val="000000"/>
          <w:sz w:val="28"/>
        </w:rPr>
        <w:t>
</w:t>
      </w:r>
      <w:r>
        <w:rPr>
          <w:rFonts w:ascii="Times New Roman"/>
          <w:b w:val="false"/>
          <w:i w:val="false"/>
          <w:color w:val="000000"/>
          <w:sz w:val="28"/>
        </w:rPr>
        <w:t>
      Тәуелсіз сараптама жүргізу үшін және тәуелсіз сарапшыларды іріктеуге қойылатын талаптар осы Қағидаларға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Өтінім тәуелсіз сарапшылардың бірінен тәуелсіз сараптаманың жүргізілуіне екі сарапшы тартылған жағдайда теріс пікір алса, ұлттық институт үшінші тәуелсіз сарапшыны тартады.</w:t>
      </w:r>
      <w:r>
        <w:br/>
      </w:r>
      <w:r>
        <w:rPr>
          <w:rFonts w:ascii="Times New Roman"/>
          <w:b w:val="false"/>
          <w:i w:val="false"/>
          <w:color w:val="000000"/>
          <w:sz w:val="28"/>
        </w:rPr>
        <w:t>
</w:t>
      </w:r>
      <w:r>
        <w:rPr>
          <w:rFonts w:ascii="Times New Roman"/>
          <w:b w:val="false"/>
          <w:i w:val="false"/>
          <w:color w:val="000000"/>
          <w:sz w:val="28"/>
        </w:rPr>
        <w:t>
      21. Егер тартылған екі тәуелсіз сарапшылардан теріс қорытынды алынған болса, ұлттық институттың уәкілетті тұлғасы инновациялық грантты беруден бас тарту туралы шешім қабылдайды және өтіш берушіге 2 (екі) жұмыс күнінен кешіктірмей тартылған тәуелсіз сарапшылардың қорытындысын қоса отырып хабарлама жібереді.</w:t>
      </w:r>
      <w:r>
        <w:br/>
      </w:r>
      <w:r>
        <w:rPr>
          <w:rFonts w:ascii="Times New Roman"/>
          <w:b w:val="false"/>
          <w:i w:val="false"/>
          <w:color w:val="000000"/>
          <w:sz w:val="28"/>
        </w:rPr>
        <w:t>
</w:t>
      </w:r>
      <w:r>
        <w:rPr>
          <w:rFonts w:ascii="Times New Roman"/>
          <w:b w:val="false"/>
          <w:i w:val="false"/>
          <w:color w:val="000000"/>
          <w:sz w:val="28"/>
        </w:rPr>
        <w:t xml:space="preserve">
      22. Тәуелсіз сараптама жүргізу нәтижелері бойынша ұлттық институт тартылған 2 (екі) тәуелсіз сарапшылардың оң қорытындыларын алғаннан кейін көрсетілген шығындардың өтінімдерге сәйкес негізділігін тексереді. </w:t>
      </w:r>
      <w:r>
        <w:br/>
      </w:r>
      <w:r>
        <w:rPr>
          <w:rFonts w:ascii="Times New Roman"/>
          <w:b w:val="false"/>
          <w:i w:val="false"/>
          <w:color w:val="000000"/>
          <w:sz w:val="28"/>
        </w:rPr>
        <w:t>
</w:t>
      </w:r>
      <w:r>
        <w:rPr>
          <w:rFonts w:ascii="Times New Roman"/>
          <w:b w:val="false"/>
          <w:i w:val="false"/>
          <w:color w:val="000000"/>
          <w:sz w:val="28"/>
        </w:rPr>
        <w:t>
      23. Көрсетілген шығындардың негізділігін тексеру тәртібі ұлттық институттың актісімен реттеледі және ұлттық институттың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24. Шығындардың негізділігіне байланысты тексеріс жүргізу үшін ұсынылған ақпарат жеткіліксіз болған жағдайда ұлттық институт өтініш беруші көрсетіп отырған шығындарды растайтын өтініш берушінің сауалнамасында көрсетілген электрондық пошта бойынша және пошталық хабарлама арқылы өтініш берушіге 1 (бір) реттен көп емес ресми сауал жолдайды.</w:t>
      </w:r>
      <w:r>
        <w:br/>
      </w:r>
      <w:r>
        <w:rPr>
          <w:rFonts w:ascii="Times New Roman"/>
          <w:b w:val="false"/>
          <w:i w:val="false"/>
          <w:color w:val="000000"/>
          <w:sz w:val="28"/>
        </w:rPr>
        <w:t>
</w:t>
      </w:r>
      <w:r>
        <w:rPr>
          <w:rFonts w:ascii="Times New Roman"/>
          <w:b w:val="false"/>
          <w:i w:val="false"/>
          <w:color w:val="000000"/>
          <w:sz w:val="28"/>
        </w:rPr>
        <w:t>
      25. Өтініш беруші ұлттық институтқа электронды пошта арқылы немесе пошта хабарламасы бойынша көрсетілген шығындарды растау үшін ақпаратты өзі қол қойған (егер өтініш беруші жеке тұлға болса) немесе уәкілетті тұлға немесе өтініш беруші – ұйымның бірінші басшысының (егер өтініш беруші заңды тұлға болса) қолы қойылған ілеспе хапен сұратылған құжаттармен қоса, сұратылым күнінен кейін 15 (он бес) жұмыс күнінен аспайтын мерзімде ұсынады.</w:t>
      </w:r>
      <w:r>
        <w:br/>
      </w:r>
      <w:r>
        <w:rPr>
          <w:rFonts w:ascii="Times New Roman"/>
          <w:b w:val="false"/>
          <w:i w:val="false"/>
          <w:color w:val="000000"/>
          <w:sz w:val="28"/>
        </w:rPr>
        <w:t>
</w:t>
      </w:r>
      <w:r>
        <w:rPr>
          <w:rFonts w:ascii="Times New Roman"/>
          <w:b w:val="false"/>
          <w:i w:val="false"/>
          <w:color w:val="000000"/>
          <w:sz w:val="28"/>
        </w:rPr>
        <w:t xml:space="preserve">
      Өтініш беруші тарапынан жеткіліксіз және (немесе) түзетілген құжаттардың тапсырылуы кезеңінде өтінімді қарастыру тоқтатылады. </w:t>
      </w:r>
      <w:r>
        <w:br/>
      </w:r>
      <w:r>
        <w:rPr>
          <w:rFonts w:ascii="Times New Roman"/>
          <w:b w:val="false"/>
          <w:i w:val="false"/>
          <w:color w:val="000000"/>
          <w:sz w:val="28"/>
        </w:rPr>
        <w:t>
</w:t>
      </w:r>
      <w:r>
        <w:rPr>
          <w:rFonts w:ascii="Times New Roman"/>
          <w:b w:val="false"/>
          <w:i w:val="false"/>
          <w:color w:val="000000"/>
          <w:sz w:val="28"/>
        </w:rPr>
        <w:t>
      26. Сұраныс жасалған құжаттар 15 (он бес) жұмыс күні ішінде тапсырылмаған жағдайда, өтініш берушіге өтінім әрі қарай қарастырылмаған қалпында қайтарылады.</w:t>
      </w:r>
      <w:r>
        <w:br/>
      </w:r>
      <w:r>
        <w:rPr>
          <w:rFonts w:ascii="Times New Roman"/>
          <w:b w:val="false"/>
          <w:i w:val="false"/>
          <w:color w:val="000000"/>
          <w:sz w:val="28"/>
        </w:rPr>
        <w:t>
</w:t>
      </w:r>
      <w:r>
        <w:rPr>
          <w:rFonts w:ascii="Times New Roman"/>
          <w:b w:val="false"/>
          <w:i w:val="false"/>
          <w:color w:val="000000"/>
          <w:sz w:val="28"/>
        </w:rPr>
        <w:t>
      27. Тексеру қорытындылары бойынша есепке алынған қаражат сомасы негізді деп есептеледі және өтініш беруші тарапынан ұсынылған шығындар баптары бойынша жұмсауға жататын шығындар ретінде қарастырылады.</w:t>
      </w:r>
      <w:r>
        <w:br/>
      </w:r>
      <w:r>
        <w:rPr>
          <w:rFonts w:ascii="Times New Roman"/>
          <w:b w:val="false"/>
          <w:i w:val="false"/>
          <w:color w:val="000000"/>
          <w:sz w:val="28"/>
        </w:rPr>
        <w:t>
</w:t>
      </w:r>
      <w:r>
        <w:rPr>
          <w:rFonts w:ascii="Times New Roman"/>
          <w:b w:val="false"/>
          <w:i w:val="false"/>
          <w:color w:val="000000"/>
          <w:sz w:val="28"/>
        </w:rPr>
        <w:t>
      28. Көрсетілген шығындардың негізділігін тексеру барысында өтініш беруші жоба бойынша қарастырылған соманы толық көлемде негіздей алмаған жағдайда, көрсетілген шығын жоба бойынша негізделген сомаға тепе-тең көлемде қысқартылады.</w:t>
      </w:r>
      <w:r>
        <w:br/>
      </w:r>
      <w:r>
        <w:rPr>
          <w:rFonts w:ascii="Times New Roman"/>
          <w:b w:val="false"/>
          <w:i w:val="false"/>
          <w:color w:val="000000"/>
          <w:sz w:val="28"/>
        </w:rPr>
        <w:t>
</w:t>
      </w:r>
      <w:r>
        <w:rPr>
          <w:rFonts w:ascii="Times New Roman"/>
          <w:b w:val="false"/>
          <w:i w:val="false"/>
          <w:color w:val="000000"/>
          <w:sz w:val="28"/>
        </w:rPr>
        <w:t>
      29. Ұлттық институт көрсетілген шығындардың негізділігін бағалау аяқталғаннан кейін 1 (бір) жұмыс күн ішінде көрсетілген шығындардың негізділігін бағалау нәтижелерімен таныстыру мақсатында оларды өтініш берушінің сауалнамасында көрсетілген электронды мекен-жайға жібереді.</w:t>
      </w:r>
      <w:r>
        <w:br/>
      </w:r>
      <w:r>
        <w:rPr>
          <w:rFonts w:ascii="Times New Roman"/>
          <w:b w:val="false"/>
          <w:i w:val="false"/>
          <w:color w:val="000000"/>
          <w:sz w:val="28"/>
        </w:rPr>
        <w:t>
</w:t>
      </w:r>
      <w:r>
        <w:rPr>
          <w:rFonts w:ascii="Times New Roman"/>
          <w:b w:val="false"/>
          <w:i w:val="false"/>
          <w:color w:val="000000"/>
          <w:sz w:val="28"/>
        </w:rPr>
        <w:t>
      30. Өтініш беруші 5 (бес) жұмыс күн ішінде ұлттық институттың мекен-жайына электронды пошта арқылы немесе пошта хабарламасы бойынша өзі қол қойған (егер өтініш беруші жеке тұлға болса) немесе уәкілетті тұлға немесе өтініш беруші – ұйымның бірінші басшысының (егер өтініш беруші заңды тұлға болса) қолы қойылған жұмсалған қаражаттың негізділігін тексеру нәтижелерімен келісетіндігі немесе өтінімдегі пікірге сәйкес келіспейтіндігі туралы хат жібереді.</w:t>
      </w:r>
      <w:r>
        <w:br/>
      </w:r>
      <w:r>
        <w:rPr>
          <w:rFonts w:ascii="Times New Roman"/>
          <w:b w:val="false"/>
          <w:i w:val="false"/>
          <w:color w:val="000000"/>
          <w:sz w:val="28"/>
        </w:rPr>
        <w:t>
</w:t>
      </w:r>
      <w:r>
        <w:rPr>
          <w:rFonts w:ascii="Times New Roman"/>
          <w:b w:val="false"/>
          <w:i w:val="false"/>
          <w:color w:val="000000"/>
          <w:sz w:val="28"/>
        </w:rPr>
        <w:t>
      Өтініш беруші жұмсалатын қаражаттың негізділігін тексеру нәтижелерімен келісетіндігі немесе өтінімдегі пікірге сәйкес келіспейтіндігі туралы хатты жолдау кезеңінде өтінімді қарастыру тоқтатылады.</w:t>
      </w:r>
      <w:r>
        <w:br/>
      </w:r>
      <w:r>
        <w:rPr>
          <w:rFonts w:ascii="Times New Roman"/>
          <w:b w:val="false"/>
          <w:i w:val="false"/>
          <w:color w:val="000000"/>
          <w:sz w:val="28"/>
        </w:rPr>
        <w:t>
</w:t>
      </w:r>
      <w:r>
        <w:rPr>
          <w:rFonts w:ascii="Times New Roman"/>
          <w:b w:val="false"/>
          <w:i w:val="false"/>
          <w:color w:val="000000"/>
          <w:sz w:val="28"/>
        </w:rPr>
        <w:t xml:space="preserve">
      31. Егер өтініш беруші жұмсалатын қаражаттың негізділігін тексеру нәтижелерімен келіспейтін болса ұлттық институттың уәкілетті тұлғасы инновациялық грантты беруден бас тарту туралы шешімді өтініш берушінің келіспейтіндігі туралы хатының негізінде қабылдайды. </w:t>
      </w:r>
      <w:r>
        <w:br/>
      </w:r>
      <w:r>
        <w:rPr>
          <w:rFonts w:ascii="Times New Roman"/>
          <w:b w:val="false"/>
          <w:i w:val="false"/>
          <w:color w:val="000000"/>
          <w:sz w:val="28"/>
        </w:rPr>
        <w:t>
</w:t>
      </w:r>
      <w:r>
        <w:rPr>
          <w:rFonts w:ascii="Times New Roman"/>
          <w:b w:val="false"/>
          <w:i w:val="false"/>
          <w:color w:val="000000"/>
          <w:sz w:val="28"/>
        </w:rPr>
        <w:t>
      32. Инновациялық грантты беруден бас тарту туралы шешімді ұлттық институт мына жағдайлардың ескере отырып қабылдайды:</w:t>
      </w:r>
      <w:r>
        <w:br/>
      </w:r>
      <w:r>
        <w:rPr>
          <w:rFonts w:ascii="Times New Roman"/>
          <w:b w:val="false"/>
          <w:i w:val="false"/>
          <w:color w:val="000000"/>
          <w:sz w:val="28"/>
        </w:rPr>
        <w:t>
</w:t>
      </w:r>
      <w:r>
        <w:rPr>
          <w:rFonts w:ascii="Times New Roman"/>
          <w:b w:val="false"/>
          <w:i w:val="false"/>
          <w:color w:val="000000"/>
          <w:sz w:val="28"/>
        </w:rPr>
        <w:t>
      1) тартылған тәуелсіз сарапшылардан қорытындылары;</w:t>
      </w:r>
      <w:r>
        <w:br/>
      </w:r>
      <w:r>
        <w:rPr>
          <w:rFonts w:ascii="Times New Roman"/>
          <w:b w:val="false"/>
          <w:i w:val="false"/>
          <w:color w:val="000000"/>
          <w:sz w:val="28"/>
        </w:rPr>
        <w:t>
</w:t>
      </w:r>
      <w:r>
        <w:rPr>
          <w:rFonts w:ascii="Times New Roman"/>
          <w:b w:val="false"/>
          <w:i w:val="false"/>
          <w:color w:val="000000"/>
          <w:sz w:val="28"/>
        </w:rPr>
        <w:t>
      2) өтініш берушіден шығындардың негізділігінің қорытындысымен келісетіндігі туралы жазбаша хаты.</w:t>
      </w:r>
      <w:r>
        <w:br/>
      </w:r>
      <w:r>
        <w:rPr>
          <w:rFonts w:ascii="Times New Roman"/>
          <w:b w:val="false"/>
          <w:i w:val="false"/>
          <w:color w:val="000000"/>
          <w:sz w:val="28"/>
        </w:rPr>
        <w:t>
</w:t>
      </w:r>
      <w:r>
        <w:rPr>
          <w:rFonts w:ascii="Times New Roman"/>
          <w:b w:val="false"/>
          <w:i w:val="false"/>
          <w:color w:val="000000"/>
          <w:sz w:val="28"/>
        </w:rPr>
        <w:t>
      3) инновациялық гранттарды берудің қаржыландыру көлемі тиісті жылы инновациялық гранттарды беруге бөлінген қаражаттың және өткен жылдардағы инновациялық гранттарды беру үшін бөлінген ұлттық институттың ағымдағы есеп шотындағы қаражаттың қалдығы.</w:t>
      </w:r>
      <w:r>
        <w:br/>
      </w:r>
      <w:r>
        <w:rPr>
          <w:rFonts w:ascii="Times New Roman"/>
          <w:b w:val="false"/>
          <w:i w:val="false"/>
          <w:color w:val="000000"/>
          <w:sz w:val="28"/>
        </w:rPr>
        <w:t>
</w:t>
      </w:r>
      <w:r>
        <w:rPr>
          <w:rFonts w:ascii="Times New Roman"/>
          <w:b w:val="false"/>
          <w:i w:val="false"/>
          <w:color w:val="000000"/>
          <w:sz w:val="28"/>
        </w:rPr>
        <w:t xml:space="preserve">
      33. Ұлттық институттың уәкілетті тұлғасы осы Қағидалардың </w:t>
      </w:r>
      <w:r>
        <w:br/>
      </w:r>
      <w:r>
        <w:rPr>
          <w:rFonts w:ascii="Times New Roman"/>
          <w:b w:val="false"/>
          <w:i w:val="false"/>
          <w:color w:val="000000"/>
          <w:sz w:val="28"/>
        </w:rPr>
        <w:t>
32-тармағымен қарастырылған шешімді қабылданған күннен бастап 3 (үш) жұмыс күні өтініш берушіге сәйкес мазмұндағы жазбаша хабарлама жібереді.</w:t>
      </w:r>
      <w:r>
        <w:br/>
      </w:r>
      <w:r>
        <w:rPr>
          <w:rFonts w:ascii="Times New Roman"/>
          <w:b w:val="false"/>
          <w:i w:val="false"/>
          <w:color w:val="000000"/>
          <w:sz w:val="28"/>
        </w:rPr>
        <w:t>
</w:t>
      </w:r>
      <w:r>
        <w:rPr>
          <w:rFonts w:ascii="Times New Roman"/>
          <w:b w:val="false"/>
          <w:i w:val="false"/>
          <w:color w:val="000000"/>
          <w:sz w:val="28"/>
        </w:rPr>
        <w:t>
      34. Өтінім берушімен және ұлттық институт арасында формасы анықталған, инновациялық грантты беру, инновациялық грантты беру туралы екі жақты шартқа қол қою арқылы беріледі.</w:t>
      </w:r>
      <w:r>
        <w:br/>
      </w:r>
      <w:r>
        <w:rPr>
          <w:rFonts w:ascii="Times New Roman"/>
          <w:b w:val="false"/>
          <w:i w:val="false"/>
          <w:color w:val="000000"/>
          <w:sz w:val="28"/>
        </w:rPr>
        <w:t>
</w:t>
      </w:r>
      <w:r>
        <w:rPr>
          <w:rFonts w:ascii="Times New Roman"/>
          <w:b w:val="false"/>
          <w:i w:val="false"/>
          <w:color w:val="000000"/>
          <w:sz w:val="28"/>
        </w:rPr>
        <w:t>
      35. Ұлттық институт инновациялық грантты беру туралы шешім қабылданған күннен бастап 10 (он) жұмыс күні ішінде инновациялық грантты беру туралы шарт қол қою үшін өтініш берушіге жөнелтіледі.</w:t>
      </w:r>
      <w:r>
        <w:br/>
      </w:r>
      <w:r>
        <w:rPr>
          <w:rFonts w:ascii="Times New Roman"/>
          <w:b w:val="false"/>
          <w:i w:val="false"/>
          <w:color w:val="000000"/>
          <w:sz w:val="28"/>
        </w:rPr>
        <w:t>
</w:t>
      </w:r>
      <w:r>
        <w:rPr>
          <w:rFonts w:ascii="Times New Roman"/>
          <w:b w:val="false"/>
          <w:i w:val="false"/>
          <w:color w:val="000000"/>
          <w:sz w:val="28"/>
        </w:rPr>
        <w:t>
      36. Егер инновациялық грантты беру туралы шарт алынған күннен бастап 15 (он бес) жұмыс күні ішінде өтініш берушінің кінәсінан шарт жасалмаған жағдайда, ұлттық институттың уәкілетті тұлғасы инновациялық грантты беруден бас тарту және бұдан бұрын қабылданған шешімдердің күшін жою туралы шешім қабылдайды.</w:t>
      </w:r>
      <w:r>
        <w:br/>
      </w:r>
      <w:r>
        <w:rPr>
          <w:rFonts w:ascii="Times New Roman"/>
          <w:b w:val="false"/>
          <w:i w:val="false"/>
          <w:color w:val="000000"/>
          <w:sz w:val="28"/>
        </w:rPr>
        <w:t>
</w:t>
      </w:r>
      <w:r>
        <w:rPr>
          <w:rFonts w:ascii="Times New Roman"/>
          <w:b w:val="false"/>
          <w:i w:val="false"/>
          <w:color w:val="000000"/>
          <w:sz w:val="28"/>
        </w:rPr>
        <w:t>
      37. Инновациялық грантты беру туралы шартқа қол қойылған күннен бастап 3 (үш) жұмыс күні ішінде оның көшірмесі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38. Жасалған шартқа сәйкес жобаны жүзеге асыру үрдісін бақылау мақсатында ұлттық институт инновациялық грантты беру туралы жасалған шарт талаптарына сәйкес жобаның жүзеге асырылуына байланысты тұрақты түрде мониторинг жүргізіп отырады, оның нәтижелері бойынша жарты жылда бір рет уәкілетті органға есеп тапсырылады.</w:t>
      </w:r>
      <w:r>
        <w:br/>
      </w:r>
      <w:r>
        <w:rPr>
          <w:rFonts w:ascii="Times New Roman"/>
          <w:b w:val="false"/>
          <w:i w:val="false"/>
          <w:color w:val="000000"/>
          <w:sz w:val="28"/>
        </w:rPr>
        <w:t>
</w:t>
      </w:r>
      <w:r>
        <w:rPr>
          <w:rFonts w:ascii="Times New Roman"/>
          <w:b w:val="false"/>
          <w:i w:val="false"/>
          <w:color w:val="000000"/>
          <w:sz w:val="28"/>
        </w:rPr>
        <w:t>
      39. Жүзеге асыру мониторингі жүргізу тәртібі ұлттық институтпен уәкілетті органның келісуі бойынша бекітіледі және ұлттық институттың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40. Грант алушыға инновациялық грант қаражатын аудару инновациялық грантты беру туралы жасалған шарт талаптарына сәйкес кезең-кезеңімен ұлттық институт тарапынан жүргізілген іс-шараларды (іс-қимыл) жүзеге асыру жөніндегі мониторинг негізінде жүзеге асырылады.</w:t>
      </w:r>
      <w:r>
        <w:br/>
      </w:r>
      <w:r>
        <w:rPr>
          <w:rFonts w:ascii="Times New Roman"/>
          <w:b w:val="false"/>
          <w:i w:val="false"/>
          <w:color w:val="000000"/>
          <w:sz w:val="28"/>
        </w:rPr>
        <w:t>
</w:t>
      </w:r>
      <w:r>
        <w:rPr>
          <w:rFonts w:ascii="Times New Roman"/>
          <w:b w:val="false"/>
          <w:i w:val="false"/>
          <w:color w:val="000000"/>
          <w:sz w:val="28"/>
        </w:rPr>
        <w:t>
      41. Инновациялық грантты беру туралы шешім қабылданған жобалар бойынша ақпаратты, ұлттық институт өзінің жеке интернет-ресурсында орналастырады.</w:t>
      </w:r>
    </w:p>
    <w:bookmarkEnd w:id="5"/>
    <w:bookmarkStart w:name="z103" w:id="6"/>
    <w:p>
      <w:pPr>
        <w:spacing w:after="0"/>
        <w:ind w:left="0"/>
        <w:jc w:val="left"/>
      </w:pPr>
      <w:r>
        <w:rPr>
          <w:rFonts w:ascii="Times New Roman"/>
          <w:b/>
          <w:i w:val="false"/>
          <w:color w:val="000000"/>
        </w:rPr>
        <w:t xml:space="preserve"> 
Параграф 2. Өтініш берушілердің екінші санаты үшін өнеркәсіптік</w:t>
      </w:r>
      <w:r>
        <w:br/>
      </w:r>
      <w:r>
        <w:rPr>
          <w:rFonts w:ascii="Times New Roman"/>
          <w:b/>
          <w:i w:val="false"/>
          <w:color w:val="000000"/>
        </w:rPr>
        <w:t>
зерттеу жұмыстарын жүргізуге инновациялық гранттар беру тәртібі</w:t>
      </w:r>
    </w:p>
    <w:bookmarkEnd w:id="6"/>
    <w:bookmarkStart w:name="z104" w:id="7"/>
    <w:p>
      <w:pPr>
        <w:spacing w:after="0"/>
        <w:ind w:left="0"/>
        <w:jc w:val="both"/>
      </w:pPr>
      <w:r>
        <w:rPr>
          <w:rFonts w:ascii="Times New Roman"/>
          <w:b w:val="false"/>
          <w:i w:val="false"/>
          <w:color w:val="000000"/>
          <w:sz w:val="28"/>
        </w:rPr>
        <w:t>
      42. Ұлттық институт өтінім қабылданатын мекен-жай, байланыс тұлғалары мәліметтерін көрсете отырып, бұқаралық ақпарат құралдарында және ұлттық институттардың ресми интернет-ресурсында өтініш берушілердің екінші санаты үшін жылына 2 (екі) рет өнеркәсіптік зерттеу жұмыстарын жүргізуге инновациялық гранттарды алуға байланысты өтінімдердің қабылданатындығы және қарастырылатындығы туралы хабарлайды.</w:t>
      </w:r>
      <w:r>
        <w:br/>
      </w:r>
      <w:r>
        <w:rPr>
          <w:rFonts w:ascii="Times New Roman"/>
          <w:b w:val="false"/>
          <w:i w:val="false"/>
          <w:color w:val="000000"/>
          <w:sz w:val="28"/>
        </w:rPr>
        <w:t>
</w:t>
      </w:r>
      <w:r>
        <w:rPr>
          <w:rFonts w:ascii="Times New Roman"/>
          <w:b w:val="false"/>
          <w:i w:val="false"/>
          <w:color w:val="000000"/>
          <w:sz w:val="28"/>
        </w:rPr>
        <w:t>
      43. Екінші санатты өтініш берушілерге өнеркәсіптік зерттеу жұмыстарын жүргізуге инновациялық гранттар беру рәсімдері келесі кезеңдерден тұрады:</w:t>
      </w:r>
      <w:r>
        <w:br/>
      </w:r>
      <w:r>
        <w:rPr>
          <w:rFonts w:ascii="Times New Roman"/>
          <w:b w:val="false"/>
          <w:i w:val="false"/>
          <w:color w:val="000000"/>
          <w:sz w:val="28"/>
        </w:rPr>
        <w:t>
</w:t>
      </w:r>
      <w:r>
        <w:rPr>
          <w:rFonts w:ascii="Times New Roman"/>
          <w:b w:val="false"/>
          <w:i w:val="false"/>
          <w:color w:val="000000"/>
          <w:sz w:val="28"/>
        </w:rPr>
        <w:t>
      1) ұлттық институттың өтінімдерді қабылдауы және осы Қағидалардың талаптарына сәйкестігін тексеру;</w:t>
      </w:r>
      <w:r>
        <w:br/>
      </w:r>
      <w:r>
        <w:rPr>
          <w:rFonts w:ascii="Times New Roman"/>
          <w:b w:val="false"/>
          <w:i w:val="false"/>
          <w:color w:val="000000"/>
          <w:sz w:val="28"/>
        </w:rPr>
        <w:t>
</w:t>
      </w:r>
      <w:r>
        <w:rPr>
          <w:rFonts w:ascii="Times New Roman"/>
          <w:b w:val="false"/>
          <w:i w:val="false"/>
          <w:color w:val="000000"/>
          <w:sz w:val="28"/>
        </w:rPr>
        <w:t>
      2) ұлттық институттың уәкілетті тұласы өтініштің осы Қағидалардың талаптарына сәйкессіздіктері туралы өтініш берушіні ескертуі (бар болған жағдайда);</w:t>
      </w:r>
      <w:r>
        <w:br/>
      </w:r>
      <w:r>
        <w:rPr>
          <w:rFonts w:ascii="Times New Roman"/>
          <w:b w:val="false"/>
          <w:i w:val="false"/>
          <w:color w:val="000000"/>
          <w:sz w:val="28"/>
        </w:rPr>
        <w:t>
</w:t>
      </w:r>
      <w:r>
        <w:rPr>
          <w:rFonts w:ascii="Times New Roman"/>
          <w:b w:val="false"/>
          <w:i w:val="false"/>
          <w:color w:val="000000"/>
          <w:sz w:val="28"/>
        </w:rPr>
        <w:t>
      3) ұлттық институт тарапынан өтінімдерге тәуелсіз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
      4) ұлттық институттың уәкілетті тұлғасы тартылған екі немесе одан да көп тәуелсіз сарапшылардың теріс қорытындысы туралы өтінім берушіні хабарландыруы;</w:t>
      </w:r>
      <w:r>
        <w:br/>
      </w:r>
      <w:r>
        <w:rPr>
          <w:rFonts w:ascii="Times New Roman"/>
          <w:b w:val="false"/>
          <w:i w:val="false"/>
          <w:color w:val="000000"/>
          <w:sz w:val="28"/>
        </w:rPr>
        <w:t>
</w:t>
      </w:r>
      <w:r>
        <w:rPr>
          <w:rFonts w:ascii="Times New Roman"/>
          <w:b w:val="false"/>
          <w:i w:val="false"/>
          <w:color w:val="000000"/>
          <w:sz w:val="28"/>
        </w:rPr>
        <w:t>
      5) ұлттық институт тарапынан көрсетілген шығындардың негізділігін тексеру;</w:t>
      </w:r>
      <w:r>
        <w:br/>
      </w:r>
      <w:r>
        <w:rPr>
          <w:rFonts w:ascii="Times New Roman"/>
          <w:b w:val="false"/>
          <w:i w:val="false"/>
          <w:color w:val="000000"/>
          <w:sz w:val="28"/>
        </w:rPr>
        <w:t>
</w:t>
      </w:r>
      <w:r>
        <w:rPr>
          <w:rFonts w:ascii="Times New Roman"/>
          <w:b w:val="false"/>
          <w:i w:val="false"/>
          <w:color w:val="000000"/>
          <w:sz w:val="28"/>
        </w:rPr>
        <w:t>
      6) ұлттық институттың уәкілетті тұлғасы өтініш берушіні шығындардың негізділігін тексеруі нәтижесі туралы хабардар етуі;</w:t>
      </w:r>
      <w:r>
        <w:br/>
      </w:r>
      <w:r>
        <w:rPr>
          <w:rFonts w:ascii="Times New Roman"/>
          <w:b w:val="false"/>
          <w:i w:val="false"/>
          <w:color w:val="000000"/>
          <w:sz w:val="28"/>
        </w:rPr>
        <w:t>
</w:t>
      </w:r>
      <w:r>
        <w:rPr>
          <w:rFonts w:ascii="Times New Roman"/>
          <w:b w:val="false"/>
          <w:i w:val="false"/>
          <w:color w:val="000000"/>
          <w:sz w:val="28"/>
        </w:rPr>
        <w:t>
      7) өтініш бойынша ТСК қарауына жоба бойынша кешенді қорытынды және басқа ақпарат дайындау және жіберу;</w:t>
      </w:r>
      <w:r>
        <w:br/>
      </w:r>
      <w:r>
        <w:rPr>
          <w:rFonts w:ascii="Times New Roman"/>
          <w:b w:val="false"/>
          <w:i w:val="false"/>
          <w:color w:val="000000"/>
          <w:sz w:val="28"/>
        </w:rPr>
        <w:t>
</w:t>
      </w:r>
      <w:r>
        <w:rPr>
          <w:rFonts w:ascii="Times New Roman"/>
          <w:b w:val="false"/>
          <w:i w:val="false"/>
          <w:color w:val="000000"/>
          <w:sz w:val="28"/>
        </w:rPr>
        <w:t>
      8) ұлттық институт тарапынан ұсынылған өтінімдердің, қорытындылардың ТСК отырысында қарастырылуы және өндірістік зерттеулер жүргізуге өтініш берушілердің екінші санаты үшін инновациялық грантты беру немесе инновациялық грантты беруден бас тарту туралы ұсыныс беру;</w:t>
      </w:r>
      <w:r>
        <w:br/>
      </w:r>
      <w:r>
        <w:rPr>
          <w:rFonts w:ascii="Times New Roman"/>
          <w:b w:val="false"/>
          <w:i w:val="false"/>
          <w:color w:val="000000"/>
          <w:sz w:val="28"/>
        </w:rPr>
        <w:t>
</w:t>
      </w:r>
      <w:r>
        <w:rPr>
          <w:rFonts w:ascii="Times New Roman"/>
          <w:b w:val="false"/>
          <w:i w:val="false"/>
          <w:color w:val="000000"/>
          <w:sz w:val="28"/>
        </w:rPr>
        <w:t>
      9) ұлтттық институттың өтініш берушіге ТСК-ның теріс ұсынысы туралы хабардар етуі;</w:t>
      </w:r>
      <w:r>
        <w:br/>
      </w:r>
      <w:r>
        <w:rPr>
          <w:rFonts w:ascii="Times New Roman"/>
          <w:b w:val="false"/>
          <w:i w:val="false"/>
          <w:color w:val="000000"/>
          <w:sz w:val="28"/>
        </w:rPr>
        <w:t>
</w:t>
      </w:r>
      <w:r>
        <w:rPr>
          <w:rFonts w:ascii="Times New Roman"/>
          <w:b w:val="false"/>
          <w:i w:val="false"/>
          <w:color w:val="000000"/>
          <w:sz w:val="28"/>
        </w:rPr>
        <w:t>
      10) ұлттық институттың ТСК ұсыныстары негізінде өндірістік зерттеулер жүргізуге өтініш берушілердің екінші санаты үшін инновациялық грантты беру немесе беруден бас тарту туралы шешімді қабылдауы;</w:t>
      </w:r>
      <w:r>
        <w:br/>
      </w:r>
      <w:r>
        <w:rPr>
          <w:rFonts w:ascii="Times New Roman"/>
          <w:b w:val="false"/>
          <w:i w:val="false"/>
          <w:color w:val="000000"/>
          <w:sz w:val="28"/>
        </w:rPr>
        <w:t>
</w:t>
      </w:r>
      <w:r>
        <w:rPr>
          <w:rFonts w:ascii="Times New Roman"/>
          <w:b w:val="false"/>
          <w:i w:val="false"/>
          <w:color w:val="000000"/>
          <w:sz w:val="28"/>
        </w:rPr>
        <w:t>
      11) инновациялық грантты беру туралы оң шешім қабылданған жағдайда, ұлттық институт тарапынан грант алушымен инновациялық грантты беру туралы шарттың жасалуы;</w:t>
      </w:r>
      <w:r>
        <w:br/>
      </w:r>
      <w:r>
        <w:rPr>
          <w:rFonts w:ascii="Times New Roman"/>
          <w:b w:val="false"/>
          <w:i w:val="false"/>
          <w:color w:val="000000"/>
          <w:sz w:val="28"/>
        </w:rPr>
        <w:t>
</w:t>
      </w:r>
      <w:r>
        <w:rPr>
          <w:rFonts w:ascii="Times New Roman"/>
          <w:b w:val="false"/>
          <w:i w:val="false"/>
          <w:color w:val="000000"/>
          <w:sz w:val="28"/>
        </w:rPr>
        <w:t>
      12) шарт талаптарына сәйкес өндірістік зерттеулер жүргізуге өтініш берушілердің екінші санаты үшін инновациялық грантты беру.</w:t>
      </w:r>
      <w:r>
        <w:br/>
      </w:r>
      <w:r>
        <w:rPr>
          <w:rFonts w:ascii="Times New Roman"/>
          <w:b w:val="false"/>
          <w:i w:val="false"/>
          <w:color w:val="000000"/>
          <w:sz w:val="28"/>
        </w:rPr>
        <w:t>
</w:t>
      </w:r>
      <w:r>
        <w:rPr>
          <w:rFonts w:ascii="Times New Roman"/>
          <w:b w:val="false"/>
          <w:i w:val="false"/>
          <w:color w:val="000000"/>
          <w:sz w:val="28"/>
        </w:rPr>
        <w:t>
      44. Осы Қағидалардың 43-тармағының 1)-8) тармақшаларында көрсетілген инновациялық гранттарды беру рәсімдерінің барлық кезеңдерін жалпы жүргізу мерзімі, өтініш берушінің ұлттық институт талап еткен қосымша ақпараттарды ұсыну мерзімін қоспағанда 90 (тоқсан) жұмыс күнінен аспауы тиіс.</w:t>
      </w:r>
      <w:r>
        <w:br/>
      </w:r>
      <w:r>
        <w:rPr>
          <w:rFonts w:ascii="Times New Roman"/>
          <w:b w:val="false"/>
          <w:i w:val="false"/>
          <w:color w:val="000000"/>
          <w:sz w:val="28"/>
        </w:rPr>
        <w:t>
</w:t>
      </w:r>
      <w:r>
        <w:rPr>
          <w:rFonts w:ascii="Times New Roman"/>
          <w:b w:val="false"/>
          <w:i w:val="false"/>
          <w:color w:val="000000"/>
          <w:sz w:val="28"/>
        </w:rPr>
        <w:t>
      45. Өндірістік зерттеулер жүргізуге өтінімдерді қабылдау және қарастыру жылына 2 (екі) рет, олардың аралығындағы уақыт интервалы 90 (тоқсан) күнтізбелік күннен кем болмауы тиіс мерзімді негізде жүзеге асырылады.</w:t>
      </w:r>
      <w:r>
        <w:br/>
      </w:r>
      <w:r>
        <w:rPr>
          <w:rFonts w:ascii="Times New Roman"/>
          <w:b w:val="false"/>
          <w:i w:val="false"/>
          <w:color w:val="000000"/>
          <w:sz w:val="28"/>
        </w:rPr>
        <w:t>
</w:t>
      </w:r>
      <w:r>
        <w:rPr>
          <w:rFonts w:ascii="Times New Roman"/>
          <w:b w:val="false"/>
          <w:i w:val="false"/>
          <w:color w:val="000000"/>
          <w:sz w:val="28"/>
        </w:rPr>
        <w:t>
      Ұлттық институтпен белгіленген сәйкес жылда өтінімдерді қабылдаудың соңғы мерзімінен кейін қарастыруға келіп түскен өтінімдер келесі күнтізбелік жылы қарастырылатын болады.</w:t>
      </w:r>
      <w:r>
        <w:br/>
      </w:r>
      <w:r>
        <w:rPr>
          <w:rFonts w:ascii="Times New Roman"/>
          <w:b w:val="false"/>
          <w:i w:val="false"/>
          <w:color w:val="000000"/>
          <w:sz w:val="28"/>
        </w:rPr>
        <w:t>
</w:t>
      </w:r>
      <w:r>
        <w:rPr>
          <w:rFonts w:ascii="Times New Roman"/>
          <w:b w:val="false"/>
          <w:i w:val="false"/>
          <w:color w:val="000000"/>
          <w:sz w:val="28"/>
        </w:rPr>
        <w:t>
      46. Ұлттық институт келіп түскен барлық өтінімдерді тіркейді және олардың Қағидалардың талаптарына сәйкестігін 5 (бес) жұмыс күнінен артық емес мерзімде тексереді.</w:t>
      </w:r>
      <w:r>
        <w:br/>
      </w:r>
      <w:r>
        <w:rPr>
          <w:rFonts w:ascii="Times New Roman"/>
          <w:b w:val="false"/>
          <w:i w:val="false"/>
          <w:color w:val="000000"/>
          <w:sz w:val="28"/>
        </w:rPr>
        <w:t>
</w:t>
      </w:r>
      <w:r>
        <w:rPr>
          <w:rFonts w:ascii="Times New Roman"/>
          <w:b w:val="false"/>
          <w:i w:val="false"/>
          <w:color w:val="000000"/>
          <w:sz w:val="28"/>
        </w:rPr>
        <w:t>
      47. Өтінімдерді осы Қағидалардың талаптарына сәйкестігіне байланысты тексеру кезеңі аяқталғаннан кейін 2 (екі) жұмыс күні ішінде ұлттық институт өтініш берушіге өтініш берушінің сауалнамасында көрсетілген пошта және электронды пошта мекен-жайына анықталған сәйкессіздіктер (бар болған жағдайда) туралы хабарлама жібереді.</w:t>
      </w:r>
      <w:r>
        <w:br/>
      </w:r>
      <w:r>
        <w:rPr>
          <w:rFonts w:ascii="Times New Roman"/>
          <w:b w:val="false"/>
          <w:i w:val="false"/>
          <w:color w:val="000000"/>
          <w:sz w:val="28"/>
        </w:rPr>
        <w:t>
</w:t>
      </w:r>
      <w:r>
        <w:rPr>
          <w:rFonts w:ascii="Times New Roman"/>
          <w:b w:val="false"/>
          <w:i w:val="false"/>
          <w:color w:val="000000"/>
          <w:sz w:val="28"/>
        </w:rPr>
        <w:t>
      48. Өтінім материалдары осы Қағидалардың талаптарына сәйкес келмеген жағдайда, өтініш беруші белгілі болған сәйкессіздіктерді жоя алады және өтінімді және (немесе) осы Қағидалардың талаптарына сәйкес түзетілген құжаттарды қайта ұсынады. Ұлттық институт тарапынан анықталған сәйкессіздіктерді жоймастан өтінімді қайта тапсырған жағдайда, өтінім ағымдағы жылы әрі қарай ұсыну құқығынсыз кері қайтарылады. Өтініш беруші тарапынан жеткіліксіз және (немесе) түзетілген құжаттарды тапсыру кезеңінде өтінімді қарастыру уақытша тоқтатылады.</w:t>
      </w:r>
      <w:r>
        <w:br/>
      </w:r>
      <w:r>
        <w:rPr>
          <w:rFonts w:ascii="Times New Roman"/>
          <w:b w:val="false"/>
          <w:i w:val="false"/>
          <w:color w:val="000000"/>
          <w:sz w:val="28"/>
        </w:rPr>
        <w:t>
</w:t>
      </w:r>
      <w:r>
        <w:rPr>
          <w:rFonts w:ascii="Times New Roman"/>
          <w:b w:val="false"/>
          <w:i w:val="false"/>
          <w:color w:val="000000"/>
          <w:sz w:val="28"/>
        </w:rPr>
        <w:t>
      Сұраныс жасалған құжаттар 20 (жиырма) күнтізбелік күн ішінде тапсырылмаған жағдайда өтінім өтініш берушіге әрі қарай қарастырылмастан қайтарып беріледі.</w:t>
      </w:r>
      <w:r>
        <w:br/>
      </w:r>
      <w:r>
        <w:rPr>
          <w:rFonts w:ascii="Times New Roman"/>
          <w:b w:val="false"/>
          <w:i w:val="false"/>
          <w:color w:val="000000"/>
          <w:sz w:val="28"/>
        </w:rPr>
        <w:t>
</w:t>
      </w:r>
      <w:r>
        <w:rPr>
          <w:rFonts w:ascii="Times New Roman"/>
          <w:b w:val="false"/>
          <w:i w:val="false"/>
          <w:color w:val="000000"/>
          <w:sz w:val="28"/>
        </w:rPr>
        <w:t>
      49. Ұлттық институт 3 (үштен) кем емес отандық және шетелдік сарапшыларды тарту арқылы тәуелсіз сараптаманың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Тәуелсіз сараптаманы жүргізу және тәуелсіз сарапшыларды таңдау шарты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50. Егер тартылған екі немесе одан да көп тәуелсіз сарапшылардан теріс қорытынды алынған болса, ұлттық институттың уәкілетті тұлғасы инновациялық грантты беруден бас тарту туралы шешім қабылдайды және өтіш берушіге 2 (екі) жұмыс күнінен кешіктірмей тартылған тәуелсіз сарапшылардың қорытындысын қоса отырып сәйкес хабарлама жіберіледі. </w:t>
      </w:r>
      <w:r>
        <w:br/>
      </w:r>
      <w:r>
        <w:rPr>
          <w:rFonts w:ascii="Times New Roman"/>
          <w:b w:val="false"/>
          <w:i w:val="false"/>
          <w:color w:val="000000"/>
          <w:sz w:val="28"/>
        </w:rPr>
        <w:t>
</w:t>
      </w:r>
      <w:r>
        <w:rPr>
          <w:rFonts w:ascii="Times New Roman"/>
          <w:b w:val="false"/>
          <w:i w:val="false"/>
          <w:color w:val="000000"/>
          <w:sz w:val="28"/>
        </w:rPr>
        <w:t xml:space="preserve">
      51. Тәуелсіз сараптама жүргізу нәтижелері бойынша ұлттық институт ұлттық институт тарапынан тартылған екі немесе одан да көп тәуелсіз сарапшылардың оң қорытындыларын алғаннан кейін көрсетілген шығындардың өтінімдерге сәйкес негізділігін, қажет болған жағдайда үшінші тұлғаларды тарта отырып тексереді. </w:t>
      </w:r>
      <w:r>
        <w:br/>
      </w:r>
      <w:r>
        <w:rPr>
          <w:rFonts w:ascii="Times New Roman"/>
          <w:b w:val="false"/>
          <w:i w:val="false"/>
          <w:color w:val="000000"/>
          <w:sz w:val="28"/>
        </w:rPr>
        <w:t>
</w:t>
      </w:r>
      <w:r>
        <w:rPr>
          <w:rFonts w:ascii="Times New Roman"/>
          <w:b w:val="false"/>
          <w:i w:val="false"/>
          <w:color w:val="000000"/>
          <w:sz w:val="28"/>
        </w:rPr>
        <w:t>
      52. Көрсетілген шығындардың негізділігін тексеру тәртібі ұлттық институт тарапынан бекітіледі және ұлттық институттың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53. Шығындардың негізділігіне байланысты тексеріс жүргізу үшін ұсынылған ақпарат жеткіліксіз болған жағдайда ұлттық институт өтініш беруші тарапынан көрсетіліп отырған шығындарды растайтын өтініш берушінің сауалнамасында көрсетілген электрондық пошта бойынша және пошталық хабарлама арқылы өтініш берушіге ресми сауалмен қосымша ақпараттарды екі реттен көп емес талап етуге құқылы болып табылады.</w:t>
      </w:r>
      <w:r>
        <w:br/>
      </w:r>
      <w:r>
        <w:rPr>
          <w:rFonts w:ascii="Times New Roman"/>
          <w:b w:val="false"/>
          <w:i w:val="false"/>
          <w:color w:val="000000"/>
          <w:sz w:val="28"/>
        </w:rPr>
        <w:t>
</w:t>
      </w:r>
      <w:r>
        <w:rPr>
          <w:rFonts w:ascii="Times New Roman"/>
          <w:b w:val="false"/>
          <w:i w:val="false"/>
          <w:color w:val="000000"/>
          <w:sz w:val="28"/>
        </w:rPr>
        <w:t>
      54. Өтініш беруші ұлттық институтқа электронды пошта арқылы немесе пошта хабарламасы бойынша көрсетілген шығындарды растауға қажет ақпаратты өзі қол қойған (егер өтініш беруші жеке тұлға болса) немесе уәкілетті тұлға немесе өтініш беруші – ұйымның бірінші басшысының (егер өтініш беруші заңды тұлға болса) қолы қойылған ілеспе хапен сұратылған құжаттармен қоса, сұратылым күнінен кейін 30 (отыз) жұмыс күнінен аспайтын мерзімде ұсынуы қажет.</w:t>
      </w:r>
      <w:r>
        <w:br/>
      </w:r>
      <w:r>
        <w:rPr>
          <w:rFonts w:ascii="Times New Roman"/>
          <w:b w:val="false"/>
          <w:i w:val="false"/>
          <w:color w:val="000000"/>
          <w:sz w:val="28"/>
        </w:rPr>
        <w:t>
</w:t>
      </w:r>
      <w:r>
        <w:rPr>
          <w:rFonts w:ascii="Times New Roman"/>
          <w:b w:val="false"/>
          <w:i w:val="false"/>
          <w:color w:val="000000"/>
          <w:sz w:val="28"/>
        </w:rPr>
        <w:t>
      Өтініш беруші тарапынан жеткіліксіз және (немесе) түзетілген құжаттардың тапсырылуы кезеңінде өтінімді қарастыру уақытша тоқтатылады.</w:t>
      </w:r>
      <w:r>
        <w:br/>
      </w:r>
      <w:r>
        <w:rPr>
          <w:rFonts w:ascii="Times New Roman"/>
          <w:b w:val="false"/>
          <w:i w:val="false"/>
          <w:color w:val="000000"/>
          <w:sz w:val="28"/>
        </w:rPr>
        <w:t>
</w:t>
      </w:r>
      <w:r>
        <w:rPr>
          <w:rFonts w:ascii="Times New Roman"/>
          <w:b w:val="false"/>
          <w:i w:val="false"/>
          <w:color w:val="000000"/>
          <w:sz w:val="28"/>
        </w:rPr>
        <w:t>
      Сұраныс жасалған құжаттар 30 (отыз) жұмыс күні ішінде тапсырылмаған жағдайда, өтініш берушіге өтінім әрі қарай қарастырылмаған қалпында қайтарылады.</w:t>
      </w:r>
      <w:r>
        <w:br/>
      </w:r>
      <w:r>
        <w:rPr>
          <w:rFonts w:ascii="Times New Roman"/>
          <w:b w:val="false"/>
          <w:i w:val="false"/>
          <w:color w:val="000000"/>
          <w:sz w:val="28"/>
        </w:rPr>
        <w:t>
</w:t>
      </w:r>
      <w:r>
        <w:rPr>
          <w:rFonts w:ascii="Times New Roman"/>
          <w:b w:val="false"/>
          <w:i w:val="false"/>
          <w:color w:val="000000"/>
          <w:sz w:val="28"/>
        </w:rPr>
        <w:t>
      55. Жылдық тексеру қорытындылары бойынша есепке алынған қаражат сомасы, ұсынылған шығындар баптары бойынша барынша жұмсауға жататын шығындар ретінде қарастырылады.</w:t>
      </w:r>
      <w:r>
        <w:br/>
      </w:r>
      <w:r>
        <w:rPr>
          <w:rFonts w:ascii="Times New Roman"/>
          <w:b w:val="false"/>
          <w:i w:val="false"/>
          <w:color w:val="000000"/>
          <w:sz w:val="28"/>
        </w:rPr>
        <w:t>
</w:t>
      </w:r>
      <w:r>
        <w:rPr>
          <w:rFonts w:ascii="Times New Roman"/>
          <w:b w:val="false"/>
          <w:i w:val="false"/>
          <w:color w:val="000000"/>
          <w:sz w:val="28"/>
        </w:rPr>
        <w:t>
      56. Егер көрсетілген шығындардың негізділігін тексеру барысында өтініш беруші жоба бойынша қарастырылған соманы толық көлемде негіздей алмаған жағдайда, көрсетілген шығын көрсеткішіне шаққандағы негізделген процентке дейін азайады. Бұл ретте, негізделмеген сома өтініш берушінің жеке қаражаты есебінен жабылады.</w:t>
      </w:r>
      <w:r>
        <w:br/>
      </w:r>
      <w:r>
        <w:rPr>
          <w:rFonts w:ascii="Times New Roman"/>
          <w:b w:val="false"/>
          <w:i w:val="false"/>
          <w:color w:val="000000"/>
          <w:sz w:val="28"/>
        </w:rPr>
        <w:t>
</w:t>
      </w:r>
      <w:r>
        <w:rPr>
          <w:rFonts w:ascii="Times New Roman"/>
          <w:b w:val="false"/>
          <w:i w:val="false"/>
          <w:color w:val="000000"/>
          <w:sz w:val="28"/>
        </w:rPr>
        <w:t>
      57. Ұлттық институт көрсетілген шығындардың негізділігін бағалау аяқталғаннан кейін 3 (үш) жұмыс күні ішінде көрсетілген шығындардың негізділігін бағалау нәтижелерімен таныстыру мақсатында оларды өтініш берушінің сауалнамасында көрсетілген электронды мекен-жай бойынша жібереді.</w:t>
      </w:r>
      <w:r>
        <w:br/>
      </w:r>
      <w:r>
        <w:rPr>
          <w:rFonts w:ascii="Times New Roman"/>
          <w:b w:val="false"/>
          <w:i w:val="false"/>
          <w:color w:val="000000"/>
          <w:sz w:val="28"/>
        </w:rPr>
        <w:t>
</w:t>
      </w:r>
      <w:r>
        <w:rPr>
          <w:rFonts w:ascii="Times New Roman"/>
          <w:b w:val="false"/>
          <w:i w:val="false"/>
          <w:color w:val="000000"/>
          <w:sz w:val="28"/>
        </w:rPr>
        <w:t>
      58. Өтініш беруші 5 (бес) жұмыс күн ішінде ұлттық институттың мекен-жайына электронды пошта арқылы немесе пошта хабарламасы бойынша уәкілетті тұлға немесе өтініш беруші – ұйымның бірінші басшысының қолы қойылған жұмсалған қаражаттың негізділігін тексеру нәтижелерімен келісетіндігі немесе өтінімдегі пікірге сәйкес келіспейтіндігі туралы хатты жібереді.</w:t>
      </w:r>
      <w:r>
        <w:br/>
      </w:r>
      <w:r>
        <w:rPr>
          <w:rFonts w:ascii="Times New Roman"/>
          <w:b w:val="false"/>
          <w:i w:val="false"/>
          <w:color w:val="000000"/>
          <w:sz w:val="28"/>
        </w:rPr>
        <w:t>
</w:t>
      </w:r>
      <w:r>
        <w:rPr>
          <w:rFonts w:ascii="Times New Roman"/>
          <w:b w:val="false"/>
          <w:i w:val="false"/>
          <w:color w:val="000000"/>
          <w:sz w:val="28"/>
        </w:rPr>
        <w:t>
      Өтініш беруші тарапынан жұмсалған қаражаттың негізділігін тексеру нәтижелерімен келісетіндігі немесе өтінімдегі пікірге сәйкес келіспейтіндігі туралы хатты ұсыну кезеңінде өтінімді қарастыру уақытша тоқтатылады.</w:t>
      </w:r>
      <w:r>
        <w:br/>
      </w:r>
      <w:r>
        <w:rPr>
          <w:rFonts w:ascii="Times New Roman"/>
          <w:b w:val="false"/>
          <w:i w:val="false"/>
          <w:color w:val="000000"/>
          <w:sz w:val="28"/>
        </w:rPr>
        <w:t>
</w:t>
      </w:r>
      <w:r>
        <w:rPr>
          <w:rFonts w:ascii="Times New Roman"/>
          <w:b w:val="false"/>
          <w:i w:val="false"/>
          <w:color w:val="000000"/>
          <w:sz w:val="28"/>
        </w:rPr>
        <w:t>
      59. Егер өтініш беруші жұмсалатын қаражаттың негізділігін тексеру нәтижелерімен келіспейтін болса ұлттық институт инновациялық грантты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60. Тәуелсіз сараптаманы және жұмсалатын қаражаттың негізділігін тексеру өткізгеннен кейін ұлттық институт 3 (үш) жұмыс күні ішінде тәуелсіз сарапшылардың қорытындымен қоса және жұмсалатын қаражаттың негізділігі бойынша қорытындысымен бірге жоба бойынша кешенді қорытынды дайындайды.</w:t>
      </w:r>
      <w:r>
        <w:br/>
      </w:r>
      <w:r>
        <w:rPr>
          <w:rFonts w:ascii="Times New Roman"/>
          <w:b w:val="false"/>
          <w:i w:val="false"/>
          <w:color w:val="000000"/>
          <w:sz w:val="28"/>
        </w:rPr>
        <w:t>
</w:t>
      </w:r>
      <w:r>
        <w:rPr>
          <w:rFonts w:ascii="Times New Roman"/>
          <w:b w:val="false"/>
          <w:i w:val="false"/>
          <w:color w:val="000000"/>
          <w:sz w:val="28"/>
        </w:rPr>
        <w:t>
      61. Ұлттық институт 2 (екі) жұмыс күні ішінде ТСК қарауына өтініш бойынша мәліметтерді жібереді.</w:t>
      </w:r>
      <w:r>
        <w:br/>
      </w:r>
      <w:r>
        <w:rPr>
          <w:rFonts w:ascii="Times New Roman"/>
          <w:b w:val="false"/>
          <w:i w:val="false"/>
          <w:color w:val="000000"/>
          <w:sz w:val="28"/>
        </w:rPr>
        <w:t>
</w:t>
      </w:r>
      <w:r>
        <w:rPr>
          <w:rFonts w:ascii="Times New Roman"/>
          <w:b w:val="false"/>
          <w:i w:val="false"/>
          <w:color w:val="000000"/>
          <w:sz w:val="28"/>
        </w:rPr>
        <w:t>
      62. Өтініш бойынша мәліметтер жоба бойынша кешенді қорытындыны, өтініш берушінің жобасы бойынша өтініш берушінің өзі ұсынған презентация, өтінішті ұлттық институтқа жолдаған уақытта ұлттық институттың шоттарында сәйкес жылда инновациялық гранттарды беруге республикалық бюджеттен бөлінген қаражаттың бар болуы жайлы ақпаратты қамтиды.</w:t>
      </w:r>
      <w:r>
        <w:br/>
      </w:r>
      <w:r>
        <w:rPr>
          <w:rFonts w:ascii="Times New Roman"/>
          <w:b w:val="false"/>
          <w:i w:val="false"/>
          <w:color w:val="000000"/>
          <w:sz w:val="28"/>
        </w:rPr>
        <w:t>
</w:t>
      </w:r>
      <w:r>
        <w:rPr>
          <w:rFonts w:ascii="Times New Roman"/>
          <w:b w:val="false"/>
          <w:i w:val="false"/>
          <w:color w:val="000000"/>
          <w:sz w:val="28"/>
        </w:rPr>
        <w:t>
      63. ТСК ұлттық институт арқылы өтінім бойынша материалдар енгізілген күннен бастап 10 (он) жұмыс күні ішінде жоба бойынша материалдарды қарастырады, жобаны талқылау үшін отырыс ұйымдастырады және келесі ұсыныстардың бірін береді:</w:t>
      </w:r>
      <w:r>
        <w:br/>
      </w:r>
      <w:r>
        <w:rPr>
          <w:rFonts w:ascii="Times New Roman"/>
          <w:b w:val="false"/>
          <w:i w:val="false"/>
          <w:color w:val="000000"/>
          <w:sz w:val="28"/>
        </w:rPr>
        <w:t>
</w:t>
      </w:r>
      <w:r>
        <w:rPr>
          <w:rFonts w:ascii="Times New Roman"/>
          <w:b w:val="false"/>
          <w:i w:val="false"/>
          <w:color w:val="000000"/>
          <w:sz w:val="28"/>
        </w:rPr>
        <w:t>
      1) инновациялық грант беруге ұсыну;</w:t>
      </w:r>
      <w:r>
        <w:br/>
      </w:r>
      <w:r>
        <w:rPr>
          <w:rFonts w:ascii="Times New Roman"/>
          <w:b w:val="false"/>
          <w:i w:val="false"/>
          <w:color w:val="000000"/>
          <w:sz w:val="28"/>
        </w:rPr>
        <w:t>
</w:t>
      </w:r>
      <w:r>
        <w:rPr>
          <w:rFonts w:ascii="Times New Roman"/>
          <w:b w:val="false"/>
          <w:i w:val="false"/>
          <w:color w:val="000000"/>
          <w:sz w:val="28"/>
        </w:rPr>
        <w:t>
      2) инновациялық грантты беруден бас тарту.</w:t>
      </w:r>
      <w:r>
        <w:br/>
      </w:r>
      <w:r>
        <w:rPr>
          <w:rFonts w:ascii="Times New Roman"/>
          <w:b w:val="false"/>
          <w:i w:val="false"/>
          <w:color w:val="000000"/>
          <w:sz w:val="28"/>
        </w:rPr>
        <w:t>
</w:t>
      </w:r>
      <w:r>
        <w:rPr>
          <w:rFonts w:ascii="Times New Roman"/>
          <w:b w:val="false"/>
          <w:i w:val="false"/>
          <w:color w:val="000000"/>
          <w:sz w:val="28"/>
        </w:rPr>
        <w:t>
      ТСК отырысына өз жобасын презентациялауға өтініш беруші шақырылады.</w:t>
      </w:r>
      <w:r>
        <w:br/>
      </w:r>
      <w:r>
        <w:rPr>
          <w:rFonts w:ascii="Times New Roman"/>
          <w:b w:val="false"/>
          <w:i w:val="false"/>
          <w:color w:val="000000"/>
          <w:sz w:val="28"/>
        </w:rPr>
        <w:t>
</w:t>
      </w:r>
      <w:r>
        <w:rPr>
          <w:rFonts w:ascii="Times New Roman"/>
          <w:b w:val="false"/>
          <w:i w:val="false"/>
          <w:color w:val="000000"/>
          <w:sz w:val="28"/>
        </w:rPr>
        <w:t>
      64. Инновациялық грантты беруден бас тарту туралы ТСК хаттамалық шешімі қабылданғаннан бастап 5 (бес) жұмыс күні ішінде ұлттық институт өтінушіге сәйкес келетін жазбаша хабарландыру жолдайды.</w:t>
      </w:r>
      <w:r>
        <w:br/>
      </w:r>
      <w:r>
        <w:rPr>
          <w:rFonts w:ascii="Times New Roman"/>
          <w:b w:val="false"/>
          <w:i w:val="false"/>
          <w:color w:val="000000"/>
          <w:sz w:val="28"/>
        </w:rPr>
        <w:t>
</w:t>
      </w:r>
      <w:r>
        <w:rPr>
          <w:rFonts w:ascii="Times New Roman"/>
          <w:b w:val="false"/>
          <w:i w:val="false"/>
          <w:color w:val="000000"/>
          <w:sz w:val="28"/>
        </w:rPr>
        <w:t>
      65. ТСК екінші санатты өнеркәсіптік зерттеу жұмыстарын жүргізу инновациялық грантты беру туралы оң хаттамалық шешімінен бастап ұлттық институт 15 (он бес) жұмыс күні ішінде ұлттық институт инновациялық грантты беру туралы шартқа қол қою үшін нысаны ұлттық институтпен анықталатын шартты өтініш берушіге жөнелтіледі. Егер инновациялық грантты беру туралы шарт 30 (отыз) жұмыс күні мерзімде өтінушінің бастамасымен жасалмаса, ұлттық институт инновациялық грантты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66. Инновациялық грантты беру туралы шартқа қол қойылғаннан кейін 3 (үш) жұмыс күні ішінде оның көшірмесі уәкілетті органға жолданады.</w:t>
      </w:r>
      <w:r>
        <w:br/>
      </w:r>
      <w:r>
        <w:rPr>
          <w:rFonts w:ascii="Times New Roman"/>
          <w:b w:val="false"/>
          <w:i w:val="false"/>
          <w:color w:val="000000"/>
          <w:sz w:val="28"/>
        </w:rPr>
        <w:t>
</w:t>
      </w:r>
      <w:r>
        <w:rPr>
          <w:rFonts w:ascii="Times New Roman"/>
          <w:b w:val="false"/>
          <w:i w:val="false"/>
          <w:color w:val="000000"/>
          <w:sz w:val="28"/>
        </w:rPr>
        <w:t>
      67. Жасалған шартпен сәйкесінше жобаны жүзеге асыру үдерісін бақылау мақсатында, ұлттық институт жарты жылда бір рет есептемені уәкілетті органға жіберу үшін инновациялық грантты беру туралы жасалынған шарт шарттарына сәйкес жобаны жүзеге асыру барысының үздіксіз мониторингін жүргізеді.</w:t>
      </w:r>
      <w:r>
        <w:br/>
      </w:r>
      <w:r>
        <w:rPr>
          <w:rFonts w:ascii="Times New Roman"/>
          <w:b w:val="false"/>
          <w:i w:val="false"/>
          <w:color w:val="000000"/>
          <w:sz w:val="28"/>
        </w:rPr>
        <w:t>
</w:t>
      </w:r>
      <w:r>
        <w:rPr>
          <w:rFonts w:ascii="Times New Roman"/>
          <w:b w:val="false"/>
          <w:i w:val="false"/>
          <w:color w:val="000000"/>
          <w:sz w:val="28"/>
        </w:rPr>
        <w:t>
      68. Инновациялық гранттарды беру туралы жасасқан шарттар бойынша жобалардың мониторингісі ұлттық институттың актісімен реттеледі және оның интернет сайтында орнатылады.</w:t>
      </w:r>
      <w:r>
        <w:br/>
      </w:r>
      <w:r>
        <w:rPr>
          <w:rFonts w:ascii="Times New Roman"/>
          <w:b w:val="false"/>
          <w:i w:val="false"/>
          <w:color w:val="000000"/>
          <w:sz w:val="28"/>
        </w:rPr>
        <w:t>
</w:t>
      </w:r>
      <w:r>
        <w:rPr>
          <w:rFonts w:ascii="Times New Roman"/>
          <w:b w:val="false"/>
          <w:i w:val="false"/>
          <w:color w:val="000000"/>
          <w:sz w:val="28"/>
        </w:rPr>
        <w:t xml:space="preserve">
      69. Грант алушыға инновациялық гранттың қаражатын аудару инновациялық грантты беру туралы жасалған шарт шарттарына кезең бойынша шаралар (әрекеттерді) жүзеге асыру мониторингінің нәтижелері бойынша және есептемелік кезеңде немесе сатысында грант алушының жүргізген шығындарының талдауларына сәйкес жүргізіледі. </w:t>
      </w:r>
    </w:p>
    <w:bookmarkEnd w:id="7"/>
    <w:bookmarkStart w:name="z153" w:id="8"/>
    <w:p>
      <w:pPr>
        <w:spacing w:after="0"/>
        <w:ind w:left="0"/>
        <w:jc w:val="left"/>
      </w:pPr>
      <w:r>
        <w:rPr>
          <w:rFonts w:ascii="Times New Roman"/>
          <w:b/>
          <w:i w:val="false"/>
          <w:color w:val="000000"/>
        </w:rPr>
        <w:t xml:space="preserve"> 
3 Параграф. Технологияларды сатып алуға, өнеркәсіптік</w:t>
      </w:r>
      <w:r>
        <w:br/>
      </w:r>
      <w:r>
        <w:rPr>
          <w:rFonts w:ascii="Times New Roman"/>
          <w:b/>
          <w:i w:val="false"/>
          <w:color w:val="000000"/>
        </w:rPr>
        <w:t>
зерттеулер жүргізуге, бастапқы даму кезеңінде жоғары</w:t>
      </w:r>
      <w:r>
        <w:br/>
      </w:r>
      <w:r>
        <w:rPr>
          <w:rFonts w:ascii="Times New Roman"/>
          <w:b/>
          <w:i w:val="false"/>
          <w:color w:val="000000"/>
        </w:rPr>
        <w:t>
технологиялық өнім өндіру жөніндегі қызметті қолдауға, шет</w:t>
      </w:r>
      <w:r>
        <w:br/>
      </w:r>
      <w:r>
        <w:rPr>
          <w:rFonts w:ascii="Times New Roman"/>
          <w:b/>
          <w:i w:val="false"/>
          <w:color w:val="000000"/>
        </w:rPr>
        <w:t>
елдерде және (немесе) өңірлік патенттік ұйымдарда патенттеуге</w:t>
      </w:r>
      <w:r>
        <w:br/>
      </w:r>
      <w:r>
        <w:rPr>
          <w:rFonts w:ascii="Times New Roman"/>
          <w:b/>
          <w:i w:val="false"/>
          <w:color w:val="000000"/>
        </w:rPr>
        <w:t>
инновациялық гранттар алу үшін ұсынылатын материалдар және</w:t>
      </w:r>
      <w:r>
        <w:br/>
      </w:r>
      <w:r>
        <w:rPr>
          <w:rFonts w:ascii="Times New Roman"/>
          <w:b/>
          <w:i w:val="false"/>
          <w:color w:val="000000"/>
        </w:rPr>
        <w:t>
(немесе) құжаттар тізбесі</w:t>
      </w:r>
    </w:p>
    <w:bookmarkEnd w:id="8"/>
    <w:bookmarkStart w:name="z154" w:id="9"/>
    <w:p>
      <w:pPr>
        <w:spacing w:after="0"/>
        <w:ind w:left="0"/>
        <w:jc w:val="both"/>
      </w:pPr>
      <w:r>
        <w:rPr>
          <w:rFonts w:ascii="Times New Roman"/>
          <w:b w:val="false"/>
          <w:i w:val="false"/>
          <w:color w:val="000000"/>
          <w:sz w:val="28"/>
        </w:rPr>
        <w:t>
      70. Технологияларды сатып алуға, өнеркәсіптік зерттеулер жүргізуге (бірінші санат бойынша),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 алудан үміткер болып табылатын өтініш берушілер ұлттық институтқа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үлгіде грантты алуға байланысты жазылған өтініш;</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(сондай-ақ ағылшын тілінде электронды тасымалдауышта Word форматында және PDF немесе JPEG форматында) сканерленген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жоба паспорты бойынша (сондай-ақ ағылшын тілінде электронды тасымалдауышта Word форматында және PDF немесе JPEG форматында) жоба төлқұжаты;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үлгідегі күнтізбелік жоспар жобасы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үлгідегі мәлімделген/өндірілген шығындарды растайтын құжаттармен қоса берілген шығындар сметасының жобасы (шарттардың, келісімдердің көшірмелері, бар болған жағдайда өзге де жеткізушілердің бағалық/коммерциялық ұсыныстары, интернет-ресурстарға сілтемелер, төлем жүргізу есепшоттары және т.б.);</w:t>
      </w:r>
      <w:r>
        <w:br/>
      </w:r>
      <w:r>
        <w:rPr>
          <w:rFonts w:ascii="Times New Roman"/>
          <w:b w:val="false"/>
          <w:i w:val="false"/>
          <w:color w:val="000000"/>
          <w:sz w:val="28"/>
        </w:rPr>
        <w:t>
</w:t>
      </w:r>
      <w:r>
        <w:rPr>
          <w:rFonts w:ascii="Times New Roman"/>
          <w:b w:val="false"/>
          <w:i w:val="false"/>
          <w:color w:val="000000"/>
          <w:sz w:val="28"/>
        </w:rPr>
        <w:t>
      6) басшы болып табылмайтын тұлғаға өтініш беру, оған қол қою, инновациялық грантты беру туралы шартқа қол қою құқығын беретін құжат;</w:t>
      </w:r>
      <w:r>
        <w:br/>
      </w:r>
      <w:r>
        <w:rPr>
          <w:rFonts w:ascii="Times New Roman"/>
          <w:b w:val="false"/>
          <w:i w:val="false"/>
          <w:color w:val="000000"/>
          <w:sz w:val="28"/>
        </w:rPr>
        <w:t>
</w:t>
      </w:r>
      <w:r>
        <w:rPr>
          <w:rFonts w:ascii="Times New Roman"/>
          <w:b w:val="false"/>
          <w:i w:val="false"/>
          <w:color w:val="000000"/>
          <w:sz w:val="28"/>
        </w:rPr>
        <w:t>
      7) салық төлеушінің салық берешегінің және төлеу мерзімі Қазақстан Республикасының заңнамасына сәйкес кейінге қалдырылған жағдайларды қоспағанда, өтінім беру күнінің алдындағы үш айдан артық бірыңғай жинақтаушы зейнетақы қорына міндетті зейнетақы жарналары, міндетті кәсіптік зейнетақы жарналары бойынша берешегінің жоқ (бар) екені туралы анықтамасының түпнұсқасы;</w:t>
      </w:r>
      <w:r>
        <w:br/>
      </w:r>
      <w:r>
        <w:rPr>
          <w:rFonts w:ascii="Times New Roman"/>
          <w:b w:val="false"/>
          <w:i w:val="false"/>
          <w:color w:val="000000"/>
          <w:sz w:val="28"/>
        </w:rPr>
        <w:t>
</w:t>
      </w:r>
      <w:r>
        <w:rPr>
          <w:rFonts w:ascii="Times New Roman"/>
          <w:b w:val="false"/>
          <w:i w:val="false"/>
          <w:color w:val="000000"/>
          <w:sz w:val="28"/>
        </w:rPr>
        <w:t>
      8) заңды тұлғалар үшін мемлекеттік тіркеу (қайта тіркеу) туралы куәліктің немесе анықтаманың бар болуын растайтын «Электронды үкімет» порталынан электронды құжат;</w:t>
      </w:r>
      <w:r>
        <w:br/>
      </w:r>
      <w:r>
        <w:rPr>
          <w:rFonts w:ascii="Times New Roman"/>
          <w:b w:val="false"/>
          <w:i w:val="false"/>
          <w:color w:val="000000"/>
          <w:sz w:val="28"/>
        </w:rPr>
        <w:t>
</w:t>
      </w:r>
      <w:r>
        <w:rPr>
          <w:rFonts w:ascii="Times New Roman"/>
          <w:b w:val="false"/>
          <w:i w:val="false"/>
          <w:color w:val="000000"/>
          <w:sz w:val="28"/>
        </w:rPr>
        <w:t>
      Ескерту: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9) жеке тұлғалар үшін – өтінім қолма-қол ұсынылған жағдайда жеке куәлігінің не паспортының түпнұсқалары мен көшірмелері салыстырылып тексерілгеннен кейін түпнұсқалар өтініш берушіге қайтарылады немесе өтінім пошта арқылы түскен жағдайда жеке куәлігінің не паспортының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71. Технологияларды сатып алу үшін инновациялық грант алудан үміткер болып табылатын өтініш беруші үшін 70 тармақтың 1)-9) тармақшаларында көрсетілген құжаттарға қосымша ұлттық институтқа төмендегілерді ұсыну қажет болып табылады:</w:t>
      </w:r>
      <w:r>
        <w:br/>
      </w:r>
      <w:r>
        <w:rPr>
          <w:rFonts w:ascii="Times New Roman"/>
          <w:b w:val="false"/>
          <w:i w:val="false"/>
          <w:color w:val="000000"/>
          <w:sz w:val="28"/>
        </w:rPr>
        <w:t>
</w:t>
      </w:r>
      <w:r>
        <w:rPr>
          <w:rFonts w:ascii="Times New Roman"/>
          <w:b w:val="false"/>
          <w:i w:val="false"/>
          <w:color w:val="000000"/>
          <w:sz w:val="28"/>
        </w:rPr>
        <w:t>
      1) бағаларын көрсете отырып тараптардың технологияларды және (немесе) құрылғыларды беру туралы ниеттерін растайтын алдын-ала жасалған келісім;</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құрылым бойынша жобаның бизнес-жоспары (сондай-ақ ағылшын тілінде электронды тасымалдауышта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3) лицензиялардың, патенттердің, куәліктердің, дипломдардың, сертификаттардың және өтініш берушінің ғылыми-техникалық саладағы жұмыстарды орындау (олар болған жағдайда) біліктілігін растайтын басқада құжаттардың көшірмелері мен түпнұсқалары (қолма-қол ұсынылған жағдайда тексерілгеннен кейін түпнұсқалар өтініш берушіге қайтарылады) немесе лицензиялардың, патенттердің, куәліктердің, дипломдардың, сертификаттардың және басқада құжаттардың нотариалды куәландырылған көшірмелері (пошта арқылы түскен жағдайда).</w:t>
      </w:r>
      <w:r>
        <w:br/>
      </w:r>
      <w:r>
        <w:rPr>
          <w:rFonts w:ascii="Times New Roman"/>
          <w:b w:val="false"/>
          <w:i w:val="false"/>
          <w:color w:val="000000"/>
          <w:sz w:val="28"/>
        </w:rPr>
        <w:t>
</w:t>
      </w:r>
      <w:r>
        <w:rPr>
          <w:rFonts w:ascii="Times New Roman"/>
          <w:b w:val="false"/>
          <w:i w:val="false"/>
          <w:color w:val="000000"/>
          <w:sz w:val="28"/>
        </w:rPr>
        <w:t>
      72. Бірінші санат үшін өнеркәсіптік зерттеу жұмыстарын жүргізуге арналған инновациялық грантты алудан үміткер болып табылатын өтініш білдірушіге 70 тармақтың 1)-9) тармақшаларында көрсетілген құжаттарға қосымша ұлттық институтқа төмендегілерді ұсыну қажет болып табылады: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өнеркәсіптік зерттеу жұмыстарын жүргізу бағдарламасы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2) өтініш берушінің ғылыми ұйыммен серіктестік байланысты болу ниетін растайтын құжат (тартылған жағдайда), сондай-ақ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3) лицензиялардың, патенттердің, куәліктердің, дипломдардың, сертификаттардың және өтініш берушінің ғылыми-техникалық саладағы жұмыстарды орындау (олар болған жағдайда) біліктілігін растайтын басқада құжаттардың көшірмелері мен түпнұсқалары (қолма-қол ұсынылған жағдайда тексерілгеннен кейін түпнұсқалар өтініш берушіге қайтарылады) немесе лицензиялардың, патенттердің, куәліктердің, дипломдардың, сертификаттардың және басқада құжаттардың нотариалды куәландырылған көшірмелері (пошта арқылы түскен жағдайда).</w:t>
      </w:r>
      <w:r>
        <w:br/>
      </w:r>
      <w:r>
        <w:rPr>
          <w:rFonts w:ascii="Times New Roman"/>
          <w:b w:val="false"/>
          <w:i w:val="false"/>
          <w:color w:val="000000"/>
          <w:sz w:val="28"/>
        </w:rPr>
        <w:t>
</w:t>
      </w:r>
      <w:r>
        <w:rPr>
          <w:rFonts w:ascii="Times New Roman"/>
          <w:b w:val="false"/>
          <w:i w:val="false"/>
          <w:color w:val="000000"/>
          <w:sz w:val="28"/>
        </w:rPr>
        <w:t>
      73. Бастапқы даму кезеңінде жоғары технологиялық өнім өндіру жөніндегі қызметті қолдауға байланысты инновациялық грант алудан үміткер өтініш білдірушіге 70 тармақтың 1)-9) тармақшаларында көрсетілген құжаттарға қосымша ұлттық институтқа төмендегілерді ұсыну қажет болып табылады: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құрылым бойынша құрылған жобаның бизнес-жоспары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2) өтініш берушінің өнімнің жоғары технологиялық түрлерін өндіру және/немесе пайдалануға байланысты құқығын растайтын құжат (болған жағдайда: шарттар, келісімдер, келісімшарттар, күзет құжаттары, лицензиялар, сертификаттар және т.б.; сондай-ақ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3) лицензиялардың, патенттердің, куәліктердің, дипломдардың, сертификаттардың және өтініш берушінің ғылыми-техникалық саладағы жұмыстарды орындау (олар болған жағдайда) біліктілігін растайтын басқада құжаттардың көшірмелері мен түпнұсқалары (қолма-қол ұсынылған жағдайда тексерілгеннен кейін түпнұсқалар өтініш берушіге қайтарылады) немесе лицензиялардың, патенттердің, куәліктердің, дипломдардың, сертификаттардың және басқада құжаттардың нотариалды куәландырылған көшірмелері (пошта арқылы түскен жағдайда).</w:t>
      </w:r>
      <w:r>
        <w:br/>
      </w:r>
      <w:r>
        <w:rPr>
          <w:rFonts w:ascii="Times New Roman"/>
          <w:b w:val="false"/>
          <w:i w:val="false"/>
          <w:color w:val="000000"/>
          <w:sz w:val="28"/>
        </w:rPr>
        <w:t>
</w:t>
      </w:r>
      <w:r>
        <w:rPr>
          <w:rFonts w:ascii="Times New Roman"/>
          <w:b w:val="false"/>
          <w:i w:val="false"/>
          <w:color w:val="000000"/>
          <w:sz w:val="28"/>
        </w:rPr>
        <w:t>
      74. Шет елдерде және (немесе) өңірлік патенттік ұйымдарда патенттеуге инновациялық гранттар алудан үміткер болып табылатын өтініш берушіге 70 тармақтың 1)-9) тармақшаларында көрсетілген құжаттарға қосымша ұлттық институтқа төмендегілерді ұсыну қажет болып табылады:</w:t>
      </w:r>
      <w:r>
        <w:br/>
      </w:r>
      <w:r>
        <w:rPr>
          <w:rFonts w:ascii="Times New Roman"/>
          <w:b w:val="false"/>
          <w:i w:val="false"/>
          <w:color w:val="000000"/>
          <w:sz w:val="28"/>
        </w:rPr>
        <w:t>
</w:t>
      </w:r>
      <w:r>
        <w:rPr>
          <w:rFonts w:ascii="Times New Roman"/>
          <w:b w:val="false"/>
          <w:i w:val="false"/>
          <w:color w:val="000000"/>
          <w:sz w:val="28"/>
        </w:rPr>
        <w:t>
      1) патент қабілеттілігіне алдын ала іздеу есебі мен өнертабысты, пайдалы модельдерді, өнеркәсіптік үлгілерді қорғау саласындағы уәкілетті орган бекіткен мемлекеттік монополия саласында қызмет ететін (өнеркәсіптік меншік нысанының қорғау саласында қызмет көрсету) Қазақстан Республикасындағы сараптамалық ұйымдарды (бұдан әрі – Сараптамалық ұйым) алдын ала іздестіру нәтижелері бойынша алдын ала қорытынды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2) Мемлекеттік құпияны құрайтын мәліметтерді тексеру өтінім туралы Сараптамалық ұйымның анықтамасы;</w:t>
      </w:r>
      <w:r>
        <w:br/>
      </w:r>
      <w:r>
        <w:rPr>
          <w:rFonts w:ascii="Times New Roman"/>
          <w:b w:val="false"/>
          <w:i w:val="false"/>
          <w:color w:val="000000"/>
          <w:sz w:val="28"/>
        </w:rPr>
        <w:t>
</w:t>
      </w:r>
      <w:r>
        <w:rPr>
          <w:rFonts w:ascii="Times New Roman"/>
          <w:b w:val="false"/>
          <w:i w:val="false"/>
          <w:color w:val="000000"/>
          <w:sz w:val="28"/>
        </w:rPr>
        <w:t>
      3) шетелдік және (немесе) өңірлік патенттік ұйымдарда еркін үлгіде өнеркәсіп меншігінің объектісіне патентті алу мақсаттарын, мемлекетті, таңдап алынған елдің көкейтестілігін, көрсетілген елдерде патентті алудан Қазақстан Республикасының экономикасы үшін болуы ықтимал экономикалық тиімділікті, мәлімделетін жаңалықтың патенттеуге дайындығы көрсетілген патенттеу қажеттілігі туралы өтініш берушінің негіздемесі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4) тиісті грант алуға патенттік кооперация туралы шартқа (РСТ) сәйкес халықаралық алдын ала сараптаманың қорытындысы (бар болған жағдайда)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5) шетелдік патенттік ведомство және (немесе) өңірлік патенттік ұйым берген және тиісті грант алуға өтінім берілгенге дейін 12 (он екі) айдан кешіктірмей алынған өнеркәсіптік меншік нысанына патент (бар болған жағдайда) (сондай-ақ ағылшын тілінде Word форматындағы электронды тасымалдаушыда және PDF немесе JPEG форматында сканерленген қалыпта ұсынылады).</w:t>
      </w:r>
      <w:r>
        <w:br/>
      </w:r>
      <w:r>
        <w:rPr>
          <w:rFonts w:ascii="Times New Roman"/>
          <w:b w:val="false"/>
          <w:i w:val="false"/>
          <w:color w:val="000000"/>
          <w:sz w:val="28"/>
        </w:rPr>
        <w:t>
</w:t>
      </w:r>
      <w:r>
        <w:rPr>
          <w:rFonts w:ascii="Times New Roman"/>
          <w:b w:val="false"/>
          <w:i w:val="false"/>
          <w:color w:val="000000"/>
          <w:sz w:val="28"/>
        </w:rPr>
        <w:t>
      75. Екінші санат үшін өнеркәсіптік зерттеу жұмыстарын жүргізуге арналған инновациялық грантты алудан үміткер болып табылатын өтініш білдіруші ұлттық институтқа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үлгіде грант алуға байланысты жазылған өтініш;</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үлгіде толтырылған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үлгідегі өнеркәсіптік зерттеулер жүзеге асырылып жатқан нысаналы технологиялық бағдарламаның сипаттамасы;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үлгіде толтырылған қатысушылардың декларациясы (мөр басылған ресми бланктарда);</w:t>
      </w:r>
      <w:r>
        <w:br/>
      </w:r>
      <w:r>
        <w:rPr>
          <w:rFonts w:ascii="Times New Roman"/>
          <w:b w:val="false"/>
          <w:i w:val="false"/>
          <w:color w:val="000000"/>
          <w:sz w:val="28"/>
        </w:rPr>
        <w:t>
</w:t>
      </w:r>
      <w:r>
        <w:rPr>
          <w:rFonts w:ascii="Times New Roman"/>
          <w:b w:val="false"/>
          <w:i w:val="false"/>
          <w:color w:val="000000"/>
          <w:sz w:val="28"/>
        </w:rPr>
        <w:t>
      5) зияткерлік меншікке құқықтарды үлестіруді, ақпараттармен алмасу тәртәбін және басқада үйлестіру жағдайларды сипаттайтын консорциум туралы шарттың жобасы;</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үлгідегі күнтізбелік жоспар жобасы;</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үлгідегі ұйымдастыру жоспарының жобасы;</w:t>
      </w:r>
      <w:r>
        <w:br/>
      </w:r>
      <w:r>
        <w:rPr>
          <w:rFonts w:ascii="Times New Roman"/>
          <w:b w:val="false"/>
          <w:i w:val="false"/>
          <w:color w:val="000000"/>
          <w:sz w:val="28"/>
        </w:rPr>
        <w:t>
</w:t>
      </w:r>
      <w:r>
        <w:rPr>
          <w:rFonts w:ascii="Times New Roman"/>
          <w:b w:val="false"/>
          <w:i w:val="false"/>
          <w:color w:val="000000"/>
          <w:sz w:val="28"/>
        </w:rPr>
        <w:t>
      8) осы Қағидалардың 15-қосымшасына сәйкес үлгідегі ресурстық қамтамасыз ету жоспарының жобасы;</w:t>
      </w:r>
      <w:r>
        <w:br/>
      </w:r>
      <w:r>
        <w:rPr>
          <w:rFonts w:ascii="Times New Roman"/>
          <w:b w:val="false"/>
          <w:i w:val="false"/>
          <w:color w:val="000000"/>
          <w:sz w:val="28"/>
        </w:rPr>
        <w:t>
</w:t>
      </w:r>
      <w:r>
        <w:rPr>
          <w:rFonts w:ascii="Times New Roman"/>
          <w:b w:val="false"/>
          <w:i w:val="false"/>
          <w:color w:val="000000"/>
          <w:sz w:val="28"/>
        </w:rPr>
        <w:t>
      9) шығындар сметасының жобасы, шарттардың, келісімдердің көшірмелері, өзге де жеткізушілердің бағалық және (немесе) коммерциялық ұсыныстары, интернет-ресурстарға сілтемелер, төлем жүргізу есепшоттары;</w:t>
      </w:r>
      <w:r>
        <w:br/>
      </w:r>
      <w:r>
        <w:rPr>
          <w:rFonts w:ascii="Times New Roman"/>
          <w:b w:val="false"/>
          <w:i w:val="false"/>
          <w:color w:val="000000"/>
          <w:sz w:val="28"/>
        </w:rPr>
        <w:t>
</w:t>
      </w:r>
      <w:r>
        <w:rPr>
          <w:rFonts w:ascii="Times New Roman"/>
          <w:b w:val="false"/>
          <w:i w:val="false"/>
          <w:color w:val="000000"/>
          <w:sz w:val="28"/>
        </w:rPr>
        <w:t>
      10) соңғы 3 жылдағы қаржы есептілігі (қаржы есептілігінің жыл сайынғы аудитін жүргізуге міндетті тұлғалар да көрсетілген уақыт бойынша аудиторлық есептер ұсынады);</w:t>
      </w:r>
      <w:r>
        <w:br/>
      </w:r>
      <w:r>
        <w:rPr>
          <w:rFonts w:ascii="Times New Roman"/>
          <w:b w:val="false"/>
          <w:i w:val="false"/>
          <w:color w:val="000000"/>
          <w:sz w:val="28"/>
        </w:rPr>
        <w:t>
</w:t>
      </w:r>
      <w:r>
        <w:rPr>
          <w:rFonts w:ascii="Times New Roman"/>
          <w:b w:val="false"/>
          <w:i w:val="false"/>
          <w:color w:val="000000"/>
          <w:sz w:val="28"/>
        </w:rPr>
        <w:t>
      11) басшы болып табылмайтын тұлғаға өтініш беру, оған қол қою, инновациялық грантты беру туралы шартқа қол қою құқығын беретін құжат;</w:t>
      </w:r>
      <w:r>
        <w:br/>
      </w:r>
      <w:r>
        <w:rPr>
          <w:rFonts w:ascii="Times New Roman"/>
          <w:b w:val="false"/>
          <w:i w:val="false"/>
          <w:color w:val="000000"/>
          <w:sz w:val="28"/>
        </w:rPr>
        <w:t>
</w:t>
      </w:r>
      <w:r>
        <w:rPr>
          <w:rFonts w:ascii="Times New Roman"/>
          <w:b w:val="false"/>
          <w:i w:val="false"/>
          <w:color w:val="000000"/>
          <w:sz w:val="28"/>
        </w:rPr>
        <w:t>
      12) лицензиялардың, патенттердің, куәліктердің, дипломдардың, сертификаттардың және өтініш берушінің ғылыми-техникалық саладағы жұмыстарды орындау (олар болған жағдайда) біліктілігін растайтын басқада құжаттардың көшірмелері мен түпнұсқалары (қолма-қол ұсынылған жағдайда тексерілгеннен кейін түпнұсқалар өтініш берушіге қайтарылады) немесе лицензиялардың, патенттердің, куәліктердің, дипломдардың, сертификаттардың және басқада құжаттардың нотариалды куәландырылған көшірмелері (пошта арқылы түскен жағдайда).</w:t>
      </w:r>
      <w:r>
        <w:br/>
      </w:r>
      <w:r>
        <w:rPr>
          <w:rFonts w:ascii="Times New Roman"/>
          <w:b w:val="false"/>
          <w:i w:val="false"/>
          <w:color w:val="000000"/>
          <w:sz w:val="28"/>
        </w:rPr>
        <w:t>
</w:t>
      </w:r>
      <w:r>
        <w:rPr>
          <w:rFonts w:ascii="Times New Roman"/>
          <w:b w:val="false"/>
          <w:i w:val="false"/>
          <w:color w:val="000000"/>
          <w:sz w:val="28"/>
        </w:rPr>
        <w:t>
      76. Грант алуға өтінім ұлттық институтқа мемлекеттік немесе орыс тілдерінде ұсынылады.</w:t>
      </w:r>
      <w:r>
        <w:br/>
      </w:r>
      <w:r>
        <w:rPr>
          <w:rFonts w:ascii="Times New Roman"/>
          <w:b w:val="false"/>
          <w:i w:val="false"/>
          <w:color w:val="000000"/>
          <w:sz w:val="28"/>
        </w:rPr>
        <w:t>
</w:t>
      </w:r>
      <w:r>
        <w:rPr>
          <w:rFonts w:ascii="Times New Roman"/>
          <w:b w:val="false"/>
          <w:i w:val="false"/>
          <w:color w:val="000000"/>
          <w:sz w:val="28"/>
        </w:rPr>
        <w:t>
      77. Инновациялық грантты беру туралы шарт жасалған өтінім материалдары жобаны іске асыру кезеңінде жарамды және өтініш берушіге қайтарылмайды.</w:t>
      </w:r>
      <w:r>
        <w:br/>
      </w:r>
      <w:r>
        <w:rPr>
          <w:rFonts w:ascii="Times New Roman"/>
          <w:b w:val="false"/>
          <w:i w:val="false"/>
          <w:color w:val="000000"/>
          <w:sz w:val="28"/>
        </w:rPr>
        <w:t>
</w:t>
      </w:r>
      <w:r>
        <w:rPr>
          <w:rFonts w:ascii="Times New Roman"/>
          <w:b w:val="false"/>
          <w:i w:val="false"/>
          <w:color w:val="000000"/>
          <w:sz w:val="28"/>
        </w:rPr>
        <w:t>
      78. Өтініш беруші ұсынылған құжаттардың, бастапқы деректердің, есептердің, негіздемелердің толықтығы мен растығын қамтамасыз етеді. Өтініш беруші тарапынан ұсынылған ақпаратта есептеулер барысында қолданылған дерек көздері, және есепті жүргізу күні көрсетіледі.</w:t>
      </w:r>
    </w:p>
    <w:bookmarkEnd w:id="9"/>
    <w:bookmarkStart w:name="z1" w:id="10"/>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1-қосымша    </w:t>
      </w:r>
    </w:p>
    <w:bookmarkEnd w:id="10"/>
    <w:bookmarkStart w:name="z200" w:id="11"/>
    <w:p>
      <w:pPr>
        <w:spacing w:after="0"/>
        <w:ind w:left="0"/>
        <w:jc w:val="left"/>
      </w:pPr>
      <w:r>
        <w:rPr>
          <w:rFonts w:ascii="Times New Roman"/>
          <w:b/>
          <w:i w:val="false"/>
          <w:color w:val="000000"/>
        </w:rPr>
        <w:t xml:space="preserve"> 
Инновациялық гранттарды беру шарттары </w:t>
      </w:r>
    </w:p>
    <w:bookmarkEnd w:id="11"/>
    <w:bookmarkStart w:name="z199" w:id="12"/>
    <w:p>
      <w:pPr>
        <w:spacing w:after="0"/>
        <w:ind w:left="0"/>
        <w:jc w:val="left"/>
      </w:pPr>
      <w:r>
        <w:rPr>
          <w:rFonts w:ascii="Times New Roman"/>
          <w:b/>
          <w:i w:val="false"/>
          <w:color w:val="000000"/>
        </w:rPr>
        <w:t xml:space="preserve"> 
1. Технологиялар сатып алуға инновациялық грант беру шарттары </w:t>
      </w:r>
    </w:p>
    <w:bookmarkEnd w:id="12"/>
    <w:bookmarkStart w:name="z201" w:id="13"/>
    <w:p>
      <w:pPr>
        <w:spacing w:after="0"/>
        <w:ind w:left="0"/>
        <w:jc w:val="both"/>
      </w:pPr>
      <w:r>
        <w:rPr>
          <w:rFonts w:ascii="Times New Roman"/>
          <w:b w:val="false"/>
          <w:i w:val="false"/>
          <w:color w:val="000000"/>
          <w:sz w:val="28"/>
        </w:rPr>
        <w:t>
      1. Технологияларды сатып алуға грант көрсетілген шығындардың 50 (елуден) пайызына дейінгі мөлшерде, бірақ 400 000 000 (төрт жүз миллион) теңге көлемінен аспауы тиіс, қоса қаржыландыру негізінде күнтізбелік жоспарға сәйкес заңды тұлғаларға беріледі.</w:t>
      </w:r>
      <w:r>
        <w:br/>
      </w:r>
      <w:r>
        <w:rPr>
          <w:rFonts w:ascii="Times New Roman"/>
          <w:b w:val="false"/>
          <w:i w:val="false"/>
          <w:color w:val="000000"/>
          <w:sz w:val="28"/>
        </w:rPr>
        <w:t>
</w:t>
      </w:r>
      <w:r>
        <w:rPr>
          <w:rFonts w:ascii="Times New Roman"/>
          <w:b w:val="false"/>
          <w:i w:val="false"/>
          <w:color w:val="000000"/>
          <w:sz w:val="28"/>
        </w:rPr>
        <w:t>
      2. Технологияларды сатып алу гранты мыналарға беріледі:</w:t>
      </w:r>
      <w:r>
        <w:br/>
      </w:r>
      <w:r>
        <w:rPr>
          <w:rFonts w:ascii="Times New Roman"/>
          <w:b w:val="false"/>
          <w:i w:val="false"/>
          <w:color w:val="000000"/>
          <w:sz w:val="28"/>
        </w:rPr>
        <w:t>
</w:t>
      </w:r>
      <w:r>
        <w:rPr>
          <w:rFonts w:ascii="Times New Roman"/>
          <w:b w:val="false"/>
          <w:i w:val="false"/>
          <w:color w:val="000000"/>
          <w:sz w:val="28"/>
        </w:rPr>
        <w:t>
      1) технологияларды пайдалану құқығын беретін лицензия алуға;</w:t>
      </w:r>
      <w:r>
        <w:br/>
      </w:r>
      <w:r>
        <w:rPr>
          <w:rFonts w:ascii="Times New Roman"/>
          <w:b w:val="false"/>
          <w:i w:val="false"/>
          <w:color w:val="000000"/>
          <w:sz w:val="28"/>
        </w:rPr>
        <w:t>
</w:t>
      </w:r>
      <w:r>
        <w:rPr>
          <w:rFonts w:ascii="Times New Roman"/>
          <w:b w:val="false"/>
          <w:i w:val="false"/>
          <w:color w:val="000000"/>
          <w:sz w:val="28"/>
        </w:rPr>
        <w:t>
      2) технологияларды пайдалану құқығын беретін лицензия алуға және сатылып алынған технологиялардың ажырамас құрамдас бөлігі болып табылатын құрылғыларды сатып алуға;</w:t>
      </w:r>
      <w:r>
        <w:br/>
      </w:r>
      <w:r>
        <w:rPr>
          <w:rFonts w:ascii="Times New Roman"/>
          <w:b w:val="false"/>
          <w:i w:val="false"/>
          <w:color w:val="000000"/>
          <w:sz w:val="28"/>
        </w:rPr>
        <w:t>
</w:t>
      </w:r>
      <w:r>
        <w:rPr>
          <w:rFonts w:ascii="Times New Roman"/>
          <w:b w:val="false"/>
          <w:i w:val="false"/>
          <w:color w:val="000000"/>
          <w:sz w:val="28"/>
        </w:rPr>
        <w:t>
      3) сатылып алынған технологиялардың ажырамас құрамдас бөлігі болып табылатын құрылғыларды сатып алуға;</w:t>
      </w:r>
      <w:r>
        <w:br/>
      </w:r>
      <w:r>
        <w:rPr>
          <w:rFonts w:ascii="Times New Roman"/>
          <w:b w:val="false"/>
          <w:i w:val="false"/>
          <w:color w:val="000000"/>
          <w:sz w:val="28"/>
        </w:rPr>
        <w:t>
</w:t>
      </w:r>
      <w:r>
        <w:rPr>
          <w:rFonts w:ascii="Times New Roman"/>
          <w:b w:val="false"/>
          <w:i w:val="false"/>
          <w:color w:val="000000"/>
          <w:sz w:val="28"/>
        </w:rPr>
        <w:t>
      4) сынақ зертханасын (орталығын) кеңейтуге арналған технологияны және (немесе) сатып алынатын технологияның ажырамас құрамдас бөлігі болып табылатын құрылғыларды сатып алуға.</w:t>
      </w:r>
      <w:r>
        <w:br/>
      </w:r>
      <w:r>
        <w:rPr>
          <w:rFonts w:ascii="Times New Roman"/>
          <w:b w:val="false"/>
          <w:i w:val="false"/>
          <w:color w:val="000000"/>
          <w:sz w:val="28"/>
        </w:rPr>
        <w:t>
</w:t>
      </w:r>
      <w:r>
        <w:rPr>
          <w:rFonts w:ascii="Times New Roman"/>
          <w:b w:val="false"/>
          <w:i w:val="false"/>
          <w:color w:val="000000"/>
          <w:sz w:val="28"/>
        </w:rPr>
        <w:t>
      Осы тармақтың 2) және 3)-тармақшаларына қоса сатып алынатын технологияны пайдалана отырып тауарларды өндіруді ұйымдастыру үшін техникалық құжатты сатып алуға және бейімдеуге және тауарларды сату мақсатында тауарлық белгіні сатып алуға, соның ішінде жобаны іске асыру үшін басқада (инжинирлік, оның ішінде жобалау-конструкторлық, қызметтердің төлемі, тәжірибелі үлгіні (тәжірибелі топтаманы) жасау, сынақтау, сертификаттау) қажетті шығындарға.</w:t>
      </w:r>
      <w:r>
        <w:br/>
      </w:r>
      <w:r>
        <w:rPr>
          <w:rFonts w:ascii="Times New Roman"/>
          <w:b w:val="false"/>
          <w:i w:val="false"/>
          <w:color w:val="000000"/>
          <w:sz w:val="28"/>
        </w:rPr>
        <w:t>
</w:t>
      </w:r>
      <w:r>
        <w:rPr>
          <w:rFonts w:ascii="Times New Roman"/>
          <w:b w:val="false"/>
          <w:i w:val="false"/>
          <w:color w:val="000000"/>
          <w:sz w:val="28"/>
        </w:rPr>
        <w:t>
      3. Технологияларды сатып алу және қолданысқа енгізу мерзімі 36 (отыз алты) айдан аспауы тиіс.</w:t>
      </w:r>
    </w:p>
    <w:bookmarkEnd w:id="13"/>
    <w:bookmarkStart w:name="z209" w:id="14"/>
    <w:p>
      <w:pPr>
        <w:spacing w:after="0"/>
        <w:ind w:left="0"/>
        <w:jc w:val="left"/>
      </w:pPr>
      <w:r>
        <w:rPr>
          <w:rFonts w:ascii="Times New Roman"/>
          <w:b/>
          <w:i w:val="false"/>
          <w:color w:val="000000"/>
        </w:rPr>
        <w:t xml:space="preserve"> 
2. Өнеркәсіптік зерттеулер жүргізуге инновациялық грант беру шарттары </w:t>
      </w:r>
    </w:p>
    <w:bookmarkEnd w:id="14"/>
    <w:bookmarkStart w:name="z210" w:id="15"/>
    <w:p>
      <w:pPr>
        <w:spacing w:after="0"/>
        <w:ind w:left="0"/>
        <w:jc w:val="both"/>
      </w:pPr>
      <w:r>
        <w:rPr>
          <w:rFonts w:ascii="Times New Roman"/>
          <w:b w:val="false"/>
          <w:i w:val="false"/>
          <w:color w:val="000000"/>
          <w:sz w:val="28"/>
        </w:rPr>
        <w:t>
      4. Өнеркәсіптік зерттеулер жүргізуге инновациялық грантқа өтініш берушілердің екі санатына беріледі:</w:t>
      </w:r>
      <w:r>
        <w:br/>
      </w:r>
      <w:r>
        <w:rPr>
          <w:rFonts w:ascii="Times New Roman"/>
          <w:b w:val="false"/>
          <w:i w:val="false"/>
          <w:color w:val="000000"/>
          <w:sz w:val="28"/>
        </w:rPr>
        <w:t>
</w:t>
      </w:r>
      <w:r>
        <w:rPr>
          <w:rFonts w:ascii="Times New Roman"/>
          <w:b w:val="false"/>
          <w:i w:val="false"/>
          <w:color w:val="000000"/>
          <w:sz w:val="28"/>
        </w:rPr>
        <w:t>
      1) бірінші санат: Қазақстан Республикасының заңнамасына сәйкес ғылыми-техникалық қызметті жүзеге асыратын заңды тұлғаларды қоспағанда, кәсіпкерлік қызметпен айналысатын заңды тұлғаларға;</w:t>
      </w:r>
      <w:r>
        <w:br/>
      </w:r>
      <w:r>
        <w:rPr>
          <w:rFonts w:ascii="Times New Roman"/>
          <w:b w:val="false"/>
          <w:i w:val="false"/>
          <w:color w:val="000000"/>
          <w:sz w:val="28"/>
        </w:rPr>
        <w:t>
</w:t>
      </w:r>
      <w:r>
        <w:rPr>
          <w:rFonts w:ascii="Times New Roman"/>
          <w:b w:val="false"/>
          <w:i w:val="false"/>
          <w:color w:val="000000"/>
          <w:sz w:val="28"/>
        </w:rPr>
        <w:t>
      2) екінші санат: заңды тұлғалар: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ғылыми-техникалық қызметті жүзеге асыратын заңды тұлғаларды қоспағанда, кәсіпкерлік қызметпен айналысатын заңды тұлғаларға;</w:t>
      </w:r>
      <w:r>
        <w:br/>
      </w:r>
      <w:r>
        <w:rPr>
          <w:rFonts w:ascii="Times New Roman"/>
          <w:b w:val="false"/>
          <w:i w:val="false"/>
          <w:color w:val="000000"/>
          <w:sz w:val="28"/>
        </w:rPr>
        <w:t>
</w:t>
      </w:r>
      <w:r>
        <w:rPr>
          <w:rFonts w:ascii="Times New Roman"/>
          <w:b w:val="false"/>
          <w:i w:val="false"/>
          <w:color w:val="000000"/>
          <w:sz w:val="28"/>
        </w:rPr>
        <w:t>
      құрамына өзара үлестес емес заңды тұлғалар кіруі тиіс емес, өнеркәсіптік секторының атынан әрекет ететін консорциум және кем дегенде 1 (бір) ғылыми-зерттеу институты және (немесе) жоғарғы оқу орнын немесе жарғысында негізгі қызмет бағыттарының бірі ретінде ғылыми-зерттеу жұмыстар, ал қажет болған жағдайда индустриялық-инновациялық инфрақұрылым элементі қарастырылатын ұйым құратын заңды тұлғаларға;</w:t>
      </w:r>
      <w:r>
        <w:br/>
      </w:r>
      <w:r>
        <w:rPr>
          <w:rFonts w:ascii="Times New Roman"/>
          <w:b w:val="false"/>
          <w:i w:val="false"/>
          <w:color w:val="000000"/>
          <w:sz w:val="28"/>
        </w:rPr>
        <w:t>
</w:t>
      </w:r>
      <w:r>
        <w:rPr>
          <w:rFonts w:ascii="Times New Roman"/>
          <w:b w:val="false"/>
          <w:i w:val="false"/>
          <w:color w:val="000000"/>
          <w:sz w:val="28"/>
        </w:rPr>
        <w:t>
      шет елдік ғылыми ұйымдар жұмысқа тартылған жағдайда ғылыми-зерттеу мен тәжірибелік-конструкторлық және жіберу-жөндеу жұмыстарды жүргізуге байланысты іс-шаралардың жүзеге асырылуы тікелей отандық ғылыми ұйымның қатысуымен өткізіледі. Бұл ретте, ғылыми-зерттеу мен тәжірибелік-конструкторлық және жіберу-жөндеу жұмыстарға бағытталған шығындар, отандық ғылыми ұйым тарапынан төленетін қаражат үлесі жалпы бюджеттің 10 (он) пайызынан төмен болмауы тиіс.</w:t>
      </w:r>
      <w:r>
        <w:br/>
      </w:r>
      <w:r>
        <w:rPr>
          <w:rFonts w:ascii="Times New Roman"/>
          <w:b w:val="false"/>
          <w:i w:val="false"/>
          <w:color w:val="000000"/>
          <w:sz w:val="28"/>
        </w:rPr>
        <w:t>
</w:t>
      </w:r>
      <w:r>
        <w:rPr>
          <w:rFonts w:ascii="Times New Roman"/>
          <w:b w:val="false"/>
          <w:i w:val="false"/>
          <w:color w:val="000000"/>
          <w:sz w:val="28"/>
        </w:rPr>
        <w:t>
      5. Өнеркәсіптік зерттеу жұмыстарын жүргізуге арналған гранттың жалпы сомасы негізделген қаражаттың 40 (қырық) пайызын құрайды, бірақ 70 000 000 (жетпіс миллион) теңгеден аспайды және мыналарға беріледі:</w:t>
      </w:r>
      <w:r>
        <w:br/>
      </w:r>
      <w:r>
        <w:rPr>
          <w:rFonts w:ascii="Times New Roman"/>
          <w:b w:val="false"/>
          <w:i w:val="false"/>
          <w:color w:val="000000"/>
          <w:sz w:val="28"/>
        </w:rPr>
        <w:t>
</w:t>
      </w:r>
      <w:r>
        <w:rPr>
          <w:rFonts w:ascii="Times New Roman"/>
          <w:b w:val="false"/>
          <w:i w:val="false"/>
          <w:color w:val="000000"/>
          <w:sz w:val="28"/>
        </w:rPr>
        <w:t>
      1) өнеркәсіптік зерттеу жұмыстарын жүргізуге қажетті реактивтер, шығын материалдары мен зертхана жабдықтарын сатып алуға;</w:t>
      </w:r>
      <w:r>
        <w:br/>
      </w:r>
      <w:r>
        <w:rPr>
          <w:rFonts w:ascii="Times New Roman"/>
          <w:b w:val="false"/>
          <w:i w:val="false"/>
          <w:color w:val="000000"/>
          <w:sz w:val="28"/>
        </w:rPr>
        <w:t>
</w:t>
      </w:r>
      <w:r>
        <w:rPr>
          <w:rFonts w:ascii="Times New Roman"/>
          <w:b w:val="false"/>
          <w:i w:val="false"/>
          <w:color w:val="000000"/>
          <w:sz w:val="28"/>
        </w:rPr>
        <w:t>
      2) инженерлік-техникалық кадрлар және (немесе) отандық және (немесе) шетелдік ғылыми-техникалық ұйым қызметкерлерінің еңбекақы қорына;</w:t>
      </w:r>
      <w:r>
        <w:br/>
      </w:r>
      <w:r>
        <w:rPr>
          <w:rFonts w:ascii="Times New Roman"/>
          <w:b w:val="false"/>
          <w:i w:val="false"/>
          <w:color w:val="000000"/>
          <w:sz w:val="28"/>
        </w:rPr>
        <w:t>
</w:t>
      </w:r>
      <w:r>
        <w:rPr>
          <w:rFonts w:ascii="Times New Roman"/>
          <w:b w:val="false"/>
          <w:i w:val="false"/>
          <w:color w:val="000000"/>
          <w:sz w:val="28"/>
        </w:rPr>
        <w:t>
      3) өтінімде көрсетілген шығындардың 10 (он) пайызынан аспайтын жүк құжаттарының шығындары.</w:t>
      </w:r>
      <w:r>
        <w:br/>
      </w:r>
      <w:r>
        <w:rPr>
          <w:rFonts w:ascii="Times New Roman"/>
          <w:b w:val="false"/>
          <w:i w:val="false"/>
          <w:color w:val="000000"/>
          <w:sz w:val="28"/>
        </w:rPr>
        <w:t>
</w:t>
      </w:r>
      <w:r>
        <w:rPr>
          <w:rFonts w:ascii="Times New Roman"/>
          <w:b w:val="false"/>
          <w:i w:val="false"/>
          <w:color w:val="000000"/>
          <w:sz w:val="28"/>
        </w:rPr>
        <w:t>
      6. Өтініш берушілердің екінші санаты үшін өнеркәсіптік зерттеу жұмыстарын жүргізуге арналған гранттың жалпы сомасы негізделген қаражаттың 80 (сексен) пайызын құрайды, бірақ 800 000 000 (сегіз жүз миллион) теңгеден аспайды және мыналарға беріледі:</w:t>
      </w:r>
      <w:r>
        <w:br/>
      </w:r>
      <w:r>
        <w:rPr>
          <w:rFonts w:ascii="Times New Roman"/>
          <w:b w:val="false"/>
          <w:i w:val="false"/>
          <w:color w:val="000000"/>
          <w:sz w:val="28"/>
        </w:rPr>
        <w:t>
</w:t>
      </w:r>
      <w:r>
        <w:rPr>
          <w:rFonts w:ascii="Times New Roman"/>
          <w:b w:val="false"/>
          <w:i w:val="false"/>
          <w:color w:val="000000"/>
          <w:sz w:val="28"/>
        </w:rPr>
        <w:t>
      1) келесі іс-шаралармен шектелмей жоба алды және жобалау жұмыстарының төлеміне:</w:t>
      </w:r>
      <w:r>
        <w:br/>
      </w:r>
      <w:r>
        <w:rPr>
          <w:rFonts w:ascii="Times New Roman"/>
          <w:b w:val="false"/>
          <w:i w:val="false"/>
          <w:color w:val="000000"/>
          <w:sz w:val="28"/>
        </w:rPr>
        <w:t>
</w:t>
      </w:r>
      <w:r>
        <w:rPr>
          <w:rFonts w:ascii="Times New Roman"/>
          <w:b w:val="false"/>
          <w:i w:val="false"/>
          <w:color w:val="000000"/>
          <w:sz w:val="28"/>
        </w:rPr>
        <w:t>
      технологиялық мониторинг, жобаның техникалық-экономикалық негіздемесін әзірлеу, зертхана үлгісін немесе бастапқы конструкциясын өнімнің және (немесе) технологияның немесе процестің жұмыс моделіне дейін жасау және жеткізу;</w:t>
      </w:r>
      <w:r>
        <w:br/>
      </w:r>
      <w:r>
        <w:rPr>
          <w:rFonts w:ascii="Times New Roman"/>
          <w:b w:val="false"/>
          <w:i w:val="false"/>
          <w:color w:val="000000"/>
          <w:sz w:val="28"/>
        </w:rPr>
        <w:t>
</w:t>
      </w:r>
      <w:r>
        <w:rPr>
          <w:rFonts w:ascii="Times New Roman"/>
          <w:b w:val="false"/>
          <w:i w:val="false"/>
          <w:color w:val="000000"/>
          <w:sz w:val="28"/>
        </w:rPr>
        <w:t>
      өнімнің және (немесе) технологияның жасалған жұмыс моделінің тестілеуін жүргізу;</w:t>
      </w:r>
      <w:r>
        <w:br/>
      </w:r>
      <w:r>
        <w:rPr>
          <w:rFonts w:ascii="Times New Roman"/>
          <w:b w:val="false"/>
          <w:i w:val="false"/>
          <w:color w:val="000000"/>
          <w:sz w:val="28"/>
        </w:rPr>
        <w:t>
</w:t>
      </w:r>
      <w:r>
        <w:rPr>
          <w:rFonts w:ascii="Times New Roman"/>
          <w:b w:val="false"/>
          <w:i w:val="false"/>
          <w:color w:val="000000"/>
          <w:sz w:val="28"/>
        </w:rPr>
        <w:t>
      өнімнің және (немесе) технологияның өнеркәсіптік прототипін жасау техникалық шешімдерін техникалық шығару негізінде әзірлеу;</w:t>
      </w:r>
      <w:r>
        <w:br/>
      </w:r>
      <w:r>
        <w:rPr>
          <w:rFonts w:ascii="Times New Roman"/>
          <w:b w:val="false"/>
          <w:i w:val="false"/>
          <w:color w:val="000000"/>
          <w:sz w:val="28"/>
        </w:rPr>
        <w:t>
</w:t>
      </w:r>
      <w:r>
        <w:rPr>
          <w:rFonts w:ascii="Times New Roman"/>
          <w:b w:val="false"/>
          <w:i w:val="false"/>
          <w:color w:val="000000"/>
          <w:sz w:val="28"/>
        </w:rPr>
        <w:t>
      өнімнің және (немесе) технологияның өнеркәсіптік прототипінің техникалық жобалауы;</w:t>
      </w:r>
      <w:r>
        <w:br/>
      </w:r>
      <w:r>
        <w:rPr>
          <w:rFonts w:ascii="Times New Roman"/>
          <w:b w:val="false"/>
          <w:i w:val="false"/>
          <w:color w:val="000000"/>
          <w:sz w:val="28"/>
        </w:rPr>
        <w:t>
</w:t>
      </w:r>
      <w:r>
        <w:rPr>
          <w:rFonts w:ascii="Times New Roman"/>
          <w:b w:val="false"/>
          <w:i w:val="false"/>
          <w:color w:val="000000"/>
          <w:sz w:val="28"/>
        </w:rPr>
        <w:t>
      өнімнің және (немесе) технологияның өнеркәсіптік прототипін жасау және зерттеу жұмыс құжаттарын әзірлеу;</w:t>
      </w:r>
      <w:r>
        <w:br/>
      </w:r>
      <w:r>
        <w:rPr>
          <w:rFonts w:ascii="Times New Roman"/>
          <w:b w:val="false"/>
          <w:i w:val="false"/>
          <w:color w:val="000000"/>
          <w:sz w:val="28"/>
        </w:rPr>
        <w:t>
</w:t>
      </w:r>
      <w:r>
        <w:rPr>
          <w:rFonts w:ascii="Times New Roman"/>
          <w:b w:val="false"/>
          <w:i w:val="false"/>
          <w:color w:val="000000"/>
          <w:sz w:val="28"/>
        </w:rPr>
        <w:t>
      өнімнің және (немесе) технологияның өнеркәсіптік прототипін әзірлеу;</w:t>
      </w:r>
      <w:r>
        <w:br/>
      </w:r>
      <w:r>
        <w:rPr>
          <w:rFonts w:ascii="Times New Roman"/>
          <w:b w:val="false"/>
          <w:i w:val="false"/>
          <w:color w:val="000000"/>
          <w:sz w:val="28"/>
        </w:rPr>
        <w:t>
</w:t>
      </w:r>
      <w:r>
        <w:rPr>
          <w:rFonts w:ascii="Times New Roman"/>
          <w:b w:val="false"/>
          <w:i w:val="false"/>
          <w:color w:val="000000"/>
          <w:sz w:val="28"/>
        </w:rPr>
        <w:t>
      өнімнің және (немесе) технологияның өнеркәсіптік прототипін сынау;</w:t>
      </w:r>
      <w:r>
        <w:br/>
      </w:r>
      <w:r>
        <w:rPr>
          <w:rFonts w:ascii="Times New Roman"/>
          <w:b w:val="false"/>
          <w:i w:val="false"/>
          <w:color w:val="000000"/>
          <w:sz w:val="28"/>
        </w:rPr>
        <w:t>
</w:t>
      </w:r>
      <w:r>
        <w:rPr>
          <w:rFonts w:ascii="Times New Roman"/>
          <w:b w:val="false"/>
          <w:i w:val="false"/>
          <w:color w:val="000000"/>
          <w:sz w:val="28"/>
        </w:rPr>
        <w:t>
      зерттеу нәтижелері бойынша құжаттарды қайта қарау;</w:t>
      </w:r>
      <w:r>
        <w:br/>
      </w:r>
      <w:r>
        <w:rPr>
          <w:rFonts w:ascii="Times New Roman"/>
          <w:b w:val="false"/>
          <w:i w:val="false"/>
          <w:color w:val="000000"/>
          <w:sz w:val="28"/>
        </w:rPr>
        <w:t>
</w:t>
      </w:r>
      <w:r>
        <w:rPr>
          <w:rFonts w:ascii="Times New Roman"/>
          <w:b w:val="false"/>
          <w:i w:val="false"/>
          <w:color w:val="000000"/>
          <w:sz w:val="28"/>
        </w:rPr>
        <w:t>
      өнімнің тәжірибелік партиясын өнімнің дефектерін/оларды жақсарту қажеттілігін анықтаумен қауіпсіздік, денсаулықты және қоршаған ортаны сақтау жөніндегі бақылау жүргізетін органдармен (ұйымдармен) білікті сынау;</w:t>
      </w:r>
      <w:r>
        <w:br/>
      </w:r>
      <w:r>
        <w:rPr>
          <w:rFonts w:ascii="Times New Roman"/>
          <w:b w:val="false"/>
          <w:i w:val="false"/>
          <w:color w:val="000000"/>
          <w:sz w:val="28"/>
        </w:rPr>
        <w:t>
</w:t>
      </w:r>
      <w:r>
        <w:rPr>
          <w:rFonts w:ascii="Times New Roman"/>
          <w:b w:val="false"/>
          <w:i w:val="false"/>
          <w:color w:val="000000"/>
          <w:sz w:val="28"/>
        </w:rPr>
        <w:t>
      жобаны кеңестік және инжинерлік сүйемелдеу – техникалық, технологиялық сипаттағы мамандырылған қызметтер;</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рұқсат беру құжаттарын (сертификаттар, лицензиялар, техникалық шарттар, стандарттар) алу;</w:t>
      </w:r>
      <w:r>
        <w:br/>
      </w:r>
      <w:r>
        <w:rPr>
          <w:rFonts w:ascii="Times New Roman"/>
          <w:b w:val="false"/>
          <w:i w:val="false"/>
          <w:color w:val="000000"/>
          <w:sz w:val="28"/>
        </w:rPr>
        <w:t>
</w:t>
      </w:r>
      <w:r>
        <w:rPr>
          <w:rFonts w:ascii="Times New Roman"/>
          <w:b w:val="false"/>
          <w:i w:val="false"/>
          <w:color w:val="000000"/>
          <w:sz w:val="28"/>
        </w:rPr>
        <w:t>
      2) өнеркәсіптік зерттеулер жүргізу үшін қажетті шығыс материалдары мен зертханалық жабдықтарға жұмсалатын шығындарға;</w:t>
      </w:r>
      <w:r>
        <w:br/>
      </w:r>
      <w:r>
        <w:rPr>
          <w:rFonts w:ascii="Times New Roman"/>
          <w:b w:val="false"/>
          <w:i w:val="false"/>
          <w:color w:val="000000"/>
          <w:sz w:val="28"/>
        </w:rPr>
        <w:t>
</w:t>
      </w:r>
      <w:r>
        <w:rPr>
          <w:rFonts w:ascii="Times New Roman"/>
          <w:b w:val="false"/>
          <w:i w:val="false"/>
          <w:color w:val="000000"/>
          <w:sz w:val="28"/>
        </w:rPr>
        <w:t>
      3) инженерлік-техникалық кадрлар және (немесе) ғылыми-техникалық ұйымдардың, жоғарғы оқу орындарының қызметіне төленетін төлемдерге;</w:t>
      </w:r>
      <w:r>
        <w:br/>
      </w:r>
      <w:r>
        <w:rPr>
          <w:rFonts w:ascii="Times New Roman"/>
          <w:b w:val="false"/>
          <w:i w:val="false"/>
          <w:color w:val="000000"/>
          <w:sz w:val="28"/>
        </w:rPr>
        <w:t>
</w:t>
      </w:r>
      <w:r>
        <w:rPr>
          <w:rFonts w:ascii="Times New Roman"/>
          <w:b w:val="false"/>
          <w:i w:val="false"/>
          <w:color w:val="000000"/>
          <w:sz w:val="28"/>
        </w:rPr>
        <w:t>
      4) өнеркәсіптік зерттеулер жүргізуге қажетті жүк шығындары және басқа да негізді шығындар, оның ішінде тәжірибелік-енгізу жұмыстарын жүргізумен байланысты шығындар.</w:t>
      </w:r>
      <w:r>
        <w:br/>
      </w:r>
      <w:r>
        <w:rPr>
          <w:rFonts w:ascii="Times New Roman"/>
          <w:b w:val="false"/>
          <w:i w:val="false"/>
          <w:color w:val="000000"/>
          <w:sz w:val="28"/>
        </w:rPr>
        <w:t>
</w:t>
      </w:r>
      <w:r>
        <w:rPr>
          <w:rFonts w:ascii="Times New Roman"/>
          <w:b w:val="false"/>
          <w:i w:val="false"/>
          <w:color w:val="000000"/>
          <w:sz w:val="28"/>
        </w:rPr>
        <w:t>
      7. Өнеркәсіптік зерттеулер жүргізуге грантқа өтініш берушілердің екі санатынада жобаның кезеңдерін жүзеге асыру нәтижелерінің мониторингі бойынша күнтізбелік жоспарға сәйкес кезең-кезеңімен қоса қаржыландыру негізінде беріледі.</w:t>
      </w:r>
      <w:r>
        <w:br/>
      </w:r>
      <w:r>
        <w:rPr>
          <w:rFonts w:ascii="Times New Roman"/>
          <w:b w:val="false"/>
          <w:i w:val="false"/>
          <w:color w:val="000000"/>
          <w:sz w:val="28"/>
        </w:rPr>
        <w:t>
</w:t>
      </w:r>
      <w:r>
        <w:rPr>
          <w:rFonts w:ascii="Times New Roman"/>
          <w:b w:val="false"/>
          <w:i w:val="false"/>
          <w:color w:val="000000"/>
          <w:sz w:val="28"/>
        </w:rPr>
        <w:t xml:space="preserve">
      8. Өнеркәсіптік зерттеулер жүргізу мерзімі өтініш берушілердің екі санаты үшін 36 (отыз алты) айдан аспауы тиіс. </w:t>
      </w:r>
    </w:p>
    <w:bookmarkEnd w:id="15"/>
    <w:bookmarkStart w:name="z238" w:id="16"/>
    <w:p>
      <w:pPr>
        <w:spacing w:after="0"/>
        <w:ind w:left="0"/>
        <w:jc w:val="left"/>
      </w:pPr>
      <w:r>
        <w:rPr>
          <w:rFonts w:ascii="Times New Roman"/>
          <w:b/>
          <w:i w:val="false"/>
          <w:color w:val="000000"/>
        </w:rPr>
        <w:t xml:space="preserve"> 
3. Бастапқы даму кезеңінде жоғары технологиялы өнім</w:t>
      </w:r>
      <w:r>
        <w:br/>
      </w:r>
      <w:r>
        <w:rPr>
          <w:rFonts w:ascii="Times New Roman"/>
          <w:b/>
          <w:i w:val="false"/>
          <w:color w:val="000000"/>
        </w:rPr>
        <w:t xml:space="preserve">
өндіру жөніндегі қызметті қолдауға грант беру шарттары </w:t>
      </w:r>
    </w:p>
    <w:bookmarkEnd w:id="16"/>
    <w:bookmarkStart w:name="z239" w:id="17"/>
    <w:p>
      <w:pPr>
        <w:spacing w:after="0"/>
        <w:ind w:left="0"/>
        <w:jc w:val="both"/>
      </w:pPr>
      <w:r>
        <w:rPr>
          <w:rFonts w:ascii="Times New Roman"/>
          <w:b w:val="false"/>
          <w:i w:val="false"/>
          <w:color w:val="000000"/>
          <w:sz w:val="28"/>
        </w:rPr>
        <w:t>
      9. Жоғары технологиялы өнім өндіру гранты уәкілетті органмен бекітілген тізімге сәйкес беріледі.</w:t>
      </w:r>
      <w:r>
        <w:br/>
      </w:r>
      <w:r>
        <w:rPr>
          <w:rFonts w:ascii="Times New Roman"/>
          <w:b w:val="false"/>
          <w:i w:val="false"/>
          <w:color w:val="000000"/>
          <w:sz w:val="28"/>
        </w:rPr>
        <w:t>
</w:t>
      </w:r>
      <w:r>
        <w:rPr>
          <w:rFonts w:ascii="Times New Roman"/>
          <w:b w:val="false"/>
          <w:i w:val="false"/>
          <w:color w:val="000000"/>
          <w:sz w:val="28"/>
        </w:rPr>
        <w:t>
      10. Бастапқы даму кезеңінде жоғары технологиялы өнім өндіру жөніндегі қызметті қолдауға бөлінетін гранттың жалпы сомасы қоса қаржыландыру түрінде беріледі және жобаны іске асыруға мәлімделген қаражаттың 70 (жетпіс) пайызын құрайды, бірақ 50 000 000 (елу миллион) теңгеден аспайды және мыналарға беріледі:</w:t>
      </w:r>
      <w:r>
        <w:br/>
      </w:r>
      <w:r>
        <w:rPr>
          <w:rFonts w:ascii="Times New Roman"/>
          <w:b w:val="false"/>
          <w:i w:val="false"/>
          <w:color w:val="000000"/>
          <w:sz w:val="28"/>
        </w:rPr>
        <w:t>
</w:t>
      </w:r>
      <w:r>
        <w:rPr>
          <w:rFonts w:ascii="Times New Roman"/>
          <w:b w:val="false"/>
          <w:i w:val="false"/>
          <w:color w:val="000000"/>
          <w:sz w:val="28"/>
        </w:rPr>
        <w:t>
      1) жобаны жүзеге асыруға қажетті құрылғыларды сатып алу төлеміне;</w:t>
      </w:r>
      <w:r>
        <w:br/>
      </w:r>
      <w:r>
        <w:rPr>
          <w:rFonts w:ascii="Times New Roman"/>
          <w:b w:val="false"/>
          <w:i w:val="false"/>
          <w:color w:val="000000"/>
          <w:sz w:val="28"/>
        </w:rPr>
        <w:t>
</w:t>
      </w:r>
      <w:r>
        <w:rPr>
          <w:rFonts w:ascii="Times New Roman"/>
          <w:b w:val="false"/>
          <w:i w:val="false"/>
          <w:color w:val="000000"/>
          <w:sz w:val="28"/>
        </w:rPr>
        <w:t>
      2) сатылып алынған құрылғылардың жұмыс істеуі және (немесе) жоғары технологиялы өнімді шығару (өндіру) үшін қажетті материалдар мен құрамдас бөліктерге;</w:t>
      </w:r>
      <w:r>
        <w:br/>
      </w:r>
      <w:r>
        <w:rPr>
          <w:rFonts w:ascii="Times New Roman"/>
          <w:b w:val="false"/>
          <w:i w:val="false"/>
          <w:color w:val="000000"/>
          <w:sz w:val="28"/>
        </w:rPr>
        <w:t>
</w:t>
      </w:r>
      <w:r>
        <w:rPr>
          <w:rFonts w:ascii="Times New Roman"/>
          <w:b w:val="false"/>
          <w:i w:val="false"/>
          <w:color w:val="000000"/>
          <w:sz w:val="28"/>
        </w:rPr>
        <w:t>
      3) өнеркәсіптік алаңдарды жалға алуға;</w:t>
      </w:r>
      <w:r>
        <w:br/>
      </w:r>
      <w:r>
        <w:rPr>
          <w:rFonts w:ascii="Times New Roman"/>
          <w:b w:val="false"/>
          <w:i w:val="false"/>
          <w:color w:val="000000"/>
          <w:sz w:val="28"/>
        </w:rPr>
        <w:t>
</w:t>
      </w:r>
      <w:r>
        <w:rPr>
          <w:rFonts w:ascii="Times New Roman"/>
          <w:b w:val="false"/>
          <w:i w:val="false"/>
          <w:color w:val="000000"/>
          <w:sz w:val="28"/>
        </w:rPr>
        <w:t>
      4) еңбек төлем қорына;</w:t>
      </w:r>
      <w:r>
        <w:br/>
      </w:r>
      <w:r>
        <w:rPr>
          <w:rFonts w:ascii="Times New Roman"/>
          <w:b w:val="false"/>
          <w:i w:val="false"/>
          <w:color w:val="000000"/>
          <w:sz w:val="28"/>
        </w:rPr>
        <w:t>
</w:t>
      </w:r>
      <w:r>
        <w:rPr>
          <w:rFonts w:ascii="Times New Roman"/>
          <w:b w:val="false"/>
          <w:i w:val="false"/>
          <w:color w:val="000000"/>
          <w:sz w:val="28"/>
        </w:rPr>
        <w:t>
      5) көрсетілген шығындардың 10 (он) пайызынан аспайтын жүк шығындарына;</w:t>
      </w:r>
      <w:r>
        <w:br/>
      </w:r>
      <w:r>
        <w:rPr>
          <w:rFonts w:ascii="Times New Roman"/>
          <w:b w:val="false"/>
          <w:i w:val="false"/>
          <w:color w:val="000000"/>
          <w:sz w:val="28"/>
        </w:rPr>
        <w:t>
</w:t>
      </w:r>
      <w:r>
        <w:rPr>
          <w:rFonts w:ascii="Times New Roman"/>
          <w:b w:val="false"/>
          <w:i w:val="false"/>
          <w:color w:val="000000"/>
          <w:sz w:val="28"/>
        </w:rPr>
        <w:t>
      6) үшінші тұлғалардың қызметіне төлем жүргізуге.</w:t>
      </w:r>
      <w:r>
        <w:br/>
      </w:r>
      <w:r>
        <w:rPr>
          <w:rFonts w:ascii="Times New Roman"/>
          <w:b w:val="false"/>
          <w:i w:val="false"/>
          <w:color w:val="000000"/>
          <w:sz w:val="28"/>
        </w:rPr>
        <w:t>
</w:t>
      </w:r>
      <w:r>
        <w:rPr>
          <w:rFonts w:ascii="Times New Roman"/>
          <w:b w:val="false"/>
          <w:i w:val="false"/>
          <w:color w:val="000000"/>
          <w:sz w:val="28"/>
        </w:rPr>
        <w:t>
      11. Қоса қаржыландыру жоба кезеңдерін жүзеге асыру нәтижелері бойынша күнтізбелік жоспарға сәйкес кезең-кезеңімен жүргізіледі.</w:t>
      </w:r>
      <w:r>
        <w:br/>
      </w:r>
      <w:r>
        <w:rPr>
          <w:rFonts w:ascii="Times New Roman"/>
          <w:b w:val="false"/>
          <w:i w:val="false"/>
          <w:color w:val="000000"/>
          <w:sz w:val="28"/>
        </w:rPr>
        <w:t>
</w:t>
      </w:r>
      <w:r>
        <w:rPr>
          <w:rFonts w:ascii="Times New Roman"/>
          <w:b w:val="false"/>
          <w:i w:val="false"/>
          <w:color w:val="000000"/>
          <w:sz w:val="28"/>
        </w:rPr>
        <w:t>
      12. Бастапқы даму кезеңінде жоғары технологиялы өнім өндіру жөніндегі қызметті қолдауға бөлінетін грантты игеру мерзімі 36 (отыз алты) айдан аспауы тиіс.</w:t>
      </w:r>
      <w:r>
        <w:br/>
      </w:r>
      <w:r>
        <w:rPr>
          <w:rFonts w:ascii="Times New Roman"/>
          <w:b w:val="false"/>
          <w:i w:val="false"/>
          <w:color w:val="000000"/>
          <w:sz w:val="28"/>
        </w:rPr>
        <w:t>
</w:t>
      </w:r>
      <w:r>
        <w:rPr>
          <w:rFonts w:ascii="Times New Roman"/>
          <w:b w:val="false"/>
          <w:i w:val="false"/>
          <w:color w:val="000000"/>
          <w:sz w:val="28"/>
        </w:rPr>
        <w:t>
      13. Бастапқы даму кезеңінде жоғары технологиялы өнім өндіру жөніндегі қызметті қолдауға бөлінетін грантты игеру нәтижесіне сәйкес жоғары технологиялы өнімді шығару болып табылады.</w:t>
      </w:r>
    </w:p>
    <w:bookmarkEnd w:id="17"/>
    <w:bookmarkStart w:name="z250" w:id="18"/>
    <w:p>
      <w:pPr>
        <w:spacing w:after="0"/>
        <w:ind w:left="0"/>
        <w:jc w:val="left"/>
      </w:pPr>
      <w:r>
        <w:rPr>
          <w:rFonts w:ascii="Times New Roman"/>
          <w:b/>
          <w:i w:val="false"/>
          <w:color w:val="000000"/>
        </w:rPr>
        <w:t xml:space="preserve"> 
4. Шет елдерде және (немесе) өңірлік патенттік</w:t>
      </w:r>
      <w:r>
        <w:br/>
      </w:r>
      <w:r>
        <w:rPr>
          <w:rFonts w:ascii="Times New Roman"/>
          <w:b/>
          <w:i w:val="false"/>
          <w:color w:val="000000"/>
        </w:rPr>
        <w:t xml:space="preserve">
ұйымдарда патенттеуге грант беру шарттары </w:t>
      </w:r>
    </w:p>
    <w:bookmarkEnd w:id="18"/>
    <w:bookmarkStart w:name="z251" w:id="19"/>
    <w:p>
      <w:pPr>
        <w:spacing w:after="0"/>
        <w:ind w:left="0"/>
        <w:jc w:val="both"/>
      </w:pPr>
      <w:r>
        <w:rPr>
          <w:rFonts w:ascii="Times New Roman"/>
          <w:b w:val="false"/>
          <w:i w:val="false"/>
          <w:color w:val="000000"/>
          <w:sz w:val="28"/>
        </w:rPr>
        <w:t>
      14. Шет елдерде және (немесе) өңірлік патенттік ұйымдарда патенттеуге грант Патенттік кооперация туралы шартқа (PCT) сәйкес өнеркәсіптік меншік нысанына патент алу құқығы бар жеке және (немесе) заңды тұлғаларға беріледі.</w:t>
      </w:r>
      <w:r>
        <w:br/>
      </w:r>
      <w:r>
        <w:rPr>
          <w:rFonts w:ascii="Times New Roman"/>
          <w:b w:val="false"/>
          <w:i w:val="false"/>
          <w:color w:val="000000"/>
          <w:sz w:val="28"/>
        </w:rPr>
        <w:t>
</w:t>
      </w:r>
      <w:r>
        <w:rPr>
          <w:rFonts w:ascii="Times New Roman"/>
          <w:b w:val="false"/>
          <w:i w:val="false"/>
          <w:color w:val="000000"/>
          <w:sz w:val="28"/>
        </w:rPr>
        <w:t>
      15. Шет елдерде және (немесе) өңірлік патенттік ұйымдарда патенттеуге грант шығындардың бөлігін төлеу түрінде:</w:t>
      </w:r>
      <w:r>
        <w:br/>
      </w:r>
      <w:r>
        <w:rPr>
          <w:rFonts w:ascii="Times New Roman"/>
          <w:b w:val="false"/>
          <w:i w:val="false"/>
          <w:color w:val="000000"/>
          <w:sz w:val="28"/>
        </w:rPr>
        <w:t>
</w:t>
      </w:r>
      <w:r>
        <w:rPr>
          <w:rFonts w:ascii="Times New Roman"/>
          <w:b w:val="false"/>
          <w:i w:val="false"/>
          <w:color w:val="000000"/>
          <w:sz w:val="28"/>
        </w:rPr>
        <w:t>
      1) халықаралық өтінім беруге, халықаралық іздеу жұмыстары мен Патенттік кооперация туралы шартқа (РСТ) сәйкес халықаралық іздеу органында халықаралық алдын ала сараптаманы жүргізуге (бұдан әрі – халықаралық өтінім);</w:t>
      </w:r>
      <w:r>
        <w:br/>
      </w:r>
      <w:r>
        <w:rPr>
          <w:rFonts w:ascii="Times New Roman"/>
          <w:b w:val="false"/>
          <w:i w:val="false"/>
          <w:color w:val="000000"/>
          <w:sz w:val="28"/>
        </w:rPr>
        <w:t>
</w:t>
      </w:r>
      <w:r>
        <w:rPr>
          <w:rFonts w:ascii="Times New Roman"/>
          <w:b w:val="false"/>
          <w:i w:val="false"/>
          <w:color w:val="000000"/>
          <w:sz w:val="28"/>
        </w:rPr>
        <w:t>
      2) сұрау салынатын елдерде өнеркәсіптік меншік нысанына патент алуға;</w:t>
      </w:r>
      <w:r>
        <w:br/>
      </w:r>
      <w:r>
        <w:rPr>
          <w:rFonts w:ascii="Times New Roman"/>
          <w:b w:val="false"/>
          <w:i w:val="false"/>
          <w:color w:val="000000"/>
          <w:sz w:val="28"/>
        </w:rPr>
        <w:t>
</w:t>
      </w:r>
      <w:r>
        <w:rPr>
          <w:rFonts w:ascii="Times New Roman"/>
          <w:b w:val="false"/>
          <w:i w:val="false"/>
          <w:color w:val="000000"/>
          <w:sz w:val="28"/>
        </w:rPr>
        <w:t>
      3) өнеркәсіптік меншік нысанына патент берілген күннен бастап 3 (үш) жыл ішінде 3-тен (үштен) артық емес шет елдерде өнеркәсіптік меншік нысанына патентті күшінде ұстап тұруға беріледі.</w:t>
      </w:r>
      <w:r>
        <w:br/>
      </w:r>
      <w:r>
        <w:rPr>
          <w:rFonts w:ascii="Times New Roman"/>
          <w:b w:val="false"/>
          <w:i w:val="false"/>
          <w:color w:val="000000"/>
          <w:sz w:val="28"/>
        </w:rPr>
        <w:t>
</w:t>
      </w:r>
      <w:r>
        <w:rPr>
          <w:rFonts w:ascii="Times New Roman"/>
          <w:b w:val="false"/>
          <w:i w:val="false"/>
          <w:color w:val="000000"/>
          <w:sz w:val="28"/>
        </w:rPr>
        <w:t>
      16. Бұл ретте грантты алуға ұлттық институтқа өтініш берген күнге сәйкес соңғы 1 (бір) жыл ішінде осы Қағидалардың 25 тармағында көрсетілген шығындарға сәйкес қаражат жұмсаған өтініш білдірушілер үміткер бола алады.</w:t>
      </w:r>
      <w:r>
        <w:br/>
      </w:r>
      <w:r>
        <w:rPr>
          <w:rFonts w:ascii="Times New Roman"/>
          <w:b w:val="false"/>
          <w:i w:val="false"/>
          <w:color w:val="000000"/>
          <w:sz w:val="28"/>
        </w:rPr>
        <w:t>
</w:t>
      </w:r>
      <w:r>
        <w:rPr>
          <w:rFonts w:ascii="Times New Roman"/>
          <w:b w:val="false"/>
          <w:i w:val="false"/>
          <w:color w:val="000000"/>
          <w:sz w:val="28"/>
        </w:rPr>
        <w:t>
      17. Өтініш берушіде халықаралық өтініш бойынша халықаралық алдын-ала сараптаманың оң қорытындысы болған жағдайда, өтініш беруші шет елдердегі өнеркәсіптік меншік объектісіне патент алуға жұмсалған қаражаттың бір бөлігін төлеуге байланысты өтінім бере алады.</w:t>
      </w:r>
      <w:r>
        <w:br/>
      </w:r>
      <w:r>
        <w:rPr>
          <w:rFonts w:ascii="Times New Roman"/>
          <w:b w:val="false"/>
          <w:i w:val="false"/>
          <w:color w:val="000000"/>
          <w:sz w:val="28"/>
        </w:rPr>
        <w:t>
</w:t>
      </w:r>
      <w:r>
        <w:rPr>
          <w:rFonts w:ascii="Times New Roman"/>
          <w:b w:val="false"/>
          <w:i w:val="false"/>
          <w:color w:val="000000"/>
          <w:sz w:val="28"/>
        </w:rPr>
        <w:t>
      18. Өтініш берушіде шет елдерде өнеркәсіптік меншік объектісі болған жағдайда, өтініш беруші өнеркәсіптік меншік объектісіне патент берілген күннен бастап 3 (үш) артық емес шетелдік мемлекетте 3 (үш) жыл уақыт аралығында патенттің күшін жоймауға өтінім бере алады.</w:t>
      </w:r>
      <w:r>
        <w:br/>
      </w:r>
      <w:r>
        <w:rPr>
          <w:rFonts w:ascii="Times New Roman"/>
          <w:b w:val="false"/>
          <w:i w:val="false"/>
          <w:color w:val="000000"/>
          <w:sz w:val="28"/>
        </w:rPr>
        <w:t>
</w:t>
      </w:r>
      <w:r>
        <w:rPr>
          <w:rFonts w:ascii="Times New Roman"/>
          <w:b w:val="false"/>
          <w:i w:val="false"/>
          <w:color w:val="000000"/>
          <w:sz w:val="28"/>
        </w:rPr>
        <w:t>
      19. Шет елдерде және (немесе) өңірлік патенттік ұйымдарда патенттеуге берілетін гранттың сомасы төмендегілерден тұрады:</w:t>
      </w:r>
      <w:r>
        <w:br/>
      </w:r>
      <w:r>
        <w:rPr>
          <w:rFonts w:ascii="Times New Roman"/>
          <w:b w:val="false"/>
          <w:i w:val="false"/>
          <w:color w:val="000000"/>
          <w:sz w:val="28"/>
        </w:rPr>
        <w:t>
</w:t>
      </w:r>
      <w:r>
        <w:rPr>
          <w:rFonts w:ascii="Times New Roman"/>
          <w:b w:val="false"/>
          <w:i w:val="false"/>
          <w:color w:val="000000"/>
          <w:sz w:val="28"/>
        </w:rPr>
        <w:t>
      1) халықаралық өтінім беруге – мәлімделген қаражаттың 95 (тоқсан бес) пайызы, бірақ 750 000 (жеті жүз елу мың) теңгеден аспайды;</w:t>
      </w:r>
      <w:r>
        <w:br/>
      </w:r>
      <w:r>
        <w:rPr>
          <w:rFonts w:ascii="Times New Roman"/>
          <w:b w:val="false"/>
          <w:i w:val="false"/>
          <w:color w:val="000000"/>
          <w:sz w:val="28"/>
        </w:rPr>
        <w:t>
</w:t>
      </w:r>
      <w:r>
        <w:rPr>
          <w:rFonts w:ascii="Times New Roman"/>
          <w:b w:val="false"/>
          <w:i w:val="false"/>
          <w:color w:val="000000"/>
          <w:sz w:val="28"/>
        </w:rPr>
        <w:t>
      2) өнеркәсіптік меншік нысанын шет елдерде патенттеуге – мәлімделген қаражаттың 95 (тоқсан бес) пайызы, бірақ 2 500 000 (екі миллион бес жүз мың) теңгеден аспайды;</w:t>
      </w:r>
      <w:r>
        <w:br/>
      </w:r>
      <w:r>
        <w:rPr>
          <w:rFonts w:ascii="Times New Roman"/>
          <w:b w:val="false"/>
          <w:i w:val="false"/>
          <w:color w:val="000000"/>
          <w:sz w:val="28"/>
        </w:rPr>
        <w:t>
</w:t>
      </w:r>
      <w:r>
        <w:rPr>
          <w:rFonts w:ascii="Times New Roman"/>
          <w:b w:val="false"/>
          <w:i w:val="false"/>
          <w:color w:val="000000"/>
          <w:sz w:val="28"/>
        </w:rPr>
        <w:t>
      3) өнеркәсіптік меншік нысанына патент берілген күннен бастап 3 (үш) жыл ішінде 3-тен (үштен) артық емес шет елдерде өнеркәсіптік меншік нысанына патентті күшінде ұстап тұруға – мәлімделген қаражаттың 90 (тоқсан) пайызы, 3 000 000 (үш миллион) теңгеден аспайды.</w:t>
      </w:r>
      <w:r>
        <w:br/>
      </w:r>
      <w:r>
        <w:rPr>
          <w:rFonts w:ascii="Times New Roman"/>
          <w:b w:val="false"/>
          <w:i w:val="false"/>
          <w:color w:val="000000"/>
          <w:sz w:val="28"/>
        </w:rPr>
        <w:t>
</w:t>
      </w:r>
      <w:r>
        <w:rPr>
          <w:rFonts w:ascii="Times New Roman"/>
          <w:b w:val="false"/>
          <w:i w:val="false"/>
          <w:color w:val="000000"/>
          <w:sz w:val="28"/>
        </w:rPr>
        <w:t>
      20. Халықаралық өтінім беруге ұсынылған қаражатты игеру нәтижесі Патенттік ұйым туралы шартқа (PCT) сәйкес халықаралық алдын ала сараптама қорытындысы болып табылады. Патенттік ұйым туралы шартқа (PCT) сәйкес халықаралық алдын ала сараптама қорытындысын алған күннен бастап 10 (он) жұмыс күні ішінде өтініш беруші ұлттық институтқа оның нотариалды куәландырылған көшірмесін ұсынады.</w:t>
      </w:r>
      <w:r>
        <w:br/>
      </w:r>
      <w:r>
        <w:rPr>
          <w:rFonts w:ascii="Times New Roman"/>
          <w:b w:val="false"/>
          <w:i w:val="false"/>
          <w:color w:val="000000"/>
          <w:sz w:val="28"/>
        </w:rPr>
        <w:t>
</w:t>
      </w:r>
      <w:r>
        <w:rPr>
          <w:rFonts w:ascii="Times New Roman"/>
          <w:b w:val="false"/>
          <w:i w:val="false"/>
          <w:color w:val="000000"/>
          <w:sz w:val="28"/>
        </w:rPr>
        <w:t>
      21. Өтініш берушінің шет елдерде және (немесе) өңірлік патенттік ұйымдарда патенттеуге грантты игеру нәтижесі өнеркәсіптік меншік нысанына патент немесе шет елдерде және (немесе) өңірлік патенттік ұйымдарда патенттеуден бас тарту туралы шешім болып табылады.</w:t>
      </w:r>
      <w:r>
        <w:br/>
      </w:r>
      <w:r>
        <w:rPr>
          <w:rFonts w:ascii="Times New Roman"/>
          <w:b w:val="false"/>
          <w:i w:val="false"/>
          <w:color w:val="000000"/>
          <w:sz w:val="28"/>
        </w:rPr>
        <w:t>
</w:t>
      </w:r>
      <w:r>
        <w:rPr>
          <w:rFonts w:ascii="Times New Roman"/>
          <w:b w:val="false"/>
          <w:i w:val="false"/>
          <w:color w:val="000000"/>
          <w:sz w:val="28"/>
        </w:rPr>
        <w:t>
      22. Өтініш берушінің өнеркәсіптік меншік нысанына патент берілген күннен бастап 3 (үш) жыл ішінде 3-тен (үштен) артық емес шет елдерде өнеркәсіптік меншік нысанына патентті күшінде ұстап тұруға арналған грантты алудың нәтижесі патент қолдайтын шет елдің тиісті уәкілетті органының жыл сайынғы ақпараты болып табылады.</w:t>
      </w:r>
    </w:p>
    <w:bookmarkEnd w:id="19"/>
    <w:bookmarkStart w:name="z2" w:id="20"/>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2-қосымша    </w:t>
      </w:r>
    </w:p>
    <w:bookmarkEnd w:id="20"/>
    <w:bookmarkStart w:name="z266" w:id="21"/>
    <w:p>
      <w:pPr>
        <w:spacing w:after="0"/>
        <w:ind w:left="0"/>
        <w:jc w:val="left"/>
      </w:pPr>
      <w:r>
        <w:rPr>
          <w:rFonts w:ascii="Times New Roman"/>
          <w:b/>
          <w:i w:val="false"/>
          <w:color w:val="000000"/>
        </w:rPr>
        <w:t xml:space="preserve"> 
Тәуелсіз сараптаманы жүргізуге және тәуелсіз сарапшыларды</w:t>
      </w:r>
      <w:r>
        <w:br/>
      </w:r>
      <w:r>
        <w:rPr>
          <w:rFonts w:ascii="Times New Roman"/>
          <w:b/>
          <w:i w:val="false"/>
          <w:color w:val="000000"/>
        </w:rPr>
        <w:t xml:space="preserve">
іріктеуге қойылатын талаптар </w:t>
      </w:r>
    </w:p>
    <w:bookmarkEnd w:id="21"/>
    <w:bookmarkStart w:name="z267" w:id="22"/>
    <w:p>
      <w:pPr>
        <w:spacing w:after="0"/>
        <w:ind w:left="0"/>
        <w:jc w:val="both"/>
      </w:pPr>
      <w:r>
        <w:rPr>
          <w:rFonts w:ascii="Times New Roman"/>
          <w:b w:val="false"/>
          <w:i w:val="false"/>
          <w:color w:val="000000"/>
          <w:sz w:val="28"/>
        </w:rPr>
        <w:t>
      1. Тәуелсіз сараптама жобаны орындаудың толыққандылығының бағасы болып табылады. Тәуелсіз сараптаманы жүргізуге отандық және шетелдің жеке және (немесе) заңды тұлғалар шақырылады.</w:t>
      </w:r>
      <w:r>
        <w:br/>
      </w:r>
      <w:r>
        <w:rPr>
          <w:rFonts w:ascii="Times New Roman"/>
          <w:b w:val="false"/>
          <w:i w:val="false"/>
          <w:color w:val="000000"/>
          <w:sz w:val="28"/>
        </w:rPr>
        <w:t>
</w:t>
      </w:r>
      <w:r>
        <w:rPr>
          <w:rFonts w:ascii="Times New Roman"/>
          <w:b w:val="false"/>
          <w:i w:val="false"/>
          <w:color w:val="000000"/>
          <w:sz w:val="28"/>
        </w:rPr>
        <w:t>
      2. Ұлттық институт сыртқы тәуелсіз отандық және шетел сарапшыларының тізімін қалыптастырады.</w:t>
      </w:r>
      <w:r>
        <w:br/>
      </w:r>
      <w:r>
        <w:rPr>
          <w:rFonts w:ascii="Times New Roman"/>
          <w:b w:val="false"/>
          <w:i w:val="false"/>
          <w:color w:val="000000"/>
          <w:sz w:val="28"/>
        </w:rPr>
        <w:t>
</w:t>
      </w:r>
      <w:r>
        <w:rPr>
          <w:rFonts w:ascii="Times New Roman"/>
          <w:b w:val="false"/>
          <w:i w:val="false"/>
          <w:color w:val="000000"/>
          <w:sz w:val="28"/>
        </w:rPr>
        <w:t>
      3. Өтініштер сараптамасына тартылатын тәуелсіз отандық және шетел сарапшылары болып табылатын жеке тұлғалар үшін қойылатын талаптар:</w:t>
      </w:r>
      <w:r>
        <w:br/>
      </w:r>
      <w:r>
        <w:rPr>
          <w:rFonts w:ascii="Times New Roman"/>
          <w:b w:val="false"/>
          <w:i w:val="false"/>
          <w:color w:val="000000"/>
          <w:sz w:val="28"/>
        </w:rPr>
        <w:t>
</w:t>
      </w:r>
      <w:r>
        <w:rPr>
          <w:rFonts w:ascii="Times New Roman"/>
          <w:b w:val="false"/>
          <w:i w:val="false"/>
          <w:color w:val="000000"/>
          <w:sz w:val="28"/>
        </w:rPr>
        <w:t>
      1) сарапшы болып қатысайын деп отырған салада кем дегенде 5 (бес) жылдық жұмыс тәжірибесі болуы керек;</w:t>
      </w:r>
      <w:r>
        <w:br/>
      </w:r>
      <w:r>
        <w:rPr>
          <w:rFonts w:ascii="Times New Roman"/>
          <w:b w:val="false"/>
          <w:i w:val="false"/>
          <w:color w:val="000000"/>
          <w:sz w:val="28"/>
        </w:rPr>
        <w:t>
</w:t>
      </w:r>
      <w:r>
        <w:rPr>
          <w:rFonts w:ascii="Times New Roman"/>
          <w:b w:val="false"/>
          <w:i w:val="false"/>
          <w:color w:val="000000"/>
          <w:sz w:val="28"/>
        </w:rPr>
        <w:t>
      2) ғылыми-техникалық және тәжірибелі-конструкторлық жұмыстарда және индустиалды-инновациялық жобаларды жүргізу бойынша тәжірибенің болуы.</w:t>
      </w:r>
      <w:r>
        <w:br/>
      </w:r>
      <w:r>
        <w:rPr>
          <w:rFonts w:ascii="Times New Roman"/>
          <w:b w:val="false"/>
          <w:i w:val="false"/>
          <w:color w:val="000000"/>
          <w:sz w:val="28"/>
        </w:rPr>
        <w:t>
</w:t>
      </w:r>
      <w:r>
        <w:rPr>
          <w:rFonts w:ascii="Times New Roman"/>
          <w:b w:val="false"/>
          <w:i w:val="false"/>
          <w:color w:val="000000"/>
          <w:sz w:val="28"/>
        </w:rPr>
        <w:t>
      4. Жобаның тәуелсіз сараптамасын отандық және шетел сарапшыларымен жүргізуді қамтамасыз ету бойынша қызметтерді көрсетуге тартылатын заңды тұлғалар үшін келесі талаптар орнатылады:</w:t>
      </w:r>
      <w:r>
        <w:br/>
      </w:r>
      <w:r>
        <w:rPr>
          <w:rFonts w:ascii="Times New Roman"/>
          <w:b w:val="false"/>
          <w:i w:val="false"/>
          <w:color w:val="000000"/>
          <w:sz w:val="28"/>
        </w:rPr>
        <w:t>
</w:t>
      </w:r>
      <w:r>
        <w:rPr>
          <w:rFonts w:ascii="Times New Roman"/>
          <w:b w:val="false"/>
          <w:i w:val="false"/>
          <w:color w:val="000000"/>
          <w:sz w:val="28"/>
        </w:rPr>
        <w:t>
      1) сараптамалық ұйым ретінде шығатын экономика саласы немесе бағытында сараптамалық қызметтерді көрсету нарығы бойынша кем дегенде 1 (бір) жылдық жұмыс тәжірибесінің болуы;</w:t>
      </w:r>
      <w:r>
        <w:br/>
      </w:r>
      <w:r>
        <w:rPr>
          <w:rFonts w:ascii="Times New Roman"/>
          <w:b w:val="false"/>
          <w:i w:val="false"/>
          <w:color w:val="000000"/>
          <w:sz w:val="28"/>
        </w:rPr>
        <w:t>
</w:t>
      </w:r>
      <w:r>
        <w:rPr>
          <w:rFonts w:ascii="Times New Roman"/>
          <w:b w:val="false"/>
          <w:i w:val="false"/>
          <w:color w:val="000000"/>
          <w:sz w:val="28"/>
        </w:rPr>
        <w:t>
      2) тәуелсіз сараптамалық ұйым ретінде қатысуға талаптанған экономиканың сол саласы немесе бөлімінде тәуелсіз сараптама үшін тартылған осы Қағидалардың 3-тармағындағы талаптарға сәйкес кем дегенде 10 (он) отандық сарапшылармен шарттық байланыстардың барлығы;</w:t>
      </w:r>
      <w:r>
        <w:br/>
      </w:r>
      <w:r>
        <w:rPr>
          <w:rFonts w:ascii="Times New Roman"/>
          <w:b w:val="false"/>
          <w:i w:val="false"/>
          <w:color w:val="000000"/>
          <w:sz w:val="28"/>
        </w:rPr>
        <w:t>
</w:t>
      </w:r>
      <w:r>
        <w:rPr>
          <w:rFonts w:ascii="Times New Roman"/>
          <w:b w:val="false"/>
          <w:i w:val="false"/>
          <w:color w:val="000000"/>
          <w:sz w:val="28"/>
        </w:rPr>
        <w:t>
      3) растайтын құжаттар және қосымша түйіндемемен, тәуелсіз сараптамалық ұйым ретінде қатысуға талаптанған экономиканың сол саласы немесе бөлімінде тәуелсіз сараптама үшін тартылған осы Қағидалардың 3-тармағындағы талаптарға сәйкес кем дегенде 5 (бес) шетелдік сарапшылармен шарттық байланыстардың барлығы.</w:t>
      </w:r>
      <w:r>
        <w:br/>
      </w:r>
      <w:r>
        <w:rPr>
          <w:rFonts w:ascii="Times New Roman"/>
          <w:b w:val="false"/>
          <w:i w:val="false"/>
          <w:color w:val="000000"/>
          <w:sz w:val="28"/>
        </w:rPr>
        <w:t>
</w:t>
      </w:r>
      <w:r>
        <w:rPr>
          <w:rFonts w:ascii="Times New Roman"/>
          <w:b w:val="false"/>
          <w:i w:val="false"/>
          <w:color w:val="000000"/>
          <w:sz w:val="28"/>
        </w:rPr>
        <w:t>
      5. Өтініштерге тәуелсіз сараптама жүргізу үшін тәуелсіз сарапшыларды тартуда ұлттық институт сараптамалық қызметтерді көрсетуге әрбір сарапшымен нысаны ұлттық институтпен бекітілетін шарт жасасады.</w:t>
      </w:r>
      <w:r>
        <w:br/>
      </w:r>
      <w:r>
        <w:rPr>
          <w:rFonts w:ascii="Times New Roman"/>
          <w:b w:val="false"/>
          <w:i w:val="false"/>
          <w:color w:val="000000"/>
          <w:sz w:val="28"/>
        </w:rPr>
        <w:t>
</w:t>
      </w:r>
      <w:r>
        <w:rPr>
          <w:rFonts w:ascii="Times New Roman"/>
          <w:b w:val="false"/>
          <w:i w:val="false"/>
          <w:color w:val="000000"/>
          <w:sz w:val="28"/>
        </w:rPr>
        <w:t xml:space="preserve">
      Тәуелсіз сараптаманы жүргізу тәртібі ұлттық институттың актілерімен реттеледі. </w:t>
      </w:r>
    </w:p>
    <w:bookmarkEnd w:id="22"/>
    <w:bookmarkStart w:name="z3" w:id="23"/>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3-қосымша    </w:t>
      </w:r>
    </w:p>
    <w:bookmarkEnd w:id="23"/>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күні:                         Өтінім нөмірі:</w:t>
      </w:r>
      <w:r>
        <w:br/>
      </w:r>
      <w:r>
        <w:rPr>
          <w:rFonts w:ascii="Times New Roman"/>
          <w:b w:val="false"/>
          <w:i w:val="false"/>
          <w:color w:val="000000"/>
          <w:sz w:val="28"/>
        </w:rPr>
        <w:t>
      20____ ж. «____» _________</w:t>
      </w:r>
    </w:p>
    <w:p>
      <w:pPr>
        <w:spacing w:after="0"/>
        <w:ind w:left="0"/>
        <w:jc w:val="left"/>
      </w:pPr>
      <w:r>
        <w:rPr>
          <w:rFonts w:ascii="Times New Roman"/>
          <w:b/>
          <w:i w:val="false"/>
          <w:color w:val="000000"/>
        </w:rPr>
        <w:t xml:space="preserve"> Грантты алуға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(ұйым атауы, аты-жөні)</w:t>
      </w:r>
      <w:r>
        <w:br/>
      </w:r>
      <w:r>
        <w:rPr>
          <w:rFonts w:ascii="Times New Roman"/>
          <w:b w:val="false"/>
          <w:i w:val="false"/>
          <w:color w:val="000000"/>
          <w:sz w:val="28"/>
        </w:rPr>
        <w:t>
      1. Грантты алуға қажетті құжаттар жиынтығымен осы өтінішті</w:t>
      </w:r>
      <w:r>
        <w:br/>
      </w:r>
      <w:r>
        <w:rPr>
          <w:rFonts w:ascii="Times New Roman"/>
          <w:b w:val="false"/>
          <w:i w:val="false"/>
          <w:color w:val="000000"/>
          <w:sz w:val="28"/>
        </w:rPr>
        <w:t>
жолдайды: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Грант түрлерін көрсету (технологияларды алу, өндірістік</w:t>
      </w:r>
      <w:r>
        <w:br/>
      </w:r>
      <w:r>
        <w:rPr>
          <w:rFonts w:ascii="Times New Roman"/>
          <w:b w:val="false"/>
          <w:i w:val="false"/>
          <w:color w:val="000000"/>
          <w:sz w:val="28"/>
        </w:rPr>
        <w:t>
зерттеулерді жүргізу, шетел мемлекеттерінде және (немесе) аумақтық</w:t>
      </w:r>
      <w:r>
        <w:br/>
      </w:r>
      <w:r>
        <w:rPr>
          <w:rFonts w:ascii="Times New Roman"/>
          <w:b w:val="false"/>
          <w:i w:val="false"/>
          <w:color w:val="000000"/>
          <w:sz w:val="28"/>
        </w:rPr>
        <w:t>
патенттік ұйымдарда патент беру, бастапқы кезеңде жоғары</w:t>
      </w:r>
      <w:r>
        <w:br/>
      </w:r>
      <w:r>
        <w:rPr>
          <w:rFonts w:ascii="Times New Roman"/>
          <w:b w:val="false"/>
          <w:i w:val="false"/>
          <w:color w:val="000000"/>
          <w:sz w:val="28"/>
        </w:rPr>
        <w:t>
технологиялық өнімді өндіру бойынша қызметті қолдау)(қажеттіні</w:t>
      </w:r>
      <w:r>
        <w:br/>
      </w:r>
      <w:r>
        <w:rPr>
          <w:rFonts w:ascii="Times New Roman"/>
          <w:b w:val="false"/>
          <w:i w:val="false"/>
          <w:color w:val="000000"/>
          <w:sz w:val="28"/>
        </w:rPr>
        <w:t>
белгілеу)</w:t>
      </w:r>
    </w:p>
    <w:p>
      <w:pPr>
        <w:spacing w:after="0"/>
        <w:ind w:left="0"/>
        <w:jc w:val="both"/>
      </w:pPr>
      <w:r>
        <w:rPr>
          <w:rFonts w:ascii="Times New Roman"/>
          <w:b w:val="false"/>
          <w:i w:val="false"/>
          <w:color w:val="000000"/>
          <w:sz w:val="28"/>
        </w:rPr>
        <w:t>                       Ұсынылып отырған жоба тақырыбы: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Жоба инновациялық гранттарды берудегі басым бағытқа жатады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Жоба инновациялық гранттарды берудегі басым бағытты көрсету</w:t>
      </w:r>
      <w:r>
        <w:br/>
      </w:r>
      <w:r>
        <w:rPr>
          <w:rFonts w:ascii="Times New Roman"/>
          <w:b w:val="false"/>
          <w:i w:val="false"/>
          <w:color w:val="000000"/>
          <w:sz w:val="28"/>
        </w:rPr>
        <w:t>
      Жобаның теңгедегі толық бағасы (санмен және жазба түрде):</w:t>
      </w:r>
      <w:r>
        <w:br/>
      </w:r>
      <w:r>
        <w:rPr>
          <w:rFonts w:ascii="Times New Roman"/>
          <w:b w:val="false"/>
          <w:i w:val="false"/>
          <w:color w:val="000000"/>
          <w:sz w:val="28"/>
        </w:rPr>
        <w:t>
      Жобаны жүзеге асыруға кеткен мәлімделген шығындар теңгеде</w:t>
      </w:r>
      <w:r>
        <w:br/>
      </w:r>
      <w:r>
        <w:rPr>
          <w:rFonts w:ascii="Times New Roman"/>
          <w:b w:val="false"/>
          <w:i w:val="false"/>
          <w:color w:val="000000"/>
          <w:sz w:val="28"/>
        </w:rPr>
        <w:t>
(сандар және жазумен):</w:t>
      </w:r>
      <w:r>
        <w:br/>
      </w:r>
      <w:r>
        <w:rPr>
          <w:rFonts w:ascii="Times New Roman"/>
          <w:b w:val="false"/>
          <w:i w:val="false"/>
          <w:color w:val="000000"/>
          <w:sz w:val="28"/>
        </w:rPr>
        <w:t>
      Гранттың теңгедегі сұратылған сомасы (санмен және жазба түрде):</w:t>
      </w:r>
      <w:r>
        <w:br/>
      </w:r>
      <w:r>
        <w:rPr>
          <w:rFonts w:ascii="Times New Roman"/>
          <w:b w:val="false"/>
          <w:i w:val="false"/>
          <w:color w:val="000000"/>
          <w:sz w:val="28"/>
        </w:rPr>
        <w:t>
      Жобаның негізделген мерзімі мен бағасының мазмұны қосымша</w:t>
      </w:r>
      <w:r>
        <w:br/>
      </w:r>
      <w:r>
        <w:rPr>
          <w:rFonts w:ascii="Times New Roman"/>
          <w:b w:val="false"/>
          <w:i w:val="false"/>
          <w:color w:val="000000"/>
          <w:sz w:val="28"/>
        </w:rPr>
        <w:t>
құжаттарда келтірілген. Ұсынылған ақпараттың дәлелділігіне кепілдік</w:t>
      </w:r>
      <w:r>
        <w:br/>
      </w:r>
      <w:r>
        <w:rPr>
          <w:rFonts w:ascii="Times New Roman"/>
          <w:b w:val="false"/>
          <w:i w:val="false"/>
          <w:color w:val="000000"/>
          <w:sz w:val="28"/>
        </w:rPr>
        <w:t>
береміз.</w:t>
      </w:r>
      <w:r>
        <w:br/>
      </w:r>
      <w:r>
        <w:rPr>
          <w:rFonts w:ascii="Times New Roman"/>
          <w:b w:val="false"/>
          <w:i w:val="false"/>
          <w:color w:val="000000"/>
          <w:sz w:val="28"/>
        </w:rPr>
        <w:t>
      2. Сонымен қатар, ұлттық институтқа өтінім беру кезінде</w:t>
      </w:r>
      <w:r>
        <w:br/>
      </w:r>
      <w:r>
        <w:rPr>
          <w:rFonts w:ascii="Times New Roman"/>
          <w:b w:val="false"/>
          <w:i w:val="false"/>
          <w:color w:val="000000"/>
          <w:sz w:val="28"/>
        </w:rPr>
        <w:t xml:space="preserve">
келесілерді растаймыз: </w:t>
      </w:r>
      <w:r>
        <w:br/>
      </w:r>
      <w:r>
        <w:rPr>
          <w:rFonts w:ascii="Times New Roman"/>
          <w:b w:val="false"/>
          <w:i w:val="false"/>
          <w:color w:val="000000"/>
          <w:sz w:val="28"/>
        </w:rPr>
        <w:t>
      1) ұлттық институттың және (немесе) ұлттық институттың сенімді</w:t>
      </w:r>
      <w:r>
        <w:br/>
      </w:r>
      <w:r>
        <w:rPr>
          <w:rFonts w:ascii="Times New Roman"/>
          <w:b w:val="false"/>
          <w:i w:val="false"/>
          <w:color w:val="000000"/>
          <w:sz w:val="28"/>
        </w:rPr>
        <w:t>
басқармасындағы ұйым емес екендігімізді;</w:t>
      </w:r>
      <w:r>
        <w:br/>
      </w:r>
      <w:r>
        <w:rPr>
          <w:rFonts w:ascii="Times New Roman"/>
          <w:b w:val="false"/>
          <w:i w:val="false"/>
          <w:color w:val="000000"/>
          <w:sz w:val="28"/>
        </w:rPr>
        <w:t>
      Қазақстан Республикасының Инвестициялар және даму министрінің</w:t>
      </w:r>
      <w:r>
        <w:br/>
      </w:r>
      <w:r>
        <w:rPr>
          <w:rFonts w:ascii="Times New Roman"/>
          <w:b w:val="false"/>
          <w:i w:val="false"/>
          <w:color w:val="000000"/>
          <w:sz w:val="28"/>
        </w:rPr>
        <w:t>
20 ___ жылғы _____ __________ № ____ бұйрығымен бекітілген</w:t>
      </w:r>
      <w:r>
        <w:br/>
      </w:r>
      <w:r>
        <w:rPr>
          <w:rFonts w:ascii="Times New Roman"/>
          <w:b w:val="false"/>
          <w:i w:val="false"/>
          <w:color w:val="000000"/>
          <w:sz w:val="28"/>
        </w:rPr>
        <w:t>
Технологияларды сатып алуға, өнеркәсіптік зерттеулер жүргізуге,</w:t>
      </w:r>
      <w:r>
        <w:br/>
      </w:r>
      <w:r>
        <w:rPr>
          <w:rFonts w:ascii="Times New Roman"/>
          <w:b w:val="false"/>
          <w:i w:val="false"/>
          <w:color w:val="000000"/>
          <w:sz w:val="28"/>
        </w:rPr>
        <w:t>
бастапқы даму кезеңінде жоғары технологиялық өнім өндіру жөніндегі</w:t>
      </w:r>
      <w:r>
        <w:br/>
      </w:r>
      <w:r>
        <w:rPr>
          <w:rFonts w:ascii="Times New Roman"/>
          <w:b w:val="false"/>
          <w:i w:val="false"/>
          <w:color w:val="000000"/>
          <w:sz w:val="28"/>
        </w:rPr>
        <w:t>
қызметті қолдауға, шет елдерде және (немесе) өңірлік патенттік</w:t>
      </w:r>
      <w:r>
        <w:br/>
      </w:r>
      <w:r>
        <w:rPr>
          <w:rFonts w:ascii="Times New Roman"/>
          <w:b w:val="false"/>
          <w:i w:val="false"/>
          <w:color w:val="000000"/>
          <w:sz w:val="28"/>
        </w:rPr>
        <w:t>
ұйымдарда патенттеуге инновациялық гранттар беру Ережелерімен</w:t>
      </w:r>
      <w:r>
        <w:br/>
      </w:r>
      <w:r>
        <w:rPr>
          <w:rFonts w:ascii="Times New Roman"/>
          <w:b w:val="false"/>
          <w:i w:val="false"/>
          <w:color w:val="000000"/>
          <w:sz w:val="28"/>
        </w:rPr>
        <w:t>
таныстым.</w:t>
      </w:r>
      <w:r>
        <w:br/>
      </w:r>
      <w:r>
        <w:rPr>
          <w:rFonts w:ascii="Times New Roman"/>
          <w:b w:val="false"/>
          <w:i w:val="false"/>
          <w:color w:val="000000"/>
          <w:sz w:val="28"/>
        </w:rPr>
        <w:t>
      Талап етілген құжаттар қатаң кезеңділікпен парақтар санын</w:t>
      </w:r>
      <w:r>
        <w:br/>
      </w:r>
      <w:r>
        <w:rPr>
          <w:rFonts w:ascii="Times New Roman"/>
          <w:b w:val="false"/>
          <w:i w:val="false"/>
          <w:color w:val="000000"/>
          <w:sz w:val="28"/>
        </w:rPr>
        <w:t xml:space="preserve">
көрсетумен осы Ережелермен сәйкестеніп тіркеледі. </w:t>
      </w:r>
    </w:p>
    <w:p>
      <w:pPr>
        <w:spacing w:after="0"/>
        <w:ind w:left="0"/>
        <w:jc w:val="both"/>
      </w:pPr>
      <w:r>
        <w:rPr>
          <w:rFonts w:ascii="Times New Roman"/>
          <w:b w:val="false"/>
          <w:i w:val="false"/>
          <w:color w:val="000000"/>
          <w:sz w:val="28"/>
        </w:rPr>
        <w:t>      Ұйым жетекшісі</w:t>
      </w:r>
      <w:r>
        <w:br/>
      </w:r>
      <w:r>
        <w:rPr>
          <w:rFonts w:ascii="Times New Roman"/>
          <w:b w:val="false"/>
          <w:i w:val="false"/>
          <w:color w:val="000000"/>
          <w:sz w:val="28"/>
        </w:rPr>
        <w:t>
      _______________                   _____________________________</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 (Бар болса)</w:t>
      </w:r>
      <w:r>
        <w:br/>
      </w:r>
      <w:r>
        <w:rPr>
          <w:rFonts w:ascii="Times New Roman"/>
          <w:b w:val="false"/>
          <w:i w:val="false"/>
          <w:color w:val="000000"/>
          <w:sz w:val="28"/>
        </w:rPr>
        <w:t>
      Құжаттарды алу туралы ескерту</w:t>
      </w:r>
    </w:p>
    <w:p>
      <w:pPr>
        <w:spacing w:after="0"/>
        <w:ind w:left="0"/>
        <w:jc w:val="both"/>
      </w:pPr>
      <w:r>
        <w:rPr>
          <w:rFonts w:ascii="Times New Roman"/>
          <w:b w:val="false"/>
          <w:i w:val="false"/>
          <w:color w:val="000000"/>
          <w:sz w:val="28"/>
        </w:rPr>
        <w:t>      Алу күні: «____»_________________ 20____ ж.</w:t>
      </w:r>
      <w:r>
        <w:br/>
      </w:r>
      <w:r>
        <w:rPr>
          <w:rFonts w:ascii="Times New Roman"/>
          <w:b w:val="false"/>
          <w:i w:val="false"/>
          <w:color w:val="000000"/>
          <w:sz w:val="28"/>
        </w:rPr>
        <w:t>
      Өтінімнің тіркеу нөмірі _________________</w:t>
      </w:r>
      <w:r>
        <w:br/>
      </w:r>
      <w:r>
        <w:rPr>
          <w:rFonts w:ascii="Times New Roman"/>
          <w:b w:val="false"/>
          <w:i w:val="false"/>
          <w:color w:val="000000"/>
          <w:sz w:val="28"/>
        </w:rPr>
        <w:t>
      Тіркеуші __________________ (Аты-жөні, қолы)</w:t>
      </w:r>
    </w:p>
    <w:p>
      <w:pPr>
        <w:spacing w:after="0"/>
        <w:ind w:left="0"/>
        <w:jc w:val="both"/>
      </w:pPr>
      <w:r>
        <w:rPr>
          <w:rFonts w:ascii="Times New Roman"/>
          <w:b w:val="false"/>
          <w:i w:val="false"/>
          <w:color w:val="000000"/>
          <w:sz w:val="28"/>
        </w:rPr>
        <w:t>      Ескертпе: ұйым бланкінде жасалады. Өтінімге бірінші жетекші</w:t>
      </w:r>
      <w:r>
        <w:br/>
      </w:r>
      <w:r>
        <w:rPr>
          <w:rFonts w:ascii="Times New Roman"/>
          <w:b w:val="false"/>
          <w:i w:val="false"/>
          <w:color w:val="000000"/>
          <w:sz w:val="28"/>
        </w:rPr>
        <w:t xml:space="preserve">
немесе басқа да уәкілетті тұлға қол қояды. </w:t>
      </w:r>
    </w:p>
    <w:bookmarkStart w:name="z4" w:id="24"/>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4-қосымша    </w:t>
      </w:r>
    </w:p>
    <w:bookmarkEnd w:id="24"/>
    <w:p>
      <w:pPr>
        <w:spacing w:after="0"/>
        <w:ind w:left="0"/>
        <w:jc w:val="both"/>
      </w:pPr>
      <w:r>
        <w:rPr>
          <w:rFonts w:ascii="Times New Roman"/>
          <w:b w:val="false"/>
          <w:i w:val="false"/>
          <w:color w:val="000000"/>
          <w:sz w:val="28"/>
        </w:rPr>
        <w:t>      Нысан</w:t>
      </w:r>
    </w:p>
    <w:bookmarkStart w:name="z278" w:id="25"/>
    <w:p>
      <w:pPr>
        <w:spacing w:after="0"/>
        <w:ind w:left="0"/>
        <w:jc w:val="left"/>
      </w:pPr>
      <w:r>
        <w:rPr>
          <w:rFonts w:ascii="Times New Roman"/>
          <w:b/>
          <w:i w:val="false"/>
          <w:color w:val="000000"/>
        </w:rPr>
        <w:t xml:space="preserve"> 
ӨТІНУШІ САУАЛНАМАСЫ</w:t>
      </w:r>
      <w:r>
        <w:br/>
      </w:r>
      <w:r>
        <w:rPr>
          <w:rFonts w:ascii="Times New Roman"/>
          <w:b/>
          <w:i w:val="false"/>
          <w:color w:val="000000"/>
        </w:rPr>
        <w:t>
(заңды тұлға үшін)</w:t>
      </w:r>
    </w:p>
    <w:bookmarkEnd w:id="2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Ұйымдастыру-құқықтық үлгісі және жекеменшіктің түрі: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Тіркеу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Индекс, облысы, аудан, елді мекен, көше, үй, (пәтер, кеңсе)</w:t>
      </w:r>
      <w:r>
        <w:br/>
      </w:r>
      <w:r>
        <w:rPr>
          <w:rFonts w:ascii="Times New Roman"/>
          <w:b w:val="false"/>
          <w:i w:val="false"/>
          <w:color w:val="000000"/>
          <w:sz w:val="28"/>
        </w:rPr>
        <w:t>
      Тел.:_________Факс:________E-mail:____________Web-site:________</w:t>
      </w:r>
      <w:r>
        <w:br/>
      </w:r>
      <w:r>
        <w:rPr>
          <w:rFonts w:ascii="Times New Roman"/>
          <w:b w:val="false"/>
          <w:i w:val="false"/>
          <w:color w:val="000000"/>
          <w:sz w:val="28"/>
        </w:rPr>
        <w:t>
      Банктік деректемелері, есептік шот, валюталық есеп, банктік</w:t>
      </w:r>
      <w:r>
        <w:br/>
      </w:r>
      <w:r>
        <w:rPr>
          <w:rFonts w:ascii="Times New Roman"/>
          <w:b w:val="false"/>
          <w:i w:val="false"/>
          <w:color w:val="000000"/>
          <w:sz w:val="28"/>
        </w:rPr>
        <w:t>
      жеке коды, бизнес-сәйкестендіру нөмірі:________________________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Алынған және төленбеген теңгелік және валюталық кредиттер: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Қызмет түрі: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 сала, саланың тармағы</w:t>
      </w:r>
      <w:r>
        <w:br/>
      </w:r>
      <w:r>
        <w:rPr>
          <w:rFonts w:ascii="Times New Roman"/>
          <w:b w:val="false"/>
          <w:i w:val="false"/>
          <w:color w:val="000000"/>
          <w:sz w:val="28"/>
        </w:rPr>
        <w:t>
      Ғылыми-зерттеу және кадрлық әлеует:</w:t>
      </w:r>
      <w:r>
        <w:br/>
      </w:r>
      <w:r>
        <w:rPr>
          <w:rFonts w:ascii="Times New Roman"/>
          <w:b w:val="false"/>
          <w:i w:val="false"/>
          <w:color w:val="000000"/>
          <w:sz w:val="28"/>
        </w:rPr>
        <w:t>
      а) соңғы үш жылда жоба тақырыбы бойынша маңызды жұмыстар: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 жұмыс істеушілердің нақты саны: ____________________, соның</w:t>
      </w:r>
      <w:r>
        <w:br/>
      </w:r>
      <w:r>
        <w:rPr>
          <w:rFonts w:ascii="Times New Roman"/>
          <w:b w:val="false"/>
          <w:i w:val="false"/>
          <w:color w:val="000000"/>
          <w:sz w:val="28"/>
        </w:rPr>
        <w:t>
ішінде: ғылыми қызметкерлер және (немесе) инженерлік-техникалық</w:t>
      </w:r>
      <w:r>
        <w:br/>
      </w:r>
      <w:r>
        <w:rPr>
          <w:rFonts w:ascii="Times New Roman"/>
          <w:b w:val="false"/>
          <w:i w:val="false"/>
          <w:color w:val="000000"/>
          <w:sz w:val="28"/>
        </w:rPr>
        <w:t>
      жұмысшылар _____________; әкім.-басқару</w:t>
      </w:r>
      <w:r>
        <w:br/>
      </w:r>
      <w:r>
        <w:rPr>
          <w:rFonts w:ascii="Times New Roman"/>
          <w:b w:val="false"/>
          <w:i w:val="false"/>
          <w:color w:val="000000"/>
          <w:sz w:val="28"/>
        </w:rPr>
        <w:t>
қызметкері__________________; жұмысшылар және қызметкерлер</w:t>
      </w:r>
      <w:r>
        <w:br/>
      </w:r>
      <w:r>
        <w:rPr>
          <w:rFonts w:ascii="Times New Roman"/>
          <w:b w:val="false"/>
          <w:i w:val="false"/>
          <w:color w:val="000000"/>
          <w:sz w:val="28"/>
        </w:rPr>
        <w:t>
_________________;</w:t>
      </w:r>
      <w:r>
        <w:br/>
      </w:r>
      <w:r>
        <w:rPr>
          <w:rFonts w:ascii="Times New Roman"/>
          <w:b w:val="false"/>
          <w:i w:val="false"/>
          <w:color w:val="000000"/>
          <w:sz w:val="28"/>
        </w:rPr>
        <w:t>
      Бірінші жетекші (Аты-жөні, туылған жылы, лауазымы, пошталық</w:t>
      </w:r>
      <w:r>
        <w:br/>
      </w:r>
      <w:r>
        <w:rPr>
          <w:rFonts w:ascii="Times New Roman"/>
          <w:b w:val="false"/>
          <w:i w:val="false"/>
          <w:color w:val="000000"/>
          <w:sz w:val="28"/>
        </w:rPr>
        <w:t>
мекенжайы және жұмыс телефонының нөмірі, білімі, ғылыми дәрежесі):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 жетекшісі (Аты-жөні, туылған жылы, негізгі жұмыс орны,</w:t>
      </w:r>
      <w:r>
        <w:br/>
      </w:r>
      <w:r>
        <w:rPr>
          <w:rFonts w:ascii="Times New Roman"/>
          <w:b w:val="false"/>
          <w:i w:val="false"/>
          <w:color w:val="000000"/>
          <w:sz w:val="28"/>
        </w:rPr>
        <w:t>
лауазымы, пошталық мекенжайы және жұмыс телефонының нөмірі, білімі,</w:t>
      </w:r>
      <w:r>
        <w:br/>
      </w:r>
      <w:r>
        <w:rPr>
          <w:rFonts w:ascii="Times New Roman"/>
          <w:b w:val="false"/>
          <w:i w:val="false"/>
          <w:color w:val="000000"/>
          <w:sz w:val="28"/>
        </w:rPr>
        <w:t>
ғылыми дәрежесі (атағы):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Бас бухгалтер (Аты-жөні, телефон):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Байланысатын адам (Аты-жөні, телефон, ұялы телефон, мекенжай):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жетекшісі</w:t>
      </w:r>
      <w:r>
        <w:br/>
      </w:r>
      <w:r>
        <w:rPr>
          <w:rFonts w:ascii="Times New Roman"/>
          <w:b w:val="false"/>
          <w:i w:val="false"/>
          <w:color w:val="000000"/>
          <w:sz w:val="28"/>
        </w:rPr>
        <w:t>
      _______________                     ___________________________</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 (Бар болса)</w:t>
      </w:r>
    </w:p>
    <w:bookmarkStart w:name="z279" w:id="26"/>
    <w:p>
      <w:pPr>
        <w:spacing w:after="0"/>
        <w:ind w:left="0"/>
        <w:jc w:val="left"/>
      </w:pPr>
      <w:r>
        <w:rPr>
          <w:rFonts w:ascii="Times New Roman"/>
          <w:b/>
          <w:i w:val="false"/>
          <w:color w:val="000000"/>
        </w:rPr>
        <w:t xml:space="preserve"> 
ӨТІНУШІ САУАЛНАМАСЫ</w:t>
      </w:r>
      <w:r>
        <w:br/>
      </w:r>
      <w:r>
        <w:rPr>
          <w:rFonts w:ascii="Times New Roman"/>
          <w:b/>
          <w:i w:val="false"/>
          <w:color w:val="000000"/>
        </w:rPr>
        <w:t>
(жеке тұлға үшін)</w:t>
      </w:r>
    </w:p>
    <w:bookmarkEnd w:id="2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Туылған жылы __________________________________________________</w:t>
      </w:r>
      <w:r>
        <w:br/>
      </w:r>
      <w:r>
        <w:rPr>
          <w:rFonts w:ascii="Times New Roman"/>
          <w:b w:val="false"/>
          <w:i w:val="false"/>
          <w:color w:val="000000"/>
          <w:sz w:val="28"/>
        </w:rPr>
        <w:t>
      Білімі ________________________________________________________</w:t>
      </w:r>
      <w:r>
        <w:br/>
      </w:r>
      <w:r>
        <w:rPr>
          <w:rFonts w:ascii="Times New Roman"/>
          <w:b w:val="false"/>
          <w:i w:val="false"/>
          <w:color w:val="000000"/>
          <w:sz w:val="28"/>
        </w:rPr>
        <w:t>
      Ғылыми дәрежесі (атағы)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куәлігі немесе төлқұжаты (нөмірі және кім арқылы берілген)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кәсіпкердің мемлекеттік тіркелу (қайта тіркелу) туралы</w:t>
      </w:r>
      <w:r>
        <w:br/>
      </w:r>
      <w:r>
        <w:rPr>
          <w:rFonts w:ascii="Times New Roman"/>
          <w:b w:val="false"/>
          <w:i w:val="false"/>
          <w:color w:val="000000"/>
          <w:sz w:val="28"/>
        </w:rPr>
        <w:t>
      куәлігі (нөмері және кім берді) 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Индекс, облысы, аудан, елді мекен, көшесі, үй, пәтер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Жұмыс орны және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Қыз. тел: ______________ Үй тел.: _______________ Ұялы тел.:</w:t>
      </w:r>
      <w:r>
        <w:br/>
      </w:r>
      <w:r>
        <w:rPr>
          <w:rFonts w:ascii="Times New Roman"/>
          <w:b w:val="false"/>
          <w:i w:val="false"/>
          <w:color w:val="000000"/>
          <w:sz w:val="28"/>
        </w:rPr>
        <w:t>
      _________________ Факс: _______________ E-mail: ______________</w:t>
      </w:r>
      <w:r>
        <w:br/>
      </w:r>
      <w:r>
        <w:rPr>
          <w:rFonts w:ascii="Times New Roman"/>
          <w:b w:val="false"/>
          <w:i w:val="false"/>
          <w:color w:val="000000"/>
          <w:sz w:val="28"/>
        </w:rPr>
        <w:t>
      Ғылыми-зерттеу жұмыс тәжірибесі:</w:t>
      </w:r>
      <w:r>
        <w:br/>
      </w:r>
      <w:r>
        <w:rPr>
          <w:rFonts w:ascii="Times New Roman"/>
          <w:b w:val="false"/>
          <w:i w:val="false"/>
          <w:color w:val="000000"/>
          <w:sz w:val="28"/>
        </w:rPr>
        <w:t>
      а) соңғы үш жылдағы жоба тақырыбы бойынша маңызды жұмыстары: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Ғылыми ұйым міндеттемелерінің барлығы немесе өзінің ғылыми</w:t>
      </w:r>
      <w:r>
        <w:br/>
      </w:r>
      <w:r>
        <w:rPr>
          <w:rFonts w:ascii="Times New Roman"/>
          <w:b w:val="false"/>
          <w:i w:val="false"/>
          <w:color w:val="000000"/>
          <w:sz w:val="28"/>
        </w:rPr>
        <w:t xml:space="preserve">
      техникалық және өндірістік базасын ұсыну туралы кәсіпорын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Банктік реквизиттер, есептік шот, валюталық шот, салық</w:t>
      </w:r>
      <w:r>
        <w:br/>
      </w:r>
      <w:r>
        <w:rPr>
          <w:rFonts w:ascii="Times New Roman"/>
          <w:b w:val="false"/>
          <w:i w:val="false"/>
          <w:color w:val="000000"/>
          <w:sz w:val="28"/>
        </w:rPr>
        <w:t>
      төлеушінің тіркеу нөмірі</w:t>
      </w:r>
    </w:p>
    <w:p>
      <w:pPr>
        <w:spacing w:after="0"/>
        <w:ind w:left="0"/>
        <w:jc w:val="both"/>
      </w:pPr>
      <w:r>
        <w:rPr>
          <w:rFonts w:ascii="Times New Roman"/>
          <w:b w:val="false"/>
          <w:i w:val="false"/>
          <w:color w:val="000000"/>
          <w:sz w:val="28"/>
        </w:rPr>
        <w:t>      _______________                     ___________________________</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 (Бар болса)</w:t>
      </w:r>
    </w:p>
    <w:bookmarkStart w:name="z5" w:id="27"/>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5-қосымша    </w:t>
      </w:r>
    </w:p>
    <w:bookmarkEnd w:id="27"/>
    <w:p>
      <w:pPr>
        <w:spacing w:after="0"/>
        <w:ind w:left="0"/>
        <w:jc w:val="both"/>
      </w:pPr>
      <w:r>
        <w:rPr>
          <w:rFonts w:ascii="Times New Roman"/>
          <w:b w:val="false"/>
          <w:i w:val="false"/>
          <w:color w:val="000000"/>
          <w:sz w:val="28"/>
        </w:rPr>
        <w:t>      Нысан</w:t>
      </w:r>
    </w:p>
    <w:bookmarkStart w:name="z280" w:id="28"/>
    <w:p>
      <w:pPr>
        <w:spacing w:after="0"/>
        <w:ind w:left="0"/>
        <w:jc w:val="left"/>
      </w:pPr>
      <w:r>
        <w:rPr>
          <w:rFonts w:ascii="Times New Roman"/>
          <w:b/>
          <w:i w:val="false"/>
          <w:color w:val="000000"/>
        </w:rPr>
        <w:t xml:space="preserve"> 
ЖОБА ТӨЛҚҰЖАТЫ</w:t>
      </w:r>
    </w:p>
    <w:bookmarkEnd w:id="28"/>
    <w:p>
      <w:pPr>
        <w:spacing w:after="0"/>
        <w:ind w:left="0"/>
        <w:jc w:val="both"/>
      </w:pPr>
      <w:r>
        <w:rPr>
          <w:rFonts w:ascii="Times New Roman"/>
          <w:b w:val="false"/>
          <w:i w:val="false"/>
          <w:color w:val="000000"/>
          <w:sz w:val="28"/>
        </w:rPr>
        <w:t>      1. Жоба атауы 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Жаңашылдықты, әмбебаптықты, жоба нәтижелерінің нақты</w:t>
      </w:r>
      <w:r>
        <w:br/>
      </w:r>
      <w:r>
        <w:rPr>
          <w:rFonts w:ascii="Times New Roman"/>
          <w:b w:val="false"/>
          <w:i w:val="false"/>
          <w:color w:val="000000"/>
          <w:sz w:val="28"/>
        </w:rPr>
        <w:t>
қолдануын, қолдану болашағы және басқаларды өз ішіне алатын оның</w:t>
      </w:r>
      <w:r>
        <w:br/>
      </w:r>
      <w:r>
        <w:rPr>
          <w:rFonts w:ascii="Times New Roman"/>
          <w:b w:val="false"/>
          <w:i w:val="false"/>
          <w:color w:val="000000"/>
          <w:sz w:val="28"/>
        </w:rPr>
        <w:t>
мақсаттары мен жоба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Арнайы белгілеу:</w:t>
      </w:r>
      <w:r>
        <w:br/>
      </w:r>
      <w:r>
        <w:rPr>
          <w:rFonts w:ascii="Times New Roman"/>
          <w:b w:val="false"/>
          <w:i w:val="false"/>
          <w:color w:val="000000"/>
          <w:sz w:val="28"/>
        </w:rPr>
        <w:t>
      Жобаның инновациялылығы (5 сөйлемнен кем емес):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бәсекеге қабілеттілігі (5 сөйлемнен кем емес):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ауқымдылығы (5 сөйлемнен кем емес):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Жоба нәтижесі: патент, басқа құжаттама; технология, бұйымдар</w:t>
      </w:r>
      <w:r>
        <w:br/>
      </w:r>
      <w:r>
        <w:rPr>
          <w:rFonts w:ascii="Times New Roman"/>
          <w:b w:val="false"/>
          <w:i w:val="false"/>
          <w:color w:val="000000"/>
          <w:sz w:val="28"/>
        </w:rPr>
        <w:t>
түптұлғасы, тораптар және агрегаттар; өнім; қызметтік және басқа</w:t>
      </w:r>
      <w:r>
        <w:br/>
      </w:r>
      <w:r>
        <w:rPr>
          <w:rFonts w:ascii="Times New Roman"/>
          <w:b w:val="false"/>
          <w:i w:val="false"/>
          <w:color w:val="000000"/>
          <w:sz w:val="28"/>
        </w:rPr>
        <w:t>
қызметтер (қажеттіні белгілеу); басқа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Қолдану саласы: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Жоба сипаттамасы (қажеттіні белгілеу): жаңа өнімді жасау,</w:t>
      </w:r>
      <w:r>
        <w:br/>
      </w:r>
      <w:r>
        <w:rPr>
          <w:rFonts w:ascii="Times New Roman"/>
          <w:b w:val="false"/>
          <w:i w:val="false"/>
          <w:color w:val="000000"/>
          <w:sz w:val="28"/>
        </w:rPr>
        <w:t>
қызметтер, технологиялар, басқалар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Жобаның негізгі техникалық шешімдерінің патенттік қорғанысы</w:t>
      </w:r>
      <w:r>
        <w:br/>
      </w:r>
      <w:r>
        <w:rPr>
          <w:rFonts w:ascii="Times New Roman"/>
          <w:b w:val="false"/>
          <w:i w:val="false"/>
          <w:color w:val="000000"/>
          <w:sz w:val="28"/>
        </w:rPr>
        <w:t>
(қажеттіні белгілеу): қажет, қажет емес, патент бар, құқықтық</w:t>
      </w:r>
      <w:r>
        <w:br/>
      </w:r>
      <w:r>
        <w:rPr>
          <w:rFonts w:ascii="Times New Roman"/>
          <w:b w:val="false"/>
          <w:i w:val="false"/>
          <w:color w:val="000000"/>
          <w:sz w:val="28"/>
        </w:rPr>
        <w:t xml:space="preserve">
қорғанысы бар </w:t>
      </w:r>
      <w:r>
        <w:br/>
      </w:r>
      <w:r>
        <w:rPr>
          <w:rFonts w:ascii="Times New Roman"/>
          <w:b w:val="false"/>
          <w:i w:val="false"/>
          <w:color w:val="000000"/>
          <w:sz w:val="28"/>
        </w:rPr>
        <w:t>
      7. Жоба даярлығының дәрежесі (қажеттіні көрсету): жоба идеясы,</w:t>
      </w:r>
      <w:r>
        <w:br/>
      </w:r>
      <w:r>
        <w:rPr>
          <w:rFonts w:ascii="Times New Roman"/>
          <w:b w:val="false"/>
          <w:i w:val="false"/>
          <w:color w:val="000000"/>
          <w:sz w:val="28"/>
        </w:rPr>
        <w:t>
ғылыми-техникалық құжаттама, тәжірибелі үлгі, конструкторлық құжат,</w:t>
      </w:r>
      <w:r>
        <w:br/>
      </w:r>
      <w:r>
        <w:rPr>
          <w:rFonts w:ascii="Times New Roman"/>
          <w:b w:val="false"/>
          <w:i w:val="false"/>
          <w:color w:val="000000"/>
          <w:sz w:val="28"/>
        </w:rPr>
        <w:t>
өнімге жеткізуге даярлылығы, басқалар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Жоба нәтижелерін алу туралы ниет туралы шарттар/хаттамалар</w:t>
      </w:r>
      <w:r>
        <w:br/>
      </w:r>
      <w:r>
        <w:rPr>
          <w:rFonts w:ascii="Times New Roman"/>
          <w:b w:val="false"/>
          <w:i w:val="false"/>
          <w:color w:val="000000"/>
          <w:sz w:val="28"/>
        </w:rPr>
        <w:t>
бар ма (иә,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Жұмыстың толық бағасы теңгеде (сандарда және жазу</w:t>
      </w:r>
      <w:r>
        <w:br/>
      </w:r>
      <w:r>
        <w:rPr>
          <w:rFonts w:ascii="Times New Roman"/>
          <w:b w:val="false"/>
          <w:i w:val="false"/>
          <w:color w:val="000000"/>
          <w:sz w:val="28"/>
        </w:rPr>
        <w:t>
үлгісімен):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Қажетті қаржыландыру теңгеде (сандарда және жазу</w:t>
      </w:r>
      <w:r>
        <w:br/>
      </w:r>
      <w:r>
        <w:rPr>
          <w:rFonts w:ascii="Times New Roman"/>
          <w:b w:val="false"/>
          <w:i w:val="false"/>
          <w:color w:val="000000"/>
          <w:sz w:val="28"/>
        </w:rPr>
        <w:t>
үлгісімен):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Жобаны қаржыландыру көздері (жеке қаражаттар, қарыздағы</w:t>
      </w:r>
      <w:r>
        <w:br/>
      </w:r>
      <w:r>
        <w:rPr>
          <w:rFonts w:ascii="Times New Roman"/>
          <w:b w:val="false"/>
          <w:i w:val="false"/>
          <w:color w:val="000000"/>
          <w:sz w:val="28"/>
        </w:rPr>
        <w:t>
қаражаттар, басқа ұйымдардың гранттары) және қандай көлемде: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Жобаны салалық, аумақтық және республикалық деңгейде</w:t>
      </w:r>
      <w:r>
        <w:br/>
      </w:r>
      <w:r>
        <w:rPr>
          <w:rFonts w:ascii="Times New Roman"/>
          <w:b w:val="false"/>
          <w:i w:val="false"/>
          <w:color w:val="000000"/>
          <w:sz w:val="28"/>
        </w:rPr>
        <w:t>
мемлекеттік қолдау туралы ақпарат (нөмірі, күні және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Өтінілген жоба мемлекеттік бюджет және (немесе) мемлекеттік</w:t>
      </w:r>
      <w:r>
        <w:br/>
      </w:r>
      <w:r>
        <w:rPr>
          <w:rFonts w:ascii="Times New Roman"/>
          <w:b w:val="false"/>
          <w:i w:val="false"/>
          <w:color w:val="000000"/>
          <w:sz w:val="28"/>
        </w:rPr>
        <w:t>
гранттық бағдарламалар қаражатынан қаржыланған немесе қаржыланады ма</w:t>
      </w:r>
      <w:r>
        <w:br/>
      </w:r>
      <w:r>
        <w:rPr>
          <w:rFonts w:ascii="Times New Roman"/>
          <w:b w:val="false"/>
          <w:i w:val="false"/>
          <w:color w:val="000000"/>
          <w:sz w:val="28"/>
        </w:rPr>
        <w:t>
(бағдарлама, жоба атауын және алынған қаржыландыру сомасын көрсету</w:t>
      </w:r>
      <w:r>
        <w:br/>
      </w:r>
      <w:r>
        <w:rPr>
          <w:rFonts w:ascii="Times New Roman"/>
          <w:b w:val="false"/>
          <w:i w:val="false"/>
          <w:color w:val="000000"/>
          <w:sz w:val="28"/>
        </w:rPr>
        <w:t>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Жобаны іске асыру мерзімі (айлар):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Жоба жетекшісі (Аты-жөні, лауазымы, ғылыми дәрежесі,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Өтінуші-ұйым жетекшісі (жеке тұлға)</w:t>
      </w:r>
      <w:r>
        <w:br/>
      </w:r>
      <w:r>
        <w:rPr>
          <w:rFonts w:ascii="Times New Roman"/>
          <w:b w:val="false"/>
          <w:i w:val="false"/>
          <w:color w:val="000000"/>
          <w:sz w:val="28"/>
        </w:rPr>
        <w:t>
      __________________________                    _________________</w:t>
      </w:r>
      <w:r>
        <w:br/>
      </w:r>
      <w:r>
        <w:rPr>
          <w:rFonts w:ascii="Times New Roman"/>
          <w:b w:val="false"/>
          <w:i w:val="false"/>
          <w:color w:val="000000"/>
          <w:sz w:val="28"/>
        </w:rPr>
        <w:t>
             (Т.А.Ә.А.)                                    (қолы)</w:t>
      </w:r>
    </w:p>
    <w:bookmarkStart w:name="z6" w:id="29"/>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6-қосымша    </w:t>
      </w:r>
    </w:p>
    <w:bookmarkEnd w:id="29"/>
    <w:p>
      <w:pPr>
        <w:spacing w:after="0"/>
        <w:ind w:left="0"/>
        <w:jc w:val="both"/>
      </w:pPr>
      <w:r>
        <w:rPr>
          <w:rFonts w:ascii="Times New Roman"/>
          <w:b w:val="false"/>
          <w:i w:val="false"/>
          <w:color w:val="000000"/>
          <w:sz w:val="28"/>
        </w:rPr>
        <w:t>      Нысан</w:t>
      </w:r>
    </w:p>
    <w:bookmarkStart w:name="z281" w:id="30"/>
    <w:p>
      <w:pPr>
        <w:spacing w:after="0"/>
        <w:ind w:left="0"/>
        <w:jc w:val="left"/>
      </w:pPr>
      <w:r>
        <w:rPr>
          <w:rFonts w:ascii="Times New Roman"/>
          <w:b/>
          <w:i w:val="false"/>
          <w:color w:val="000000"/>
        </w:rPr>
        <w:t xml:space="preserve"> 
КҮНТІЗБЕЛІК ЖОСПАР ЖОБАСЫ</w:t>
      </w:r>
    </w:p>
    <w:bookmarkEnd w:id="30"/>
    <w:p>
      <w:pPr>
        <w:spacing w:after="0"/>
        <w:ind w:left="0"/>
        <w:jc w:val="both"/>
      </w:pPr>
      <w:r>
        <w:rPr>
          <w:rFonts w:ascii="Times New Roman"/>
          <w:b w:val="false"/>
          <w:i w:val="false"/>
          <w:color w:val="000000"/>
          <w:sz w:val="28"/>
        </w:rPr>
        <w:t>      Жобаның атауы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185"/>
        <w:gridCol w:w="3464"/>
        <w:gridCol w:w="3031"/>
        <w:gridCol w:w="259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және олардың негізгі кезеңдерінің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мерзімі (айлар)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 айырысу бағасы (теңге)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нысаны мен түрі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Күнтізбелік жоспар жобасында жобаны іске асырудың 3</w:t>
      </w:r>
      <w:r>
        <w:br/>
      </w:r>
      <w:r>
        <w:rPr>
          <w:rFonts w:ascii="Times New Roman"/>
          <w:b w:val="false"/>
          <w:i w:val="false"/>
          <w:color w:val="000000"/>
          <w:sz w:val="28"/>
        </w:rPr>
        <w:t xml:space="preserve">
(үштен) артық емес кезеңдері көрсетіледі. </w:t>
      </w:r>
    </w:p>
    <w:p>
      <w:pPr>
        <w:spacing w:after="0"/>
        <w:ind w:left="0"/>
        <w:jc w:val="both"/>
      </w:pPr>
      <w:r>
        <w:rPr>
          <w:rFonts w:ascii="Times New Roman"/>
          <w:b w:val="false"/>
          <w:i w:val="false"/>
          <w:color w:val="000000"/>
          <w:sz w:val="28"/>
        </w:rPr>
        <w:t>      Жоба жетекшісі          _____________         _________________</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Өтініш беруші ұйымның басшысы _____________   _________________</w:t>
      </w:r>
      <w:r>
        <w:br/>
      </w:r>
      <w:r>
        <w:rPr>
          <w:rFonts w:ascii="Times New Roman"/>
          <w:b w:val="false"/>
          <w:i w:val="false"/>
          <w:color w:val="000000"/>
          <w:sz w:val="28"/>
        </w:rPr>
        <w:t>
      (жеке тұлға)                      (қолы)           (Т.А.Ә.А.)</w:t>
      </w:r>
    </w:p>
    <w:bookmarkStart w:name="z7" w:id="31"/>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7-қосымша    </w:t>
      </w:r>
    </w:p>
    <w:bookmarkEnd w:id="31"/>
    <w:p>
      <w:pPr>
        <w:spacing w:after="0"/>
        <w:ind w:left="0"/>
        <w:jc w:val="both"/>
      </w:pPr>
      <w:r>
        <w:rPr>
          <w:rFonts w:ascii="Times New Roman"/>
          <w:b w:val="false"/>
          <w:i w:val="false"/>
          <w:color w:val="000000"/>
          <w:sz w:val="28"/>
        </w:rPr>
        <w:t>      Нысан</w:t>
      </w:r>
    </w:p>
    <w:bookmarkStart w:name="z282" w:id="32"/>
    <w:p>
      <w:pPr>
        <w:spacing w:after="0"/>
        <w:ind w:left="0"/>
        <w:jc w:val="left"/>
      </w:pPr>
      <w:r>
        <w:rPr>
          <w:rFonts w:ascii="Times New Roman"/>
          <w:b/>
          <w:i w:val="false"/>
          <w:color w:val="000000"/>
        </w:rPr>
        <w:t xml:space="preserve"> 
ШЫҒЫСТАР СМЕТАСЫНЫҢ ЖОБАСЫ</w:t>
      </w:r>
    </w:p>
    <w:bookmarkEnd w:id="32"/>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2453"/>
        <w:gridCol w:w="721"/>
        <w:gridCol w:w="721"/>
        <w:gridCol w:w="721"/>
        <w:gridCol w:w="2743"/>
        <w:gridCol w:w="2889"/>
      </w:tblGrid>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жұмсалатын шығындар</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кезеңдері</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белгілеуге қатысты түсініктеме</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Есептерде пайдаланылған мәліметтер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бойынша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басқа қаржыландыру көздері есебінен шығындар 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қаражат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(қандай екенін көрсету керек)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 жүргізілген күн</w:t>
      </w:r>
      <w:r>
        <w:br/>
      </w:r>
      <w:r>
        <w:rPr>
          <w:rFonts w:ascii="Times New Roman"/>
          <w:b w:val="false"/>
          <w:i w:val="false"/>
          <w:color w:val="000000"/>
          <w:sz w:val="28"/>
        </w:rPr>
        <w:t>
      Ескертпе: Өтініш беруші әрбір шығындар бабы бойынша есептерде</w:t>
      </w:r>
      <w:r>
        <w:br/>
      </w:r>
      <w:r>
        <w:rPr>
          <w:rFonts w:ascii="Times New Roman"/>
          <w:b w:val="false"/>
          <w:i w:val="false"/>
          <w:color w:val="000000"/>
          <w:sz w:val="28"/>
        </w:rPr>
        <w:t>
пайдаланылған мәліметтер көздерін, баға белгілеудің түсініктемесін</w:t>
      </w:r>
      <w:r>
        <w:br/>
      </w:r>
      <w:r>
        <w:rPr>
          <w:rFonts w:ascii="Times New Roman"/>
          <w:b w:val="false"/>
          <w:i w:val="false"/>
          <w:color w:val="000000"/>
          <w:sz w:val="28"/>
        </w:rPr>
        <w:t>
көрсетеді.</w:t>
      </w:r>
    </w:p>
    <w:p>
      <w:pPr>
        <w:spacing w:after="0"/>
        <w:ind w:left="0"/>
        <w:jc w:val="both"/>
      </w:pPr>
      <w:r>
        <w:rPr>
          <w:rFonts w:ascii="Times New Roman"/>
          <w:b w:val="false"/>
          <w:i w:val="false"/>
          <w:color w:val="000000"/>
          <w:sz w:val="28"/>
        </w:rPr>
        <w:t>      Жоба жетекшісі           _____________       __________________</w:t>
      </w:r>
      <w:r>
        <w:br/>
      </w:r>
      <w:r>
        <w:rPr>
          <w:rFonts w:ascii="Times New Roman"/>
          <w:b w:val="false"/>
          <w:i w:val="false"/>
          <w:color w:val="000000"/>
          <w:sz w:val="28"/>
        </w:rPr>
        <w:t>
                                   (қолы)               (Т.А.Ә.А.)</w:t>
      </w:r>
      <w:r>
        <w:br/>
      </w:r>
      <w:r>
        <w:rPr>
          <w:rFonts w:ascii="Times New Roman"/>
          <w:b w:val="false"/>
          <w:i w:val="false"/>
          <w:color w:val="000000"/>
          <w:sz w:val="28"/>
        </w:rPr>
        <w:t>
      Өтініш беруші ұйымның басшысы _____________   _________________</w:t>
      </w:r>
      <w:r>
        <w:br/>
      </w:r>
      <w:r>
        <w:rPr>
          <w:rFonts w:ascii="Times New Roman"/>
          <w:b w:val="false"/>
          <w:i w:val="false"/>
          <w:color w:val="000000"/>
          <w:sz w:val="28"/>
        </w:rPr>
        <w:t>
      (жеке тұлға)                      (қолы)          (Т.А.Ә.А.)</w:t>
      </w:r>
    </w:p>
    <w:bookmarkStart w:name="z8" w:id="33"/>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8-қосымша    </w:t>
      </w:r>
    </w:p>
    <w:bookmarkEnd w:id="33"/>
    <w:bookmarkStart w:name="z283" w:id="34"/>
    <w:p>
      <w:pPr>
        <w:spacing w:after="0"/>
        <w:ind w:left="0"/>
        <w:jc w:val="left"/>
      </w:pPr>
      <w:r>
        <w:rPr>
          <w:rFonts w:ascii="Times New Roman"/>
          <w:b/>
          <w:i w:val="false"/>
          <w:color w:val="000000"/>
        </w:rPr>
        <w:t xml:space="preserve"> 
БИЗНЕС-ЖОСПАР (35 парақтан аспауы тиіс)</w:t>
      </w:r>
    </w:p>
    <w:bookmarkEnd w:id="34"/>
    <w:p>
      <w:pPr>
        <w:spacing w:after="0"/>
        <w:ind w:left="0"/>
        <w:jc w:val="both"/>
      </w:pPr>
      <w:r>
        <w:rPr>
          <w:rFonts w:ascii="Times New Roman"/>
          <w:b w:val="false"/>
          <w:i w:val="false"/>
          <w:color w:val="000000"/>
          <w:sz w:val="28"/>
        </w:rPr>
        <w:t>      Бизнес-жоспардың бастапқы сандары расталған және бизнес-жоспарда ұсынылған мәліметтердің толық сипаттамасы болуы қажет. Оларға:</w:t>
      </w:r>
      <w:r>
        <w:br/>
      </w:r>
      <w:r>
        <w:rPr>
          <w:rFonts w:ascii="Times New Roman"/>
          <w:b w:val="false"/>
          <w:i w:val="false"/>
          <w:color w:val="000000"/>
          <w:sz w:val="28"/>
        </w:rPr>
        <w:t>
      кәсіпорын немесе жоба басшыларының құзыреттері мен тәжірибелерін растайтын өмірбаяны;</w:t>
      </w:r>
      <w:r>
        <w:br/>
      </w:r>
      <w:r>
        <w:rPr>
          <w:rFonts w:ascii="Times New Roman"/>
          <w:b w:val="false"/>
          <w:i w:val="false"/>
          <w:color w:val="000000"/>
          <w:sz w:val="28"/>
        </w:rPr>
        <w:t>
      маркетингтік зерттеу нәтижелері;</w:t>
      </w:r>
      <w:r>
        <w:br/>
      </w:r>
      <w:r>
        <w:rPr>
          <w:rFonts w:ascii="Times New Roman"/>
          <w:b w:val="false"/>
          <w:i w:val="false"/>
          <w:color w:val="000000"/>
          <w:sz w:val="28"/>
        </w:rPr>
        <w:t>
      аудиторлардың қорытындылары;</w:t>
      </w:r>
      <w:r>
        <w:br/>
      </w:r>
      <w:r>
        <w:rPr>
          <w:rFonts w:ascii="Times New Roman"/>
          <w:b w:val="false"/>
          <w:i w:val="false"/>
          <w:color w:val="000000"/>
          <w:sz w:val="28"/>
        </w:rPr>
        <w:t>
      өнім үлгілерінің суреттері немесе бейнеролигі (электрондық нұсқада);</w:t>
      </w:r>
      <w:r>
        <w:br/>
      </w:r>
      <w:r>
        <w:rPr>
          <w:rFonts w:ascii="Times New Roman"/>
          <w:b w:val="false"/>
          <w:i w:val="false"/>
          <w:color w:val="000000"/>
          <w:sz w:val="28"/>
        </w:rPr>
        <w:t>
      өнімнің толық техникалық сипаттамасы;</w:t>
      </w:r>
      <w:r>
        <w:br/>
      </w:r>
      <w:r>
        <w:rPr>
          <w:rFonts w:ascii="Times New Roman"/>
          <w:b w:val="false"/>
          <w:i w:val="false"/>
          <w:color w:val="000000"/>
          <w:sz w:val="28"/>
        </w:rPr>
        <w:t>
      кепілдік хаттар немесе өнім жабдықтаушылары мен тұтынушыларының келісімшарттары;</w:t>
      </w:r>
      <w:r>
        <w:br/>
      </w:r>
      <w:r>
        <w:rPr>
          <w:rFonts w:ascii="Times New Roman"/>
          <w:b w:val="false"/>
          <w:i w:val="false"/>
          <w:color w:val="000000"/>
          <w:sz w:val="28"/>
        </w:rPr>
        <w:t>
      жалға алу, жалға беру шарттары, лицензиялық келісімшарттар;</w:t>
      </w:r>
      <w:r>
        <w:br/>
      </w:r>
      <w:r>
        <w:rPr>
          <w:rFonts w:ascii="Times New Roman"/>
          <w:b w:val="false"/>
          <w:i w:val="false"/>
          <w:color w:val="000000"/>
          <w:sz w:val="28"/>
        </w:rPr>
        <w:t>
      кәсіпорын қызметі туралы газеттер мен журналдардан мақалалар жатқызылуы мүмкін.</w:t>
      </w:r>
    </w:p>
    <w:bookmarkStart w:name="z284" w:id="35"/>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1) Жобаның мақсаттары мен міндеттері;</w:t>
      </w:r>
      <w:r>
        <w:br/>
      </w:r>
      <w:r>
        <w:rPr>
          <w:rFonts w:ascii="Times New Roman"/>
          <w:b w:val="false"/>
          <w:i w:val="false"/>
          <w:color w:val="000000"/>
          <w:sz w:val="28"/>
        </w:rPr>
        <w:t>
      2) Кәсіпорын сипаттамасы;</w:t>
      </w:r>
      <w:r>
        <w:br/>
      </w:r>
      <w:r>
        <w:rPr>
          <w:rFonts w:ascii="Times New Roman"/>
          <w:b w:val="false"/>
          <w:i w:val="false"/>
          <w:color w:val="000000"/>
          <w:sz w:val="28"/>
        </w:rPr>
        <w:t>
      3) Өнімнің/сервистің/қызмет көрсетудің сипаттамасы;</w:t>
      </w:r>
      <w:r>
        <w:br/>
      </w:r>
      <w:r>
        <w:rPr>
          <w:rFonts w:ascii="Times New Roman"/>
          <w:b w:val="false"/>
          <w:i w:val="false"/>
          <w:color w:val="000000"/>
          <w:sz w:val="28"/>
        </w:rPr>
        <w:t>
      4) Аналогтар сипаттамасы;</w:t>
      </w:r>
      <w:r>
        <w:br/>
      </w:r>
      <w:r>
        <w:rPr>
          <w:rFonts w:ascii="Times New Roman"/>
          <w:b w:val="false"/>
          <w:i w:val="false"/>
          <w:color w:val="000000"/>
          <w:sz w:val="28"/>
        </w:rPr>
        <w:t>
      5) Шикізат пен жабдықтаушылар сипаттамасы;</w:t>
      </w:r>
      <w:r>
        <w:br/>
      </w:r>
      <w:r>
        <w:rPr>
          <w:rFonts w:ascii="Times New Roman"/>
          <w:b w:val="false"/>
          <w:i w:val="false"/>
          <w:color w:val="000000"/>
          <w:sz w:val="28"/>
        </w:rPr>
        <w:t>
      6) Өндірістік алаңның сипаттамасы;</w:t>
      </w:r>
      <w:r>
        <w:br/>
      </w:r>
      <w:r>
        <w:rPr>
          <w:rFonts w:ascii="Times New Roman"/>
          <w:b w:val="false"/>
          <w:i w:val="false"/>
          <w:color w:val="000000"/>
          <w:sz w:val="28"/>
        </w:rPr>
        <w:t>
      7) Бар ресурстар мен жабдықтар;</w:t>
      </w:r>
      <w:r>
        <w:br/>
      </w:r>
      <w:r>
        <w:rPr>
          <w:rFonts w:ascii="Times New Roman"/>
          <w:b w:val="false"/>
          <w:i w:val="false"/>
          <w:color w:val="000000"/>
          <w:sz w:val="28"/>
        </w:rPr>
        <w:t>
      8) Қажетті ресурстар мен жабдықтар.</w:t>
      </w:r>
      <w:r>
        <w:br/>
      </w:r>
      <w:r>
        <w:rPr>
          <w:rFonts w:ascii="Times New Roman"/>
          <w:b w:val="false"/>
          <w:i w:val="false"/>
          <w:color w:val="000000"/>
          <w:sz w:val="28"/>
        </w:rPr>
        <w:t>
      2. Нарық талдауы</w:t>
      </w:r>
      <w:r>
        <w:br/>
      </w:r>
      <w:r>
        <w:rPr>
          <w:rFonts w:ascii="Times New Roman"/>
          <w:b w:val="false"/>
          <w:i w:val="false"/>
          <w:color w:val="000000"/>
          <w:sz w:val="28"/>
        </w:rPr>
        <w:t>
      1) Нарық, әлеует, үрдістер мен даму серпінінің жалпы сипаттамасы;</w:t>
      </w:r>
      <w:r>
        <w:br/>
      </w:r>
      <w:r>
        <w:rPr>
          <w:rFonts w:ascii="Times New Roman"/>
          <w:b w:val="false"/>
          <w:i w:val="false"/>
          <w:color w:val="000000"/>
          <w:sz w:val="28"/>
        </w:rPr>
        <w:t>
      2) Негізгі сегменттер;</w:t>
      </w:r>
      <w:r>
        <w:br/>
      </w:r>
      <w:r>
        <w:rPr>
          <w:rFonts w:ascii="Times New Roman"/>
          <w:b w:val="false"/>
          <w:i w:val="false"/>
          <w:color w:val="000000"/>
          <w:sz w:val="28"/>
        </w:rPr>
        <w:t>
      3) Сұраныс пен ұсыныс;</w:t>
      </w:r>
      <w:r>
        <w:br/>
      </w:r>
      <w:r>
        <w:rPr>
          <w:rFonts w:ascii="Times New Roman"/>
          <w:b w:val="false"/>
          <w:i w:val="false"/>
          <w:color w:val="000000"/>
          <w:sz w:val="28"/>
        </w:rPr>
        <w:t>
      4) Нысаналы аудитория/тұтынушылар;</w:t>
      </w:r>
      <w:r>
        <w:br/>
      </w:r>
      <w:r>
        <w:rPr>
          <w:rFonts w:ascii="Times New Roman"/>
          <w:b w:val="false"/>
          <w:i w:val="false"/>
          <w:color w:val="000000"/>
          <w:sz w:val="28"/>
        </w:rPr>
        <w:t>
      5) Негізгі бәсекелестер.</w:t>
      </w:r>
      <w:r>
        <w:br/>
      </w:r>
      <w:r>
        <w:rPr>
          <w:rFonts w:ascii="Times New Roman"/>
          <w:b w:val="false"/>
          <w:i w:val="false"/>
          <w:color w:val="000000"/>
          <w:sz w:val="28"/>
        </w:rPr>
        <w:t>
      3. Тәуекелдерді талдау</w:t>
      </w:r>
      <w:r>
        <w:br/>
      </w:r>
      <w:r>
        <w:rPr>
          <w:rFonts w:ascii="Times New Roman"/>
          <w:b w:val="false"/>
          <w:i w:val="false"/>
          <w:color w:val="000000"/>
          <w:sz w:val="28"/>
        </w:rPr>
        <w:t>
      1) Негізгі техникалық тәуекелдер;</w:t>
      </w:r>
      <w:r>
        <w:br/>
      </w:r>
      <w:r>
        <w:rPr>
          <w:rFonts w:ascii="Times New Roman"/>
          <w:b w:val="false"/>
          <w:i w:val="false"/>
          <w:color w:val="000000"/>
          <w:sz w:val="28"/>
        </w:rPr>
        <w:t>
      2) Қаржылық тәуекелдер;</w:t>
      </w:r>
      <w:r>
        <w:br/>
      </w:r>
      <w:r>
        <w:rPr>
          <w:rFonts w:ascii="Times New Roman"/>
          <w:b w:val="false"/>
          <w:i w:val="false"/>
          <w:color w:val="000000"/>
          <w:sz w:val="28"/>
        </w:rPr>
        <w:t>
      3) Өндірістік тәуекелдер;</w:t>
      </w:r>
      <w:r>
        <w:br/>
      </w:r>
      <w:r>
        <w:rPr>
          <w:rFonts w:ascii="Times New Roman"/>
          <w:b w:val="false"/>
          <w:i w:val="false"/>
          <w:color w:val="000000"/>
          <w:sz w:val="28"/>
        </w:rPr>
        <w:t>
      4) Сатылымды ұйымдастыру кезіндегі тәуекелдер;</w:t>
      </w:r>
      <w:r>
        <w:br/>
      </w:r>
      <w:r>
        <w:rPr>
          <w:rFonts w:ascii="Times New Roman"/>
          <w:b w:val="false"/>
          <w:i w:val="false"/>
          <w:color w:val="000000"/>
          <w:sz w:val="28"/>
        </w:rPr>
        <w:t>
      5) Басқа да тәуекелдер.</w:t>
      </w:r>
      <w:r>
        <w:br/>
      </w:r>
      <w:r>
        <w:rPr>
          <w:rFonts w:ascii="Times New Roman"/>
          <w:b w:val="false"/>
          <w:i w:val="false"/>
          <w:color w:val="000000"/>
          <w:sz w:val="28"/>
        </w:rPr>
        <w:t>
      4. Бизнес модель (нарыққа кіру, маркетинг, сатылым).</w:t>
      </w:r>
      <w:r>
        <w:br/>
      </w:r>
      <w:r>
        <w:rPr>
          <w:rFonts w:ascii="Times New Roman"/>
          <w:b w:val="false"/>
          <w:i w:val="false"/>
          <w:color w:val="000000"/>
          <w:sz w:val="28"/>
        </w:rPr>
        <w:t>
      5. Жоба шығындары</w:t>
      </w:r>
      <w:r>
        <w:br/>
      </w:r>
      <w:r>
        <w:rPr>
          <w:rFonts w:ascii="Times New Roman"/>
          <w:b w:val="false"/>
          <w:i w:val="false"/>
          <w:color w:val="000000"/>
          <w:sz w:val="28"/>
        </w:rPr>
        <w:t>
      1) Коммерциялық және басқарушылық шығындар</w:t>
      </w:r>
      <w:r>
        <w:br/>
      </w:r>
      <w:r>
        <w:rPr>
          <w:rFonts w:ascii="Times New Roman"/>
          <w:b w:val="false"/>
          <w:i w:val="false"/>
          <w:color w:val="000000"/>
          <w:sz w:val="28"/>
        </w:rPr>
        <w:t>
      2) Негізгі қаражат және жөндеу жұмыстары</w:t>
      </w:r>
      <w:r>
        <w:br/>
      </w:r>
      <w:r>
        <w:rPr>
          <w:rFonts w:ascii="Times New Roman"/>
          <w:b w:val="false"/>
          <w:i w:val="false"/>
          <w:color w:val="000000"/>
          <w:sz w:val="28"/>
        </w:rPr>
        <w:t>
      3) Еңбек ақы төлеу қоры және қызметкерлер шығындары</w:t>
      </w:r>
      <w:r>
        <w:br/>
      </w:r>
      <w:r>
        <w:rPr>
          <w:rFonts w:ascii="Times New Roman"/>
          <w:b w:val="false"/>
          <w:i w:val="false"/>
          <w:color w:val="000000"/>
          <w:sz w:val="28"/>
        </w:rPr>
        <w:t>
      4) Басқа да шығындар (энергиямен қамтамасыз ету, жалға алу, жанар-жағармай, маркетинг).</w:t>
      </w:r>
      <w:r>
        <w:br/>
      </w:r>
      <w:r>
        <w:rPr>
          <w:rFonts w:ascii="Times New Roman"/>
          <w:b w:val="false"/>
          <w:i w:val="false"/>
          <w:color w:val="000000"/>
          <w:sz w:val="28"/>
        </w:rPr>
        <w:t>
      6. Қаржылық жоспар</w:t>
      </w:r>
      <w:r>
        <w:br/>
      </w:r>
      <w:r>
        <w:rPr>
          <w:rFonts w:ascii="Times New Roman"/>
          <w:b w:val="false"/>
          <w:i w:val="false"/>
          <w:color w:val="000000"/>
          <w:sz w:val="28"/>
        </w:rPr>
        <w:t>
      1) Сатылым жоспары;</w:t>
      </w:r>
      <w:r>
        <w:br/>
      </w:r>
      <w:r>
        <w:rPr>
          <w:rFonts w:ascii="Times New Roman"/>
          <w:b w:val="false"/>
          <w:i w:val="false"/>
          <w:color w:val="000000"/>
          <w:sz w:val="28"/>
        </w:rPr>
        <w:t>
      2) Жобаның экономикалық тиімділігіне баға беру және өтімділік есебі;</w:t>
      </w:r>
      <w:r>
        <w:br/>
      </w:r>
      <w:r>
        <w:rPr>
          <w:rFonts w:ascii="Times New Roman"/>
          <w:b w:val="false"/>
          <w:i w:val="false"/>
          <w:color w:val="000000"/>
          <w:sz w:val="28"/>
        </w:rPr>
        <w:t>
      3) Жобаның экономикалық тиімділігінің негізгі көрсеткіштері;</w:t>
      </w:r>
      <w:r>
        <w:br/>
      </w:r>
      <w:r>
        <w:rPr>
          <w:rFonts w:ascii="Times New Roman"/>
          <w:b w:val="false"/>
          <w:i w:val="false"/>
          <w:color w:val="000000"/>
          <w:sz w:val="28"/>
        </w:rPr>
        <w:t>
      4) Тиімсіздік еместіктің шегі;</w:t>
      </w:r>
      <w:r>
        <w:br/>
      </w:r>
      <w:r>
        <w:rPr>
          <w:rFonts w:ascii="Times New Roman"/>
          <w:b w:val="false"/>
          <w:i w:val="false"/>
          <w:color w:val="000000"/>
          <w:sz w:val="28"/>
        </w:rPr>
        <w:t>
      5) Рентабельдік.</w:t>
      </w:r>
      <w:r>
        <w:br/>
      </w:r>
      <w:r>
        <w:rPr>
          <w:rFonts w:ascii="Times New Roman"/>
          <w:b w:val="false"/>
          <w:i w:val="false"/>
          <w:color w:val="000000"/>
          <w:sz w:val="28"/>
        </w:rPr>
        <w:t>
      7. Қорытынды және тұжырымдар</w:t>
      </w:r>
    </w:p>
    <w:bookmarkEnd w:id="35"/>
    <w:p>
      <w:pPr>
        <w:spacing w:after="0"/>
        <w:ind w:left="0"/>
        <w:jc w:val="both"/>
      </w:pPr>
      <w:r>
        <w:rPr>
          <w:rFonts w:ascii="Times New Roman"/>
          <w:b w:val="false"/>
          <w:i w:val="false"/>
          <w:color w:val="000000"/>
          <w:sz w:val="28"/>
        </w:rPr>
        <w:t xml:space="preserve">      Өтініш беруші ұйымның басшысы (жеке тұлға) </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 (Бар болса)</w:t>
      </w:r>
    </w:p>
    <w:bookmarkStart w:name="z9" w:id="36"/>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9-қосымша    </w:t>
      </w:r>
    </w:p>
    <w:bookmarkEnd w:id="36"/>
    <w:bookmarkStart w:name="z285" w:id="37"/>
    <w:p>
      <w:pPr>
        <w:spacing w:after="0"/>
        <w:ind w:left="0"/>
        <w:jc w:val="left"/>
      </w:pPr>
      <w:r>
        <w:rPr>
          <w:rFonts w:ascii="Times New Roman"/>
          <w:b/>
          <w:i w:val="false"/>
          <w:color w:val="000000"/>
        </w:rPr>
        <w:t xml:space="preserve"> 
Өнеркәсіптік зерттеулер жүргізу бағдарламасы</w:t>
      </w:r>
      <w:r>
        <w:br/>
      </w:r>
      <w:r>
        <w:rPr>
          <w:rFonts w:ascii="Times New Roman"/>
          <w:b/>
          <w:i w:val="false"/>
          <w:color w:val="000000"/>
        </w:rPr>
        <w:t>
(35 парақтан аспауы тиіс)</w:t>
      </w:r>
    </w:p>
    <w:bookmarkEnd w:id="37"/>
    <w:bookmarkStart w:name="z286" w:id="38"/>
    <w:p>
      <w:pPr>
        <w:spacing w:after="0"/>
        <w:ind w:left="0"/>
        <w:jc w:val="both"/>
      </w:pPr>
      <w:r>
        <w:rPr>
          <w:rFonts w:ascii="Times New Roman"/>
          <w:b w:val="false"/>
          <w:i w:val="false"/>
          <w:color w:val="000000"/>
          <w:sz w:val="28"/>
        </w:rPr>
        <w:t xml:space="preserve">
      1. Жобаның мақсаты, маңыздылығы, жобаны орындау нәтижелері </w:t>
      </w:r>
      <w:r>
        <w:br/>
      </w:r>
      <w:r>
        <w:rPr>
          <w:rFonts w:ascii="Times New Roman"/>
          <w:b w:val="false"/>
          <w:i w:val="false"/>
          <w:color w:val="000000"/>
          <w:sz w:val="28"/>
        </w:rPr>
        <w:t>
</w:t>
      </w:r>
      <w:r>
        <w:rPr>
          <w:rFonts w:ascii="Times New Roman"/>
          <w:b w:val="false"/>
          <w:i w:val="false"/>
          <w:color w:val="000000"/>
          <w:sz w:val="28"/>
        </w:rPr>
        <w:t>
      2. Жобаны жүзеге асыру бойынша мәні және мазмұны</w:t>
      </w:r>
      <w:r>
        <w:br/>
      </w:r>
      <w:r>
        <w:rPr>
          <w:rFonts w:ascii="Times New Roman"/>
          <w:b w:val="false"/>
          <w:i w:val="false"/>
          <w:color w:val="000000"/>
          <w:sz w:val="28"/>
        </w:rPr>
        <w:t>
</w:t>
      </w:r>
      <w:r>
        <w:rPr>
          <w:rFonts w:ascii="Times New Roman"/>
          <w:b w:val="false"/>
          <w:i w:val="false"/>
          <w:color w:val="000000"/>
          <w:sz w:val="28"/>
        </w:rPr>
        <w:t>
      Ұсынылып отырған әзірлеу жобасының техникалық мәні толық сипатталады (қажет болған жағдайда баяндалғанды суреттер, сұлбалар, диаграммалар, фотосуреттер және т.б. арқылы нақты құралдармен түсіндіру қажет). Техникалық параметрлер және әзірленетін технологияның, құрылғының, үрдістің негізгі сипаттамаларын көрсетумен техникалық тапсырманың жобасын қалыптастыру және негіздеуге мүмкіндік беретін жоба бойынша жұмыстың ғылыми-техникалық мазмұн баяндалады. Қандай жаңалықтар есебінде олардың бәсекеге жарамдылығын қамтамасыз ететін жаңа өнімдер және технологиялар құру немесе (ұқсастықтары бар соңғы әзірлеу объектісі үшін) функционалдық, тұтынушылық, құндық және басқа көрсеткіштерді жақсартуға алғышарттар пайда болатынын көрсеткен жөн. Мәлімделген мақсаттарға жеткен кезде мүмкін техникалық қауіп-қатерлер талқыланады.</w:t>
      </w:r>
      <w:r>
        <w:br/>
      </w:r>
      <w:r>
        <w:rPr>
          <w:rFonts w:ascii="Times New Roman"/>
          <w:b w:val="false"/>
          <w:i w:val="false"/>
          <w:color w:val="000000"/>
          <w:sz w:val="28"/>
        </w:rPr>
        <w:t>
</w:t>
      </w:r>
      <w:r>
        <w:rPr>
          <w:rFonts w:ascii="Times New Roman"/>
          <w:b w:val="false"/>
          <w:i w:val="false"/>
          <w:color w:val="000000"/>
          <w:sz w:val="28"/>
        </w:rPr>
        <w:t>
      ҰЙЫМДАСТЫРУШЫЛЫҚ БӨЛІМ</w:t>
      </w:r>
      <w:r>
        <w:br/>
      </w:r>
      <w:r>
        <w:rPr>
          <w:rFonts w:ascii="Times New Roman"/>
          <w:b w:val="false"/>
          <w:i w:val="false"/>
          <w:color w:val="000000"/>
          <w:sz w:val="28"/>
        </w:rPr>
        <w:t>
</w:t>
      </w:r>
      <w:r>
        <w:rPr>
          <w:rFonts w:ascii="Times New Roman"/>
          <w:b w:val="false"/>
          <w:i w:val="false"/>
          <w:color w:val="000000"/>
          <w:sz w:val="28"/>
        </w:rPr>
        <w:t>
      3. Жоба бойынша жұмыстар кезеңдері.</w:t>
      </w:r>
      <w:r>
        <w:br/>
      </w:r>
      <w:r>
        <w:rPr>
          <w:rFonts w:ascii="Times New Roman"/>
          <w:b w:val="false"/>
          <w:i w:val="false"/>
          <w:color w:val="000000"/>
          <w:sz w:val="28"/>
        </w:rPr>
        <w:t>
</w:t>
      </w:r>
      <w:r>
        <w:rPr>
          <w:rFonts w:ascii="Times New Roman"/>
          <w:b w:val="false"/>
          <w:i w:val="false"/>
          <w:color w:val="000000"/>
          <w:sz w:val="28"/>
        </w:rPr>
        <w:t>
      Кезеңдер және жобалар бойынша жалпы жұмыстарды жүргізу мерзімдері және реттілігі сипатталады және негізделеді. Әрбір кезеңнің қорытындылары бойынша қандай аралық нәтижелер, және олар қандай есептік құжаттармен дәлелденетіні көрсетіледі.</w:t>
      </w:r>
      <w:r>
        <w:br/>
      </w:r>
      <w:r>
        <w:rPr>
          <w:rFonts w:ascii="Times New Roman"/>
          <w:b w:val="false"/>
          <w:i w:val="false"/>
          <w:color w:val="000000"/>
          <w:sz w:val="28"/>
        </w:rPr>
        <w:t>
</w:t>
      </w:r>
      <w:r>
        <w:rPr>
          <w:rFonts w:ascii="Times New Roman"/>
          <w:b w:val="false"/>
          <w:i w:val="false"/>
          <w:color w:val="000000"/>
          <w:sz w:val="28"/>
        </w:rPr>
        <w:t>
      4. Жоба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
      Жобаны басқа ұйымдармен бірге орындау кезінде қосымша орындаушы-ұйымдар (заңды тұлғалар) аталады. Тапсырыс беруші-ұйым және қосымша орындаушы-ұйымдар арасындағы жоба бойынша жұмыстарды бөлу қажеттілігі негізделеді. Нақты қосымша орындаушы-ұйымдарды таңдау немен келісілгендігі көрсетіледі, әрбір қосымша орындаушы-ұйымдардар туралы қысқаша анықтама беріледі:</w:t>
      </w:r>
      <w:r>
        <w:br/>
      </w:r>
      <w:r>
        <w:rPr>
          <w:rFonts w:ascii="Times New Roman"/>
          <w:b w:val="false"/>
          <w:i w:val="false"/>
          <w:color w:val="000000"/>
          <w:sz w:val="28"/>
        </w:rPr>
        <w:t>
</w:t>
      </w:r>
      <w:r>
        <w:rPr>
          <w:rFonts w:ascii="Times New Roman"/>
          <w:b w:val="false"/>
          <w:i w:val="false"/>
          <w:color w:val="000000"/>
          <w:sz w:val="28"/>
        </w:rPr>
        <w:t>
      ұйымның толық атауы;</w:t>
      </w:r>
      <w:r>
        <w:br/>
      </w:r>
      <w:r>
        <w:rPr>
          <w:rFonts w:ascii="Times New Roman"/>
          <w:b w:val="false"/>
          <w:i w:val="false"/>
          <w:color w:val="000000"/>
          <w:sz w:val="28"/>
        </w:rPr>
        <w:t>
</w:t>
      </w:r>
      <w:r>
        <w:rPr>
          <w:rFonts w:ascii="Times New Roman"/>
          <w:b w:val="false"/>
          <w:i w:val="false"/>
          <w:color w:val="000000"/>
          <w:sz w:val="28"/>
        </w:rPr>
        <w:t>
      заңды және нақты мекен-жайы;</w:t>
      </w:r>
      <w:r>
        <w:br/>
      </w:r>
      <w:r>
        <w:rPr>
          <w:rFonts w:ascii="Times New Roman"/>
          <w:b w:val="false"/>
          <w:i w:val="false"/>
          <w:color w:val="000000"/>
          <w:sz w:val="28"/>
        </w:rPr>
        <w:t>
</w:t>
      </w:r>
      <w:r>
        <w:rPr>
          <w:rFonts w:ascii="Times New Roman"/>
          <w:b w:val="false"/>
          <w:i w:val="false"/>
          <w:color w:val="000000"/>
          <w:sz w:val="28"/>
        </w:rPr>
        <w:t>
      ұйым басшысының ТАӘ, телефоны.</w:t>
      </w:r>
      <w:r>
        <w:br/>
      </w:r>
      <w:r>
        <w:rPr>
          <w:rFonts w:ascii="Times New Roman"/>
          <w:b w:val="false"/>
          <w:i w:val="false"/>
          <w:color w:val="000000"/>
          <w:sz w:val="28"/>
        </w:rPr>
        <w:t>
</w:t>
      </w:r>
      <w:r>
        <w:rPr>
          <w:rFonts w:ascii="Times New Roman"/>
          <w:b w:val="false"/>
          <w:i w:val="false"/>
          <w:color w:val="000000"/>
          <w:sz w:val="28"/>
        </w:rPr>
        <w:t xml:space="preserve">
      Жоба бойынша жұмыс үрдісінде қосымша орындаушы-ұйымдардарды ауыстыру тек ұлттық институтпен келісу бойынша рұқсат етіледі. </w:t>
      </w:r>
      <w:r>
        <w:br/>
      </w:r>
      <w:r>
        <w:rPr>
          <w:rFonts w:ascii="Times New Roman"/>
          <w:b w:val="false"/>
          <w:i w:val="false"/>
          <w:color w:val="000000"/>
          <w:sz w:val="28"/>
        </w:rPr>
        <w:t>
</w:t>
      </w:r>
      <w:r>
        <w:rPr>
          <w:rFonts w:ascii="Times New Roman"/>
          <w:b w:val="false"/>
          <w:i w:val="false"/>
          <w:color w:val="000000"/>
          <w:sz w:val="28"/>
        </w:rPr>
        <w:t>
      ҚАРЖЫЛЫҚ-ЭКОНОМИКАЛЫҚ БӨЛІМ</w:t>
      </w:r>
      <w:r>
        <w:br/>
      </w:r>
      <w:r>
        <w:rPr>
          <w:rFonts w:ascii="Times New Roman"/>
          <w:b w:val="false"/>
          <w:i w:val="false"/>
          <w:color w:val="000000"/>
          <w:sz w:val="28"/>
        </w:rPr>
        <w:t>
</w:t>
      </w:r>
      <w:r>
        <w:rPr>
          <w:rFonts w:ascii="Times New Roman"/>
          <w:b w:val="false"/>
          <w:i w:val="false"/>
          <w:color w:val="000000"/>
          <w:sz w:val="28"/>
        </w:rPr>
        <w:t>
      Келесі шығындар негізделеді:</w:t>
      </w:r>
      <w:r>
        <w:br/>
      </w:r>
      <w:r>
        <w:rPr>
          <w:rFonts w:ascii="Times New Roman"/>
          <w:b w:val="false"/>
          <w:i w:val="false"/>
          <w:color w:val="000000"/>
          <w:sz w:val="28"/>
        </w:rPr>
        <w:t>
</w:t>
      </w:r>
      <w:r>
        <w:rPr>
          <w:rFonts w:ascii="Times New Roman"/>
          <w:b w:val="false"/>
          <w:i w:val="false"/>
          <w:color w:val="000000"/>
          <w:sz w:val="28"/>
        </w:rPr>
        <w:t>
      5. Материалдар және жиынтықтаушыларды алу қажеттілігі, олардың номенклатурасы және бағасы.</w:t>
      </w:r>
      <w:r>
        <w:br/>
      </w:r>
      <w:r>
        <w:rPr>
          <w:rFonts w:ascii="Times New Roman"/>
          <w:b w:val="false"/>
          <w:i w:val="false"/>
          <w:color w:val="000000"/>
          <w:sz w:val="28"/>
        </w:rPr>
        <w:t>
</w:t>
      </w:r>
      <w:r>
        <w:rPr>
          <w:rFonts w:ascii="Times New Roman"/>
          <w:b w:val="false"/>
          <w:i w:val="false"/>
          <w:color w:val="000000"/>
          <w:sz w:val="28"/>
        </w:rPr>
        <w:t>
      6. Қосымша орындаушыларды жобаға қатысуға жұмылдыру қажеттілігі және, сәйкесінше, жоба бойынша жұмыстың әрбір кезеңі бойынша әрбір қызметкердің қызметін атау арқылы штаттық кестені, жоба бойынша қызметкердің жұмысқа жұмылдырылған деңгейін (қосымша жұмыс істеу бойынша жарым-жарты толық жұмыс уақыты), қызметкердің еңбек ақысы, ғылыми іссапарлар (ғылыми мақсаттағы іссапарлар) көрсету санауларымен еңбек ақысын төлеуге сұралатын қаражаттар көлемі.</w:t>
      </w:r>
      <w:r>
        <w:br/>
      </w:r>
      <w:r>
        <w:rPr>
          <w:rFonts w:ascii="Times New Roman"/>
          <w:b w:val="false"/>
          <w:i w:val="false"/>
          <w:color w:val="000000"/>
          <w:sz w:val="28"/>
        </w:rPr>
        <w:t>
</w:t>
      </w:r>
      <w:r>
        <w:rPr>
          <w:rFonts w:ascii="Times New Roman"/>
          <w:b w:val="false"/>
          <w:i w:val="false"/>
          <w:color w:val="000000"/>
          <w:sz w:val="28"/>
        </w:rPr>
        <w:t>
      7. Қосымша орындаушылардың алатын жабдықтары және материалдарын болжамды көрсетуді қоса, олардың жұмыстарының құны, сонымен қатар жұмылдырылатын персоналдың саны.</w:t>
      </w:r>
    </w:p>
    <w:bookmarkEnd w:id="38"/>
    <w:bookmarkStart w:name="z303" w:id="39"/>
    <w:p>
      <w:pPr>
        <w:spacing w:after="0"/>
        <w:ind w:left="0"/>
        <w:jc w:val="both"/>
      </w:pPr>
      <w:r>
        <w:rPr>
          <w:rFonts w:ascii="Times New Roman"/>
          <w:b w:val="false"/>
          <w:i w:val="false"/>
          <w:color w:val="000000"/>
          <w:sz w:val="28"/>
        </w:rPr>
        <w:t>
      Ескерту: Барлық шығыс ақпараттар және есептік шамалар үшін оларды алу көздері көрсетілген болуы қажет. Құндық шамалар үшін есеп жүргізілетін нақты күні болуы қажет.</w:t>
      </w:r>
    </w:p>
    <w:bookmarkEnd w:id="39"/>
    <w:bookmarkStart w:name="z10" w:id="40"/>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10-қосымша    </w:t>
      </w:r>
    </w:p>
    <w:bookmarkEnd w:id="40"/>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күні:</w:t>
      </w:r>
      <w:r>
        <w:br/>
      </w:r>
      <w:r>
        <w:rPr>
          <w:rFonts w:ascii="Times New Roman"/>
          <w:b w:val="false"/>
          <w:i w:val="false"/>
          <w:color w:val="000000"/>
          <w:sz w:val="28"/>
        </w:rPr>
        <w:t>
      «____» _________ 20____ ж.</w:t>
      </w:r>
    </w:p>
    <w:bookmarkStart w:name="z304" w:id="41"/>
    <w:p>
      <w:pPr>
        <w:spacing w:after="0"/>
        <w:ind w:left="0"/>
        <w:jc w:val="left"/>
      </w:pPr>
      <w:r>
        <w:rPr>
          <w:rFonts w:ascii="Times New Roman"/>
          <w:b/>
          <w:i w:val="false"/>
          <w:color w:val="000000"/>
        </w:rPr>
        <w:t xml:space="preserve"> 
Грантты алуға</w:t>
      </w:r>
      <w:r>
        <w:br/>
      </w:r>
      <w:r>
        <w:rPr>
          <w:rFonts w:ascii="Times New Roman"/>
          <w:b/>
          <w:i w:val="false"/>
          <w:color w:val="000000"/>
        </w:rPr>
        <w:t>
ӨТІНІМ</w:t>
      </w:r>
    </w:p>
    <w:bookmarkEnd w:id="41"/>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Нысаналы технологиялық бағдарламаны жүзеге асыруға гранттар</w:t>
      </w:r>
      <w:r>
        <w:br/>
      </w:r>
      <w:r>
        <w:rPr>
          <w:rFonts w:ascii="Times New Roman"/>
          <w:b w:val="false"/>
          <w:i w:val="false"/>
          <w:color w:val="000000"/>
          <w:sz w:val="28"/>
        </w:rPr>
        <w:t>
алуға осы өтінішті қажетті құжаттар пакетімен жібереді.</w:t>
      </w:r>
    </w:p>
    <w:p>
      <w:pPr>
        <w:spacing w:after="0"/>
        <w:ind w:left="0"/>
        <w:jc w:val="both"/>
      </w:pPr>
      <w:r>
        <w:rPr>
          <w:rFonts w:ascii="Times New Roman"/>
          <w:b w:val="false"/>
          <w:i w:val="false"/>
          <w:color w:val="000000"/>
          <w:sz w:val="28"/>
        </w:rPr>
        <w:t>                       Берілетін НТБ атауы: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НТБ толық құны теңгемен (санмен және жазбаша):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Сұралатын грант сомасы теңгемен (санмен және жазбаша):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Жобаның мазмұны, мерзімдерді негіздеуі және құны ұсынылған</w:t>
      </w:r>
      <w:r>
        <w:br/>
      </w:r>
      <w:r>
        <w:rPr>
          <w:rFonts w:ascii="Times New Roman"/>
          <w:b w:val="false"/>
          <w:i w:val="false"/>
          <w:color w:val="000000"/>
          <w:sz w:val="28"/>
        </w:rPr>
        <w:t xml:space="preserve">
құжаттарда келтірілген. </w:t>
      </w:r>
      <w:r>
        <w:br/>
      </w:r>
      <w:r>
        <w:rPr>
          <w:rFonts w:ascii="Times New Roman"/>
          <w:b w:val="false"/>
          <w:i w:val="false"/>
          <w:color w:val="000000"/>
          <w:sz w:val="28"/>
        </w:rPr>
        <w:t>
      Көрсетілген ақпараттың растығына кепілдеме береміз.</w:t>
      </w:r>
      <w:r>
        <w:br/>
      </w:r>
      <w:r>
        <w:rPr>
          <w:rFonts w:ascii="Times New Roman"/>
          <w:b w:val="false"/>
          <w:i w:val="false"/>
          <w:color w:val="000000"/>
          <w:sz w:val="28"/>
        </w:rPr>
        <w:t>
      ____________ 20 ___ жылғы № ____ Қазақстан Республикасының</w:t>
      </w:r>
      <w:r>
        <w:br/>
      </w:r>
      <w:r>
        <w:rPr>
          <w:rFonts w:ascii="Times New Roman"/>
          <w:b w:val="false"/>
          <w:i w:val="false"/>
          <w:color w:val="000000"/>
          <w:sz w:val="28"/>
        </w:rPr>
        <w:t>
Инвестиция және даму министрлігімен бекітілген Технологиялар алуға,</w:t>
      </w:r>
      <w:r>
        <w:br/>
      </w:r>
      <w:r>
        <w:rPr>
          <w:rFonts w:ascii="Times New Roman"/>
          <w:b w:val="false"/>
          <w:i w:val="false"/>
          <w:color w:val="000000"/>
          <w:sz w:val="28"/>
        </w:rPr>
        <w:t>
өндірістік зерттеулер жүргізуге, дамудың бастапқы кезеңінде жоғары</w:t>
      </w:r>
      <w:r>
        <w:br/>
      </w:r>
      <w:r>
        <w:rPr>
          <w:rFonts w:ascii="Times New Roman"/>
          <w:b w:val="false"/>
          <w:i w:val="false"/>
          <w:color w:val="000000"/>
          <w:sz w:val="28"/>
        </w:rPr>
        <w:t>
технологиялы өнімдер шығару бойынша қызметті қолдауға, шетелдік</w:t>
      </w:r>
      <w:r>
        <w:br/>
      </w:r>
      <w:r>
        <w:rPr>
          <w:rFonts w:ascii="Times New Roman"/>
          <w:b w:val="false"/>
          <w:i w:val="false"/>
          <w:color w:val="000000"/>
          <w:sz w:val="28"/>
        </w:rPr>
        <w:t>
елдерде және (немесе) аймақтық патенттік ұйымдарда патенттеуге</w:t>
      </w:r>
      <w:r>
        <w:br/>
      </w:r>
      <w:r>
        <w:rPr>
          <w:rFonts w:ascii="Times New Roman"/>
          <w:b w:val="false"/>
          <w:i w:val="false"/>
          <w:color w:val="000000"/>
          <w:sz w:val="28"/>
        </w:rPr>
        <w:t xml:space="preserve">
инновациялық гранттар беру туралы Ережелерімен таныстым. </w:t>
      </w:r>
      <w:r>
        <w:br/>
      </w:r>
      <w:r>
        <w:rPr>
          <w:rFonts w:ascii="Times New Roman"/>
          <w:b w:val="false"/>
          <w:i w:val="false"/>
          <w:color w:val="000000"/>
          <w:sz w:val="28"/>
        </w:rPr>
        <w:t>
      Ережелерге сәйкес талап етілетін құжаттар __________ бетте</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Ұйым басшысы</w:t>
      </w:r>
      <w:r>
        <w:br/>
      </w:r>
      <w:r>
        <w:rPr>
          <w:rFonts w:ascii="Times New Roman"/>
          <w:b w:val="false"/>
          <w:i w:val="false"/>
          <w:color w:val="000000"/>
          <w:sz w:val="28"/>
        </w:rPr>
        <w:t>
      _______________                     ___________________________</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Құжаттарды алу туралы белгі (Ұлттық институтпен толтырылады)</w:t>
      </w:r>
    </w:p>
    <w:p>
      <w:pPr>
        <w:spacing w:after="0"/>
        <w:ind w:left="0"/>
        <w:jc w:val="both"/>
      </w:pPr>
      <w:r>
        <w:rPr>
          <w:rFonts w:ascii="Times New Roman"/>
          <w:b w:val="false"/>
          <w:i w:val="false"/>
          <w:color w:val="000000"/>
          <w:sz w:val="28"/>
        </w:rPr>
        <w:t>      Алу күні: «_____» ________________ 20 __ ж.</w:t>
      </w:r>
      <w:r>
        <w:br/>
      </w:r>
      <w:r>
        <w:rPr>
          <w:rFonts w:ascii="Times New Roman"/>
          <w:b w:val="false"/>
          <w:i w:val="false"/>
          <w:color w:val="000000"/>
          <w:sz w:val="28"/>
        </w:rPr>
        <w:t>
      Өтінімнің тіркеулік нөмері _________________</w:t>
      </w:r>
      <w:r>
        <w:br/>
      </w:r>
      <w:r>
        <w:rPr>
          <w:rFonts w:ascii="Times New Roman"/>
          <w:b w:val="false"/>
          <w:i w:val="false"/>
          <w:color w:val="000000"/>
          <w:sz w:val="28"/>
        </w:rPr>
        <w:t>
      Тіркеуші ________________________________________________</w:t>
      </w:r>
      <w:r>
        <w:br/>
      </w: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      Ескерту: ұйымның бланкісінде құрылады. Өтінім бірінші басшымен</w:t>
      </w:r>
      <w:r>
        <w:br/>
      </w:r>
      <w:r>
        <w:rPr>
          <w:rFonts w:ascii="Times New Roman"/>
          <w:b w:val="false"/>
          <w:i w:val="false"/>
          <w:color w:val="000000"/>
          <w:sz w:val="28"/>
        </w:rPr>
        <w:t>
немесе басқа уәкілетті тұлғамен қол қойылады.</w:t>
      </w:r>
    </w:p>
    <w:bookmarkStart w:name="z11" w:id="42"/>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11-қосымша    </w:t>
      </w:r>
    </w:p>
    <w:bookmarkEnd w:id="42"/>
    <w:p>
      <w:pPr>
        <w:spacing w:after="0"/>
        <w:ind w:left="0"/>
        <w:jc w:val="both"/>
      </w:pPr>
      <w:r>
        <w:rPr>
          <w:rFonts w:ascii="Times New Roman"/>
          <w:b w:val="false"/>
          <w:i w:val="false"/>
          <w:color w:val="000000"/>
          <w:sz w:val="28"/>
        </w:rPr>
        <w:t>      Нысан</w:t>
      </w:r>
    </w:p>
    <w:bookmarkStart w:name="z305" w:id="43"/>
    <w:p>
      <w:pPr>
        <w:spacing w:after="0"/>
        <w:ind w:left="0"/>
        <w:jc w:val="left"/>
      </w:pPr>
      <w:r>
        <w:rPr>
          <w:rFonts w:ascii="Times New Roman"/>
          <w:b/>
          <w:i w:val="false"/>
          <w:color w:val="000000"/>
        </w:rPr>
        <w:t xml:space="preserve"> 
Нысаналы технологиялық бағдарлама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аспайтын сөзді қамтитын НТБ толық атауын беру қажет</w:t>
            </w:r>
          </w:p>
        </w:tc>
      </w:tr>
    </w:tbl>
    <w:p>
      <w:pPr>
        <w:spacing w:after="0"/>
        <w:ind w:left="0"/>
        <w:jc w:val="both"/>
      </w:pPr>
      <w:r>
        <w:rPr>
          <w:rFonts w:ascii="Times New Roman"/>
          <w:b w:val="false"/>
          <w:i w:val="false"/>
          <w:color w:val="000000"/>
          <w:sz w:val="28"/>
        </w:rPr>
        <w:t>      НТБ 20 беттен аспайтын көлемде келесі бөлімдерді қамтуы қажет</w:t>
      </w:r>
      <w:r>
        <w:br/>
      </w:r>
      <w:r>
        <w:rPr>
          <w:rFonts w:ascii="Times New Roman"/>
          <w:b w:val="false"/>
          <w:i w:val="false"/>
          <w:color w:val="000000"/>
          <w:sz w:val="28"/>
        </w:rPr>
        <w:t>
(бірлік аралықпен Times New Roman 12 қарібімен).</w:t>
      </w:r>
    </w:p>
    <w:p>
      <w:pPr>
        <w:spacing w:after="0"/>
        <w:ind w:left="0"/>
        <w:jc w:val="both"/>
      </w:pPr>
      <w:r>
        <w:rPr>
          <w:rFonts w:ascii="Times New Roman"/>
          <w:b w:val="false"/>
          <w:i w:val="false"/>
          <w:color w:val="000000"/>
          <w:sz w:val="28"/>
        </w:rPr>
        <w:t>      1. Орындаушылық түйіндеме (1 беттен аспайтын)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технологиялық мақсаттары, оларға жетуге жоспарланған амалдарын жинақтаушы сипаттама. Консорциум қатысушылары туралы қысқаша ақпарат, мақсаттарға жетуде рөлдерді және қосымша беттерді бөлу. Бағдарламаны жүзеге асырудан күтіп отырған нәтижелер және оларды өндіріске енгізудің жоспарлары. НТБ әзірлеудің елдің дамуына үлесі көзқарасынан оның негіздемесі.</w:t>
            </w:r>
            <w:r>
              <w:br/>
            </w:r>
            <w:r>
              <w:rPr>
                <w:rFonts w:ascii="Times New Roman"/>
                <w:b w:val="false"/>
                <w:i w:val="false"/>
                <w:color w:val="000000"/>
                <w:sz w:val="20"/>
              </w:rPr>
              <w:t xml:space="preserve">
      Орындаушылық түйіндеме мәтіннен құралуы қажет және диаграммалар, графиктер, суреттер, кестелер, түсіндірмелер және т.б. қамти алмайды. </w:t>
            </w:r>
          </w:p>
        </w:tc>
      </w:tr>
    </w:tbl>
    <w:p>
      <w:pPr>
        <w:spacing w:after="0"/>
        <w:ind w:left="0"/>
        <w:jc w:val="both"/>
      </w:pPr>
      <w:r>
        <w:rPr>
          <w:rFonts w:ascii="Times New Roman"/>
          <w:b w:val="false"/>
          <w:i w:val="false"/>
          <w:color w:val="000000"/>
          <w:sz w:val="28"/>
        </w:rPr>
        <w:t>      2. Зерттеушілік бөлім (9 беттен аспайтын)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тарауда қажет:</w:t>
            </w:r>
            <w:r>
              <w:br/>
            </w:r>
            <w:r>
              <w:rPr>
                <w:rFonts w:ascii="Times New Roman"/>
                <w:b w:val="false"/>
                <w:i w:val="false"/>
                <w:color w:val="000000"/>
                <w:sz w:val="20"/>
              </w:rPr>
              <w:t xml:space="preserve">
      1) осы қарастырылып отырған зерттеу Қазақстан үшін неге жарып өту сипатты бар екендігін негіздеу; </w:t>
            </w:r>
            <w:r>
              <w:br/>
            </w:r>
            <w:r>
              <w:rPr>
                <w:rFonts w:ascii="Times New Roman"/>
                <w:b w:val="false"/>
                <w:i w:val="false"/>
                <w:color w:val="000000"/>
                <w:sz w:val="20"/>
              </w:rPr>
              <w:t>
      2) осы ұсынылып отырған зерттеушілер тобы неге көрсетілген тапсырмалар шешімі үшін үздік үлгіде жарайтынын сипаттау.</w:t>
            </w:r>
            <w:r>
              <w:br/>
            </w:r>
            <w:r>
              <w:rPr>
                <w:rFonts w:ascii="Times New Roman"/>
                <w:b w:val="false"/>
                <w:i w:val="false"/>
                <w:color w:val="000000"/>
                <w:sz w:val="20"/>
              </w:rPr>
              <w:t>
      Сипаттама келесі сұрақтарды қарастыруды қамтуы қажет:</w:t>
            </w:r>
            <w:r>
              <w:br/>
            </w:r>
            <w:r>
              <w:rPr>
                <w:rFonts w:ascii="Times New Roman"/>
                <w:b w:val="false"/>
                <w:i w:val="false"/>
                <w:color w:val="000000"/>
                <w:sz w:val="20"/>
              </w:rPr>
              <w:t xml:space="preserve">
      3) ғылыми зерттеу облыстарында маңызды зерттеулердің тәжірибесі және біліктілігі, сонымен қатар осы зерттеуге қатысты кез-келген жетістіктер; </w:t>
            </w:r>
            <w:r>
              <w:br/>
            </w:r>
            <w:r>
              <w:rPr>
                <w:rFonts w:ascii="Times New Roman"/>
                <w:b w:val="false"/>
                <w:i w:val="false"/>
                <w:color w:val="000000"/>
                <w:sz w:val="20"/>
              </w:rPr>
              <w:t>
      4) зерттеудің жарып өтетін инновациялық құраушысы;</w:t>
            </w:r>
            <w:r>
              <w:br/>
            </w:r>
            <w:r>
              <w:rPr>
                <w:rFonts w:ascii="Times New Roman"/>
                <w:b w:val="false"/>
                <w:i w:val="false"/>
                <w:color w:val="000000"/>
                <w:sz w:val="20"/>
              </w:rPr>
              <w:t>
      5) халықаралық ұқсастықтармен салыстыру бойынша салыстыру/артықшылықтар;</w:t>
            </w:r>
            <w:r>
              <w:br/>
            </w:r>
            <w:r>
              <w:rPr>
                <w:rFonts w:ascii="Times New Roman"/>
                <w:b w:val="false"/>
                <w:i w:val="false"/>
                <w:color w:val="000000"/>
                <w:sz w:val="20"/>
              </w:rPr>
              <w:t>
      6) оларды азайту бойынша потенциалды ғылыми қауіп-қатерлер және қарастырылған шаралар;</w:t>
            </w:r>
            <w:r>
              <w:br/>
            </w:r>
            <w:r>
              <w:rPr>
                <w:rFonts w:ascii="Times New Roman"/>
                <w:b w:val="false"/>
                <w:i w:val="false"/>
                <w:color w:val="000000"/>
                <w:sz w:val="20"/>
              </w:rPr>
              <w:t>
      7) НТБ жүзеге асыруда маңызды және қосымша зерттеушілер рөлі;</w:t>
            </w:r>
            <w:r>
              <w:br/>
            </w:r>
            <w:r>
              <w:rPr>
                <w:rFonts w:ascii="Times New Roman"/>
                <w:b w:val="false"/>
                <w:i w:val="false"/>
                <w:color w:val="000000"/>
                <w:sz w:val="20"/>
              </w:rPr>
              <w:t>
      8) отандық зерттеушілердің біліктілігін арттыру бойынша іс-шараларды сипаттау.</w:t>
            </w:r>
            <w:r>
              <w:br/>
            </w:r>
            <w:r>
              <w:rPr>
                <w:rFonts w:ascii="Times New Roman"/>
                <w:b w:val="false"/>
                <w:i w:val="false"/>
                <w:color w:val="000000"/>
                <w:sz w:val="20"/>
              </w:rPr>
              <w:t>
      Талдап тексеру және негіздеу үшін ұсынылып отырған зерттеушілік қызмет, іс-шаралардың негізгі бағдарламалары, технологиялық мақсаттар, шарттар және оларға жетудің кезеңдері туралы толық ақпаратты тапсыру қажет.</w:t>
            </w:r>
          </w:p>
        </w:tc>
      </w:tr>
    </w:tbl>
    <w:p>
      <w:pPr>
        <w:spacing w:after="0"/>
        <w:ind w:left="0"/>
        <w:jc w:val="both"/>
      </w:pPr>
      <w:r>
        <w:rPr>
          <w:rFonts w:ascii="Times New Roman"/>
          <w:b w:val="false"/>
          <w:i w:val="false"/>
          <w:color w:val="000000"/>
          <w:sz w:val="28"/>
        </w:rPr>
        <w:t>      3. Бағдарламаны жүзеге асыру нәтижелері (5 беттен аспайтын)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тарауда өндірісте тікелей және аралас зерттеу нәтижелері қалай енгізілетінін және (ii) консорциум қатысушылары және жалпы елге қандай тиімділіктер алып келетінін негіздеу (i) қажет.</w:t>
            </w:r>
            <w:r>
              <w:br/>
            </w:r>
            <w:r>
              <w:rPr>
                <w:rFonts w:ascii="Times New Roman"/>
                <w:b w:val="false"/>
                <w:i w:val="false"/>
                <w:color w:val="000000"/>
                <w:sz w:val="20"/>
              </w:rPr>
              <w:t>
      Осы тарауда келесілерді талдап тексеру қажет:</w:t>
            </w:r>
            <w:r>
              <w:br/>
            </w:r>
            <w:r>
              <w:rPr>
                <w:rFonts w:ascii="Times New Roman"/>
                <w:b w:val="false"/>
                <w:i w:val="false"/>
                <w:color w:val="000000"/>
                <w:sz w:val="20"/>
              </w:rPr>
              <w:t>
      1) НТБ қатысушылары инфрақұрылымында алынған технологияларды енгізу стратегиясы;</w:t>
            </w:r>
            <w:r>
              <w:br/>
            </w:r>
            <w:r>
              <w:rPr>
                <w:rFonts w:ascii="Times New Roman"/>
                <w:b w:val="false"/>
                <w:i w:val="false"/>
                <w:color w:val="000000"/>
                <w:sz w:val="20"/>
              </w:rPr>
              <w:t xml:space="preserve">
      2) елге технологияның ұзақ мерзімді даму стратегиясы және қажет болған жағдайда, аумақтық және халықаралық нарықтарға шығуға іс-шаралар; </w:t>
            </w:r>
            <w:r>
              <w:br/>
            </w:r>
            <w:r>
              <w:rPr>
                <w:rFonts w:ascii="Times New Roman"/>
                <w:b w:val="false"/>
                <w:i w:val="false"/>
                <w:color w:val="000000"/>
                <w:sz w:val="20"/>
              </w:rPr>
              <w:t>
      3) ҚР үшін экономикалық, экологиялық және әлеуметтік тиімділіктер;</w:t>
            </w:r>
            <w:r>
              <w:br/>
            </w:r>
            <w:r>
              <w:rPr>
                <w:rFonts w:ascii="Times New Roman"/>
                <w:b w:val="false"/>
                <w:i w:val="false"/>
                <w:color w:val="000000"/>
                <w:sz w:val="20"/>
              </w:rPr>
              <w:t>
      4) консорциум қатысушыларының бағдарламалық ынтымақтастығының жоспары;</w:t>
            </w:r>
            <w:r>
              <w:br/>
            </w:r>
            <w:r>
              <w:rPr>
                <w:rFonts w:ascii="Times New Roman"/>
                <w:b w:val="false"/>
                <w:i w:val="false"/>
                <w:color w:val="000000"/>
                <w:sz w:val="20"/>
              </w:rPr>
              <w:t xml:space="preserve">
      5) бағдарламаны жүзеге асыру және оны аяқтағаннан кейінгі уақытта интеллектуалды жеке меншік құқықтарын бөлі және басқару үрдістерін сипаттау. </w:t>
            </w:r>
            <w:r>
              <w:br/>
            </w:r>
            <w:r>
              <w:rPr>
                <w:rFonts w:ascii="Times New Roman"/>
                <w:b w:val="false"/>
                <w:i w:val="false"/>
                <w:color w:val="000000"/>
                <w:sz w:val="20"/>
              </w:rPr>
              <w:t>
      Өтінімде НТБ қаржыландыру мерзімі аяқталу бойынша ынтымақтастық жоспарын толық көрсету қажет. Егер алынған технологияны басқа әріптестерге беру бойынша жоспарлар бар болса, олардың толық сипаттамасын беру қажет</w:t>
            </w:r>
          </w:p>
        </w:tc>
      </w:tr>
    </w:tbl>
    <w:p>
      <w:pPr>
        <w:spacing w:after="0"/>
        <w:ind w:left="0"/>
        <w:jc w:val="both"/>
      </w:pPr>
      <w:r>
        <w:rPr>
          <w:rFonts w:ascii="Times New Roman"/>
          <w:b w:val="false"/>
          <w:i w:val="false"/>
          <w:color w:val="000000"/>
          <w:sz w:val="28"/>
        </w:rPr>
        <w:t>      4. Консорциумды басқару және ресурстық қамсыздандыру (5 беттен аспайтын)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тарауда консорциум қатысушылары арасында өзара әрекеттесу қандай жолмен құрылатынын сипаттау (i) қажет және (ii) қатысушылардың қаржылық және қаржылық емес салымдары бөлігінде бағдарламаны ресурстық қамсыздандыру бойынша толық ақпаратты беру. </w:t>
            </w:r>
            <w:r>
              <w:br/>
            </w:r>
            <w:r>
              <w:rPr>
                <w:rFonts w:ascii="Times New Roman"/>
                <w:b w:val="false"/>
                <w:i w:val="false"/>
                <w:color w:val="000000"/>
                <w:sz w:val="20"/>
              </w:rPr>
              <w:t xml:space="preserve">
      Өтінімде басқару құрылымдарын және принциптерін, ішкі үрдістерін, шешім қабылдау амалдарын және бағдарламаны басқаруға қатысты басқа сұрақтарын көрсету қажет. Айқындылық үшін ұйымдастырушылық сұлба көрсетілуі мүмкін. </w:t>
            </w:r>
            <w:r>
              <w:br/>
            </w:r>
            <w:r>
              <w:rPr>
                <w:rFonts w:ascii="Times New Roman"/>
                <w:b w:val="false"/>
                <w:i w:val="false"/>
                <w:color w:val="000000"/>
                <w:sz w:val="20"/>
              </w:rPr>
              <w:t>
      Келесі сұрақтар сипатталуы қажет:</w:t>
            </w:r>
            <w:r>
              <w:br/>
            </w:r>
            <w:r>
              <w:rPr>
                <w:rFonts w:ascii="Times New Roman"/>
                <w:b w:val="false"/>
                <w:i w:val="false"/>
                <w:color w:val="000000"/>
                <w:sz w:val="20"/>
              </w:rPr>
              <w:t>
      1) бағдарлама басшысының және менеджерінің рөлі және қызметтері, НТБ іс-шараларының жоспарында көрсетілген әрбір қатысушының жауапты тұлғаларының рөлдерін бөлу;</w:t>
            </w:r>
            <w:r>
              <w:br/>
            </w:r>
            <w:r>
              <w:rPr>
                <w:rFonts w:ascii="Times New Roman"/>
                <w:b w:val="false"/>
                <w:i w:val="false"/>
                <w:color w:val="000000"/>
                <w:sz w:val="20"/>
              </w:rPr>
              <w:t>
      2) ортақ жобаларды жүзеге асыруда консорциум қатысушыларының сәйкес ұйымдастырушылық тәжірибесі;</w:t>
            </w:r>
            <w:r>
              <w:br/>
            </w:r>
            <w:r>
              <w:rPr>
                <w:rFonts w:ascii="Times New Roman"/>
                <w:b w:val="false"/>
                <w:i w:val="false"/>
                <w:color w:val="000000"/>
                <w:sz w:val="20"/>
              </w:rPr>
              <w:t>
      3) бағдарламаның қатысушыларымен көрсетілген ресурстардың сипаттамасы, принциптері және оларды пайдалану негіздемесі;</w:t>
            </w:r>
            <w:r>
              <w:br/>
            </w:r>
            <w:r>
              <w:rPr>
                <w:rFonts w:ascii="Times New Roman"/>
                <w:b w:val="false"/>
                <w:i w:val="false"/>
                <w:color w:val="000000"/>
                <w:sz w:val="20"/>
              </w:rPr>
              <w:t>
      4) қаржыландыру және/немесе тиімділік көрсету кідіріс/тоқтатумен байланысты қауіп-қатерлерді азайту бойынша іс-шаралар;</w:t>
            </w:r>
            <w:r>
              <w:br/>
            </w:r>
            <w:r>
              <w:rPr>
                <w:rFonts w:ascii="Times New Roman"/>
                <w:b w:val="false"/>
                <w:i w:val="false"/>
                <w:color w:val="000000"/>
                <w:sz w:val="20"/>
              </w:rPr>
              <w:t>
      5) НТБ шығу жағдайында оларды ауыстыру үшін маңызды орындаушылар жауапкершілігі және жоспарланатын іс-шаралар;</w:t>
            </w:r>
            <w:r>
              <w:br/>
            </w:r>
            <w:r>
              <w:rPr>
                <w:rFonts w:ascii="Times New Roman"/>
                <w:b w:val="false"/>
                <w:i w:val="false"/>
                <w:color w:val="000000"/>
                <w:sz w:val="20"/>
              </w:rPr>
              <w:t>
      6) НТБ қымбаттауымен байланысты қауіп-қатерлер және оларды төмендету бойынша іс-шаралар.</w:t>
            </w:r>
            <w:r>
              <w:br/>
            </w:r>
            <w:r>
              <w:rPr>
                <w:rFonts w:ascii="Times New Roman"/>
                <w:b w:val="false"/>
                <w:i w:val="false"/>
                <w:color w:val="000000"/>
                <w:sz w:val="20"/>
              </w:rPr>
              <w:t xml:space="preserve">
      Өтінім сенімді емес түрде ақшалай қаражат және қаражаттарың үйлесімі ұсынылып отырған іс-шараларды жүргізу үшін жеткілікті және негізделгендігін көрсетуі қажет. Ақшалай жарналармен байланысты кез-келген шарттар сипатталған болуы қажет. </w:t>
            </w:r>
          </w:p>
        </w:tc>
      </w:tr>
    </w:tbl>
    <w:p>
      <w:pPr>
        <w:spacing w:after="0"/>
        <w:ind w:left="0"/>
        <w:jc w:val="both"/>
      </w:pPr>
      <w:r>
        <w:rPr>
          <w:rFonts w:ascii="Times New Roman"/>
          <w:b w:val="false"/>
          <w:i w:val="false"/>
          <w:color w:val="000000"/>
          <w:sz w:val="28"/>
        </w:rPr>
        <w:t xml:space="preserve">      Тапсырыс берушінің </w:t>
      </w:r>
      <w:r>
        <w:br/>
      </w:r>
      <w:r>
        <w:rPr>
          <w:rFonts w:ascii="Times New Roman"/>
          <w:b w:val="false"/>
          <w:i w:val="false"/>
          <w:color w:val="000000"/>
          <w:sz w:val="28"/>
        </w:rPr>
        <w:t>
      ұйым басшысы</w:t>
      </w:r>
      <w:r>
        <w:br/>
      </w:r>
      <w:r>
        <w:rPr>
          <w:rFonts w:ascii="Times New Roman"/>
          <w:b w:val="false"/>
          <w:i w:val="false"/>
          <w:color w:val="000000"/>
          <w:sz w:val="28"/>
        </w:rPr>
        <w:t>
      (жеке тұлға) _______________________              _____________</w:t>
      </w:r>
      <w:r>
        <w:br/>
      </w: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      М.О. (Бар болса)</w:t>
      </w:r>
    </w:p>
    <w:bookmarkStart w:name="z12" w:id="44"/>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12-қосымша    </w:t>
      </w:r>
    </w:p>
    <w:bookmarkEnd w:id="44"/>
    <w:p>
      <w:pPr>
        <w:spacing w:after="0"/>
        <w:ind w:left="0"/>
        <w:jc w:val="both"/>
      </w:pPr>
      <w:r>
        <w:rPr>
          <w:rFonts w:ascii="Times New Roman"/>
          <w:b w:val="false"/>
          <w:i w:val="false"/>
          <w:color w:val="000000"/>
          <w:sz w:val="28"/>
        </w:rPr>
        <w:t>      Нысан</w:t>
      </w:r>
    </w:p>
    <w:bookmarkStart w:name="z306" w:id="45"/>
    <w:p>
      <w:pPr>
        <w:spacing w:after="0"/>
        <w:ind w:left="0"/>
        <w:jc w:val="left"/>
      </w:pPr>
      <w:r>
        <w:rPr>
          <w:rFonts w:ascii="Times New Roman"/>
          <w:b/>
          <w:i w:val="false"/>
          <w:color w:val="000000"/>
        </w:rPr>
        <w:t xml:space="preserve"> 
ҚАТЫСУШЫНЫҢ ДЕКЛАРАЦИЯСЫ</w:t>
      </w:r>
    </w:p>
    <w:bookmarkEnd w:id="45"/>
    <w:p>
      <w:pPr>
        <w:spacing w:after="0"/>
        <w:ind w:left="0"/>
        <w:jc w:val="both"/>
      </w:pPr>
      <w:r>
        <w:rPr>
          <w:rFonts w:ascii="Times New Roman"/>
          <w:b w:val="false"/>
          <w:i w:val="false"/>
          <w:color w:val="000000"/>
          <w:sz w:val="28"/>
        </w:rPr>
        <w:t xml:space="preserve">      Осымен растаймын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төменде аталған іс-шараларды орындау бойынша өзіне</w:t>
      </w:r>
      <w:r>
        <w:br/>
      </w:r>
      <w:r>
        <w:rPr>
          <w:rFonts w:ascii="Times New Roman"/>
          <w:b w:val="false"/>
          <w:i w:val="false"/>
          <w:color w:val="000000"/>
          <w:sz w:val="28"/>
        </w:rPr>
        <w:t>
міндеттемелер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347"/>
        <w:gridCol w:w="5047"/>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және/немесе төменде аталған қорлардың салымына: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347"/>
        <w:gridCol w:w="5047"/>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түрі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мерзімі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сипаттамаларға сәйкес,</w:t>
      </w:r>
      <w:r>
        <w:br/>
      </w:r>
      <w:r>
        <w:rPr>
          <w:rFonts w:ascii="Times New Roman"/>
          <w:b w:val="false"/>
          <w:i w:val="false"/>
          <w:color w:val="000000"/>
          <w:sz w:val="28"/>
        </w:rPr>
        <w:t>
«______________________________________» Нысаналы технологиялық</w:t>
      </w:r>
      <w:r>
        <w:br/>
      </w:r>
      <w:r>
        <w:rPr>
          <w:rFonts w:ascii="Times New Roman"/>
          <w:b w:val="false"/>
          <w:i w:val="false"/>
          <w:color w:val="000000"/>
          <w:sz w:val="28"/>
        </w:rPr>
        <w:t>
бағдарламаны іске асыру шеңберінде _________________ (өтініш беруші</w:t>
      </w:r>
      <w:r>
        <w:br/>
      </w:r>
      <w:r>
        <w:rPr>
          <w:rFonts w:ascii="Times New Roman"/>
          <w:b w:val="false"/>
          <w:i w:val="false"/>
          <w:color w:val="000000"/>
          <w:sz w:val="28"/>
        </w:rPr>
        <w:t>
ұйымның атауы) үшін Нысаналы технологиялық бағдарламаны іске асыруға</w:t>
      </w:r>
      <w:r>
        <w:br/>
      </w:r>
      <w:r>
        <w:rPr>
          <w:rFonts w:ascii="Times New Roman"/>
          <w:b w:val="false"/>
          <w:i w:val="false"/>
          <w:color w:val="000000"/>
          <w:sz w:val="28"/>
        </w:rPr>
        <w:t>
инновациялық грантты (бұдан әрі – Грант) ____________ (өтініш беруші</w:t>
      </w:r>
      <w:r>
        <w:br/>
      </w:r>
      <w:r>
        <w:rPr>
          <w:rFonts w:ascii="Times New Roman"/>
          <w:b w:val="false"/>
          <w:i w:val="false"/>
          <w:color w:val="000000"/>
          <w:sz w:val="28"/>
        </w:rPr>
        <w:t>
ұйымның атауы) алған жағдайда.</w:t>
      </w:r>
      <w:r>
        <w:br/>
      </w:r>
      <w:r>
        <w:rPr>
          <w:rFonts w:ascii="Times New Roman"/>
          <w:b w:val="false"/>
          <w:i w:val="false"/>
          <w:color w:val="000000"/>
          <w:sz w:val="28"/>
        </w:rPr>
        <w:t>
      Сонымен бірге…</w:t>
      </w:r>
      <w:r>
        <w:br/>
      </w:r>
      <w:r>
        <w:rPr>
          <w:rFonts w:ascii="Times New Roman"/>
          <w:b w:val="false"/>
          <w:i w:val="false"/>
          <w:color w:val="000000"/>
          <w:sz w:val="28"/>
        </w:rPr>
        <w:t>
      - Зияткерлік меншікті бөлудің талаптарын сипаттау</w:t>
      </w:r>
      <w:r>
        <w:br/>
      </w:r>
      <w:r>
        <w:rPr>
          <w:rFonts w:ascii="Times New Roman"/>
          <w:b w:val="false"/>
          <w:i w:val="false"/>
          <w:color w:val="000000"/>
          <w:sz w:val="28"/>
        </w:rPr>
        <w:t>
      - Грантты іске асыру нәтижесінде ұсынылған салымның негізінде</w:t>
      </w:r>
      <w:r>
        <w:br/>
      </w:r>
      <w:r>
        <w:rPr>
          <w:rFonts w:ascii="Times New Roman"/>
          <w:b w:val="false"/>
          <w:i w:val="false"/>
          <w:color w:val="000000"/>
          <w:sz w:val="28"/>
        </w:rPr>
        <w:t xml:space="preserve">
алынған материалдық активтерді бөлудің талаптарын сипаттау </w:t>
      </w:r>
      <w:r>
        <w:br/>
      </w:r>
      <w:r>
        <w:rPr>
          <w:rFonts w:ascii="Times New Roman"/>
          <w:b w:val="false"/>
          <w:i w:val="false"/>
          <w:color w:val="000000"/>
          <w:sz w:val="28"/>
        </w:rPr>
        <w:t>
      ________________ грантты беруден бас тарту жағдайында аталған</w:t>
      </w:r>
      <w:r>
        <w:br/>
      </w:r>
      <w:r>
        <w:rPr>
          <w:rFonts w:ascii="Times New Roman"/>
          <w:b w:val="false"/>
          <w:i w:val="false"/>
          <w:color w:val="000000"/>
          <w:sz w:val="28"/>
        </w:rPr>
        <w:t xml:space="preserve">
декларацияның заңды күші жоқ </w:t>
      </w:r>
    </w:p>
    <w:p>
      <w:pPr>
        <w:spacing w:after="0"/>
        <w:ind w:left="0"/>
        <w:jc w:val="both"/>
      </w:pPr>
      <w:r>
        <w:rPr>
          <w:rFonts w:ascii="Times New Roman"/>
          <w:b w:val="false"/>
          <w:i w:val="false"/>
          <w:color w:val="000000"/>
          <w:sz w:val="28"/>
        </w:rPr>
        <w:t>      Жоғарыда аталған ақпараттың дұрыстығын растаймын.</w:t>
      </w:r>
    </w:p>
    <w:bookmarkStart w:name="z13" w:id="46"/>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13-қосымша    </w:t>
      </w:r>
    </w:p>
    <w:bookmarkEnd w:id="46"/>
    <w:p>
      <w:pPr>
        <w:spacing w:after="0"/>
        <w:ind w:left="0"/>
        <w:jc w:val="both"/>
      </w:pPr>
      <w:r>
        <w:rPr>
          <w:rFonts w:ascii="Times New Roman"/>
          <w:b w:val="false"/>
          <w:i w:val="false"/>
          <w:color w:val="000000"/>
          <w:sz w:val="28"/>
        </w:rPr>
        <w:t>      Нысан</w:t>
      </w:r>
    </w:p>
    <w:bookmarkStart w:name="z307" w:id="47"/>
    <w:p>
      <w:pPr>
        <w:spacing w:after="0"/>
        <w:ind w:left="0"/>
        <w:jc w:val="left"/>
      </w:pPr>
      <w:r>
        <w:rPr>
          <w:rFonts w:ascii="Times New Roman"/>
          <w:b/>
          <w:i w:val="false"/>
          <w:color w:val="000000"/>
        </w:rPr>
        <w:t xml:space="preserve"> 
Ұйымдастырушылық жоспардың жобасы</w:t>
      </w:r>
    </w:p>
    <w:bookmarkEnd w:id="47"/>
    <w:p>
      <w:pPr>
        <w:spacing w:after="0"/>
        <w:ind w:left="0"/>
        <w:jc w:val="both"/>
      </w:pPr>
      <w:r>
        <w:rPr>
          <w:rFonts w:ascii="Times New Roman"/>
          <w:b w:val="false"/>
          <w:i w:val="false"/>
          <w:color w:val="000000"/>
          <w:sz w:val="28"/>
        </w:rPr>
        <w:t>      НТБ атауы: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387"/>
        <w:gridCol w:w="277"/>
        <w:gridCol w:w="277"/>
        <w:gridCol w:w="277"/>
        <w:gridCol w:w="277"/>
        <w:gridCol w:w="277"/>
        <w:gridCol w:w="277"/>
        <w:gridCol w:w="277"/>
        <w:gridCol w:w="277"/>
        <w:gridCol w:w="277"/>
        <w:gridCol w:w="415"/>
        <w:gridCol w:w="415"/>
        <w:gridCol w:w="415"/>
        <w:gridCol w:w="277"/>
        <w:gridCol w:w="277"/>
        <w:gridCol w:w="277"/>
        <w:gridCol w:w="277"/>
        <w:gridCol w:w="277"/>
        <w:gridCol w:w="277"/>
        <w:gridCol w:w="277"/>
        <w:gridCol w:w="277"/>
        <w:gridCol w:w="277"/>
        <w:gridCol w:w="415"/>
        <w:gridCol w:w="415"/>
        <w:gridCol w:w="415"/>
        <w:gridCol w:w="277"/>
        <w:gridCol w:w="277"/>
        <w:gridCol w:w="277"/>
        <w:gridCol w:w="277"/>
        <w:gridCol w:w="277"/>
        <w:gridCol w:w="277"/>
        <w:gridCol w:w="277"/>
        <w:gridCol w:w="277"/>
        <w:gridCol w:w="277"/>
        <w:gridCol w:w="415"/>
        <w:gridCol w:w="415"/>
        <w:gridCol w:w="415"/>
      </w:tblGrid>
      <w:tr>
        <w:trPr>
          <w:trHeight w:val="30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КЕЗЕҢ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КЕЗЕҢ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КЕЗЕҢ</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 жетекшісі _____________                _____________</w:t>
      </w:r>
      <w:r>
        <w:br/>
      </w: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Өтінішкер ұйымның басшысы _____________     _____________</w:t>
      </w:r>
      <w:r>
        <w:br/>
      </w:r>
      <w:r>
        <w:rPr>
          <w:rFonts w:ascii="Times New Roman"/>
          <w:b w:val="false"/>
          <w:i w:val="false"/>
          <w:color w:val="000000"/>
          <w:sz w:val="28"/>
        </w:rPr>
        <w:t>
      (жеке тұлға)                  (қолы)          (Т.А.Ә.А.)</w:t>
      </w:r>
    </w:p>
    <w:bookmarkStart w:name="z14" w:id="48"/>
    <w:p>
      <w:pPr>
        <w:spacing w:after="0"/>
        <w:ind w:left="0"/>
        <w:jc w:val="both"/>
      </w:pPr>
      <w:r>
        <w:rPr>
          <w:rFonts w:ascii="Times New Roman"/>
          <w:b w:val="false"/>
          <w:i w:val="false"/>
          <w:color w:val="000000"/>
          <w:sz w:val="28"/>
        </w:rPr>
        <w:t xml:space="preserve">
Технологияларды сатып алуға,    </w:t>
      </w:r>
      <w:r>
        <w:br/>
      </w:r>
      <w:r>
        <w:rPr>
          <w:rFonts w:ascii="Times New Roman"/>
          <w:b w:val="false"/>
          <w:i w:val="false"/>
          <w:color w:val="000000"/>
          <w:sz w:val="28"/>
        </w:rPr>
        <w:t xml:space="preserve">
өнеркәсіптік зерттеулер жүргізуге, </w:t>
      </w:r>
      <w:r>
        <w:br/>
      </w:r>
      <w:r>
        <w:rPr>
          <w:rFonts w:ascii="Times New Roman"/>
          <w:b w:val="false"/>
          <w:i w:val="false"/>
          <w:color w:val="000000"/>
          <w:sz w:val="28"/>
        </w:rPr>
        <w:t xml:space="preserve">
бастапқы даму кезеңінде жоғары   </w:t>
      </w:r>
      <w:r>
        <w:br/>
      </w:r>
      <w:r>
        <w:rPr>
          <w:rFonts w:ascii="Times New Roman"/>
          <w:b w:val="false"/>
          <w:i w:val="false"/>
          <w:color w:val="000000"/>
          <w:sz w:val="28"/>
        </w:rPr>
        <w:t>
технологиялық өнім өндіру жөніндегі</w:t>
      </w:r>
      <w:r>
        <w:br/>
      </w:r>
      <w:r>
        <w:rPr>
          <w:rFonts w:ascii="Times New Roman"/>
          <w:b w:val="false"/>
          <w:i w:val="false"/>
          <w:color w:val="000000"/>
          <w:sz w:val="28"/>
        </w:rPr>
        <w:t>
қызметті қолдауға, шет елдерде және</w:t>
      </w:r>
      <w:r>
        <w:br/>
      </w:r>
      <w:r>
        <w:rPr>
          <w:rFonts w:ascii="Times New Roman"/>
          <w:b w:val="false"/>
          <w:i w:val="false"/>
          <w:color w:val="000000"/>
          <w:sz w:val="28"/>
        </w:rPr>
        <w:t>
(немесе) өңірлік патенттік ұйымдарда</w:t>
      </w:r>
      <w:r>
        <w:br/>
      </w:r>
      <w:r>
        <w:rPr>
          <w:rFonts w:ascii="Times New Roman"/>
          <w:b w:val="false"/>
          <w:i w:val="false"/>
          <w:color w:val="000000"/>
          <w:sz w:val="28"/>
        </w:rPr>
        <w:t xml:space="preserve">
патенттеуге инновациялық гранттар </w:t>
      </w:r>
      <w:r>
        <w:br/>
      </w:r>
      <w:r>
        <w:rPr>
          <w:rFonts w:ascii="Times New Roman"/>
          <w:b w:val="false"/>
          <w:i w:val="false"/>
          <w:color w:val="000000"/>
          <w:sz w:val="28"/>
        </w:rPr>
        <w:t xml:space="preserve">
беру Қағидаларына 14-қосымша    </w:t>
      </w:r>
    </w:p>
    <w:bookmarkEnd w:id="48"/>
    <w:p>
      <w:pPr>
        <w:spacing w:after="0"/>
        <w:ind w:left="0"/>
        <w:jc w:val="both"/>
      </w:pPr>
      <w:r>
        <w:rPr>
          <w:rFonts w:ascii="Times New Roman"/>
          <w:b w:val="false"/>
          <w:i w:val="false"/>
          <w:color w:val="000000"/>
          <w:sz w:val="28"/>
        </w:rPr>
        <w:t>      Нысан</w:t>
      </w:r>
    </w:p>
    <w:bookmarkStart w:name="z308" w:id="49"/>
    <w:p>
      <w:pPr>
        <w:spacing w:after="0"/>
        <w:ind w:left="0"/>
        <w:jc w:val="left"/>
      </w:pPr>
      <w:r>
        <w:rPr>
          <w:rFonts w:ascii="Times New Roman"/>
          <w:b/>
          <w:i w:val="false"/>
          <w:color w:val="000000"/>
        </w:rPr>
        <w:t xml:space="preserve"> 
Ресурстық қамтамасыз ету жоспарының жобасы</w:t>
      </w:r>
    </w:p>
    <w:bookmarkEnd w:id="49"/>
    <w:p>
      <w:pPr>
        <w:spacing w:after="0"/>
        <w:ind w:left="0"/>
        <w:jc w:val="both"/>
      </w:pPr>
      <w:r>
        <w:rPr>
          <w:rFonts w:ascii="Times New Roman"/>
          <w:b w:val="false"/>
          <w:i w:val="false"/>
          <w:color w:val="000000"/>
          <w:sz w:val="28"/>
        </w:rPr>
        <w:t>      НТБ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930"/>
        <w:gridCol w:w="3465"/>
        <w:gridCol w:w="3165"/>
        <w:gridCol w:w="2367"/>
        <w:gridCol w:w="1324"/>
      </w:tblGrid>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түрі</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құны, мың теңге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 (мерзімдерді нақтылау)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І КЕЗЕҢ: ________ мың теңге</w:t>
      </w:r>
      <w:r>
        <w:br/>
      </w:r>
      <w:r>
        <w:rPr>
          <w:rFonts w:ascii="Times New Roman"/>
          <w:b w:val="false"/>
          <w:i w:val="false"/>
          <w:color w:val="000000"/>
          <w:sz w:val="28"/>
        </w:rPr>
        <w:t>
      БАРЛЫҒЫ ІІ КЕЗЕҢ: ________ мың теңге</w:t>
      </w:r>
      <w:r>
        <w:br/>
      </w:r>
      <w:r>
        <w:rPr>
          <w:rFonts w:ascii="Times New Roman"/>
          <w:b w:val="false"/>
          <w:i w:val="false"/>
          <w:color w:val="000000"/>
          <w:sz w:val="28"/>
        </w:rPr>
        <w:t>
      БАРЛЫҒЫ ІІІ КЕЗЕҢ: ________ мың теңге</w:t>
      </w:r>
    </w:p>
    <w:p>
      <w:pPr>
        <w:spacing w:after="0"/>
        <w:ind w:left="0"/>
        <w:jc w:val="both"/>
      </w:pPr>
      <w:r>
        <w:rPr>
          <w:rFonts w:ascii="Times New Roman"/>
          <w:b w:val="false"/>
          <w:i w:val="false"/>
          <w:color w:val="000000"/>
          <w:sz w:val="28"/>
        </w:rPr>
        <w:t>      Жоба жетекшісі _____________     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Өтінішкер ұйымның басшысы _____________      _____________</w:t>
      </w:r>
      <w:r>
        <w:br/>
      </w:r>
      <w:r>
        <w:rPr>
          <w:rFonts w:ascii="Times New Roman"/>
          <w:b w:val="false"/>
          <w:i w:val="false"/>
          <w:color w:val="000000"/>
          <w:sz w:val="28"/>
        </w:rPr>
        <w:t>
      (жеке тұлға)                  (қолы)           (Т.А.Ә.А.)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