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fe698" w14:textId="b3fe6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Бастауыш, негізгі орта және жалпы орта білім берудің ең төмен әлеуметтік стандартын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2015 жылғы 6 тамыздағы № 515 бұйрығы. Қазақстан Республикасының Әділет министрлігінде 2015 жылы 3 қыркүйекте № 12012 болып тіркелді.</w:t>
      </w:r>
    </w:p>
    <w:p>
      <w:pPr>
        <w:spacing w:after="0"/>
        <w:ind w:left="0"/>
        <w:jc w:val="both"/>
      </w:pPr>
      <w:bookmarkStart w:name="z1" w:id="0"/>
      <w:r>
        <w:rPr>
          <w:rFonts w:ascii="Times New Roman"/>
          <w:b w:val="false"/>
          <w:i w:val="false"/>
          <w:color w:val="000000"/>
          <w:sz w:val="28"/>
        </w:rPr>
        <w:t xml:space="preserve">
      "Ең төмен әлеуметтік стандарттар және олардың кепілдіктері туралы" 2015 жылғы 19 мамырдағы Қазақстан Республикасы Заңының </w:t>
      </w:r>
      <w:r>
        <w:rPr>
          <w:rFonts w:ascii="Times New Roman"/>
          <w:b w:val="false"/>
          <w:i w:val="false"/>
          <w:color w:val="000000"/>
          <w:sz w:val="28"/>
        </w:rPr>
        <w:t>9-бабының</w:t>
      </w:r>
      <w:r>
        <w:rPr>
          <w:rFonts w:ascii="Times New Roman"/>
          <w:b w:val="false"/>
          <w:i w:val="false"/>
          <w:color w:val="000000"/>
          <w:sz w:val="28"/>
        </w:rPr>
        <w:t xml:space="preserve"> 3-тармағына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бастауыш, негізгі орта және жалпы орта білім берудің ең төменгі әлеуметтік </w:t>
      </w:r>
      <w:r>
        <w:rPr>
          <w:rFonts w:ascii="Times New Roman"/>
          <w:b w:val="false"/>
          <w:i w:val="false"/>
          <w:color w:val="000000"/>
          <w:sz w:val="28"/>
        </w:rPr>
        <w:t>стандарты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Мектепке дейінгі және орта білім, ақпараттық технологиялар департаменті (Ж.А.Жонтаева)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бұйрықтың Қазақстан Республикасы Әділет министрлігінде мемлекеттік тіркеуден өткеннен кейін ресми жариялануын;</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Білім және ғылым министрлігінің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Е.Н. Иманғалиевке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Сәрінжіпов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6 тамыздағы</w:t>
            </w:r>
            <w:r>
              <w:br/>
            </w:r>
            <w:r>
              <w:rPr>
                <w:rFonts w:ascii="Times New Roman"/>
                <w:b w:val="false"/>
                <w:i w:val="false"/>
                <w:color w:val="000000"/>
                <w:sz w:val="20"/>
              </w:rPr>
              <w:t>№ 515 бұйрығымен бекітілген</w:t>
            </w:r>
          </w:p>
        </w:tc>
      </w:tr>
    </w:tbl>
    <w:bookmarkStart w:name="z10" w:id="8"/>
    <w:p>
      <w:pPr>
        <w:spacing w:after="0"/>
        <w:ind w:left="0"/>
        <w:jc w:val="left"/>
      </w:pPr>
      <w:r>
        <w:rPr>
          <w:rFonts w:ascii="Times New Roman"/>
          <w:b/>
          <w:i w:val="false"/>
          <w:color w:val="000000"/>
        </w:rPr>
        <w:t xml:space="preserve"> "Бастауыш, негізгі орта және жалпы орта білім берудің" ең төмен әлеуметтік стандарты</w:t>
      </w:r>
    </w:p>
    <w:bookmarkEnd w:id="8"/>
    <w:p>
      <w:pPr>
        <w:spacing w:after="0"/>
        <w:ind w:left="0"/>
        <w:jc w:val="both"/>
      </w:pPr>
      <w:r>
        <w:rPr>
          <w:rFonts w:ascii="Times New Roman"/>
          <w:b w:val="false"/>
          <w:i w:val="false"/>
          <w:color w:val="ff0000"/>
          <w:sz w:val="28"/>
        </w:rPr>
        <w:t xml:space="preserve">
      Ескерту. Стандарт жаңа редакцияда - ҚР Оқу-ағарту министрінің 31.03.2025 </w:t>
      </w:r>
      <w:r>
        <w:rPr>
          <w:rFonts w:ascii="Times New Roman"/>
          <w:b w:val="false"/>
          <w:i w:val="false"/>
          <w:color w:val="ff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3" w:id="9"/>
    <w:p>
      <w:pPr>
        <w:spacing w:after="0"/>
        <w:ind w:left="0"/>
        <w:jc w:val="both"/>
      </w:pPr>
      <w:r>
        <w:rPr>
          <w:rFonts w:ascii="Times New Roman"/>
          <w:b w:val="false"/>
          <w:i w:val="false"/>
          <w:color w:val="000000"/>
          <w:sz w:val="28"/>
        </w:rPr>
        <w:t>
      1. Ең төмен әлеуметтік стандартты әзірлейтін және бекітетін орталық мемлекеттік органның атауы:</w:t>
      </w:r>
    </w:p>
    <w:bookmarkEnd w:id="9"/>
    <w:bookmarkStart w:name="z14" w:id="10"/>
    <w:p>
      <w:pPr>
        <w:spacing w:after="0"/>
        <w:ind w:left="0"/>
        <w:jc w:val="both"/>
      </w:pPr>
      <w:r>
        <w:rPr>
          <w:rFonts w:ascii="Times New Roman"/>
          <w:b w:val="false"/>
          <w:i w:val="false"/>
          <w:color w:val="000000"/>
          <w:sz w:val="28"/>
        </w:rPr>
        <w:t>
      Қазақстан Республикасының Оқу-ағарту министрлігі.</w:t>
      </w:r>
    </w:p>
    <w:bookmarkEnd w:id="10"/>
    <w:bookmarkStart w:name="z15" w:id="11"/>
    <w:p>
      <w:pPr>
        <w:spacing w:after="0"/>
        <w:ind w:left="0"/>
        <w:jc w:val="both"/>
      </w:pPr>
      <w:r>
        <w:rPr>
          <w:rFonts w:ascii="Times New Roman"/>
          <w:b w:val="false"/>
          <w:i w:val="false"/>
          <w:color w:val="000000"/>
          <w:sz w:val="28"/>
        </w:rPr>
        <w:t>
      2. Қолданыстағы ең төмен әлеуметтік стандарт негізделген Қазақстан Республикасы заңдарының тізбесі:</w:t>
      </w:r>
    </w:p>
    <w:bookmarkEnd w:id="11"/>
    <w:bookmarkStart w:name="z16" w:id="12"/>
    <w:p>
      <w:pPr>
        <w:spacing w:after="0"/>
        <w:ind w:left="0"/>
        <w:jc w:val="both"/>
      </w:pPr>
      <w:r>
        <w:rPr>
          <w:rFonts w:ascii="Times New Roman"/>
          <w:b w:val="false"/>
          <w:i w:val="false"/>
          <w:color w:val="000000"/>
          <w:sz w:val="28"/>
        </w:rPr>
        <w:t xml:space="preserve">
      1) "Кемтар балаларды әлеуметтік және медициналық-педагогикалық түзеу арқылы қолдау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2"/>
    <w:bookmarkStart w:name="z17" w:id="13"/>
    <w:p>
      <w:pPr>
        <w:spacing w:after="0"/>
        <w:ind w:left="0"/>
        <w:jc w:val="both"/>
      </w:pPr>
      <w:r>
        <w:rPr>
          <w:rFonts w:ascii="Times New Roman"/>
          <w:b w:val="false"/>
          <w:i w:val="false"/>
          <w:color w:val="000000"/>
          <w:sz w:val="28"/>
        </w:rPr>
        <w:t xml:space="preserve">
      2) "Білім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3"/>
    <w:bookmarkStart w:name="z18" w:id="14"/>
    <w:p>
      <w:pPr>
        <w:spacing w:after="0"/>
        <w:ind w:left="0"/>
        <w:jc w:val="both"/>
      </w:pPr>
      <w:r>
        <w:rPr>
          <w:rFonts w:ascii="Times New Roman"/>
          <w:b w:val="false"/>
          <w:i w:val="false"/>
          <w:color w:val="000000"/>
          <w:sz w:val="28"/>
        </w:rPr>
        <w:t xml:space="preserve">
      3) "Ең төмен әлеуметтік стандарттар және олардың кепілдіктері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4"/>
    <w:bookmarkStart w:name="z19" w:id="15"/>
    <w:p>
      <w:pPr>
        <w:spacing w:after="0"/>
        <w:ind w:left="0"/>
        <w:jc w:val="both"/>
      </w:pPr>
      <w:r>
        <w:rPr>
          <w:rFonts w:ascii="Times New Roman"/>
          <w:b w:val="false"/>
          <w:i w:val="false"/>
          <w:color w:val="000000"/>
          <w:sz w:val="28"/>
        </w:rPr>
        <w:t xml:space="preserve">
      4) "Қазақстан Республикасының кейбір заңнамалық актілеріне ең төмен әлеуметтік стандарттар және олардың кепілдіктері мәселелері бойынша өзгерістер мен толықтырулар енгізу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5"/>
    <w:bookmarkStart w:name="z20" w:id="16"/>
    <w:p>
      <w:pPr>
        <w:spacing w:after="0"/>
        <w:ind w:left="0"/>
        <w:jc w:val="both"/>
      </w:pPr>
      <w:r>
        <w:rPr>
          <w:rFonts w:ascii="Times New Roman"/>
          <w:b w:val="false"/>
          <w:i w:val="false"/>
          <w:color w:val="000000"/>
          <w:sz w:val="28"/>
        </w:rPr>
        <w:t>
      3. Ең төмен әлеуметтік стандарттың мақсаты:</w:t>
      </w:r>
    </w:p>
    <w:bookmarkEnd w:id="16"/>
    <w:bookmarkStart w:name="z21" w:id="17"/>
    <w:p>
      <w:pPr>
        <w:spacing w:after="0"/>
        <w:ind w:left="0"/>
        <w:jc w:val="both"/>
      </w:pPr>
      <w:r>
        <w:rPr>
          <w:rFonts w:ascii="Times New Roman"/>
          <w:b w:val="false"/>
          <w:i w:val="false"/>
          <w:color w:val="000000"/>
          <w:sz w:val="28"/>
        </w:rPr>
        <w:t>
      1) бастауыш, негізгі орта және жалпы орта білім беру саласындағы әлеуметтік құқықтар мен әлеуметтік кепілдіктерді іске асыру;</w:t>
      </w:r>
    </w:p>
    <w:bookmarkEnd w:id="17"/>
    <w:bookmarkStart w:name="z22" w:id="18"/>
    <w:p>
      <w:pPr>
        <w:spacing w:after="0"/>
        <w:ind w:left="0"/>
        <w:jc w:val="both"/>
      </w:pPr>
      <w:r>
        <w:rPr>
          <w:rFonts w:ascii="Times New Roman"/>
          <w:b w:val="false"/>
          <w:i w:val="false"/>
          <w:color w:val="000000"/>
          <w:sz w:val="28"/>
        </w:rPr>
        <w:t>
      2) бастауыш, негізгі орта және жалпы орта білім беру саласындағы ең төмен әлеуметтік стандарттар және олардың кепілдіктері жүйесінде мемлекеттік саясатты іске асыру;</w:t>
      </w:r>
    </w:p>
    <w:bookmarkEnd w:id="18"/>
    <w:bookmarkStart w:name="z23" w:id="19"/>
    <w:p>
      <w:pPr>
        <w:spacing w:after="0"/>
        <w:ind w:left="0"/>
        <w:jc w:val="both"/>
      </w:pPr>
      <w:r>
        <w:rPr>
          <w:rFonts w:ascii="Times New Roman"/>
          <w:b w:val="false"/>
          <w:i w:val="false"/>
          <w:color w:val="000000"/>
          <w:sz w:val="28"/>
        </w:rPr>
        <w:t>
      3) бастауыш, негізгі орта және жалпы орта білім беру саласындағы ең төмен әлеуметтік стандарттар және олардың кепілдіктері жүйесінде қағидаттарды белгілеу.</w:t>
      </w:r>
    </w:p>
    <w:bookmarkEnd w:id="19"/>
    <w:bookmarkStart w:name="z24" w:id="20"/>
    <w:p>
      <w:pPr>
        <w:spacing w:after="0"/>
        <w:ind w:left="0"/>
        <w:jc w:val="both"/>
      </w:pPr>
      <w:r>
        <w:rPr>
          <w:rFonts w:ascii="Times New Roman"/>
          <w:b w:val="false"/>
          <w:i w:val="false"/>
          <w:color w:val="000000"/>
          <w:sz w:val="28"/>
        </w:rPr>
        <w:t xml:space="preserve">
      4. "Бастауыш, негізгі орта және жалпы орта білім берудің" ең төмен әлеуметтік стандартының нормалары мен нормативтері осы стандартқа </w:t>
      </w:r>
      <w:r>
        <w:rPr>
          <w:rFonts w:ascii="Times New Roman"/>
          <w:b w:val="false"/>
          <w:i w:val="false"/>
          <w:color w:val="000000"/>
          <w:sz w:val="28"/>
        </w:rPr>
        <w:t>қосымшаға</w:t>
      </w:r>
      <w:r>
        <w:rPr>
          <w:rFonts w:ascii="Times New Roman"/>
          <w:b w:val="false"/>
          <w:i w:val="false"/>
          <w:color w:val="000000"/>
          <w:sz w:val="28"/>
        </w:rPr>
        <w:t xml:space="preserve"> сәйкес көрсетілген.</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"Бастауыш, негізгі орта және</w:t>
            </w:r>
            <w:r>
              <w:br/>
            </w:r>
            <w:r>
              <w:rPr>
                <w:rFonts w:ascii="Times New Roman"/>
                <w:b w:val="false"/>
                <w:i w:val="false"/>
                <w:color w:val="000000"/>
                <w:sz w:val="20"/>
              </w:rPr>
              <w:t>жалпы орта білім берудің"</w:t>
            </w:r>
            <w:r>
              <w:br/>
            </w:r>
            <w:r>
              <w:rPr>
                <w:rFonts w:ascii="Times New Roman"/>
                <w:b w:val="false"/>
                <w:i w:val="false"/>
                <w:color w:val="000000"/>
                <w:sz w:val="20"/>
              </w:rPr>
              <w:t>ең төмен әлеуметтік</w:t>
            </w:r>
            <w:r>
              <w:br/>
            </w:r>
            <w:r>
              <w:rPr>
                <w:rFonts w:ascii="Times New Roman"/>
                <w:b w:val="false"/>
                <w:i w:val="false"/>
                <w:color w:val="000000"/>
                <w:sz w:val="20"/>
              </w:rPr>
              <w:t>стандартына 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Норма/нормативтің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Норманы/нормативті реттейтін нормативтік құқықтық акт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Норма/норматив бойынша ең төмен әлеуметтік стандартқа құқығы бар тұлғалар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Норма/норматив көлемі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 желісінің нормативі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"Халықтың тығыздығына және елді мекендердің қашықтығына қарай білім беру ұйымдары желісінің кепілдік берілген мемлекеттік нормативін бекіту туралы" Қазақстан Республикасы Білім және ғылым министрінің 2022 жылғы 6 мамырдағы № 185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27968 болып тіркелген)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мекендегі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жасындағы балалардың саны 5 және одан артық болғанда бастауыш мектептің;</w:t>
            </w:r>
          </w:p>
          <w:p>
            <w:pPr>
              <w:spacing w:after="20"/>
              <w:ind w:left="20"/>
              <w:jc w:val="both"/>
            </w:pPr>
            <w:r>
              <w:rPr>
                <w:rFonts w:ascii="Times New Roman"/>
                <w:b w:val="false"/>
                <w:i w:val="false"/>
                <w:color w:val="000000"/>
                <w:sz w:val="20"/>
              </w:rPr>
              <w:t>
41 және одан артық оқушы болғанда негізгі мектептің;</w:t>
            </w:r>
          </w:p>
          <w:p>
            <w:pPr>
              <w:spacing w:after="20"/>
              <w:ind w:left="20"/>
              <w:jc w:val="both"/>
            </w:pPr>
            <w:r>
              <w:rPr>
                <w:rFonts w:ascii="Times New Roman"/>
                <w:b w:val="false"/>
                <w:i w:val="false"/>
                <w:color w:val="000000"/>
                <w:sz w:val="20"/>
              </w:rPr>
              <w:t>
81 және одан артық оқушы болғанда орта мектептің жұмыс істеуіне кепілдік беріледі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сондай-ақ арнаулы білім беру ұйымдарын жабдықтармен және жиһазбен жарақтандыру нормалары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және кәсіптік білім беру ұйымдарын жабдықтармен және жиһазбен жарақтандыру нормаларын бекіту туралы" Қазақстан Республикасы Білім және ғылым министрінің 2012 жылғы 7 наурыздағы № 97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7574 болып тіркелген);</w:t>
            </w:r>
          </w:p>
          <w:p>
            <w:pPr>
              <w:spacing w:after="20"/>
              <w:ind w:left="20"/>
              <w:jc w:val="both"/>
            </w:pPr>
            <w:r>
              <w:rPr>
                <w:rFonts w:ascii="Times New Roman"/>
                <w:b w:val="false"/>
                <w:i w:val="false"/>
                <w:color w:val="000000"/>
                <w:sz w:val="20"/>
              </w:rPr>
              <w:t xml:space="preserve">
"Мектепке дейінгі, орта білім беру ұйымдарын, сондай-ақ арнайы білім беру ұйымдарын жабдықтармен және жиһазбен жарақтандыру нормаларын бекіту туралы" Қазақстан Республикасы Білім және ғылым министрінің 2016 жылғы 22 қаңтардағы № 70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13272 болып тіркелген)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сынып-жиынтыққа және әрбір білім алушыға, сынып-жиынтыққа арнайы жабдық және даму мүмкіндігі шектеулі балалардың кемшіліктері ескеріліп жеке жабдық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 алуға құқығы бар отбасылардан шыққан балалар мемлекеттік атаулы әлеуметтік көмек алмайтын жан басына шаққандағы орташа табысы ең төменгі күнкөріс деңгейінен төмен отбасылардан шыққан балалар, жетім балалар, ата-анасының қамқорлығынсыз қалған балалар, төтенше жағдайлардың салдарынан</w:t>
            </w:r>
          </w:p>
          <w:p>
            <w:pPr>
              <w:spacing w:after="20"/>
              <w:ind w:left="20"/>
              <w:jc w:val="both"/>
            </w:pPr>
            <w:r>
              <w:rPr>
                <w:rFonts w:ascii="Times New Roman"/>
                <w:b w:val="false"/>
                <w:i w:val="false"/>
                <w:color w:val="000000"/>
                <w:sz w:val="20"/>
              </w:rPr>
              <w:t>
шұғыл көмек көрсетуді талап ететін отбасылардан шыққан балалар және білім беру ұйымының алқалы басқару органы айқындайтын білім алушылар мен тәрбиеленушілердің өзге де санаттары үшін</w:t>
            </w:r>
          </w:p>
          <w:p>
            <w:pPr>
              <w:spacing w:after="20"/>
              <w:ind w:left="20"/>
              <w:jc w:val="both"/>
            </w:pPr>
            <w:r>
              <w:rPr>
                <w:rFonts w:ascii="Times New Roman"/>
                <w:b w:val="false"/>
                <w:i w:val="false"/>
                <w:color w:val="000000"/>
                <w:sz w:val="20"/>
              </w:rPr>
              <w:t xml:space="preserve">
 орта білім беру ұйымдарында тегін тамақпен қамтамасыз ету нормалары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арналған қаражатты қалыптастыру, бағыттау және бөлу қағидаларын бекіту туралы" Қазақстан Республикасы Үкіметінің 2008 жылғы 25 қаңтардағы № 64 </w:t>
            </w:r>
            <w:r>
              <w:rPr>
                <w:rFonts w:ascii="Times New Roman"/>
                <w:b w:val="false"/>
                <w:i w:val="false"/>
                <w:color w:val="000000"/>
                <w:sz w:val="20"/>
              </w:rPr>
              <w:t>қаулысы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"Әлеуметтік көмек көрсетілетін азаматтарға әлеуметтік көмектің мөлшерін, көздерін, түрлерін және оны беру қағидаларын бекіту туралы" Қазақстан Республикасы Үкіметінің 2012 жылғы 12 наурыздағы № 320 </w:t>
            </w:r>
            <w:r>
              <w:rPr>
                <w:rFonts w:ascii="Times New Roman"/>
                <w:b w:val="false"/>
                <w:i w:val="false"/>
                <w:color w:val="000000"/>
                <w:sz w:val="20"/>
              </w:rPr>
              <w:t>қаулысы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 алуға құқығы бар отбасылардан, мемлекеттік атаулы әлеуметтік көмек алмайтын жан басына шаққандағы орташа кірісі ең төмен күнкөріс деңгейінің шамасынан төмен отбасылардан шыққан балалар, жетім балалар, ата-анасының қамқорлығынсыз қалған балалар, төтенше жағдайлар салдарынан шұғыл көмекті қажет ететін отбасылардан шыққан балалар; өзге де санаттағы білім алушылар мен тәрбиеленушілер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объектісінің меншік нысанына қарамастан, мектепте бір рет тамақтандыру нормасы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мектептердің оқушыларын тасымалдау нормалары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және балалар саласында мемлекеттік қызметтерді көрсету қағидаларын бекіту туралы"</w:t>
            </w:r>
          </w:p>
          <w:p>
            <w:pPr>
              <w:spacing w:after="20"/>
              <w:ind w:left="20"/>
              <w:jc w:val="both"/>
            </w:pPr>
            <w:r>
              <w:rPr>
                <w:rFonts w:ascii="Times New Roman"/>
                <w:b w:val="false"/>
                <w:i w:val="false"/>
                <w:color w:val="000000"/>
                <w:sz w:val="20"/>
              </w:rPr>
              <w:t xml:space="preserve">
Қазақстан Республикасы Білім және ғылым министрінің 2020 жылғы 24 сәуірдегі № 158 </w:t>
            </w:r>
            <w:r>
              <w:rPr>
                <w:rFonts w:ascii="Times New Roman"/>
                <w:b w:val="false"/>
                <w:i w:val="false"/>
                <w:color w:val="000000"/>
                <w:sz w:val="20"/>
              </w:rPr>
              <w:t>бұйрығы</w:t>
            </w:r>
          </w:p>
          <w:p>
            <w:pPr>
              <w:spacing w:after="20"/>
              <w:ind w:left="20"/>
              <w:jc w:val="both"/>
            </w:pPr>
            <w:r>
              <w:rPr>
                <w:rFonts w:ascii="Times New Roman"/>
                <w:b w:val="false"/>
                <w:i w:val="false"/>
                <w:color w:val="000000"/>
                <w:sz w:val="20"/>
              </w:rPr>
              <w:t>
(Нормативтік құқықтық актілерді мемлекеттік тіркеу тізілімінде № 20478 болып тіркелген)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мектептер, негізгі мектептер, орта мектептер жоқ ауылдық елді мекендердегі оқушылар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мектептер елді мекеннен 3 километрден артық қашықтықта орналасқан жағдайда және елді мекендер арасында табиғи бөгет (өзендер, көлдер) болған жағдайда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ұйымдарын оқулықтармен және оқу-әдістемелік кешендермен қамтамасыз ету нормалары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 білім беру ұйымдарына арналған оқулықтарды және мектепке дейінгі ұйымдарға, орта білім беру ұйымдарына арналған оқу-әдістемелік кешендерді дайындау, сараптау, сынақтан өткізу және мониторинг жүргізу, басып шығару жөніндегі қағидаларды бекіту туралы" Қазақстан Республикасы Білім және ғылым министрінің 2012 жылғы 24 шілдедегі № 344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7876 болып тіркелген);</w:t>
            </w:r>
          </w:p>
          <w:p>
            <w:pPr>
              <w:spacing w:after="20"/>
              <w:ind w:left="20"/>
              <w:jc w:val="both"/>
            </w:pPr>
            <w:r>
              <w:rPr>
                <w:rFonts w:ascii="Times New Roman"/>
                <w:b w:val="false"/>
                <w:i w:val="false"/>
                <w:color w:val="000000"/>
                <w:sz w:val="20"/>
              </w:rPr>
              <w:t xml:space="preserve">
"Орта білім беру ұйымдарына арналған оқулықтардың, мектепке дейінгі ұйымдарға, орта білім беру ұйымдарына арналған оқу-әдістемелік кешендердің, оның ішінде электрондық нысандағы тізбесін бекіту туралы" Қазақстан Республикасы Білім және ғылым министрінің 2020 жылғы 22 мамырдағы № 216 </w:t>
            </w:r>
            <w:r>
              <w:rPr>
                <w:rFonts w:ascii="Times New Roman"/>
                <w:b w:val="false"/>
                <w:i w:val="false"/>
                <w:color w:val="000000"/>
                <w:sz w:val="20"/>
              </w:rPr>
              <w:t>бұйрығы</w:t>
            </w:r>
          </w:p>
          <w:p>
            <w:pPr>
              <w:spacing w:after="20"/>
              <w:ind w:left="20"/>
              <w:jc w:val="both"/>
            </w:pPr>
            <w:r>
              <w:rPr>
                <w:rFonts w:ascii="Times New Roman"/>
                <w:b w:val="false"/>
                <w:i w:val="false"/>
                <w:color w:val="000000"/>
                <w:sz w:val="20"/>
              </w:rPr>
              <w:t>
(Нормативтік құқықтық актілерді мемлекеттік тіркеу тізілімінде № 20708 болып тіркелген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деңгейлері және оқитын сыныбына сәйкес бір оқушыға оқулықтар мен оқу-әдістемелік кешендер жиынтығы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мүмкіндіктері шектеулі балаларды әлеуметтік және медициналық-педагогикалық қолдау нормалары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типтердегі және түрлердегі мектепке дейінгі, орта, техникалық және кәсіптік, орта білімнен кейінгі, қосымша білім беру ұйымдары қызметінің үлгілік қағидаларын бекіту туралы" Қазақстан Республикасы Оқу-ағарту министрінің 2022 жылғы 31 тамыздағы № 385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29329 болып тіркелген)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мүмкіндіктері шектеулі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Психологиялық-медициналық-педагогикалық консультацияның ұсынымы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 алуға құқығы бар отбасылардан, сондай-ақ мемлекеттік атаулы әлеуметтік көмек алмайтын, жан басына шаққандағы орташа кірісі ең төмен күнкөріс деңгейінің шамасынан төмен отбасылардан шыққан балаларға және жетім балаларға, ата-анасының қамқорлығынсыз қалған балаларға, төтенше жағдайлар салдарынан шұғыл көмекті қажет ететін отбасылардан шыққан балаларға сауықтыру демалысын беру нормалары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арналған қаражатты қалыптастыру, бағыттау және бөлу қағидаларын бекіту туралы" Қазақстан Республикасы Үкіметінің 2008 жылғы 25 қаңтардағы № 64 </w:t>
            </w:r>
            <w:r>
              <w:rPr>
                <w:rFonts w:ascii="Times New Roman"/>
                <w:b w:val="false"/>
                <w:i w:val="false"/>
                <w:color w:val="000000"/>
                <w:sz w:val="20"/>
              </w:rPr>
              <w:t>қаулысы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 алуға құқығы бар отбасылардан, сондай-ақ мемлекеттік атаулы әлеуметтік көмек алмайтын, жан басына шаққандағы орташа кірісі ең төмен күнкөріс деңгейінің шамасынан төмен отбасылардан шыққан балаларға және жетім балаларға, ата-анасының қамқорлығынсыз қалған балаларға, төтенше жағдайлар салдарынан шұғыл көмекті қажет ететін отбасылардан шыққан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қаладан тыс және мектеп жанындағы лагерьлерге жолдама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жағдайына байланысты ұзақ уақыт бойы жалпы орта білім беру ұйымына бара алмайтын білім алушыларды үйде немесе стационарлық көмек, қалпына келтіру емін және медициналық оңалтуды көрсететін ұйымдарда жеке-дара тегін оқыту нормалары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"Дәрігерлік-консультациялық комиссияның қызметі туралы ережені бекіту туралы" Қазақстан Республикасы Денсаулық сақтау министрінің 2022 жылғы 7 сәуірдегі № ҚР ДСМ-34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27505 болып тіркелген)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жалпы орта білім алушы тұлғалар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дәрігерлік-консультациялық комиссияның қорытындысы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талаптар нормалары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объектілеріне қойылатын санитариялық-эпидемиологиялық талаптар" санитариялық қағидаларын бекіту туралы" Қазақстан Республикасы Денсаулық сақтау министрінің 2021 жылғы 5 тамыздағы № ҚР ДСМ-76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23890 болып тіркелген)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оқушылары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объектілеріне қойылатын талаптар, сыныптардың толымдылық нормалары және оқыту мен тәрбиелеу жағдайлары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