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146d" w14:textId="6631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мәдениет ұйымдары өткізетін мәдени-ойын-сауық іс-шараларына мүгедектігі бар адамдардың қол жеткізуін қамтамасыз ету" ең төмен әлеуметтік стандартын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2015 жылғы 29 шілдедегі № 259 бұйрығы. Қазақстан Республикасының Әділет министрлігінде 2015 жылы 27 тамызда № 11964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Мәдениет және спорт министрінің м.а.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"Ең төмен әлеуметтік стандарттар және олардың кепілдіктері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Мәдениет және спорт министрінің м.а.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"Мемлекеттік мәдениет ұйымдары өткізетін мәдени-ойын-сауық іс-шараларына мүгедектігі бар адамдардың қол жеткізуін қамтамасыз ету" ең төмен әлеуметтік стандарты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Мәдениет және спорт министрінің м.а.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Мәдениет және спорт министрлігінің Мәдениет және өнер істері департаменті (А.Р. Райымқұлова) заңнамада белгіленген тәртіппен: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күнтізбелік он күн ішінде мерзімді баспа басылымдарында және "Әділет" ақпараттық-құқықтық жүйесінде ресми жариялануын;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ресми жарияланғаннан кейін Қазақстан Республикасы Мәдениет және спорт министрлігінің интернет-ресурсына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тармақпен көзделген іс-шаралардың орындалуы туралы мәліметтерді іс-шараларды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Мәдениет және спорт вице-министрі Ғ.А. Ахмедьяровқа жүктелсін.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Болатханұлы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мәдениет ұйымдары өткізетін мәдени-ойын-сауық іс-шараларына мүгедектігі бар адамдардың қол жеткізуін қамтамасыз ету" ең төмен әлеуметтік стандарты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Стандарт жаңа редакцияда – ҚР Мәдениет және спорт министрінің м.а.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– ҚР Мәдениет және спорт министрінің 01.07.2023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бұйрықтарымен.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 төмен әлеуметтік стандартты әзірлейтін және бекітетін орталық мемлекеттік органның атауы: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Нормалар/нормативтер бойынша ең төмен әлеуметтік стандартқа құқығы бар тұлғалардың санаттары: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Бірінші, екінші, үшінші топ мүгедектігі бар адамдар, он сегіз жасқа дейінгі мүгедектігі бар балалар.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Ең төмен әлеуметтік стандарттың нормалары мен нормативтері: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Норманың/ нормативтің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Норманы/ нормативті реттейтін нормативтiк құқықтық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Норманың/нормативтің мөлшері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өткізетін концерттік мекемелерге қол жетімділікті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Әлеуметтік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"Мәдениет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өткізетін театрларға қол жетімділікті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Әлеуметтік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"Мәдениет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қаржыландырылатын мәдени-ойын-сауық мекемелеріне қол жетімділікті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Әлеуметтік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"Мәдениет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қаржыландырылатын кітапханаларға қол жетімділікті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Әлеуметтік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"Мәдениет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қаржыландырылатын музейлер және музей- қорықтарға қол жетімділікті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Әлеуметтік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"Мәдениет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өткізетін цирктердің қойылымдарына қол жетімділікті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Әлеуметтік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"Мәдениет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