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44c6" w14:textId="a6f4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ақпараттандыру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20 шілдедегі № 600 бұйрығы. Қазақстан Республикасының Әділет министрлігінде 2015 жылы 26 тамызда № 11949 болып тіркелді. Күші жойылды - Қазақстан Республикасы Денсаулық сақтау министрінің 2022 жылғы 30 мамырдағы № ҚР ДСМ-48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30.05.2022 </w:t>
      </w:r>
      <w:r>
        <w:rPr>
          <w:rFonts w:ascii="Times New Roman"/>
          <w:b w:val="false"/>
          <w:i w:val="false"/>
          <w:color w:val="ff0000"/>
          <w:sz w:val="28"/>
        </w:rPr>
        <w:t>№ ҚР ДСМ-48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рецептілерді электрондық форматта жүргізуді реттеу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диагностикалық зерттеулер мен емшаралардың электрондық процестерін басқару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аурулардың электрондық профилактикасын реттеу стандарты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Ақпараттандыруды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Респуликасы Әділет министрлігінде мемлекеттік тіркегеннен кейін күнтізбелік он күн ішінде мерзімдік баспасөз басылымдарында және Қазақстан Республикасының нормативтік-құқықтық актілерінің "Әділет" ақпараттық-құқықтық жүйесінде ресми жариялауды;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вице-министрі А.В.Цойға жүктелсін.</w:t>
      </w:r>
    </w:p>
    <w:bookmarkEnd w:id="9"/>
    <w:bookmarkStart w:name="z11" w:id="10"/>
    <w:p>
      <w:pPr>
        <w:spacing w:after="0"/>
        <w:ind w:left="0"/>
        <w:jc w:val="both"/>
      </w:pPr>
      <w:r>
        <w:rPr>
          <w:rFonts w:ascii="Times New Roman"/>
          <w:b w:val="false"/>
          <w:i w:val="false"/>
          <w:color w:val="000000"/>
          <w:sz w:val="28"/>
        </w:rPr>
        <w:t>
      4. Осы бұйрық оны алғашқы ресми жариялаған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600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Рецептілерді электрондық форматта жүргізуді реттеу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Рецептілерді электрондық форматта жүргізуді реттеу стандарты (бұдан әрі – Стандарт)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(бұдан әрі – Кодекс) және DIN EN 13940 "Үзіліссіз медициналық көмек көрсетуді қамтамасыз ететін ұғымдар жүйесі" халықаралық стандарт талаптарын ескере отырып, электрондық форматта рецептілерді жүргізу тәртібін іске асыру және реттеу үшін талаптарды және шарттарды айқындайды.</w:t>
      </w:r>
    </w:p>
    <w:bookmarkEnd w:id="12"/>
    <w:bookmarkStart w:name="z16" w:id="13"/>
    <w:p>
      <w:pPr>
        <w:spacing w:after="0"/>
        <w:ind w:left="0"/>
        <w:jc w:val="both"/>
      </w:pPr>
      <w:r>
        <w:rPr>
          <w:rFonts w:ascii="Times New Roman"/>
          <w:b w:val="false"/>
          <w:i w:val="false"/>
          <w:color w:val="000000"/>
          <w:sz w:val="28"/>
        </w:rPr>
        <w:t>
      2. Осы Стандарттың міндеттері:</w:t>
      </w:r>
    </w:p>
    <w:bookmarkEnd w:id="13"/>
    <w:bookmarkStart w:name="z17" w:id="14"/>
    <w:p>
      <w:pPr>
        <w:spacing w:after="0"/>
        <w:ind w:left="0"/>
        <w:jc w:val="both"/>
      </w:pPr>
      <w:r>
        <w:rPr>
          <w:rFonts w:ascii="Times New Roman"/>
          <w:b w:val="false"/>
          <w:i w:val="false"/>
          <w:color w:val="000000"/>
          <w:sz w:val="28"/>
        </w:rPr>
        <w:t>
      1) электрондық рецептілер сервисінің (бұдан әрі – ЭРС) жұмыс тәртібін айқындау, оларды реттеу, ЭРС кезеңдерін жүзеге асыру үшін ақпараттың ең аз көлемін айқындау, рецептіні жазып беру, рецепт бойынша дәрілік заттар мен медициналық мақсаттағы бұйымдарды босату, дәрілік заттар мен медициналық мақсаттағы бұйымдарды беру туралы хабардар ету;</w:t>
      </w:r>
    </w:p>
    <w:bookmarkEnd w:id="14"/>
    <w:bookmarkStart w:name="z18" w:id="15"/>
    <w:p>
      <w:pPr>
        <w:spacing w:after="0"/>
        <w:ind w:left="0"/>
        <w:jc w:val="both"/>
      </w:pPr>
      <w:r>
        <w:rPr>
          <w:rFonts w:ascii="Times New Roman"/>
          <w:b w:val="false"/>
          <w:i w:val="false"/>
          <w:color w:val="000000"/>
          <w:sz w:val="28"/>
        </w:rPr>
        <w:t>
      2) медициналық көмек көрсетуді қолдауды қамтамасыз ететін тараптарды сәйкестендіруге, олардың шынайылығын және пациенттің келісімін белгілеуге қатысты ЭРС-тің қауіпсіздігін қамтамасыз ету болып табылады.</w:t>
      </w:r>
    </w:p>
    <w:bookmarkEnd w:id="15"/>
    <w:bookmarkStart w:name="z19" w:id="16"/>
    <w:p>
      <w:pPr>
        <w:spacing w:after="0"/>
        <w:ind w:left="0"/>
        <w:jc w:val="both"/>
      </w:pPr>
      <w:r>
        <w:rPr>
          <w:rFonts w:ascii="Times New Roman"/>
          <w:b w:val="false"/>
          <w:i w:val="false"/>
          <w:color w:val="000000"/>
          <w:sz w:val="28"/>
        </w:rPr>
        <w:t>
      3. Осы Стандартта мына терминдер мен ұғымдар қолданылады:</w:t>
      </w:r>
    </w:p>
    <w:bookmarkEnd w:id="16"/>
    <w:bookmarkStart w:name="z20" w:id="17"/>
    <w:p>
      <w:pPr>
        <w:spacing w:after="0"/>
        <w:ind w:left="0"/>
        <w:jc w:val="both"/>
      </w:pPr>
      <w:r>
        <w:rPr>
          <w:rFonts w:ascii="Times New Roman"/>
          <w:b w:val="false"/>
          <w:i w:val="false"/>
          <w:color w:val="000000"/>
          <w:sz w:val="28"/>
        </w:rPr>
        <w:t>
      1) бірнеше рет қолданылатын рецепт – дәрілік препаратты бірнеше рет босату жүзеге асырылатын рецепт;</w:t>
      </w:r>
    </w:p>
    <w:bookmarkEnd w:id="17"/>
    <w:bookmarkStart w:name="z21" w:id="18"/>
    <w:p>
      <w:pPr>
        <w:spacing w:after="0"/>
        <w:ind w:left="0"/>
        <w:jc w:val="both"/>
      </w:pPr>
      <w:r>
        <w:rPr>
          <w:rFonts w:ascii="Times New Roman"/>
          <w:b w:val="false"/>
          <w:i w:val="false"/>
          <w:color w:val="000000"/>
          <w:sz w:val="28"/>
        </w:rPr>
        <w:t>
      2) дәрілік заттар – фармакологиялық белсенді әсер ететін заттарды білдіретін немесе қамтитын, аурулардың профилактикасына, диагностикасына және оларды емдеуге, сондай-ақ организмнің жай-күйі мен функцияларын өзгертуге арналған заттар, дәрілік субстанция, табиғи жолмен пайда болған дәрілік шикізат, дәрілік заттардың ангро- және балк-өнімдері, медициналық иммунобиологиялық препараттар, парафармацевтиктер;</w:t>
      </w:r>
    </w:p>
    <w:bookmarkEnd w:id="18"/>
    <w:bookmarkStart w:name="z22" w:id="19"/>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субъектілер (бұдан әрі – субъектілер) фармацевтикалық қызметті жүзеге асыратын жеке немесе заңды тұлғалар;</w:t>
      </w:r>
    </w:p>
    <w:bookmarkEnd w:id="19"/>
    <w:bookmarkStart w:name="z23" w:id="20"/>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мемлекеттік тізілімі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есепке алу құжаты;</w:t>
      </w:r>
    </w:p>
    <w:bookmarkEnd w:id="20"/>
    <w:bookmarkStart w:name="z24" w:id="21"/>
    <w:p>
      <w:pPr>
        <w:spacing w:after="0"/>
        <w:ind w:left="0"/>
        <w:jc w:val="both"/>
      </w:pPr>
      <w:r>
        <w:rPr>
          <w:rFonts w:ascii="Times New Roman"/>
          <w:b w:val="false"/>
          <w:i w:val="false"/>
          <w:color w:val="000000"/>
          <w:sz w:val="28"/>
        </w:rPr>
        <w:t>
      5) дәрілік заттың халықаралық патенттелмеген атауы - дәрілік заттың дүниежүзілік денсаулық сақтау ұйымы ұсынған атауы;</w:t>
      </w:r>
    </w:p>
    <w:bookmarkEnd w:id="21"/>
    <w:bookmarkStart w:name="z25" w:id="22"/>
    <w:p>
      <w:pPr>
        <w:spacing w:after="0"/>
        <w:ind w:left="0"/>
        <w:jc w:val="both"/>
      </w:pPr>
      <w:r>
        <w:rPr>
          <w:rFonts w:ascii="Times New Roman"/>
          <w:b w:val="false"/>
          <w:i w:val="false"/>
          <w:color w:val="000000"/>
          <w:sz w:val="28"/>
        </w:rPr>
        <w:t>
      6) дәрілік препарат – белгілі бір дәрілік нысандағы дәрілік зат;</w:t>
      </w:r>
    </w:p>
    <w:bookmarkEnd w:id="22"/>
    <w:bookmarkStart w:name="z26" w:id="23"/>
    <w:p>
      <w:pPr>
        <w:spacing w:after="0"/>
        <w:ind w:left="0"/>
        <w:jc w:val="both"/>
      </w:pPr>
      <w:r>
        <w:rPr>
          <w:rFonts w:ascii="Times New Roman"/>
          <w:b w:val="false"/>
          <w:i w:val="false"/>
          <w:color w:val="000000"/>
          <w:sz w:val="28"/>
        </w:rPr>
        <w:t>
      7) дәрілік препараттардың ұлттық сәйкестендіргіші – Қазақстан Республикасында жазып беруге немесе пайдалануға рұқсат етілген дәрілік препараттардың ұлттық тіркеліміндегі белгілі бір дәрілік препараттың сәйкестендіру коды;</w:t>
      </w:r>
    </w:p>
    <w:bookmarkEnd w:id="23"/>
    <w:bookmarkStart w:name="z27" w:id="24"/>
    <w:p>
      <w:pPr>
        <w:spacing w:after="0"/>
        <w:ind w:left="0"/>
        <w:jc w:val="both"/>
      </w:pPr>
      <w:r>
        <w:rPr>
          <w:rFonts w:ascii="Times New Roman"/>
          <w:b w:val="false"/>
          <w:i w:val="false"/>
          <w:color w:val="000000"/>
          <w:sz w:val="28"/>
        </w:rPr>
        <w:t>
      8) жарамды рецепт – рецептіні жазуға құқығы мен өкілеттілігі бар медициналық қызметкердің жазып берген рецептісі;</w:t>
      </w:r>
    </w:p>
    <w:bookmarkEnd w:id="24"/>
    <w:bookmarkStart w:name="z28" w:id="25"/>
    <w:p>
      <w:pPr>
        <w:spacing w:after="0"/>
        <w:ind w:left="0"/>
        <w:jc w:val="both"/>
      </w:pPr>
      <w:r>
        <w:rPr>
          <w:rFonts w:ascii="Times New Roman"/>
          <w:b w:val="false"/>
          <w:i w:val="false"/>
          <w:color w:val="000000"/>
          <w:sz w:val="28"/>
        </w:rPr>
        <w:t>
      9) медициналық мақсаттағы бұйымдардың ұлттық сәйкестендіргіші – Қазақстан Республикасында жазып беруге немесе пайдалануға рұқсат етілген медициналық мақсаттағы бұйымдардың ұлттық тіркеліміндегі белгілі бір медициналық мақсаттағы бұйымның сәйкестендіру коды;</w:t>
      </w:r>
    </w:p>
    <w:bookmarkEnd w:id="25"/>
    <w:bookmarkStart w:name="z29" w:id="26"/>
    <w:p>
      <w:pPr>
        <w:spacing w:after="0"/>
        <w:ind w:left="0"/>
        <w:jc w:val="both"/>
      </w:pPr>
      <w:r>
        <w:rPr>
          <w:rFonts w:ascii="Times New Roman"/>
          <w:b w:val="false"/>
          <w:i w:val="false"/>
          <w:color w:val="000000"/>
          <w:sz w:val="28"/>
        </w:rPr>
        <w:t>
      10) рецепт – электрондық денсаулық паспорты (бұдан әрі – ЭДП) арқылы дәрілік заттарды және/немесе медициналық мақсаттағы бұйымдарды электрондық форматта немесе басылып шығарылған версияда босатуға қатысты ЭДП арқылы медицина қызметкері жүзеге асырған дәрілік препараттың тағайындалуы;</w:t>
      </w:r>
    </w:p>
    <w:bookmarkEnd w:id="26"/>
    <w:bookmarkStart w:name="z30" w:id="27"/>
    <w:p>
      <w:pPr>
        <w:spacing w:after="0"/>
        <w:ind w:left="0"/>
        <w:jc w:val="both"/>
      </w:pPr>
      <w:r>
        <w:rPr>
          <w:rFonts w:ascii="Times New Roman"/>
          <w:b w:val="false"/>
          <w:i w:val="false"/>
          <w:color w:val="000000"/>
          <w:sz w:val="28"/>
        </w:rPr>
        <w:t>
      11) рецепт бойынша босатылатын дәрілік препаратқа рецепт – рецепт бойынша босатылатын дәрілік препаратты белгілі бір пациентке өткізуге медициналық көрсетілетін қызметті беруші беретін рецепт;</w:t>
      </w:r>
    </w:p>
    <w:bookmarkEnd w:id="27"/>
    <w:bookmarkStart w:name="z31" w:id="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рецепт бойынша</w:t>
      </w:r>
      <w:r>
        <w:rPr>
          <w:rFonts w:ascii="Times New Roman"/>
          <w:b w:val="false"/>
          <w:i w:val="false"/>
          <w:color w:val="000000"/>
          <w:sz w:val="28"/>
        </w:rPr>
        <w:t xml:space="preserve"> босатылатын дәрілік препарат – дәрілік заттардың, медициналық мақсаттағы бұйымдар мен медициналық техниканың айналысы саласындағы объектілер пациенттің медицина қызметкері жазып берген Қазақстан Республикасы Денсаулық сақтау министрі міндетін атқарушының 2010 жылғы 23 қарашадағы №907 бұйрығымен бекітілген (Мемлекеттік тіркеу тізілімінде №6697 тіркелген) 130/у нысан бойынша рецептісін көрсетуімен ғана босатылатын дәрілік препарат;</w:t>
      </w:r>
    </w:p>
    <w:bookmarkEnd w:id="28"/>
    <w:bookmarkStart w:name="z32" w:id="29"/>
    <w:p>
      <w:pPr>
        <w:spacing w:after="0"/>
        <w:ind w:left="0"/>
        <w:jc w:val="both"/>
      </w:pPr>
      <w:r>
        <w:rPr>
          <w:rFonts w:ascii="Times New Roman"/>
          <w:b w:val="false"/>
          <w:i w:val="false"/>
          <w:color w:val="000000"/>
          <w:sz w:val="28"/>
        </w:rPr>
        <w:t>
      13) рецепт бойынша ілеспе ақпарат – дәрілік препараттарды сатып алудағы жеңілдіктерге, сырқатнамаға және осы Стандартқа сәйкес дәрі-дәрмектер мен пациент денсаулығын сипаттайтын өзге де деректерге қатысты ақпарат;</w:t>
      </w:r>
    </w:p>
    <w:bookmarkEnd w:id="29"/>
    <w:bookmarkStart w:name="z33" w:id="30"/>
    <w:p>
      <w:pPr>
        <w:spacing w:after="0"/>
        <w:ind w:left="0"/>
        <w:jc w:val="both"/>
      </w:pPr>
      <w:r>
        <w:rPr>
          <w:rFonts w:ascii="Times New Roman"/>
          <w:b w:val="false"/>
          <w:i w:val="false"/>
          <w:color w:val="000000"/>
          <w:sz w:val="28"/>
        </w:rPr>
        <w:t>
      14) рецептілерді электрондық форматта жүргізу – рецептіні немесе рецептімен байланысты кез келген басқа ақпаратты ЭРС арқылы денсаулық сақтау тараптары арасында тікелей немесе ЭДП арқылы беру;</w:t>
      </w:r>
    </w:p>
    <w:bookmarkEnd w:id="30"/>
    <w:bookmarkStart w:name="z34" w:id="31"/>
    <w:p>
      <w:pPr>
        <w:spacing w:after="0"/>
        <w:ind w:left="0"/>
        <w:jc w:val="both"/>
      </w:pPr>
      <w:r>
        <w:rPr>
          <w:rFonts w:ascii="Times New Roman"/>
          <w:b w:val="false"/>
          <w:i w:val="false"/>
          <w:color w:val="000000"/>
          <w:sz w:val="28"/>
        </w:rPr>
        <w:t>
      15) рецептіні жазып беретін адам – Қазақстан Республикасының дәрілік заттардың, медициналық мақсаттағы бұйымдар мен медициналық техниканың айналысы саласында қолданыстағы нормативтік-құқықтық актілеріне сай осы Стандартқа сәйкес рецептіні жазып беруді жүзеге асыратын медициналық қызмет көрсетуші;</w:t>
      </w:r>
    </w:p>
    <w:bookmarkEnd w:id="31"/>
    <w:bookmarkStart w:name="z35" w:id="32"/>
    <w:p>
      <w:pPr>
        <w:spacing w:after="0"/>
        <w:ind w:left="0"/>
        <w:jc w:val="both"/>
      </w:pPr>
      <w:r>
        <w:rPr>
          <w:rFonts w:ascii="Times New Roman"/>
          <w:b w:val="false"/>
          <w:i w:val="false"/>
          <w:color w:val="000000"/>
          <w:sz w:val="28"/>
        </w:rPr>
        <w:t xml:space="preserve">
      16) тіркеу нөмері – дәрілік препараттарға, дәрілік заттарға, медициналық мақсаттағы бұйымдар мен медициналық техникаға дәрілік заттардың, медициналық мақсаттағы бұйымдар мен медициналық техниканың ұлттық тізілімінде мемлекеттік тіркеу кезінде берілетін </w:t>
      </w:r>
      <w:r>
        <w:rPr>
          <w:rFonts w:ascii="Times New Roman"/>
          <w:b w:val="false"/>
          <w:i w:val="false"/>
          <w:color w:val="000000"/>
          <w:sz w:val="28"/>
        </w:rPr>
        <w:t>тіркеу</w:t>
      </w:r>
      <w:r>
        <w:rPr>
          <w:rFonts w:ascii="Times New Roman"/>
          <w:b w:val="false"/>
          <w:i w:val="false"/>
          <w:color w:val="000000"/>
          <w:sz w:val="28"/>
        </w:rPr>
        <w:t xml:space="preserve"> нөмері;</w:t>
      </w:r>
    </w:p>
    <w:bookmarkEnd w:id="32"/>
    <w:bookmarkStart w:name="z36" w:id="33"/>
    <w:p>
      <w:pPr>
        <w:spacing w:after="0"/>
        <w:ind w:left="0"/>
        <w:jc w:val="both"/>
      </w:pPr>
      <w:r>
        <w:rPr>
          <w:rFonts w:ascii="Times New Roman"/>
          <w:b w:val="false"/>
          <w:i w:val="false"/>
          <w:color w:val="000000"/>
          <w:sz w:val="28"/>
        </w:rPr>
        <w:t>
      17) фармацевтикалық қызмет – дәрілік заттарды, медициналық мақсаттағы бұйымдар мен медициналық техниканы өндіру, дайындау (медициналық техникадан басқасын), көтерме және бөлшек саудада өткізу бойынша денсаулық сақтау саласында жүзеге асырылатын, дәрілік заттарды, медициналық мақсаттағы бұйымдар мен медициналық техниканы сатып алуға (алуға), сақтауға, әкелуге, әкетуге, сапасын бақылауға, ресімдеуге, таратуға, пайдалануға және жоюға, сондай-ақ олардың қауіпсіздігін, тиімділігін және сапасын қамтамасыз етуге байланысты қызмет;</w:t>
      </w:r>
    </w:p>
    <w:bookmarkEnd w:id="33"/>
    <w:bookmarkStart w:name="z37" w:id="34"/>
    <w:p>
      <w:pPr>
        <w:spacing w:after="0"/>
        <w:ind w:left="0"/>
        <w:jc w:val="both"/>
      </w:pPr>
      <w:r>
        <w:rPr>
          <w:rFonts w:ascii="Times New Roman"/>
          <w:b w:val="false"/>
          <w:i w:val="false"/>
          <w:color w:val="000000"/>
          <w:sz w:val="28"/>
        </w:rPr>
        <w:t>
      18) фармацевтика қызметкерлері – фармацевтикалық білімі бар және фармацевтикалық қызметті жүзеге асыратын жеке тұлғалар;</w:t>
      </w:r>
    </w:p>
    <w:bookmarkEnd w:id="34"/>
    <w:bookmarkStart w:name="z38" w:id="35"/>
    <w:p>
      <w:pPr>
        <w:spacing w:after="0"/>
        <w:ind w:left="0"/>
        <w:jc w:val="both"/>
      </w:pPr>
      <w:r>
        <w:rPr>
          <w:rFonts w:ascii="Times New Roman"/>
          <w:b w:val="false"/>
          <w:i w:val="false"/>
          <w:color w:val="000000"/>
          <w:sz w:val="28"/>
        </w:rPr>
        <w:t>
      19) электрондық рецептілер сервисі – электрондық рецептілерді құру, әкімшілендіру, жөнелту, алу, күшін жою немесе қайта жіберу мақсатында рецептілерді электрондық форматта жүргізуді қамтамасыз ететін іс-шаралар кешені;</w:t>
      </w:r>
    </w:p>
    <w:bookmarkEnd w:id="35"/>
    <w:bookmarkStart w:name="z39" w:id="36"/>
    <w:p>
      <w:pPr>
        <w:spacing w:after="0"/>
        <w:ind w:left="0"/>
        <w:jc w:val="both"/>
      </w:pPr>
      <w:r>
        <w:rPr>
          <w:rFonts w:ascii="Times New Roman"/>
          <w:b w:val="false"/>
          <w:i w:val="false"/>
          <w:color w:val="000000"/>
          <w:sz w:val="28"/>
        </w:rPr>
        <w:t>
      20) тараптық медициналық ақпараттық жүйе – үш жақты әзірленген және қолданылатын медициналық ақпараттық жүйе;</w:t>
      </w:r>
    </w:p>
    <w:bookmarkEnd w:id="36"/>
    <w:bookmarkStart w:name="z40" w:id="37"/>
    <w:p>
      <w:pPr>
        <w:spacing w:after="0"/>
        <w:ind w:left="0"/>
        <w:jc w:val="both"/>
      </w:pPr>
      <w:r>
        <w:rPr>
          <w:rFonts w:ascii="Times New Roman"/>
          <w:b w:val="false"/>
          <w:i w:val="false"/>
          <w:color w:val="000000"/>
          <w:sz w:val="28"/>
        </w:rPr>
        <w:t>
      21) логирлеу журналы – хронологиялық тәртіптегі оқиғалар туралы жазбалар файлы.</w:t>
      </w:r>
    </w:p>
    <w:bookmarkEnd w:id="37"/>
    <w:bookmarkStart w:name="z41" w:id="38"/>
    <w:p>
      <w:pPr>
        <w:spacing w:after="0"/>
        <w:ind w:left="0"/>
        <w:jc w:val="both"/>
      </w:pPr>
      <w:r>
        <w:rPr>
          <w:rFonts w:ascii="Times New Roman"/>
          <w:b w:val="false"/>
          <w:i w:val="false"/>
          <w:color w:val="000000"/>
          <w:sz w:val="28"/>
        </w:rPr>
        <w:t xml:space="preserve">
      4. Рецептіні жазып беру Кодекстің 7-бабы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жүзеге асырылады.</w:t>
      </w:r>
    </w:p>
    <w:bookmarkEnd w:id="38"/>
    <w:bookmarkStart w:name="z42" w:id="39"/>
    <w:p>
      <w:pPr>
        <w:spacing w:after="0"/>
        <w:ind w:left="0"/>
        <w:jc w:val="both"/>
      </w:pPr>
      <w:r>
        <w:rPr>
          <w:rFonts w:ascii="Times New Roman"/>
          <w:b w:val="false"/>
          <w:i w:val="false"/>
          <w:color w:val="000000"/>
          <w:sz w:val="28"/>
        </w:rPr>
        <w:t>
      5. Электрондық форматтағы рецептілерді жүргізу медициналық қызмет көрсетуші мен дәрілік заттардың, медициналық мақсаттағы бұйымдар мен медициналық техниканың айналысы саласындағы субъектілер арасындағы екі тараптан ақпарат беруді, сондай-ақ дәрімен емдеумен және рецепт бойынша ілеспе ақпаратпен байланысты ақпаратты екі тараптан беруді қамтиды.</w:t>
      </w:r>
    </w:p>
    <w:bookmarkEnd w:id="39"/>
    <w:bookmarkStart w:name="z43" w:id="40"/>
    <w:p>
      <w:pPr>
        <w:spacing w:after="0"/>
        <w:ind w:left="0"/>
        <w:jc w:val="both"/>
      </w:pPr>
      <w:r>
        <w:rPr>
          <w:rFonts w:ascii="Times New Roman"/>
          <w:b w:val="false"/>
          <w:i w:val="false"/>
          <w:color w:val="000000"/>
          <w:sz w:val="28"/>
        </w:rPr>
        <w:t>
      6. Екі тараптан ақпарат беру электрондық форматта рецептілерді жүргізу процесіне тартылған тараптар арасындағы байланысты қамтамасыз ететін ЭДП арқылы жүзеге асырылады және басқарылады. Электрондық форматта рецептілерді жүргізу бойынша қызмет және тиісті ақпаратпен алмасу процестері ЭДП-да тіркеледі.</w:t>
      </w:r>
    </w:p>
    <w:bookmarkEnd w:id="40"/>
    <w:bookmarkStart w:name="z44" w:id="41"/>
    <w:p>
      <w:pPr>
        <w:spacing w:after="0"/>
        <w:ind w:left="0"/>
        <w:jc w:val="both"/>
      </w:pPr>
      <w:r>
        <w:rPr>
          <w:rFonts w:ascii="Times New Roman"/>
          <w:b w:val="false"/>
          <w:i w:val="false"/>
          <w:color w:val="000000"/>
          <w:sz w:val="28"/>
        </w:rPr>
        <w:t>
      7. Тараптық медициналық ақпараттық жүйелерде қалыптастырылатын рецептілер екі типке бөлінеді:</w:t>
      </w:r>
    </w:p>
    <w:bookmarkEnd w:id="41"/>
    <w:bookmarkStart w:name="z45" w:id="42"/>
    <w:p>
      <w:pPr>
        <w:spacing w:after="0"/>
        <w:ind w:left="0"/>
        <w:jc w:val="both"/>
      </w:pPr>
      <w:r>
        <w:rPr>
          <w:rFonts w:ascii="Times New Roman"/>
          <w:b w:val="false"/>
          <w:i w:val="false"/>
          <w:color w:val="000000"/>
          <w:sz w:val="28"/>
        </w:rPr>
        <w:t>
      1) амбулаториялық немесе стационарлық медициналық көмек көрсету нәтижесінде берілген рецептілер;</w:t>
      </w:r>
    </w:p>
    <w:bookmarkEnd w:id="42"/>
    <w:bookmarkStart w:name="z46" w:id="43"/>
    <w:p>
      <w:pPr>
        <w:spacing w:after="0"/>
        <w:ind w:left="0"/>
        <w:jc w:val="both"/>
      </w:pPr>
      <w:r>
        <w:rPr>
          <w:rFonts w:ascii="Times New Roman"/>
          <w:b w:val="false"/>
          <w:i w:val="false"/>
          <w:color w:val="000000"/>
          <w:sz w:val="28"/>
        </w:rPr>
        <w:t>
      2) стационарлық медициналық көмек көрсету барысында дәрімен емдеуді тіркеу.</w:t>
      </w:r>
    </w:p>
    <w:bookmarkEnd w:id="43"/>
    <w:bookmarkStart w:name="z47" w:id="44"/>
    <w:p>
      <w:pPr>
        <w:spacing w:after="0"/>
        <w:ind w:left="0"/>
        <w:jc w:val="both"/>
      </w:pPr>
      <w:r>
        <w:rPr>
          <w:rFonts w:ascii="Times New Roman"/>
          <w:b w:val="false"/>
          <w:i w:val="false"/>
          <w:color w:val="000000"/>
          <w:sz w:val="28"/>
        </w:rPr>
        <w:t>
      8. Стационарлық медициналық көмек көрсету барысында дәрімен емдеу тіркелген жағдайда, арнайы бекітілген жазба (бұдан әрі – АБЖ) түрінде электрондық рецепті жасау талап етілмейді.</w:t>
      </w:r>
    </w:p>
    <w:bookmarkEnd w:id="44"/>
    <w:bookmarkStart w:name="z48" w:id="45"/>
    <w:p>
      <w:pPr>
        <w:spacing w:after="0"/>
        <w:ind w:left="0"/>
        <w:jc w:val="both"/>
      </w:pPr>
      <w:r>
        <w:rPr>
          <w:rFonts w:ascii="Times New Roman"/>
          <w:b w:val="false"/>
          <w:i w:val="false"/>
          <w:color w:val="000000"/>
          <w:sz w:val="28"/>
        </w:rPr>
        <w:t>
      9. Дәрілік препараттар туралы мәліметтер ЭДП медициналық қызмет көрсетуші медициналық жазба байланысының клиникалық маңызды элементін қамтитын ақпарат түрінде ұсынылады.</w:t>
      </w:r>
    </w:p>
    <w:bookmarkEnd w:id="45"/>
    <w:bookmarkStart w:name="z49" w:id="46"/>
    <w:p>
      <w:pPr>
        <w:spacing w:after="0"/>
        <w:ind w:left="0"/>
        <w:jc w:val="both"/>
      </w:pPr>
      <w:r>
        <w:rPr>
          <w:rFonts w:ascii="Times New Roman"/>
          <w:b w:val="false"/>
          <w:i w:val="false"/>
          <w:color w:val="000000"/>
          <w:sz w:val="28"/>
        </w:rPr>
        <w:t xml:space="preserve">
      10. Стационарлық медициналық көмек көрсету барысында дәрімен емдеуді тіркеу кезінде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(бұдан әрі – 1-қосымша) сипатталған дәрілік препараттарға арналған деректер жиыны және медициналық мақсаттағы бұйымдар ЭДП көмегімен автоматты түрде жаңартылады;</w:t>
      </w:r>
    </w:p>
    <w:bookmarkEnd w:id="46"/>
    <w:bookmarkStart w:name="z50" w:id="47"/>
    <w:p>
      <w:pPr>
        <w:spacing w:after="0"/>
        <w:ind w:left="0"/>
        <w:jc w:val="both"/>
      </w:pPr>
      <w:r>
        <w:rPr>
          <w:rFonts w:ascii="Times New Roman"/>
          <w:b w:val="false"/>
          <w:i w:val="false"/>
          <w:color w:val="000000"/>
          <w:sz w:val="28"/>
        </w:rPr>
        <w:t>
      11. Рецепт амбулаториялық немесе стационарлық ем нәтижесінде тараптық медициналық ақпараттық жүйені пайдалану арқылы жазып берілген жағдайда, рецептіні ЭДП-да тіркеу үшін электрондық рецептісі бар клиникалық-әкімшілік жазба нысанында ЭМЖ жасалады, медициналық қызмет жеткізуші тиісті элементінде ЭДП ішінде сақталынады.</w:t>
      </w:r>
    </w:p>
    <w:bookmarkEnd w:id="47"/>
    <w:bookmarkStart w:name="z51" w:id="48"/>
    <w:p>
      <w:pPr>
        <w:spacing w:after="0"/>
        <w:ind w:left="0"/>
        <w:jc w:val="both"/>
      </w:pPr>
      <w:r>
        <w:rPr>
          <w:rFonts w:ascii="Times New Roman"/>
          <w:b w:val="false"/>
          <w:i w:val="false"/>
          <w:color w:val="000000"/>
          <w:sz w:val="28"/>
        </w:rPr>
        <w:t>
      12. Дәрілік заттардың, медициналық мақсаттағы бұйымдар мен медициналық техниканың мемлекеттік тізіліміне сәйкес айқындалған дәрілік препараттардың ұлттық тіркелімі дәрілік заттардың ұлттық сәйкестендіргішінің көмегімен сәйкестендірілген дәрілік заттардың бірыңғай жіктемесінде белгіленген анықтамалық ақпаратқа қолжетімділікті қамтамасыз етеді.</w:t>
      </w:r>
    </w:p>
    <w:bookmarkEnd w:id="48"/>
    <w:bookmarkStart w:name="z52" w:id="49"/>
    <w:p>
      <w:pPr>
        <w:spacing w:after="0"/>
        <w:ind w:left="0"/>
        <w:jc w:val="both"/>
      </w:pPr>
      <w:r>
        <w:rPr>
          <w:rFonts w:ascii="Times New Roman"/>
          <w:b w:val="false"/>
          <w:i w:val="false"/>
          <w:color w:val="000000"/>
          <w:sz w:val="28"/>
        </w:rPr>
        <w:t>
      13. Дәрілік заттардың, медициналық мақсаттағы бұйымдар мен медициналық техниканың Мемлекеттік тізіліміне сәйкес анықталған медициналық мақсаттағы бұйымдардың ұлттық тіркелімі медициналық мақсаттағы бұйымдардың ұлттық сәйкестендіргіші көмегімен сәйкестендірілген медициналық мақсаттағы бұйымдардың бірыңғай жіктемесінде белгіленген анықтамалық ақпаратқа қолжетімділікті қамтамасыз етеді.</w:t>
      </w:r>
    </w:p>
    <w:bookmarkEnd w:id="49"/>
    <w:bookmarkStart w:name="z53" w:id="50"/>
    <w:p>
      <w:pPr>
        <w:spacing w:after="0"/>
        <w:ind w:left="0"/>
        <w:jc w:val="left"/>
      </w:pPr>
      <w:r>
        <w:rPr>
          <w:rFonts w:ascii="Times New Roman"/>
          <w:b/>
          <w:i w:val="false"/>
          <w:color w:val="000000"/>
        </w:rPr>
        <w:t xml:space="preserve"> 2. Электрондық рецептілермен алмасу тәртібі</w:t>
      </w:r>
    </w:p>
    <w:bookmarkEnd w:id="50"/>
    <w:bookmarkStart w:name="z54" w:id="51"/>
    <w:p>
      <w:pPr>
        <w:spacing w:after="0"/>
        <w:ind w:left="0"/>
        <w:jc w:val="both"/>
      </w:pPr>
      <w:r>
        <w:rPr>
          <w:rFonts w:ascii="Times New Roman"/>
          <w:b w:val="false"/>
          <w:i w:val="false"/>
          <w:color w:val="000000"/>
          <w:sz w:val="28"/>
        </w:rPr>
        <w:t>
      14. Тіркелетін, сақталынатын және ЭДП-да орталықтандырыла басқарылатын рецептілерге мынадай рәсімдер қолданылады:</w:t>
      </w:r>
    </w:p>
    <w:bookmarkEnd w:id="51"/>
    <w:bookmarkStart w:name="z55" w:id="52"/>
    <w:p>
      <w:pPr>
        <w:spacing w:after="0"/>
        <w:ind w:left="0"/>
        <w:jc w:val="both"/>
      </w:pPr>
      <w:r>
        <w:rPr>
          <w:rFonts w:ascii="Times New Roman"/>
          <w:b w:val="false"/>
          <w:i w:val="false"/>
          <w:color w:val="000000"/>
          <w:sz w:val="28"/>
        </w:rPr>
        <w:t>
      1) ЭРС-ке кіруге рұқсат алуға талап білдірген дәрілік заттардың, медициналық мақсаттағы бұйымдар мен медициналық техниканың айналысы саласындағы субъектілер электрондық рецептілерді пайдалану бойынша транзакция орындау мақсатында ЭРС кіруге рұқсат алуға тиісті сұрау салады;</w:t>
      </w:r>
    </w:p>
    <w:bookmarkEnd w:id="52"/>
    <w:bookmarkStart w:name="z56" w:id="53"/>
    <w:p>
      <w:pPr>
        <w:spacing w:after="0"/>
        <w:ind w:left="0"/>
        <w:jc w:val="both"/>
      </w:pPr>
      <w:r>
        <w:rPr>
          <w:rFonts w:ascii="Times New Roman"/>
          <w:b w:val="false"/>
          <w:i w:val="false"/>
          <w:color w:val="000000"/>
          <w:sz w:val="28"/>
        </w:rPr>
        <w:t>
      2) Пациент қажет болған жағдайда ЭДП-дан дәрілік заттардың, медициналық мақсаттағы бұйымдар мен медициналық техниканың айналысы саласындағы барлық субъектілер үшін жарамды рецептінің қағаз түріндегі версиясын сұрайды және алады;</w:t>
      </w:r>
    </w:p>
    <w:bookmarkEnd w:id="53"/>
    <w:bookmarkStart w:name="z57" w:id="54"/>
    <w:p>
      <w:pPr>
        <w:spacing w:after="0"/>
        <w:ind w:left="0"/>
        <w:jc w:val="both"/>
      </w:pPr>
      <w:r>
        <w:rPr>
          <w:rFonts w:ascii="Times New Roman"/>
          <w:b w:val="false"/>
          <w:i w:val="false"/>
          <w:color w:val="000000"/>
          <w:sz w:val="28"/>
        </w:rPr>
        <w:t xml:space="preserve">
      3) белгілі бір пациенттің ЭРС кіруге рұқсаты бар дәрілік заттардың, медициналық мақсаттағы бұйымдар мен медициналық техниканың айналысы саласындағы субъектілер осы Стандарттың </w:t>
      </w:r>
      <w:r>
        <w:rPr>
          <w:rFonts w:ascii="Times New Roman"/>
          <w:b w:val="false"/>
          <w:i w:val="false"/>
          <w:color w:val="000000"/>
          <w:sz w:val="28"/>
        </w:rPr>
        <w:t>3-бөлімінде</w:t>
      </w:r>
      <w:r>
        <w:rPr>
          <w:rFonts w:ascii="Times New Roman"/>
          <w:b w:val="false"/>
          <w:i w:val="false"/>
          <w:color w:val="000000"/>
          <w:sz w:val="28"/>
        </w:rPr>
        <w:t xml:space="preserve"> айқындалған іс-қимылдарды сақтай отырып, дәрілік заттарды беру бойынша транзакциялардың тиісті орындалуына жауап береді;</w:t>
      </w:r>
    </w:p>
    <w:bookmarkEnd w:id="54"/>
    <w:bookmarkStart w:name="z58" w:id="55"/>
    <w:p>
      <w:pPr>
        <w:spacing w:after="0"/>
        <w:ind w:left="0"/>
        <w:jc w:val="both"/>
      </w:pPr>
      <w:r>
        <w:rPr>
          <w:rFonts w:ascii="Times New Roman"/>
          <w:b w:val="false"/>
          <w:i w:val="false"/>
          <w:color w:val="000000"/>
          <w:sz w:val="28"/>
        </w:rPr>
        <w:t>
      4) тегін медициналық көмектің кепілдік берілген көлемі шеңберінде қағаз түрінде рецепт алатын дәрілік заттардың, медициналық мақсаттағы бұйымдар мен медициналық техниканың айналысы саласындағы субъектілер мен фармацевтика қызметкерлері ЭДП-ға ЭРС арқылы осы рецептілер бойынша есеп береді.</w:t>
      </w:r>
    </w:p>
    <w:bookmarkEnd w:id="55"/>
    <w:bookmarkStart w:name="z165" w:id="56"/>
    <w:p>
      <w:pPr>
        <w:spacing w:after="0"/>
        <w:ind w:left="0"/>
        <w:jc w:val="left"/>
      </w:pPr>
      <w:r>
        <w:rPr>
          <w:rFonts w:ascii="Times New Roman"/>
          <w:b/>
          <w:i w:val="false"/>
          <w:color w:val="000000"/>
        </w:rPr>
        <w:t xml:space="preserve"> 3. Электрондық рецептілер сервисінің транзакциялары</w:t>
      </w:r>
    </w:p>
    <w:bookmarkEnd w:id="56"/>
    <w:bookmarkStart w:name="z59" w:id="57"/>
    <w:p>
      <w:pPr>
        <w:spacing w:after="0"/>
        <w:ind w:left="0"/>
        <w:jc w:val="both"/>
      </w:pPr>
      <w:r>
        <w:rPr>
          <w:rFonts w:ascii="Times New Roman"/>
          <w:b w:val="false"/>
          <w:i w:val="false"/>
          <w:color w:val="000000"/>
          <w:sz w:val="28"/>
        </w:rPr>
        <w:t xml:space="preserve">
      15. ЭРС рұқсат деңгейін және осы сервисті пайдаланатын денсаулық сақтау тараптарының атқаратын рөлін реттейтін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транзакциялардың ерекшеліктері бойынша жиынтық ақпаратқа сәйкес электрондық рецептілерді жазып беру, жүргізу және алмастыру бойынша транзакцияларды қамтиды:</w:t>
      </w:r>
    </w:p>
    <w:bookmarkEnd w:id="57"/>
    <w:bookmarkStart w:name="z60" w:id="58"/>
    <w:p>
      <w:pPr>
        <w:spacing w:after="0"/>
        <w:ind w:left="0"/>
        <w:jc w:val="both"/>
      </w:pPr>
      <w:r>
        <w:rPr>
          <w:rFonts w:ascii="Times New Roman"/>
          <w:b w:val="false"/>
          <w:i w:val="false"/>
          <w:color w:val="000000"/>
          <w:sz w:val="28"/>
        </w:rPr>
        <w:t>
      16. Медицина қызметкерінің жаңа рецептіні жазып беруі мынадай іс-әрекеттерге әкеліп соғады:</w:t>
      </w:r>
    </w:p>
    <w:bookmarkEnd w:id="58"/>
    <w:bookmarkStart w:name="z61"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ЭДП байланысының релеванттық элементіне дәрі-дәрмек туралы релеванттық ақпаратты қосу арқылы пациенттің ЭДП жаңарту;</w:t>
      </w:r>
    </w:p>
    <w:bookmarkEnd w:id="59"/>
    <w:bookmarkStart w:name="z62" w:id="60"/>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3-қосымшада</w:t>
      </w:r>
      <w:r>
        <w:rPr>
          <w:rFonts w:ascii="Times New Roman"/>
          <w:b w:val="false"/>
          <w:i w:val="false"/>
          <w:color w:val="000000"/>
          <w:sz w:val="28"/>
        </w:rPr>
        <w:t xml:space="preserve"> айқындалған әкімшілік деректер жинағына сәйкес дәрілік заттардың, медициналық мақсаттағы бұйымдардың қолданылуын мониторингтеу, есепке алу және бағалау мақсатымен дәрілік заттардың, медициналық мақсаттағы бұйымдардың тіркелімін жаңарту;</w:t>
      </w:r>
    </w:p>
    <w:bookmarkEnd w:id="60"/>
    <w:bookmarkStart w:name="z63" w:id="61"/>
    <w:p>
      <w:pPr>
        <w:spacing w:after="0"/>
        <w:ind w:left="0"/>
        <w:jc w:val="both"/>
      </w:pPr>
      <w:r>
        <w:rPr>
          <w:rFonts w:ascii="Times New Roman"/>
          <w:b w:val="false"/>
          <w:i w:val="false"/>
          <w:color w:val="000000"/>
          <w:sz w:val="28"/>
        </w:rPr>
        <w:t>
      3) электрондық рецептіні ЭРС арнайы бекітілген жазбасы түрінде автоматты қалыптастыру және оны ЭДП-да сақтау.</w:t>
      </w:r>
    </w:p>
    <w:bookmarkEnd w:id="61"/>
    <w:bookmarkStart w:name="z64" w:id="62"/>
    <w:p>
      <w:pPr>
        <w:spacing w:after="0"/>
        <w:ind w:left="0"/>
        <w:jc w:val="both"/>
      </w:pPr>
      <w:r>
        <w:rPr>
          <w:rFonts w:ascii="Times New Roman"/>
          <w:b w:val="false"/>
          <w:i w:val="false"/>
          <w:color w:val="000000"/>
          <w:sz w:val="28"/>
        </w:rPr>
        <w:t xml:space="preserve">
      17. Жаңадан жазып берілген рецепт тексерілгенге дейін уақытша жазба болып табылады. Рецепт статусының сипаттамасы </w:t>
      </w:r>
      <w:r>
        <w:rPr>
          <w:rFonts w:ascii="Times New Roman"/>
          <w:b w:val="false"/>
          <w:i w:val="false"/>
          <w:color w:val="000000"/>
          <w:sz w:val="28"/>
        </w:rPr>
        <w:t>3-қосымшаның</w:t>
      </w:r>
      <w:r>
        <w:rPr>
          <w:rFonts w:ascii="Times New Roman"/>
          <w:b w:val="false"/>
          <w:i w:val="false"/>
          <w:color w:val="000000"/>
          <w:sz w:val="28"/>
        </w:rPr>
        <w:t xml:space="preserve"> 3.1 жолына сәйкес анықталады.</w:t>
      </w:r>
    </w:p>
    <w:bookmarkEnd w:id="62"/>
    <w:bookmarkStart w:name="z65" w:id="63"/>
    <w:p>
      <w:pPr>
        <w:spacing w:after="0"/>
        <w:ind w:left="0"/>
        <w:jc w:val="both"/>
      </w:pPr>
      <w:r>
        <w:rPr>
          <w:rFonts w:ascii="Times New Roman"/>
          <w:b w:val="false"/>
          <w:i w:val="false"/>
          <w:color w:val="000000"/>
          <w:sz w:val="28"/>
        </w:rPr>
        <w:t>
      18. Қажет болған жағдайда растауды күтетін рецептілер рецептіні жазып берген адаммен өзгертіледі. ЭДП-ға енгізілген, тексерістен өткен рецептілер өзгертуге жатпайды.</w:t>
      </w:r>
    </w:p>
    <w:bookmarkEnd w:id="63"/>
    <w:bookmarkStart w:name="z66" w:id="64"/>
    <w:p>
      <w:pPr>
        <w:spacing w:after="0"/>
        <w:ind w:left="0"/>
        <w:jc w:val="both"/>
      </w:pPr>
      <w:r>
        <w:rPr>
          <w:rFonts w:ascii="Times New Roman"/>
          <w:b w:val="false"/>
          <w:i w:val="false"/>
          <w:color w:val="000000"/>
          <w:sz w:val="28"/>
        </w:rPr>
        <w:t xml:space="preserve">
      19. Электрондық рецептілер үшін көзделген және тиісті АБЖ-да сақталынатын деректер элементтері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64"/>
    <w:bookmarkStart w:name="z67" w:id="65"/>
    <w:p>
      <w:pPr>
        <w:spacing w:after="0"/>
        <w:ind w:left="0"/>
        <w:jc w:val="left"/>
      </w:pPr>
      <w:r>
        <w:rPr>
          <w:rFonts w:ascii="Times New Roman"/>
          <w:b/>
          <w:i w:val="false"/>
          <w:color w:val="000000"/>
        </w:rPr>
        <w:t xml:space="preserve"> 4. Деректер стандарттары</w:t>
      </w:r>
    </w:p>
    <w:bookmarkEnd w:id="65"/>
    <w:bookmarkStart w:name="z68" w:id="66"/>
    <w:p>
      <w:pPr>
        <w:spacing w:after="0"/>
        <w:ind w:left="0"/>
        <w:jc w:val="both"/>
      </w:pPr>
      <w:r>
        <w:rPr>
          <w:rFonts w:ascii="Times New Roman"/>
          <w:b w:val="false"/>
          <w:i w:val="false"/>
          <w:color w:val="000000"/>
          <w:sz w:val="28"/>
        </w:rPr>
        <w:t xml:space="preserve">
      20. Босатылатын электрондық рецептілердегі деректер стандартына қойылатын талаптар осы Стандарттың </w:t>
      </w:r>
      <w:r>
        <w:rPr>
          <w:rFonts w:ascii="Times New Roman"/>
          <w:b w:val="false"/>
          <w:i w:val="false"/>
          <w:color w:val="000000"/>
          <w:sz w:val="28"/>
        </w:rPr>
        <w:t>4-қосымшасымен</w:t>
      </w:r>
      <w:r>
        <w:rPr>
          <w:rFonts w:ascii="Times New Roman"/>
          <w:b w:val="false"/>
          <w:i w:val="false"/>
          <w:color w:val="000000"/>
          <w:sz w:val="28"/>
        </w:rPr>
        <w:t xml:space="preserve"> реттеледі.</w:t>
      </w:r>
    </w:p>
    <w:bookmarkEnd w:id="66"/>
    <w:bookmarkStart w:name="z69" w:id="67"/>
    <w:p>
      <w:pPr>
        <w:spacing w:after="0"/>
        <w:ind w:left="0"/>
        <w:jc w:val="both"/>
      </w:pPr>
      <w:r>
        <w:rPr>
          <w:rFonts w:ascii="Times New Roman"/>
          <w:b w:val="false"/>
          <w:i w:val="false"/>
          <w:color w:val="000000"/>
          <w:sz w:val="28"/>
        </w:rPr>
        <w:t xml:space="preserve">
      21. Анықтамалық ақпарат көздері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айқындалған.</w:t>
      </w:r>
    </w:p>
    <w:bookmarkEnd w:id="67"/>
    <w:bookmarkStart w:name="z70" w:id="68"/>
    <w:p>
      <w:pPr>
        <w:spacing w:after="0"/>
        <w:ind w:left="0"/>
        <w:jc w:val="both"/>
      </w:pPr>
      <w:r>
        <w:rPr>
          <w:rFonts w:ascii="Times New Roman"/>
          <w:b w:val="false"/>
          <w:i w:val="false"/>
          <w:color w:val="000000"/>
          <w:sz w:val="28"/>
        </w:rPr>
        <w:t xml:space="preserve">
      22. Жалпы қолдануға арналған ақпаратқа қолжетімділікті басқару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жүзеге асырылады.</w:t>
      </w:r>
    </w:p>
    <w:bookmarkEnd w:id="68"/>
    <w:bookmarkStart w:name="z71" w:id="69"/>
    <w:p>
      <w:pPr>
        <w:spacing w:after="0"/>
        <w:ind w:left="0"/>
        <w:jc w:val="both"/>
      </w:pPr>
      <w:r>
        <w:rPr>
          <w:rFonts w:ascii="Times New Roman"/>
          <w:b w:val="false"/>
          <w:i w:val="false"/>
          <w:color w:val="000000"/>
          <w:sz w:val="28"/>
        </w:rPr>
        <w:t>
      23. Осы Стандартта айқындалған барлық транзакциялар ЭДП талаптарына сәйкес ЭДП логирлеу журналына енгізіледі.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форматтағы рецептілерді</w:t>
            </w:r>
            <w:r>
              <w:br/>
            </w:r>
            <w:r>
              <w:rPr>
                <w:rFonts w:ascii="Times New Roman"/>
                <w:b w:val="false"/>
                <w:i w:val="false"/>
                <w:color w:val="000000"/>
                <w:sz w:val="20"/>
              </w:rPr>
              <w:t>жүргізуді реттеу стандартына</w:t>
            </w:r>
            <w:r>
              <w:br/>
            </w:r>
            <w:r>
              <w:rPr>
                <w:rFonts w:ascii="Times New Roman"/>
                <w:b w:val="false"/>
                <w:i w:val="false"/>
                <w:color w:val="000000"/>
                <w:sz w:val="20"/>
              </w:rPr>
              <w:t>1-қосымша</w:t>
            </w:r>
          </w:p>
        </w:tc>
      </w:tr>
    </w:tbl>
    <w:bookmarkStart w:name="z73" w:id="70"/>
    <w:p>
      <w:pPr>
        <w:spacing w:after="0"/>
        <w:ind w:left="0"/>
        <w:jc w:val="left"/>
      </w:pPr>
      <w:r>
        <w:rPr>
          <w:rFonts w:ascii="Times New Roman"/>
          <w:b/>
          <w:i w:val="false"/>
          <w:color w:val="000000"/>
        </w:rPr>
        <w:t xml:space="preserve"> Дәрілік препараттарға арналған деректер жиыны және медициналық</w:t>
      </w:r>
      <w:r>
        <w:br/>
      </w:r>
      <w:r>
        <w:rPr>
          <w:rFonts w:ascii="Times New Roman"/>
          <w:b/>
          <w:i w:val="false"/>
          <w:color w:val="000000"/>
        </w:rPr>
        <w:t>мақсаттағы бұйымдар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рецептілер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Рецептілердің тарихы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электрондық босату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препараттарға арналған деректер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заттың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қабылданатын дәрілік нысанындағы препараттың мөлшелері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қабылдау жиілілігі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Препаратпен емдеудің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Препаратпен емдеуді бастау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Препаратпен емдеуді аяқтау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мөлшерленген нысан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(кеңейтілген)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(кеңейтілген)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жөніндегі пациентке арналған нұсқаулықтар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қызметкеріне арналған ұсыныстар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хаттамасы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босату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(кеңейтілген)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мақсаттағы бұйымдарға арналған деректер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 (базалық)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рецептілер сервисі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форматтағы рецептілерді</w:t>
            </w:r>
            <w:r>
              <w:br/>
            </w:r>
            <w:r>
              <w:rPr>
                <w:rFonts w:ascii="Times New Roman"/>
                <w:b w:val="false"/>
                <w:i w:val="false"/>
                <w:color w:val="000000"/>
                <w:sz w:val="20"/>
              </w:rPr>
              <w:t>жүргізуді реттеу стандартына</w:t>
            </w:r>
            <w:r>
              <w:br/>
            </w:r>
            <w:r>
              <w:rPr>
                <w:rFonts w:ascii="Times New Roman"/>
                <w:b w:val="false"/>
                <w:i w:val="false"/>
                <w:color w:val="000000"/>
                <w:sz w:val="20"/>
              </w:rPr>
              <w:t>2-қосымша</w:t>
            </w:r>
          </w:p>
        </w:tc>
      </w:tr>
    </w:tbl>
    <w:bookmarkStart w:name="z75" w:id="71"/>
    <w:p>
      <w:pPr>
        <w:spacing w:after="0"/>
        <w:ind w:left="0"/>
        <w:jc w:val="left"/>
      </w:pPr>
      <w:r>
        <w:rPr>
          <w:rFonts w:ascii="Times New Roman"/>
          <w:b/>
          <w:i w:val="false"/>
          <w:color w:val="000000"/>
        </w:rPr>
        <w:t xml:space="preserve"> Транзакциялардың ерекшеліктері бойынша жиынтық ақпарат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медициналық көрсетілетін қызметті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жазып беретін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шығыстарды өтеу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электрондық денсаулық паспортынан қысқа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пациенттің келісімі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қолданылатын дәрілік заттардың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пациенттің келісімі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ақпаратты жинауға, сақтауға және жолдауға келісімі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қызметкерге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рецептіні жазып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жазу және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күшін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жағдайын қарау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статусын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статусын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қолданылатын рецепт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жазу және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Парольды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 ақпарат ұсынуға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Транзакциялардың сипаттамасы:</w:t>
      </w:r>
    </w:p>
    <w:p>
      <w:pPr>
        <w:spacing w:after="0"/>
        <w:ind w:left="0"/>
        <w:jc w:val="both"/>
      </w:pPr>
      <w:r>
        <w:rPr>
          <w:rFonts w:ascii="Times New Roman"/>
          <w:b w:val="false"/>
          <w:i w:val="false"/>
          <w:color w:val="000000"/>
          <w:sz w:val="28"/>
        </w:rPr>
        <w:t>
      "пациенттің ақпаратты жинауға, сақтауға және жолдауға келісімі"</w:t>
      </w:r>
    </w:p>
    <w:p>
      <w:pPr>
        <w:spacing w:after="0"/>
        <w:ind w:left="0"/>
        <w:jc w:val="both"/>
      </w:pPr>
      <w:r>
        <w:rPr>
          <w:rFonts w:ascii="Times New Roman"/>
          <w:b w:val="false"/>
          <w:i w:val="false"/>
          <w:color w:val="000000"/>
          <w:sz w:val="28"/>
        </w:rPr>
        <w:t>
      - фармацевтикалық қызметті іске асыру мақсатында денсаулық сақтау</w:t>
      </w:r>
    </w:p>
    <w:p>
      <w:pPr>
        <w:spacing w:after="0"/>
        <w:ind w:left="0"/>
        <w:jc w:val="both"/>
      </w:pPr>
      <w:r>
        <w:rPr>
          <w:rFonts w:ascii="Times New Roman"/>
          <w:b w:val="false"/>
          <w:i w:val="false"/>
          <w:color w:val="000000"/>
          <w:sz w:val="28"/>
        </w:rPr>
        <w:t>
      тараптарын, рецептілермен байланысты жиынтық ақпаратқа қатысты,</w:t>
      </w:r>
    </w:p>
    <w:p>
      <w:pPr>
        <w:spacing w:after="0"/>
        <w:ind w:left="0"/>
        <w:jc w:val="both"/>
      </w:pPr>
      <w:r>
        <w:rPr>
          <w:rFonts w:ascii="Times New Roman"/>
          <w:b w:val="false"/>
          <w:i w:val="false"/>
          <w:color w:val="000000"/>
          <w:sz w:val="28"/>
        </w:rPr>
        <w:t>
      рұқсат беру құқығымен қамтамасыз етеді. Пациенттің келісімі болмаған</w:t>
      </w:r>
    </w:p>
    <w:p>
      <w:pPr>
        <w:spacing w:after="0"/>
        <w:ind w:left="0"/>
        <w:jc w:val="both"/>
      </w:pPr>
      <w:r>
        <w:rPr>
          <w:rFonts w:ascii="Times New Roman"/>
          <w:b w:val="false"/>
          <w:i w:val="false"/>
          <w:color w:val="000000"/>
          <w:sz w:val="28"/>
        </w:rPr>
        <w:t>
      жағдайда, фармацевтикалық қызметкерлер тек рецептіге ғана рұқсат алады;</w:t>
      </w:r>
    </w:p>
    <w:p>
      <w:pPr>
        <w:spacing w:after="0"/>
        <w:ind w:left="0"/>
        <w:jc w:val="both"/>
      </w:pPr>
      <w:r>
        <w:rPr>
          <w:rFonts w:ascii="Times New Roman"/>
          <w:b w:val="false"/>
          <w:i w:val="false"/>
          <w:color w:val="000000"/>
          <w:sz w:val="28"/>
        </w:rPr>
        <w:t>
      "рецептінің күшін жоюы" - электрондық рецептінің уақытша</w:t>
      </w:r>
    </w:p>
    <w:p>
      <w:pPr>
        <w:spacing w:after="0"/>
        <w:ind w:left="0"/>
        <w:jc w:val="both"/>
      </w:pPr>
      <w:r>
        <w:rPr>
          <w:rFonts w:ascii="Times New Roman"/>
          <w:b w:val="false"/>
          <w:i w:val="false"/>
          <w:color w:val="000000"/>
          <w:sz w:val="28"/>
        </w:rPr>
        <w:t>
      жазбаларын жою. Осы транзакция "рецептіні тексеру" статусы қойылған</w:t>
      </w:r>
    </w:p>
    <w:p>
      <w:pPr>
        <w:spacing w:after="0"/>
        <w:ind w:left="0"/>
        <w:jc w:val="both"/>
      </w:pPr>
      <w:r>
        <w:rPr>
          <w:rFonts w:ascii="Times New Roman"/>
          <w:b w:val="false"/>
          <w:i w:val="false"/>
          <w:color w:val="000000"/>
          <w:sz w:val="28"/>
        </w:rPr>
        <w:t>
      сәтке дейін мүмкін;</w:t>
      </w:r>
    </w:p>
    <w:p>
      <w:pPr>
        <w:spacing w:after="0"/>
        <w:ind w:left="0"/>
        <w:jc w:val="both"/>
      </w:pPr>
      <w:r>
        <w:rPr>
          <w:rFonts w:ascii="Times New Roman"/>
          <w:b w:val="false"/>
          <w:i w:val="false"/>
          <w:color w:val="000000"/>
          <w:sz w:val="28"/>
        </w:rPr>
        <w:t xml:space="preserve">
      "рецепт статусын қарау" -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 рецепт</w:t>
      </w:r>
    </w:p>
    <w:p>
      <w:pPr>
        <w:spacing w:after="0"/>
        <w:ind w:left="0"/>
        <w:jc w:val="both"/>
      </w:pPr>
      <w:r>
        <w:rPr>
          <w:rFonts w:ascii="Times New Roman"/>
          <w:b w:val="false"/>
          <w:i w:val="false"/>
          <w:color w:val="000000"/>
          <w:sz w:val="28"/>
        </w:rPr>
        <w:t>
      жағдайы туралы ақпарат беру;</w:t>
      </w:r>
    </w:p>
    <w:p>
      <w:pPr>
        <w:spacing w:after="0"/>
        <w:ind w:left="0"/>
        <w:jc w:val="both"/>
      </w:pPr>
      <w:r>
        <w:rPr>
          <w:rFonts w:ascii="Times New Roman"/>
          <w:b w:val="false"/>
          <w:i w:val="false"/>
          <w:color w:val="000000"/>
          <w:sz w:val="28"/>
        </w:rPr>
        <w:t>
      "рецепт статусын жаңарту" - 3-қосымшаға сәйкес электронды</w:t>
      </w:r>
    </w:p>
    <w:p>
      <w:pPr>
        <w:spacing w:after="0"/>
        <w:ind w:left="0"/>
        <w:jc w:val="both"/>
      </w:pPr>
      <w:r>
        <w:rPr>
          <w:rFonts w:ascii="Times New Roman"/>
          <w:b w:val="false"/>
          <w:i w:val="false"/>
          <w:color w:val="000000"/>
          <w:sz w:val="28"/>
        </w:rPr>
        <w:t>
      рецепт статусы туралы ақпаратты жаңартуды қамтамасыз етеді. Рецепт</w:t>
      </w:r>
    </w:p>
    <w:p>
      <w:pPr>
        <w:spacing w:after="0"/>
        <w:ind w:left="0"/>
        <w:jc w:val="both"/>
      </w:pPr>
      <w:r>
        <w:rPr>
          <w:rFonts w:ascii="Times New Roman"/>
          <w:b w:val="false"/>
          <w:i w:val="false"/>
          <w:color w:val="000000"/>
          <w:sz w:val="28"/>
        </w:rPr>
        <w:t>
      статусын жаңарту туралы ақпарат дәрілік заттар туралы ақпараттың</w:t>
      </w:r>
    </w:p>
    <w:p>
      <w:pPr>
        <w:spacing w:after="0"/>
        <w:ind w:left="0"/>
        <w:jc w:val="both"/>
      </w:pPr>
      <w:r>
        <w:rPr>
          <w:rFonts w:ascii="Times New Roman"/>
          <w:b w:val="false"/>
          <w:i w:val="false"/>
          <w:color w:val="000000"/>
          <w:sz w:val="28"/>
        </w:rPr>
        <w:t>
      бөлігі болып табылады және ЭПЖ-ға тіркеледі;</w:t>
      </w:r>
    </w:p>
    <w:p>
      <w:pPr>
        <w:spacing w:after="0"/>
        <w:ind w:left="0"/>
        <w:jc w:val="both"/>
      </w:pPr>
      <w:r>
        <w:rPr>
          <w:rFonts w:ascii="Times New Roman"/>
          <w:b w:val="false"/>
          <w:i w:val="false"/>
          <w:color w:val="000000"/>
          <w:sz w:val="28"/>
        </w:rPr>
        <w:t xml:space="preserve">
      "рецептіні өзгерту" - </w:t>
      </w:r>
      <w:r>
        <w:rPr>
          <w:rFonts w:ascii="Times New Roman"/>
          <w:b w:val="false"/>
          <w:i w:val="false"/>
          <w:color w:val="000000"/>
          <w:sz w:val="28"/>
        </w:rPr>
        <w:t>3-қосымшаға</w:t>
      </w:r>
      <w:r>
        <w:rPr>
          <w:rFonts w:ascii="Times New Roman"/>
          <w:b w:val="false"/>
          <w:i w:val="false"/>
          <w:color w:val="000000"/>
          <w:sz w:val="28"/>
        </w:rPr>
        <w:t xml:space="preserve"> сәйкес тексеру кезегіндегі</w:t>
      </w:r>
    </w:p>
    <w:p>
      <w:pPr>
        <w:spacing w:after="0"/>
        <w:ind w:left="0"/>
        <w:jc w:val="both"/>
      </w:pPr>
      <w:r>
        <w:rPr>
          <w:rFonts w:ascii="Times New Roman"/>
          <w:b w:val="false"/>
          <w:i w:val="false"/>
          <w:color w:val="000000"/>
          <w:sz w:val="28"/>
        </w:rPr>
        <w:t>
      электронды рецептке өзгеріс енгізуді қамтамасыз етеді. Рецептіге</w:t>
      </w:r>
    </w:p>
    <w:p>
      <w:pPr>
        <w:spacing w:after="0"/>
        <w:ind w:left="0"/>
        <w:jc w:val="both"/>
      </w:pPr>
      <w:r>
        <w:rPr>
          <w:rFonts w:ascii="Times New Roman"/>
          <w:b w:val="false"/>
          <w:i w:val="false"/>
          <w:color w:val="000000"/>
          <w:sz w:val="28"/>
        </w:rPr>
        <w:t>
      өзгеріс тек рецепт жазатын адаммен енгізіледі. Рецептің өзгертілуі</w:t>
      </w:r>
    </w:p>
    <w:p>
      <w:pPr>
        <w:spacing w:after="0"/>
        <w:ind w:left="0"/>
        <w:jc w:val="both"/>
      </w:pPr>
      <w:r>
        <w:rPr>
          <w:rFonts w:ascii="Times New Roman"/>
          <w:b w:val="false"/>
          <w:i w:val="false"/>
          <w:color w:val="000000"/>
          <w:sz w:val="28"/>
        </w:rPr>
        <w:t>
      жазылған дәрілік заттың басқа дәрілік затқа ауыстырылуын білдірмейді,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сату таңбасы немесе қорапша өлшемінің</w:t>
      </w:r>
    </w:p>
    <w:p>
      <w:pPr>
        <w:spacing w:after="0"/>
        <w:ind w:left="0"/>
        <w:jc w:val="both"/>
      </w:pPr>
      <w:r>
        <w:rPr>
          <w:rFonts w:ascii="Times New Roman"/>
          <w:b w:val="false"/>
          <w:i w:val="false"/>
          <w:color w:val="000000"/>
          <w:sz w:val="28"/>
        </w:rPr>
        <w:t>
      ауыстырылуын білдіреді;</w:t>
      </w:r>
    </w:p>
    <w:p>
      <w:pPr>
        <w:spacing w:after="0"/>
        <w:ind w:left="0"/>
        <w:jc w:val="both"/>
      </w:pPr>
      <w:r>
        <w:rPr>
          <w:rFonts w:ascii="Times New Roman"/>
          <w:b w:val="false"/>
          <w:i w:val="false"/>
          <w:color w:val="000000"/>
          <w:sz w:val="28"/>
        </w:rPr>
        <w:t>
      "бірнеше рет қолданылатын рецепт" - рецептіні бірнеше рет</w:t>
      </w:r>
    </w:p>
    <w:p>
      <w:pPr>
        <w:spacing w:after="0"/>
        <w:ind w:left="0"/>
        <w:jc w:val="both"/>
      </w:pPr>
      <w:r>
        <w:rPr>
          <w:rFonts w:ascii="Times New Roman"/>
          <w:b w:val="false"/>
          <w:i w:val="false"/>
          <w:color w:val="000000"/>
          <w:sz w:val="28"/>
        </w:rPr>
        <w:t>
      қолдануға мүмкіндік береді;</w:t>
      </w:r>
    </w:p>
    <w:p>
      <w:pPr>
        <w:spacing w:after="0"/>
        <w:ind w:left="0"/>
        <w:jc w:val="both"/>
      </w:pPr>
      <w:r>
        <w:rPr>
          <w:rFonts w:ascii="Times New Roman"/>
          <w:b w:val="false"/>
          <w:i w:val="false"/>
          <w:color w:val="000000"/>
          <w:sz w:val="28"/>
        </w:rPr>
        <w:t>
      "рецептіні тексеру" - электрондық рецепт статусын жаңартуды</w:t>
      </w:r>
    </w:p>
    <w:p>
      <w:pPr>
        <w:spacing w:after="0"/>
        <w:ind w:left="0"/>
        <w:jc w:val="both"/>
      </w:pPr>
      <w:r>
        <w:rPr>
          <w:rFonts w:ascii="Times New Roman"/>
          <w:b w:val="false"/>
          <w:i w:val="false"/>
          <w:color w:val="000000"/>
          <w:sz w:val="28"/>
        </w:rPr>
        <w:t>
      қамтамасыз етеді;</w:t>
      </w:r>
    </w:p>
    <w:p>
      <w:pPr>
        <w:spacing w:after="0"/>
        <w:ind w:left="0"/>
        <w:jc w:val="both"/>
      </w:pPr>
      <w:r>
        <w:rPr>
          <w:rFonts w:ascii="Times New Roman"/>
          <w:b w:val="false"/>
          <w:i w:val="false"/>
          <w:color w:val="000000"/>
          <w:sz w:val="28"/>
        </w:rPr>
        <w:t>
      "парольді ауыстыру" - ЭРС рұқсат алу үшін фармацевттермен</w:t>
      </w:r>
    </w:p>
    <w:p>
      <w:pPr>
        <w:spacing w:after="0"/>
        <w:ind w:left="0"/>
        <w:jc w:val="both"/>
      </w:pPr>
      <w:r>
        <w:rPr>
          <w:rFonts w:ascii="Times New Roman"/>
          <w:b w:val="false"/>
          <w:i w:val="false"/>
          <w:color w:val="000000"/>
          <w:sz w:val="28"/>
        </w:rPr>
        <w:t>
      қолданылатын парольді өзгерту нәтижесі;</w:t>
      </w:r>
    </w:p>
    <w:p>
      <w:pPr>
        <w:spacing w:after="0"/>
        <w:ind w:left="0"/>
        <w:jc w:val="both"/>
      </w:pPr>
      <w:r>
        <w:rPr>
          <w:rFonts w:ascii="Times New Roman"/>
          <w:b w:val="false"/>
          <w:i w:val="false"/>
          <w:color w:val="000000"/>
          <w:sz w:val="28"/>
        </w:rPr>
        <w:t>
      "критериялар бойынша ақпарат беруге сұраныс" - рецептінің</w:t>
      </w:r>
    </w:p>
    <w:p>
      <w:pPr>
        <w:spacing w:after="0"/>
        <w:ind w:left="0"/>
        <w:jc w:val="both"/>
      </w:pPr>
      <w:r>
        <w:rPr>
          <w:rFonts w:ascii="Times New Roman"/>
          <w:b w:val="false"/>
          <w:i w:val="false"/>
          <w:color w:val="000000"/>
          <w:sz w:val="28"/>
        </w:rPr>
        <w:t>
      жеңілдік санатына жататындығын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форматтағы рецептілерді</w:t>
            </w:r>
            <w:r>
              <w:br/>
            </w:r>
            <w:r>
              <w:rPr>
                <w:rFonts w:ascii="Times New Roman"/>
                <w:b w:val="false"/>
                <w:i w:val="false"/>
                <w:color w:val="000000"/>
                <w:sz w:val="20"/>
              </w:rPr>
              <w:t>жүргізуді реттеу стандартына</w:t>
            </w:r>
            <w:r>
              <w:br/>
            </w:r>
            <w:r>
              <w:rPr>
                <w:rFonts w:ascii="Times New Roman"/>
                <w:b w:val="false"/>
                <w:i w:val="false"/>
                <w:color w:val="000000"/>
                <w:sz w:val="20"/>
              </w:rPr>
              <w:t>3-қосымша</w:t>
            </w:r>
          </w:p>
        </w:tc>
      </w:tr>
    </w:tbl>
    <w:bookmarkStart w:name="z77" w:id="72"/>
    <w:p>
      <w:pPr>
        <w:spacing w:after="0"/>
        <w:ind w:left="0"/>
        <w:jc w:val="left"/>
      </w:pPr>
      <w:r>
        <w:rPr>
          <w:rFonts w:ascii="Times New Roman"/>
          <w:b/>
          <w:i w:val="false"/>
          <w:color w:val="000000"/>
        </w:rPr>
        <w:t xml:space="preserve"> Әкімшілік деректердің жиынтығы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рецепт бойынша препаратты босату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Денсаулық сақтау тараптарын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сәйкестендіру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паспортында пайдаланылатын ұлттық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паспортында тіркелген байланыс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жазып берген адамның сәйкестендіру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паспортында пайдаланылатын ұлттық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жазып берген адамның байланыс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паспортында тіркелген байланыс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келісімі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паспортына кіруге рұқсат алу үшін келісім туралы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Дәрілік препараттарды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ұлттық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бірыңғай жіктемесіне сәйкес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Дәрілік препараттың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ағымдағы статусы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өңделуде/ қаралуда, жіберілген/қолжетімді/ауыстырылған, босатылған, күші жойылған,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бірнеше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 қатесі туралы 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сәйкестендірілмеген, өнім қолжетімді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Препаратты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қолжетімділік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препарат қазіргі уақытта қолжетімді болмаса, ал пациент осы препараты кейінірек алғысы келсе, онда препараттың қолжетімділік уақытын көрсету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ауыстыруға келетінін, келмейтінін көрсету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ұлттық сәйкестендіргішін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препарат үшін ұлттық сәйкестендіргішті қамтамасыз ету – препарат туралы деректер рецептіні электрондық босату ескертпесінде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келісімі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ауыстыруға пациенттің келісімі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Қаржылық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ұлттық тіркеліміне сәйкес өнімнің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өтелуі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дәрілік препараттардың ұлттық тіркелімінен таңдалады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форматтағы рецептілерді</w:t>
            </w:r>
            <w:r>
              <w:br/>
            </w:r>
            <w:r>
              <w:rPr>
                <w:rFonts w:ascii="Times New Roman"/>
                <w:b w:val="false"/>
                <w:i w:val="false"/>
                <w:color w:val="000000"/>
                <w:sz w:val="20"/>
              </w:rPr>
              <w:t>жүргізуді реттеу стандартына</w:t>
            </w:r>
            <w:r>
              <w:br/>
            </w:r>
            <w:r>
              <w:rPr>
                <w:rFonts w:ascii="Times New Roman"/>
                <w:b w:val="false"/>
                <w:i w:val="false"/>
                <w:color w:val="000000"/>
                <w:sz w:val="20"/>
              </w:rPr>
              <w:t>4-қосымша</w:t>
            </w:r>
          </w:p>
        </w:tc>
      </w:tr>
    </w:tbl>
    <w:bookmarkStart w:name="z79" w:id="73"/>
    <w:p>
      <w:pPr>
        <w:spacing w:after="0"/>
        <w:ind w:left="0"/>
        <w:jc w:val="left"/>
      </w:pPr>
      <w:r>
        <w:rPr>
          <w:rFonts w:ascii="Times New Roman"/>
          <w:b/>
          <w:i w:val="false"/>
          <w:color w:val="000000"/>
        </w:rPr>
        <w:t xml:space="preserve"> Деректер стандарттары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сипаттамасы бар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жіктеме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өнімнің сәйкестендіргіші мен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ұлттық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 дәрілік заттарға, медициналық мақсаттағы бұйымдар мен медициналық техникаға дәрілік заттарды, медициналық мақсаттағы бұйымдар мен медициналық техниканы мемлекеттік тізіліміне тіркеу кезінде берілетін тіркеу нөмері. Толығырақ ақпарат дәрілік заттардың, медициналық мақсаттағы бұйымдар мен медициналық техниканың бірыңғай жіктемесінде көрсетілген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ХПА (ДДСҰ)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 ХПА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(ДДСҰ)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SNOMED CT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форматтағы рецептілерді</w:t>
            </w:r>
            <w:r>
              <w:br/>
            </w:r>
            <w:r>
              <w:rPr>
                <w:rFonts w:ascii="Times New Roman"/>
                <w:b w:val="false"/>
                <w:i w:val="false"/>
                <w:color w:val="000000"/>
                <w:sz w:val="20"/>
              </w:rPr>
              <w:t>жүргізуді реттеу стандартына</w:t>
            </w:r>
            <w:r>
              <w:br/>
            </w:r>
            <w:r>
              <w:rPr>
                <w:rFonts w:ascii="Times New Roman"/>
                <w:b w:val="false"/>
                <w:i w:val="false"/>
                <w:color w:val="000000"/>
                <w:sz w:val="20"/>
              </w:rPr>
              <w:t>5-қосымша</w:t>
            </w:r>
          </w:p>
        </w:tc>
      </w:tr>
    </w:tbl>
    <w:bookmarkStart w:name="z81" w:id="74"/>
    <w:p>
      <w:pPr>
        <w:spacing w:after="0"/>
        <w:ind w:left="0"/>
        <w:jc w:val="left"/>
      </w:pPr>
      <w:r>
        <w:rPr>
          <w:rFonts w:ascii="Times New Roman"/>
          <w:b/>
          <w:i w:val="false"/>
          <w:color w:val="000000"/>
        </w:rPr>
        <w:t xml:space="preserve"> Анықтамалық ақпараттың көздері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ақпараттардың сервисі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ақпараттардың сервисін басқарудың ұлттық стандарты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Денсаулық сақтау тараптарын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сәйкестендіру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пациенттер тіркелімі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жүйелерінде пайдаланылатын қолданыстағы денсаулық сақтау тараптарын сәйкестендіруге қойылатын стандартты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берген адамның сәйкестендіру нөмері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қызметкерлерінің тіркелімі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берген адамның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қызметкерінің сәйкестендіру нөмері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қызметкерінің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Өнімді коммерциялық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ұлттық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ұлттық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Өнімді клиникалық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ұлттық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заттың коды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форматтағы рецептілерді</w:t>
            </w:r>
            <w:r>
              <w:br/>
            </w:r>
            <w:r>
              <w:rPr>
                <w:rFonts w:ascii="Times New Roman"/>
                <w:b w:val="false"/>
                <w:i w:val="false"/>
                <w:color w:val="000000"/>
                <w:sz w:val="20"/>
              </w:rPr>
              <w:t>жүргізуді реттеу стандартына</w:t>
            </w:r>
            <w:r>
              <w:br/>
            </w:r>
            <w:r>
              <w:rPr>
                <w:rFonts w:ascii="Times New Roman"/>
                <w:b w:val="false"/>
                <w:i w:val="false"/>
                <w:color w:val="000000"/>
                <w:sz w:val="20"/>
              </w:rPr>
              <w:t>6-қосымша</w:t>
            </w:r>
          </w:p>
        </w:tc>
      </w:tr>
    </w:tbl>
    <w:bookmarkStart w:name="z83" w:id="75"/>
    <w:p>
      <w:pPr>
        <w:spacing w:after="0"/>
        <w:ind w:left="0"/>
        <w:jc w:val="left"/>
      </w:pPr>
      <w:r>
        <w:rPr>
          <w:rFonts w:ascii="Times New Roman"/>
          <w:b/>
          <w:i w:val="false"/>
          <w:color w:val="000000"/>
        </w:rPr>
        <w:t xml:space="preserve"> Қолжетімділікті басқару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тарапы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 (толық)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тарих</w:t>
            </w:r>
          </w:p>
          <w:p>
            <w:pPr>
              <w:spacing w:after="20"/>
              <w:ind w:left="20"/>
              <w:jc w:val="both"/>
            </w:pPr>
            <w:r>
              <w:rPr>
                <w:rFonts w:ascii="Times New Roman"/>
                <w:b w:val="false"/>
                <w:i w:val="false"/>
                <w:color w:val="000000"/>
                <w:sz w:val="20"/>
              </w:rPr>
              <w:t>
(ЭДП)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қабылданатын дәрілік заттардың тізімі (ЭДП)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ұлттық сәйкестендіргіші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рецептілер (ЭДП)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күтілетін рецептілер (ЭДП е-рецептілер)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босату туралы ақпарат (препараттарды электрондық босату - ЭДП)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босататын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600 бұйрығына</w:t>
            </w:r>
            <w:r>
              <w:br/>
            </w:r>
            <w:r>
              <w:rPr>
                <w:rFonts w:ascii="Times New Roman"/>
                <w:b w:val="false"/>
                <w:i w:val="false"/>
                <w:color w:val="000000"/>
                <w:sz w:val="20"/>
              </w:rPr>
              <w:t>2-қосымша</w:t>
            </w:r>
          </w:p>
        </w:tc>
      </w:tr>
    </w:tbl>
    <w:bookmarkStart w:name="z85" w:id="76"/>
    <w:p>
      <w:pPr>
        <w:spacing w:after="0"/>
        <w:ind w:left="0"/>
        <w:jc w:val="left"/>
      </w:pPr>
      <w:r>
        <w:rPr>
          <w:rFonts w:ascii="Times New Roman"/>
          <w:b/>
          <w:i w:val="false"/>
          <w:color w:val="000000"/>
        </w:rPr>
        <w:t xml:space="preserve"> Диагностикалық зерттеулер мен емшаралардың электрондық</w:t>
      </w:r>
      <w:r>
        <w:br/>
      </w:r>
      <w:r>
        <w:rPr>
          <w:rFonts w:ascii="Times New Roman"/>
          <w:b/>
          <w:i w:val="false"/>
          <w:color w:val="000000"/>
        </w:rPr>
        <w:t>процестерін басқару стандарты</w:t>
      </w:r>
      <w:r>
        <w:br/>
      </w:r>
      <w:r>
        <w:rPr>
          <w:rFonts w:ascii="Times New Roman"/>
          <w:b/>
          <w:i w:val="false"/>
          <w:color w:val="000000"/>
        </w:rPr>
        <w:t>1. Жалпы ережелер</w:t>
      </w:r>
    </w:p>
    <w:bookmarkEnd w:id="76"/>
    <w:bookmarkStart w:name="z87" w:id="77"/>
    <w:p>
      <w:pPr>
        <w:spacing w:after="0"/>
        <w:ind w:left="0"/>
        <w:jc w:val="both"/>
      </w:pPr>
      <w:r>
        <w:rPr>
          <w:rFonts w:ascii="Times New Roman"/>
          <w:b w:val="false"/>
          <w:i w:val="false"/>
          <w:color w:val="000000"/>
          <w:sz w:val="28"/>
        </w:rPr>
        <w:t xml:space="preserve">
      1. Диагностикалық зерттеулер мен емшаралардың электрондық процестерін басқару стандарты (бұдан әрі – Стандарт)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DIN EN 13940 "Медициналық көмек көрсетудің үздіксіздігін қамтамасыз ететін ұғымдар жүйесі" халықаралық стандарттарының талаптарын ескере отырып, медициналық көмек көрсетудің барлық деңгейлерінде тағайындалған диагностикалық зерттеулер мен емшараларға (бұдан әрі – медициналық көрсетілетін қызметтер) қатысты өзара іс-қимыл жасайтын сыртқы медициналық ақпараттық жүйелері және электрондық денсаулық паспорты (бұдан әрі – ЭДП) арқылы жиналатын ақпараттың сапасын және ерекшелігін (қасиеттерін) қамтамасыз ету мақсатында әзірленді.</w:t>
      </w:r>
    </w:p>
    <w:bookmarkEnd w:id="77"/>
    <w:bookmarkStart w:name="z88" w:id="78"/>
    <w:p>
      <w:pPr>
        <w:spacing w:after="0"/>
        <w:ind w:left="0"/>
        <w:jc w:val="both"/>
      </w:pPr>
      <w:r>
        <w:rPr>
          <w:rFonts w:ascii="Times New Roman"/>
          <w:b w:val="false"/>
          <w:i w:val="false"/>
          <w:color w:val="000000"/>
          <w:sz w:val="28"/>
        </w:rPr>
        <w:t>
      2. Осы Стандарттың міндеттері:</w:t>
      </w:r>
    </w:p>
    <w:bookmarkEnd w:id="78"/>
    <w:bookmarkStart w:name="z89" w:id="79"/>
    <w:p>
      <w:pPr>
        <w:spacing w:after="0"/>
        <w:ind w:left="0"/>
        <w:jc w:val="both"/>
      </w:pPr>
      <w:r>
        <w:rPr>
          <w:rFonts w:ascii="Times New Roman"/>
          <w:b w:val="false"/>
          <w:i w:val="false"/>
          <w:color w:val="000000"/>
          <w:sz w:val="28"/>
        </w:rPr>
        <w:t>
      1) келесі процестерді реттеу бойынша қосымша талаптар және ережелерді анықтау:</w:t>
      </w:r>
    </w:p>
    <w:bookmarkEnd w:id="79"/>
    <w:p>
      <w:pPr>
        <w:spacing w:after="0"/>
        <w:ind w:left="0"/>
        <w:jc w:val="both"/>
      </w:pPr>
      <w:r>
        <w:rPr>
          <w:rFonts w:ascii="Times New Roman"/>
          <w:b w:val="false"/>
          <w:i w:val="false"/>
          <w:color w:val="000000"/>
          <w:sz w:val="28"/>
        </w:rPr>
        <w:t>
      клиникалық деректерді жинау;</w:t>
      </w:r>
    </w:p>
    <w:p>
      <w:pPr>
        <w:spacing w:after="0"/>
        <w:ind w:left="0"/>
        <w:jc w:val="both"/>
      </w:pPr>
      <w:r>
        <w:rPr>
          <w:rFonts w:ascii="Times New Roman"/>
          <w:b w:val="false"/>
          <w:i w:val="false"/>
          <w:color w:val="000000"/>
          <w:sz w:val="28"/>
        </w:rPr>
        <w:t>
      диагностикалық зерттеулер мен емшараларға электрондық жолдамалар;</w:t>
      </w:r>
    </w:p>
    <w:bookmarkStart w:name="z90" w:id="80"/>
    <w:p>
      <w:pPr>
        <w:spacing w:after="0"/>
        <w:ind w:left="0"/>
        <w:jc w:val="both"/>
      </w:pPr>
      <w:r>
        <w:rPr>
          <w:rFonts w:ascii="Times New Roman"/>
          <w:b w:val="false"/>
          <w:i w:val="false"/>
          <w:color w:val="000000"/>
          <w:sz w:val="28"/>
        </w:rPr>
        <w:t>
      2) медициналық көрсетілетін қызметтерге жіберу процесіндегі клиникалық деректерді нормалау үшін, сондай-ақ диагностикалық зерттеу нәтижесін ЭДП (бұдан әрі – ЭДП) арқылы алу үшін жіктемелер мен сәйкестендіргіштерді анықтау болып табылады.</w:t>
      </w:r>
    </w:p>
    <w:bookmarkEnd w:id="80"/>
    <w:bookmarkStart w:name="z91" w:id="81"/>
    <w:p>
      <w:pPr>
        <w:spacing w:after="0"/>
        <w:ind w:left="0"/>
        <w:jc w:val="both"/>
      </w:pPr>
      <w:r>
        <w:rPr>
          <w:rFonts w:ascii="Times New Roman"/>
          <w:b w:val="false"/>
          <w:i w:val="false"/>
          <w:color w:val="000000"/>
          <w:sz w:val="28"/>
        </w:rPr>
        <w:t>
      3. Осы Стандартта мынадай терминдер мен ұғымдар пайдаланылады:</w:t>
      </w:r>
    </w:p>
    <w:bookmarkEnd w:id="81"/>
    <w:bookmarkStart w:name="z92" w:id="82"/>
    <w:p>
      <w:pPr>
        <w:spacing w:after="0"/>
        <w:ind w:left="0"/>
        <w:jc w:val="both"/>
      </w:pPr>
      <w:r>
        <w:rPr>
          <w:rFonts w:ascii="Times New Roman"/>
          <w:b w:val="false"/>
          <w:i w:val="false"/>
          <w:color w:val="000000"/>
          <w:sz w:val="28"/>
        </w:rPr>
        <w:t>
      1) клиникалық деректерді жинау – ЭДП-да бар механизмдер мен құралдардың көмегімен, интероперабельдігін және деректерді электрондық өңдеу мүмкіндігін қамтамасыз ету үшін халықаралық және ұлттық стандарттарды, анықтамалықтар мен жіктемелерді қолдана отырып, клиникалық деректерді нормалау процесі;</w:t>
      </w:r>
    </w:p>
    <w:bookmarkEnd w:id="82"/>
    <w:bookmarkStart w:name="z93" w:id="83"/>
    <w:p>
      <w:pPr>
        <w:spacing w:after="0"/>
        <w:ind w:left="0"/>
        <w:jc w:val="both"/>
      </w:pPr>
      <w:r>
        <w:rPr>
          <w:rFonts w:ascii="Times New Roman"/>
          <w:b w:val="false"/>
          <w:i w:val="false"/>
          <w:color w:val="000000"/>
          <w:sz w:val="28"/>
        </w:rPr>
        <w:t>
      2) медициналық көрсетілетін қызметтер – денсаулық сақтау субъектілерінің нақты адамға қатысты профилактикалық, диагностикалық, емдеу немесе оңалту бағыты бар іс-қимылдары;</w:t>
      </w:r>
    </w:p>
    <w:bookmarkEnd w:id="83"/>
    <w:bookmarkStart w:name="z94" w:id="84"/>
    <w:p>
      <w:pPr>
        <w:spacing w:after="0"/>
        <w:ind w:left="0"/>
        <w:jc w:val="both"/>
      </w:pPr>
      <w:r>
        <w:rPr>
          <w:rFonts w:ascii="Times New Roman"/>
          <w:b w:val="false"/>
          <w:i w:val="false"/>
          <w:color w:val="000000"/>
          <w:sz w:val="28"/>
        </w:rPr>
        <w:t>
      3) медициналық көрсетілетін қызметтер мен ресурстардың электрондық каталогы (бұдан әрі – электрондық каталог) – медициналық көрсетілетін қызметтер мен медициналық көрсетілетін қызметтер берушілер бойынша стандартталған ақпаратқа қолжетімділікті қамтамасыз ететін анықтамалық ақпарат сервисі.</w:t>
      </w:r>
    </w:p>
    <w:bookmarkEnd w:id="84"/>
    <w:bookmarkStart w:name="z95" w:id="85"/>
    <w:p>
      <w:pPr>
        <w:spacing w:after="0"/>
        <w:ind w:left="0"/>
        <w:jc w:val="both"/>
      </w:pPr>
      <w:r>
        <w:rPr>
          <w:rFonts w:ascii="Times New Roman"/>
          <w:b w:val="false"/>
          <w:i w:val="false"/>
          <w:color w:val="000000"/>
          <w:sz w:val="28"/>
        </w:rPr>
        <w:t>
      4) сыртқы медициналық ақпараттық жүйе – үшінші тараптар әзірлеген және пайдаланатын кез келген медициналық ақпараттық жүйе.</w:t>
      </w:r>
    </w:p>
    <w:bookmarkEnd w:id="85"/>
    <w:bookmarkStart w:name="z96" w:id="86"/>
    <w:p>
      <w:pPr>
        <w:spacing w:after="0"/>
        <w:ind w:left="0"/>
        <w:jc w:val="both"/>
      </w:pPr>
      <w:r>
        <w:rPr>
          <w:rFonts w:ascii="Times New Roman"/>
          <w:b w:val="false"/>
          <w:i w:val="false"/>
          <w:color w:val="000000"/>
          <w:sz w:val="28"/>
        </w:rPr>
        <w:t>
      4. Жолдама нұсқалары болып ЭДП пайдаланатын медицина қызметкерлеріне пациенттерді бұдан әрі емдеуге жіберу және осы Стандартқа сәйкес осындай жағдайларды тіркеу және құжаттау үшін қолжетімді медициналық көрсетілетін қызметтер табылады. Жолдама нұсқалары 3 типке бөлінеді:</w:t>
      </w:r>
    </w:p>
    <w:bookmarkEnd w:id="86"/>
    <w:bookmarkStart w:name="z97" w:id="87"/>
    <w:p>
      <w:pPr>
        <w:spacing w:after="0"/>
        <w:ind w:left="0"/>
        <w:jc w:val="both"/>
      </w:pPr>
      <w:r>
        <w:rPr>
          <w:rFonts w:ascii="Times New Roman"/>
          <w:b w:val="false"/>
          <w:i w:val="false"/>
          <w:color w:val="000000"/>
          <w:sz w:val="28"/>
        </w:rPr>
        <w:t>
      1) маман консультациясына жіберу;</w:t>
      </w:r>
    </w:p>
    <w:bookmarkEnd w:id="87"/>
    <w:bookmarkStart w:name="z98" w:id="88"/>
    <w:p>
      <w:pPr>
        <w:spacing w:after="0"/>
        <w:ind w:left="0"/>
        <w:jc w:val="both"/>
      </w:pPr>
      <w:r>
        <w:rPr>
          <w:rFonts w:ascii="Times New Roman"/>
          <w:b w:val="false"/>
          <w:i w:val="false"/>
          <w:color w:val="000000"/>
          <w:sz w:val="28"/>
        </w:rPr>
        <w:t>
      2) диагностикалық медициналық көрсетілетін қызметтерге жіберу;</w:t>
      </w:r>
    </w:p>
    <w:bookmarkEnd w:id="88"/>
    <w:bookmarkStart w:name="z99" w:id="89"/>
    <w:p>
      <w:pPr>
        <w:spacing w:after="0"/>
        <w:ind w:left="0"/>
        <w:jc w:val="both"/>
      </w:pPr>
      <w:r>
        <w:rPr>
          <w:rFonts w:ascii="Times New Roman"/>
          <w:b w:val="false"/>
          <w:i w:val="false"/>
          <w:color w:val="000000"/>
          <w:sz w:val="28"/>
        </w:rPr>
        <w:t>
      3) емдік медициналық көрсетілетін қызметтерге жіберу.</w:t>
      </w:r>
    </w:p>
    <w:bookmarkEnd w:id="89"/>
    <w:bookmarkStart w:name="z100" w:id="90"/>
    <w:p>
      <w:pPr>
        <w:spacing w:after="0"/>
        <w:ind w:left="0"/>
        <w:jc w:val="both"/>
      </w:pPr>
      <w:r>
        <w:rPr>
          <w:rFonts w:ascii="Times New Roman"/>
          <w:b w:val="false"/>
          <w:i w:val="false"/>
          <w:color w:val="000000"/>
          <w:sz w:val="28"/>
        </w:rPr>
        <w:t>
      5. Жолдама нұсқалары туралы ақпарат – тағайындалған медициналық көрсетілетін қызметтерге қатысты клиникалық деректерді жинау үшін пайдаланылатын электрондық каталог арқылы медицина қызметкерлеріне ұсынылған ақпарат. Жолдама нұсқалары туралы ақпарат нақты медициналық көрсетілетін қызметті көрсету үшін қажетті ресурстарды ұсынатын медициналық көрсетілетін қызметті берушілер туралы мәліметтерді қамтиды.</w:t>
      </w:r>
    </w:p>
    <w:bookmarkEnd w:id="90"/>
    <w:bookmarkStart w:name="z101" w:id="91"/>
    <w:p>
      <w:pPr>
        <w:spacing w:after="0"/>
        <w:ind w:left="0"/>
        <w:jc w:val="both"/>
      </w:pPr>
      <w:r>
        <w:rPr>
          <w:rFonts w:ascii="Times New Roman"/>
          <w:b w:val="false"/>
          <w:i w:val="false"/>
          <w:color w:val="000000"/>
          <w:sz w:val="28"/>
        </w:rPr>
        <w:t>
      6. Анықтамалық ақпарат сервистері ЭДП және электрондық денсаулық сақтаудың өзара іс-қимыл жасайтын (ішкі және сыртқы) медициналық ақпараттық жүйелерінің көмегімен іске асырылған электрондық денсаулық сақтаудың процестерін қамтамасыз етеді.</w:t>
      </w:r>
    </w:p>
    <w:bookmarkEnd w:id="91"/>
    <w:bookmarkStart w:name="z102" w:id="92"/>
    <w:p>
      <w:pPr>
        <w:spacing w:after="0"/>
        <w:ind w:left="0"/>
        <w:jc w:val="left"/>
      </w:pPr>
      <w:r>
        <w:rPr>
          <w:rFonts w:ascii="Times New Roman"/>
          <w:b/>
          <w:i w:val="false"/>
          <w:color w:val="000000"/>
        </w:rPr>
        <w:t xml:space="preserve"> 2. Медициналық көрсетілетін қызметті және медициналық</w:t>
      </w:r>
      <w:r>
        <w:br/>
      </w:r>
      <w:r>
        <w:rPr>
          <w:rFonts w:ascii="Times New Roman"/>
          <w:b/>
          <w:i w:val="false"/>
          <w:color w:val="000000"/>
        </w:rPr>
        <w:t>қызметтерді берушіні таңдау</w:t>
      </w:r>
    </w:p>
    <w:bookmarkEnd w:id="92"/>
    <w:bookmarkStart w:name="z103" w:id="93"/>
    <w:p>
      <w:pPr>
        <w:spacing w:after="0"/>
        <w:ind w:left="0"/>
        <w:jc w:val="both"/>
      </w:pPr>
      <w:r>
        <w:rPr>
          <w:rFonts w:ascii="Times New Roman"/>
          <w:b w:val="false"/>
          <w:i w:val="false"/>
          <w:color w:val="000000"/>
          <w:sz w:val="28"/>
        </w:rPr>
        <w:t>
      7. Осы Стандартта мынадай транзакциялар анықталған:</w:t>
      </w:r>
    </w:p>
    <w:bookmarkEnd w:id="93"/>
    <w:bookmarkStart w:name="z104" w:id="94"/>
    <w:p>
      <w:pPr>
        <w:spacing w:after="0"/>
        <w:ind w:left="0"/>
        <w:jc w:val="both"/>
      </w:pPr>
      <w:r>
        <w:rPr>
          <w:rFonts w:ascii="Times New Roman"/>
          <w:b w:val="false"/>
          <w:i w:val="false"/>
          <w:color w:val="000000"/>
          <w:sz w:val="28"/>
        </w:rPr>
        <w:t>
      1) жолдама нұсқалары туралы сұрау салу және ақпарат алу;</w:t>
      </w:r>
    </w:p>
    <w:bookmarkEnd w:id="94"/>
    <w:bookmarkStart w:name="z105" w:id="95"/>
    <w:p>
      <w:pPr>
        <w:spacing w:after="0"/>
        <w:ind w:left="0"/>
        <w:jc w:val="both"/>
      </w:pPr>
      <w:r>
        <w:rPr>
          <w:rFonts w:ascii="Times New Roman"/>
          <w:b w:val="false"/>
          <w:i w:val="false"/>
          <w:color w:val="000000"/>
          <w:sz w:val="28"/>
        </w:rPr>
        <w:t>
      2) жаңа жолдама.</w:t>
      </w:r>
    </w:p>
    <w:bookmarkEnd w:id="95"/>
    <w:bookmarkStart w:name="z106" w:id="96"/>
    <w:p>
      <w:pPr>
        <w:spacing w:after="0"/>
        <w:ind w:left="0"/>
        <w:jc w:val="both"/>
      </w:pPr>
      <w:r>
        <w:rPr>
          <w:rFonts w:ascii="Times New Roman"/>
          <w:b w:val="false"/>
          <w:i w:val="false"/>
          <w:color w:val="000000"/>
          <w:sz w:val="28"/>
        </w:rPr>
        <w:t xml:space="preserve">
      8. Осы Стандарттың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қатысты жолдама нұсқалары туралы ақпарат медицина қызметкеріне электрондық каталог арқылы ЭДП көмегімен деректерді жинау және жаңа жолдама туралы жазбаны беру үшін ұсынылады.</w:t>
      </w:r>
    </w:p>
    <w:bookmarkEnd w:id="96"/>
    <w:bookmarkStart w:name="z107" w:id="97"/>
    <w:p>
      <w:pPr>
        <w:spacing w:after="0"/>
        <w:ind w:left="0"/>
        <w:jc w:val="both"/>
      </w:pPr>
      <w:r>
        <w:rPr>
          <w:rFonts w:ascii="Times New Roman"/>
          <w:b w:val="false"/>
          <w:i w:val="false"/>
          <w:color w:val="000000"/>
          <w:sz w:val="28"/>
        </w:rPr>
        <w:t xml:space="preserve">
      9. Жолдама нұсқалары және жолдама нұсқалары туралы ақпарат осы Стандарттың </w:t>
      </w:r>
      <w:r>
        <w:rPr>
          <w:rFonts w:ascii="Times New Roman"/>
          <w:b w:val="false"/>
          <w:i w:val="false"/>
          <w:color w:val="000000"/>
          <w:sz w:val="28"/>
        </w:rPr>
        <w:t>3-бөлімінің</w:t>
      </w:r>
      <w:r>
        <w:rPr>
          <w:rFonts w:ascii="Times New Roman"/>
          <w:b w:val="false"/>
          <w:i w:val="false"/>
          <w:color w:val="000000"/>
          <w:sz w:val="28"/>
        </w:rPr>
        <w:t xml:space="preserve"> ережелерімен реттеледі.</w:t>
      </w:r>
    </w:p>
    <w:bookmarkEnd w:id="97"/>
    <w:bookmarkStart w:name="z108" w:id="98"/>
    <w:p>
      <w:pPr>
        <w:spacing w:after="0"/>
        <w:ind w:left="0"/>
        <w:jc w:val="both"/>
      </w:pPr>
      <w:r>
        <w:rPr>
          <w:rFonts w:ascii="Times New Roman"/>
          <w:b w:val="false"/>
          <w:i w:val="false"/>
          <w:color w:val="000000"/>
          <w:sz w:val="28"/>
        </w:rPr>
        <w:t>
      10. Жаңа жолдамаларды, пациентке медициналық қызмет көрсететін медицина қызметкерлері береді.</w:t>
      </w:r>
    </w:p>
    <w:bookmarkEnd w:id="98"/>
    <w:bookmarkStart w:name="z109" w:id="99"/>
    <w:p>
      <w:pPr>
        <w:spacing w:after="0"/>
        <w:ind w:left="0"/>
        <w:jc w:val="both"/>
      </w:pPr>
      <w:r>
        <w:rPr>
          <w:rFonts w:ascii="Times New Roman"/>
          <w:b w:val="false"/>
          <w:i w:val="false"/>
          <w:color w:val="000000"/>
          <w:sz w:val="28"/>
        </w:rPr>
        <w:t>
      11. Жаңа жолдамалар өзінен кейін жолдамалар туралы жаңа жазбалардың құрылуына себепші болады.</w:t>
      </w:r>
    </w:p>
    <w:bookmarkEnd w:id="99"/>
    <w:bookmarkStart w:name="z110" w:id="100"/>
    <w:p>
      <w:pPr>
        <w:spacing w:after="0"/>
        <w:ind w:left="0"/>
        <w:jc w:val="left"/>
      </w:pPr>
      <w:r>
        <w:rPr>
          <w:rFonts w:ascii="Times New Roman"/>
          <w:b/>
          <w:i w:val="false"/>
          <w:color w:val="000000"/>
        </w:rPr>
        <w:t xml:space="preserve"> 3. Медициналық көрсетілетін қызметтер мен ресурстардың ұлттық</w:t>
      </w:r>
      <w:r>
        <w:br/>
      </w:r>
      <w:r>
        <w:rPr>
          <w:rFonts w:ascii="Times New Roman"/>
          <w:b/>
          <w:i w:val="false"/>
          <w:color w:val="000000"/>
        </w:rPr>
        <w:t>электрондық каталогы</w:t>
      </w:r>
    </w:p>
    <w:bookmarkEnd w:id="100"/>
    <w:bookmarkStart w:name="z111" w:id="101"/>
    <w:p>
      <w:pPr>
        <w:spacing w:after="0"/>
        <w:ind w:left="0"/>
        <w:jc w:val="both"/>
      </w:pPr>
      <w:r>
        <w:rPr>
          <w:rFonts w:ascii="Times New Roman"/>
          <w:b w:val="false"/>
          <w:i w:val="false"/>
          <w:color w:val="000000"/>
          <w:sz w:val="28"/>
        </w:rPr>
        <w:t xml:space="preserve">
      12. ЭДП және ЭДП-мен өзара өзара іс-қимыл жасайтын сыртқы медициналық жүйелер, медициналық қызметтерді таңдау мақсатында, осы Стандарттың </w:t>
      </w:r>
      <w:r>
        <w:rPr>
          <w:rFonts w:ascii="Times New Roman"/>
          <w:b w:val="false"/>
          <w:i w:val="false"/>
          <w:color w:val="000000"/>
          <w:sz w:val="28"/>
        </w:rPr>
        <w:t>2-бөліміне</w:t>
      </w:r>
      <w:r>
        <w:rPr>
          <w:rFonts w:ascii="Times New Roman"/>
          <w:b w:val="false"/>
          <w:i w:val="false"/>
          <w:color w:val="000000"/>
          <w:sz w:val="28"/>
        </w:rPr>
        <w:t xml:space="preserve"> сәйкес жолдама жазбасын құру үшін анықтамалық ақпарат сервисі арқылы электрондық каталог дерекқорына қолжетімділікті қамтамасыз етеді.</w:t>
      </w:r>
    </w:p>
    <w:bookmarkEnd w:id="101"/>
    <w:bookmarkStart w:name="z112" w:id="102"/>
    <w:p>
      <w:pPr>
        <w:spacing w:after="0"/>
        <w:ind w:left="0"/>
        <w:jc w:val="both"/>
      </w:pPr>
      <w:r>
        <w:rPr>
          <w:rFonts w:ascii="Times New Roman"/>
          <w:b w:val="false"/>
          <w:i w:val="false"/>
          <w:color w:val="000000"/>
          <w:sz w:val="28"/>
        </w:rPr>
        <w:t>
      13. Электрондық каталог дерекқорын және анықтамалық ақпарат сервистерін енгізу осы Стандартпен реттеледі.</w:t>
      </w:r>
    </w:p>
    <w:bookmarkEnd w:id="102"/>
    <w:bookmarkStart w:name="z113" w:id="103"/>
    <w:p>
      <w:pPr>
        <w:spacing w:after="0"/>
        <w:ind w:left="0"/>
        <w:jc w:val="both"/>
      </w:pPr>
      <w:r>
        <w:rPr>
          <w:rFonts w:ascii="Times New Roman"/>
          <w:b w:val="false"/>
          <w:i w:val="false"/>
          <w:color w:val="000000"/>
          <w:sz w:val="28"/>
        </w:rPr>
        <w:t>
      14. Электрондық каталогта іске асырылған жүйелеу (таксономия) мен терминология халықаралық стандарттар SNOMED-CT негізінде жүйеленген медициналық-клиникалық терминдердің номенклатурасына сәйкес келеді.</w:t>
      </w:r>
    </w:p>
    <w:bookmarkEnd w:id="103"/>
    <w:bookmarkStart w:name="z114" w:id="104"/>
    <w:p>
      <w:pPr>
        <w:spacing w:after="0"/>
        <w:ind w:left="0"/>
        <w:jc w:val="both"/>
      </w:pPr>
      <w:r>
        <w:rPr>
          <w:rFonts w:ascii="Times New Roman"/>
          <w:b w:val="false"/>
          <w:i w:val="false"/>
          <w:color w:val="000000"/>
          <w:sz w:val="28"/>
        </w:rPr>
        <w:t xml:space="preserve">
      15. Электрондық каталогта іске асырылған кодтау жүйесі, медициналық көрсетілетін қызметтерге кодтық белгілеуді беру үшін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терминология жүйесі және электрондық каталог арқылы таңдалған АХЖ-10 КЖТ (ICD-10 PCS Procedure Coding System) негізделген.</w:t>
      </w:r>
    </w:p>
    <w:bookmarkEnd w:id="104"/>
    <w:bookmarkStart w:name="z115" w:id="105"/>
    <w:p>
      <w:pPr>
        <w:spacing w:after="0"/>
        <w:ind w:left="0"/>
        <w:jc w:val="both"/>
      </w:pPr>
      <w:r>
        <w:rPr>
          <w:rFonts w:ascii="Times New Roman"/>
          <w:b w:val="false"/>
          <w:i w:val="false"/>
          <w:color w:val="000000"/>
          <w:sz w:val="28"/>
        </w:rPr>
        <w:t xml:space="preserve">
      16. Диагностикалық және зертханалық зерттеулер бойынша медициналық көрсетілетін қызметтерге кодтық белгілеуді беру үшін электрондық каталогта іске асырылған кодтау жүйесі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электрондық каталог және терминология жүйесі арқылы таңдалған, халықаралық стандарттар негізінде LOINC логикалық бақылауының сәйкестендіргіш атаулары мен кодтарына негізделген.</w:t>
      </w:r>
    </w:p>
    <w:bookmarkEnd w:id="105"/>
    <w:bookmarkStart w:name="z116" w:id="106"/>
    <w:p>
      <w:pPr>
        <w:spacing w:after="0"/>
        <w:ind w:left="0"/>
        <w:jc w:val="both"/>
      </w:pPr>
      <w:r>
        <w:rPr>
          <w:rFonts w:ascii="Times New Roman"/>
          <w:b w:val="false"/>
          <w:i w:val="false"/>
          <w:color w:val="000000"/>
          <w:sz w:val="28"/>
        </w:rPr>
        <w:t xml:space="preserve">
      17. Кодтарды өзгерту және кодтарды толықтыру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терминология жүйесі негізінде және анықтамалық ақпарат сервисінің электрондық каталогы арқылы жүзеге асырылады.</w:t>
      </w:r>
    </w:p>
    <w:bookmarkEnd w:id="106"/>
    <w:bookmarkStart w:name="z117" w:id="107"/>
    <w:p>
      <w:pPr>
        <w:spacing w:after="0"/>
        <w:ind w:left="0"/>
        <w:jc w:val="both"/>
      </w:pPr>
      <w:r>
        <w:rPr>
          <w:rFonts w:ascii="Times New Roman"/>
          <w:b w:val="false"/>
          <w:i w:val="false"/>
          <w:color w:val="000000"/>
          <w:sz w:val="28"/>
        </w:rPr>
        <w:t>
      18. ЭДП арқылы берілген жолдамалардың негізінде көрсетілетін медициналық қызметтерді "өтеу үшін" санатына жіктеу мақсатымен электрондық каталог медициналық көрсетілетін қызметтерді жоғарыда аталған санатқа жатқызу үшін медициналық көрсетілетін қызметтердің топтастырылуын қамтамасыз етеді.</w:t>
      </w:r>
    </w:p>
    <w:bookmarkEnd w:id="107"/>
    <w:bookmarkStart w:name="z118" w:id="108"/>
    <w:p>
      <w:pPr>
        <w:spacing w:after="0"/>
        <w:ind w:left="0"/>
        <w:jc w:val="both"/>
      </w:pPr>
      <w:r>
        <w:rPr>
          <w:rFonts w:ascii="Times New Roman"/>
          <w:b w:val="false"/>
          <w:i w:val="false"/>
          <w:color w:val="000000"/>
          <w:sz w:val="28"/>
        </w:rPr>
        <w:t>
      19. Медициналық көрсетілетін қызметтерді осы Стандарттың 18-тармағында белгіленген "өтеу үшін" санатына жатқызу медициналық көрсетілетін қызмет тарификаторына сәйкес жүзеге асырылады.</w:t>
      </w:r>
    </w:p>
    <w:bookmarkEnd w:id="108"/>
    <w:bookmarkStart w:name="z119" w:id="109"/>
    <w:p>
      <w:pPr>
        <w:spacing w:after="0"/>
        <w:ind w:left="0"/>
        <w:jc w:val="both"/>
      </w:pPr>
      <w:r>
        <w:rPr>
          <w:rFonts w:ascii="Times New Roman"/>
          <w:b w:val="false"/>
          <w:i w:val="false"/>
          <w:color w:val="000000"/>
          <w:sz w:val="28"/>
        </w:rPr>
        <w:t>
      20. ЭДП жолдамалары арқылы тағайындалған АХЖ-10 КЖТ медициналық көрсетілетін қызметтердің кодтары көрсетілген қызметке ақы төлеу үшін медициналық көрсетілетін қызмет тарификаторына сәйкес кодқа іріленеді.</w:t>
      </w:r>
    </w:p>
    <w:bookmarkEnd w:id="109"/>
    <w:bookmarkStart w:name="z120" w:id="110"/>
    <w:p>
      <w:pPr>
        <w:spacing w:after="0"/>
        <w:ind w:left="0"/>
        <w:jc w:val="left"/>
      </w:pPr>
      <w:r>
        <w:rPr>
          <w:rFonts w:ascii="Times New Roman"/>
          <w:b/>
          <w:i w:val="false"/>
          <w:color w:val="000000"/>
        </w:rPr>
        <w:t xml:space="preserve"> 4. Диагностикалық зерттеулердің нәтижелері</w:t>
      </w:r>
    </w:p>
    <w:bookmarkEnd w:id="110"/>
    <w:bookmarkStart w:name="z121" w:id="111"/>
    <w:p>
      <w:pPr>
        <w:spacing w:after="0"/>
        <w:ind w:left="0"/>
        <w:jc w:val="both"/>
      </w:pPr>
      <w:r>
        <w:rPr>
          <w:rFonts w:ascii="Times New Roman"/>
          <w:b w:val="false"/>
          <w:i w:val="false"/>
          <w:color w:val="000000"/>
          <w:sz w:val="28"/>
        </w:rPr>
        <w:t>
      21. Диагностикалық зерттеулердің нәтижелері бекітілген арнайы жазбалар түрінде беріледі және ЭДП-да сақталады.</w:t>
      </w:r>
    </w:p>
    <w:bookmarkEnd w:id="111"/>
    <w:bookmarkStart w:name="z122" w:id="112"/>
    <w:p>
      <w:pPr>
        <w:spacing w:after="0"/>
        <w:ind w:left="0"/>
        <w:jc w:val="both"/>
      </w:pPr>
      <w:r>
        <w:rPr>
          <w:rFonts w:ascii="Times New Roman"/>
          <w:b w:val="false"/>
          <w:i w:val="false"/>
          <w:color w:val="000000"/>
          <w:sz w:val="28"/>
        </w:rPr>
        <w:t>
      22. Электрондық каталог АХЖ-10 КЖТ негізінде детализациялау деңгейін кеңейтетін кодтық белгілерді теруді іске асырады.</w:t>
      </w:r>
    </w:p>
    <w:bookmarkEnd w:id="112"/>
    <w:bookmarkStart w:name="z123" w:id="113"/>
    <w:p>
      <w:pPr>
        <w:spacing w:after="0"/>
        <w:ind w:left="0"/>
        <w:jc w:val="both"/>
      </w:pPr>
      <w:r>
        <w:rPr>
          <w:rFonts w:ascii="Times New Roman"/>
          <w:b w:val="false"/>
          <w:i w:val="false"/>
          <w:color w:val="000000"/>
          <w:sz w:val="28"/>
        </w:rPr>
        <w:t xml:space="preserve">
      23. Осы Стандарттың </w:t>
      </w:r>
      <w:r>
        <w:rPr>
          <w:rFonts w:ascii="Times New Roman"/>
          <w:b w:val="false"/>
          <w:i w:val="false"/>
          <w:color w:val="000000"/>
          <w:sz w:val="28"/>
        </w:rPr>
        <w:t>22-тармағына</w:t>
      </w:r>
      <w:r>
        <w:rPr>
          <w:rFonts w:ascii="Times New Roman"/>
          <w:b w:val="false"/>
          <w:i w:val="false"/>
          <w:color w:val="000000"/>
          <w:sz w:val="28"/>
        </w:rPr>
        <w:t xml:space="preserve"> сәйкес белгіленген кодтық белгілеулер электрондық каталогта іске асырылған халықаралық стандарттардың терминологиясына (SNOMED-CT) негізделген.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600 бұйрығына</w:t>
            </w:r>
            <w:r>
              <w:br/>
            </w:r>
            <w:r>
              <w:rPr>
                <w:rFonts w:ascii="Times New Roman"/>
                <w:b w:val="false"/>
                <w:i w:val="false"/>
                <w:color w:val="000000"/>
                <w:sz w:val="20"/>
              </w:rPr>
              <w:t>3-қосымша</w:t>
            </w:r>
          </w:p>
        </w:tc>
      </w:tr>
    </w:tbl>
    <w:bookmarkStart w:name="z125" w:id="114"/>
    <w:p>
      <w:pPr>
        <w:spacing w:after="0"/>
        <w:ind w:left="0"/>
        <w:jc w:val="left"/>
      </w:pPr>
      <w:r>
        <w:rPr>
          <w:rFonts w:ascii="Times New Roman"/>
          <w:b/>
          <w:i w:val="false"/>
          <w:color w:val="000000"/>
        </w:rPr>
        <w:t xml:space="preserve"> Аурулардың электрондық профилактикасын реттеу стандарты</w:t>
      </w:r>
      <w:r>
        <w:br/>
      </w:r>
      <w:r>
        <w:rPr>
          <w:rFonts w:ascii="Times New Roman"/>
          <w:b/>
          <w:i w:val="false"/>
          <w:color w:val="000000"/>
        </w:rPr>
        <w:t>1. Жалпы ережелер</w:t>
      </w:r>
    </w:p>
    <w:bookmarkEnd w:id="114"/>
    <w:bookmarkStart w:name="z127" w:id="115"/>
    <w:p>
      <w:pPr>
        <w:spacing w:after="0"/>
        <w:ind w:left="0"/>
        <w:jc w:val="both"/>
      </w:pPr>
      <w:r>
        <w:rPr>
          <w:rFonts w:ascii="Times New Roman"/>
          <w:b w:val="false"/>
          <w:i w:val="false"/>
          <w:color w:val="000000"/>
          <w:sz w:val="28"/>
        </w:rPr>
        <w:t xml:space="preserve">
      1. Аурулардың электрондық профилактикасын реттеу стандарты (бұдан әрі - Стандарт)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DIN EN 13940 "Медициналық көмек көрсетудің үздіксіздігін қамтамасыз ететін ұғымдар жүйесі" халықаралық стандартының талаптарын ескере отырып, медициналық көрсетілетін қызметтерді берушілердің ауруларды электрондық профилактикалау жүйесіне (бұдан әрі – электрондық профилактика сервисі) қатысуы үшін шарттарды анықтайды.</w:t>
      </w:r>
    </w:p>
    <w:bookmarkEnd w:id="115"/>
    <w:bookmarkStart w:name="z128" w:id="116"/>
    <w:p>
      <w:pPr>
        <w:spacing w:after="0"/>
        <w:ind w:left="0"/>
        <w:jc w:val="both"/>
      </w:pPr>
      <w:r>
        <w:rPr>
          <w:rFonts w:ascii="Times New Roman"/>
          <w:b w:val="false"/>
          <w:i w:val="false"/>
          <w:color w:val="000000"/>
          <w:sz w:val="28"/>
        </w:rPr>
        <w:t>
      2. Осы Стандарттың міндеті: электрондық профилактика процестерін іске асыру үшін электрондық денсаулық паспортының сыртқы ақпараттық жүйелерімен ұлттық және өзара іс-қимылын реттеу үшін функционалды талаптар мен қағидаттарды айқындау болып табылады.</w:t>
      </w:r>
    </w:p>
    <w:bookmarkEnd w:id="116"/>
    <w:bookmarkStart w:name="z129" w:id="117"/>
    <w:p>
      <w:pPr>
        <w:spacing w:after="0"/>
        <w:ind w:left="0"/>
        <w:jc w:val="both"/>
      </w:pPr>
      <w:r>
        <w:rPr>
          <w:rFonts w:ascii="Times New Roman"/>
          <w:b w:val="false"/>
          <w:i w:val="false"/>
          <w:color w:val="000000"/>
          <w:sz w:val="28"/>
        </w:rPr>
        <w:t>
      3. Осы Стандартта мынадай терминдер мен ұғымдар пайдаланылады:</w:t>
      </w:r>
    </w:p>
    <w:bookmarkEnd w:id="117"/>
    <w:bookmarkStart w:name="z130" w:id="118"/>
    <w:p>
      <w:pPr>
        <w:spacing w:after="0"/>
        <w:ind w:left="0"/>
        <w:jc w:val="both"/>
      </w:pPr>
      <w:r>
        <w:rPr>
          <w:rFonts w:ascii="Times New Roman"/>
          <w:b w:val="false"/>
          <w:i w:val="false"/>
          <w:color w:val="000000"/>
          <w:sz w:val="28"/>
        </w:rPr>
        <w:t>
      1) денсаулық сақтау тарапы – пациенттерді, медициналық көрсетілетін қызметтерді беруші және медициналық көмек көрсетуде қолдауды қамтамасыз ететін тараптарды қоса алғанда, денсаулық сақтау жүйесінде өзара іс-қимыл жасайтын жеке және заңды тұлғалар.</w:t>
      </w:r>
    </w:p>
    <w:bookmarkEnd w:id="118"/>
    <w:bookmarkStart w:name="z131" w:id="119"/>
    <w:p>
      <w:pPr>
        <w:spacing w:after="0"/>
        <w:ind w:left="0"/>
        <w:jc w:val="both"/>
      </w:pPr>
      <w:r>
        <w:rPr>
          <w:rFonts w:ascii="Times New Roman"/>
          <w:b w:val="false"/>
          <w:i w:val="false"/>
          <w:color w:val="000000"/>
          <w:sz w:val="28"/>
        </w:rPr>
        <w:t>
      2) сыртқы медициналық ақпараттық жүйе – үшінші тараптар әзірлеген және пайдаланатын кез келген медициналық ақпараттық жүйе.</w:t>
      </w:r>
    </w:p>
    <w:bookmarkEnd w:id="119"/>
    <w:bookmarkStart w:name="z132" w:id="120"/>
    <w:p>
      <w:pPr>
        <w:spacing w:after="0"/>
        <w:ind w:left="0"/>
        <w:jc w:val="both"/>
      </w:pPr>
      <w:r>
        <w:rPr>
          <w:rFonts w:ascii="Times New Roman"/>
          <w:b w:val="false"/>
          <w:i w:val="false"/>
          <w:color w:val="000000"/>
          <w:sz w:val="28"/>
        </w:rPr>
        <w:t>
      4. Электрондық профилактика сервисі электрондық денсаулық паспорты (бұдан әрі – ЭДП) көмегімен пациентке қатысты біріншілік, екіншілік және үшіншілік профилактикалық медициналық көрсетілетін қызметті жоспарлау, орындау және тіркеуді қамтамасыз ететін қызмет болып табылады. Электрондық профилактика сервисінің деректер көзі болып ЭДП табылады.</w:t>
      </w:r>
    </w:p>
    <w:bookmarkEnd w:id="120"/>
    <w:bookmarkStart w:name="z133" w:id="1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7-тармақтарда</w:t>
      </w:r>
      <w:r>
        <w:rPr>
          <w:rFonts w:ascii="Times New Roman"/>
          <w:b w:val="false"/>
          <w:i w:val="false"/>
          <w:color w:val="000000"/>
          <w:sz w:val="28"/>
        </w:rPr>
        <w:t xml:space="preserve"> көрсетілген іс-қимылдың нәтижесінде немесе іске асыру мақсатында алынған ақпарат осы Стандарттың реттеу мәні болып табылады.</w:t>
      </w:r>
    </w:p>
    <w:bookmarkEnd w:id="121"/>
    <w:bookmarkStart w:name="z134" w:id="122"/>
    <w:p>
      <w:pPr>
        <w:spacing w:after="0"/>
        <w:ind w:left="0"/>
        <w:jc w:val="both"/>
      </w:pPr>
      <w:r>
        <w:rPr>
          <w:rFonts w:ascii="Times New Roman"/>
          <w:b w:val="false"/>
          <w:i w:val="false"/>
          <w:color w:val="000000"/>
          <w:sz w:val="28"/>
        </w:rPr>
        <w:t>
      6. Пациентке қатысты біріншілік, екіншілік және үшіншілік профилактикалық медициналық көрсетілетін қызметті жоспарлау, орындау және тіркеу мақсатымен электрондық рәсімдер 3 типке бөлінеді:</w:t>
      </w:r>
    </w:p>
    <w:bookmarkEnd w:id="122"/>
    <w:bookmarkStart w:name="z135" w:id="123"/>
    <w:p>
      <w:pPr>
        <w:spacing w:after="0"/>
        <w:ind w:left="0"/>
        <w:jc w:val="both"/>
      </w:pPr>
      <w:r>
        <w:rPr>
          <w:rFonts w:ascii="Times New Roman"/>
          <w:b w:val="false"/>
          <w:i w:val="false"/>
          <w:color w:val="000000"/>
          <w:sz w:val="28"/>
        </w:rPr>
        <w:t>
      1) вакцинацияларды басқару;</w:t>
      </w:r>
    </w:p>
    <w:bookmarkEnd w:id="123"/>
    <w:bookmarkStart w:name="z136" w:id="124"/>
    <w:p>
      <w:pPr>
        <w:spacing w:after="0"/>
        <w:ind w:left="0"/>
        <w:jc w:val="both"/>
      </w:pPr>
      <w:r>
        <w:rPr>
          <w:rFonts w:ascii="Times New Roman"/>
          <w:b w:val="false"/>
          <w:i w:val="false"/>
          <w:color w:val="000000"/>
          <w:sz w:val="28"/>
        </w:rPr>
        <w:t>
      2) скринингті басқару;</w:t>
      </w:r>
    </w:p>
    <w:bookmarkEnd w:id="124"/>
    <w:bookmarkStart w:name="z137" w:id="125"/>
    <w:p>
      <w:pPr>
        <w:spacing w:after="0"/>
        <w:ind w:left="0"/>
        <w:jc w:val="both"/>
      </w:pPr>
      <w:r>
        <w:rPr>
          <w:rFonts w:ascii="Times New Roman"/>
          <w:b w:val="false"/>
          <w:i w:val="false"/>
          <w:color w:val="000000"/>
          <w:sz w:val="28"/>
        </w:rPr>
        <w:t>
      3) пациент тізімдерін басқару;</w:t>
      </w:r>
    </w:p>
    <w:bookmarkEnd w:id="125"/>
    <w:bookmarkStart w:name="z138" w:id="126"/>
    <w:p>
      <w:pPr>
        <w:spacing w:after="0"/>
        <w:ind w:left="0"/>
        <w:jc w:val="both"/>
      </w:pPr>
      <w:r>
        <w:rPr>
          <w:rFonts w:ascii="Times New Roman"/>
          <w:b w:val="false"/>
          <w:i w:val="false"/>
          <w:color w:val="000000"/>
          <w:sz w:val="28"/>
        </w:rPr>
        <w:t>
      7. Электрондық профилактика сервисі мен тиісті электрондық рәсімдердің іс-қимылы ЭДП арқылы басталады және басқарылады.</w:t>
      </w:r>
    </w:p>
    <w:bookmarkEnd w:id="126"/>
    <w:bookmarkStart w:name="z139" w:id="127"/>
    <w:p>
      <w:pPr>
        <w:spacing w:after="0"/>
        <w:ind w:left="0"/>
        <w:jc w:val="left"/>
      </w:pPr>
      <w:r>
        <w:rPr>
          <w:rFonts w:ascii="Times New Roman"/>
          <w:b/>
          <w:i w:val="false"/>
          <w:color w:val="000000"/>
        </w:rPr>
        <w:t xml:space="preserve"> 2. Вакцинацияларды басқару</w:t>
      </w:r>
    </w:p>
    <w:bookmarkEnd w:id="127"/>
    <w:bookmarkStart w:name="z140" w:id="128"/>
    <w:p>
      <w:pPr>
        <w:spacing w:after="0"/>
        <w:ind w:left="0"/>
        <w:jc w:val="both"/>
      </w:pPr>
      <w:r>
        <w:rPr>
          <w:rFonts w:ascii="Times New Roman"/>
          <w:b w:val="false"/>
          <w:i w:val="false"/>
          <w:color w:val="000000"/>
          <w:sz w:val="28"/>
        </w:rPr>
        <w:t>
      8. Вакцинацияларды басқару аурулардың пайда болуының алдын алу, сонымен қатар олардың салдары мен асқынуларын профилактикалау мақсатында ЭДП арқылы жүзеге асырылатын электрондық профилактика сервисі мен электрондық рәсімдер функцияларының бөлігі болып табылады.</w:t>
      </w:r>
    </w:p>
    <w:bookmarkEnd w:id="128"/>
    <w:bookmarkStart w:name="z141" w:id="129"/>
    <w:p>
      <w:pPr>
        <w:spacing w:after="0"/>
        <w:ind w:left="0"/>
        <w:jc w:val="both"/>
      </w:pPr>
      <w:r>
        <w:rPr>
          <w:rFonts w:ascii="Times New Roman"/>
          <w:b w:val="false"/>
          <w:i w:val="false"/>
          <w:color w:val="000000"/>
          <w:sz w:val="28"/>
        </w:rPr>
        <w:t>
      9. Вакцинация жүргізілетін ауруды, вакцинация нәтижелері туралы ақпараты, вакцинация туралы мәліметтерді, жанама әсерлерді, пайдаланылған дәрілік препараттарды қамтитын пациенттердің вакцинациясы бойынша медициналық көрсетілетін қызметтер туралы ақпарат ЭДП көмегімен жиналады, жүргізіледі және ұйымдастырылады.</w:t>
      </w:r>
    </w:p>
    <w:bookmarkEnd w:id="129"/>
    <w:bookmarkStart w:name="z142" w:id="130"/>
    <w:p>
      <w:pPr>
        <w:spacing w:after="0"/>
        <w:ind w:left="0"/>
        <w:jc w:val="both"/>
      </w:pPr>
      <w:r>
        <w:rPr>
          <w:rFonts w:ascii="Times New Roman"/>
          <w:b w:val="false"/>
          <w:i w:val="false"/>
          <w:color w:val="000000"/>
          <w:sz w:val="28"/>
        </w:rPr>
        <w:t>
      10. Пациенттің вакцинация статусы мен тарихын қарау, бағалау, басқару ЭДП арқылы жүзеге асырылады.</w:t>
      </w:r>
    </w:p>
    <w:bookmarkEnd w:id="130"/>
    <w:bookmarkStart w:name="z143" w:id="131"/>
    <w:p>
      <w:pPr>
        <w:spacing w:after="0"/>
        <w:ind w:left="0"/>
        <w:jc w:val="both"/>
      </w:pPr>
      <w:r>
        <w:rPr>
          <w:rFonts w:ascii="Times New Roman"/>
          <w:b w:val="false"/>
          <w:i w:val="false"/>
          <w:color w:val="000000"/>
          <w:sz w:val="28"/>
        </w:rPr>
        <w:t xml:space="preserve">
      11. Осы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денсаулық сақтау субъектілері кез келген пациент бойынша сұрау салынған ақпаратты толық мөлшерде ала алады.</w:t>
      </w:r>
    </w:p>
    <w:bookmarkEnd w:id="131"/>
    <w:bookmarkStart w:name="z144" w:id="132"/>
    <w:p>
      <w:pPr>
        <w:spacing w:after="0"/>
        <w:ind w:left="0"/>
        <w:jc w:val="both"/>
      </w:pPr>
      <w:r>
        <w:rPr>
          <w:rFonts w:ascii="Times New Roman"/>
          <w:b w:val="false"/>
          <w:i w:val="false"/>
          <w:color w:val="000000"/>
          <w:sz w:val="28"/>
        </w:rPr>
        <w:t xml:space="preserve">
      12. Әр пациентке тағайындалған медициналық-санитариялық алғашқы көмек (бұдан әрі – МСАК) дәрігерлері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ақпаратқа тікелей қолжетімділігі бар денсаулық сақтау тараптары болып табылады.</w:t>
      </w:r>
    </w:p>
    <w:bookmarkEnd w:id="132"/>
    <w:bookmarkStart w:name="z145" w:id="133"/>
    <w:p>
      <w:pPr>
        <w:spacing w:after="0"/>
        <w:ind w:left="0"/>
        <w:jc w:val="both"/>
      </w:pPr>
      <w:r>
        <w:rPr>
          <w:rFonts w:ascii="Times New Roman"/>
          <w:b w:val="false"/>
          <w:i w:val="false"/>
          <w:color w:val="000000"/>
          <w:sz w:val="28"/>
        </w:rPr>
        <w:t xml:space="preserve">
      13. Вакцинация нақты пациентке де, пациенттер топтарына да Стандарттың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пациенттер тізімдері көмегімен тағайындалады.</w:t>
      </w:r>
    </w:p>
    <w:bookmarkEnd w:id="133"/>
    <w:bookmarkStart w:name="z146" w:id="134"/>
    <w:p>
      <w:pPr>
        <w:spacing w:after="0"/>
        <w:ind w:left="0"/>
        <w:jc w:val="both"/>
      </w:pPr>
      <w:r>
        <w:rPr>
          <w:rFonts w:ascii="Times New Roman"/>
          <w:b w:val="false"/>
          <w:i w:val="false"/>
          <w:color w:val="000000"/>
          <w:sz w:val="28"/>
        </w:rPr>
        <w:t>
      14. Вакцинациялардың әр тағайындалуы денсаулық сақтау ұйымдарында ЭДП көмегімен және осы Стандарттың ережелеріне сәйкес тіркеледі.</w:t>
      </w:r>
    </w:p>
    <w:bookmarkEnd w:id="134"/>
    <w:bookmarkStart w:name="z147" w:id="135"/>
    <w:p>
      <w:pPr>
        <w:spacing w:after="0"/>
        <w:ind w:left="0"/>
        <w:jc w:val="left"/>
      </w:pPr>
      <w:r>
        <w:rPr>
          <w:rFonts w:ascii="Times New Roman"/>
          <w:b/>
          <w:i w:val="false"/>
          <w:color w:val="000000"/>
        </w:rPr>
        <w:t xml:space="preserve"> 3. Скрининг пен профилактикалық медициналық тексеріп-қарауларды</w:t>
      </w:r>
      <w:r>
        <w:br/>
      </w:r>
      <w:r>
        <w:rPr>
          <w:rFonts w:ascii="Times New Roman"/>
          <w:b/>
          <w:i w:val="false"/>
          <w:color w:val="000000"/>
        </w:rPr>
        <w:t>басқару</w:t>
      </w:r>
    </w:p>
    <w:bookmarkEnd w:id="135"/>
    <w:bookmarkStart w:name="z148" w:id="136"/>
    <w:p>
      <w:pPr>
        <w:spacing w:after="0"/>
        <w:ind w:left="0"/>
        <w:jc w:val="both"/>
      </w:pPr>
      <w:r>
        <w:rPr>
          <w:rFonts w:ascii="Times New Roman"/>
          <w:b w:val="false"/>
          <w:i w:val="false"/>
          <w:color w:val="000000"/>
          <w:sz w:val="28"/>
        </w:rPr>
        <w:t>
      15. Скрининг пен профилактикалық медициналық тексеріп-қарауларды басқару ауруларды ерте сатыда анықтау мен аурулардың дамуы, аурулардың туындауына ықпал ететін қауіп факторларының алдын алуға бағытталған халықтың нысаналы топтарын тексеріп-қарау, халық денсаулығын қалыптастыру және нығайту, кәсіби жарамдылықты анықтау, жұмыс және басқа да қызметтерді атқаруға рұқсат алу мақсатында ЭДП арқылы жүзеге асырылатын электрондық профилактика сервисі мен электрондық рәсімдер функцияларының бөлігі болып табылады.</w:t>
      </w:r>
    </w:p>
    <w:bookmarkEnd w:id="136"/>
    <w:bookmarkStart w:name="z149" w:id="137"/>
    <w:p>
      <w:pPr>
        <w:spacing w:after="0"/>
        <w:ind w:left="0"/>
        <w:jc w:val="both"/>
      </w:pPr>
      <w:r>
        <w:rPr>
          <w:rFonts w:ascii="Times New Roman"/>
          <w:b w:val="false"/>
          <w:i w:val="false"/>
          <w:color w:val="000000"/>
          <w:sz w:val="28"/>
        </w:rPr>
        <w:t>
      16. Халықтың нысаналы топтарына скринингтік және профилактикалық медициналық тексеріп-қарауларды жүргізудің белгіленген кезеңдік алгоритмдеріне сәйкес көрсетілген диагностикалық медициналық қызметтер бойынша ақпарат ЭДП-да жиналады және ұйымдастырылады.</w:t>
      </w:r>
    </w:p>
    <w:bookmarkEnd w:id="137"/>
    <w:bookmarkStart w:name="z150" w:id="138"/>
    <w:p>
      <w:pPr>
        <w:spacing w:after="0"/>
        <w:ind w:left="0"/>
        <w:jc w:val="both"/>
      </w:pPr>
      <w:r>
        <w:rPr>
          <w:rFonts w:ascii="Times New Roman"/>
          <w:b w:val="false"/>
          <w:i w:val="false"/>
          <w:color w:val="000000"/>
          <w:sz w:val="28"/>
        </w:rPr>
        <w:t>
      17. Белгілі скринингтік бағдарламаларды немесе скринингтік және профилактикалық медициналық тексеріп-қарауларды жүргізу кезеңдігінің алгоритмдерін енгізу мақсатымен скринингтік және профилактикалық медициналық тексеріп-қарауға жататын халықтың нысаналы топтарын анықтау үшін ЭДП-дағы ақпаратты қарауға және талдауға уәкілетті медициналық қызмет берушілердің ғана рұқсаты бар.</w:t>
      </w:r>
    </w:p>
    <w:bookmarkEnd w:id="138"/>
    <w:bookmarkStart w:name="z151" w:id="139"/>
    <w:p>
      <w:pPr>
        <w:spacing w:after="0"/>
        <w:ind w:left="0"/>
        <w:jc w:val="both"/>
      </w:pPr>
      <w:r>
        <w:rPr>
          <w:rFonts w:ascii="Times New Roman"/>
          <w:b w:val="false"/>
          <w:i w:val="false"/>
          <w:color w:val="000000"/>
          <w:sz w:val="28"/>
        </w:rPr>
        <w:t xml:space="preserve">
      18. Скринингтік және профилактикалық медициналық тексеріп-қараулар шеңберіндегі диагностикалық зерттеулер мен емшаралар диагностикалық зерттеулердің электрондық процестерін басқару стандартына сәйкес нақты пациентке де, пациенттер топтарына да Стандарттың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пациенттер тізімдері көмегімен тағайындалады.</w:t>
      </w:r>
    </w:p>
    <w:bookmarkEnd w:id="139"/>
    <w:bookmarkStart w:name="z152" w:id="140"/>
    <w:p>
      <w:pPr>
        <w:spacing w:after="0"/>
        <w:ind w:left="0"/>
        <w:jc w:val="both"/>
      </w:pPr>
      <w:r>
        <w:rPr>
          <w:rFonts w:ascii="Times New Roman"/>
          <w:b w:val="false"/>
          <w:i w:val="false"/>
          <w:color w:val="000000"/>
          <w:sz w:val="28"/>
        </w:rPr>
        <w:t xml:space="preserve">
      19. Жеке пациенттер мен пациент топтарына скринингтік тексерулерді тағайындау скринингтік тексеріп-қарауларды жүргізудің анықталған кезеңдік алгоритмдерінің негізінде уәкілетті денсаулық сақтау тарапының келісімінсіз ЭДП арқылы автоматты түрде анықталады. Стандарттың </w:t>
      </w:r>
      <w:r>
        <w:rPr>
          <w:rFonts w:ascii="Times New Roman"/>
          <w:b w:val="false"/>
          <w:i w:val="false"/>
          <w:color w:val="000000"/>
          <w:sz w:val="28"/>
        </w:rPr>
        <w:t>19-тармағына</w:t>
      </w:r>
      <w:r>
        <w:rPr>
          <w:rFonts w:ascii="Times New Roman"/>
          <w:b w:val="false"/>
          <w:i w:val="false"/>
          <w:color w:val="000000"/>
          <w:sz w:val="28"/>
        </w:rPr>
        <w:t xml:space="preserve"> сәйкес скринингтік тексеріп-қарау шеңберінде тағайындалған диагностикалық тексеріп-қарауды орындау үшін осы Стандарттың </w:t>
      </w:r>
      <w:r>
        <w:rPr>
          <w:rFonts w:ascii="Times New Roman"/>
          <w:b w:val="false"/>
          <w:i w:val="false"/>
          <w:color w:val="000000"/>
          <w:sz w:val="28"/>
        </w:rPr>
        <w:t>18-тармағына</w:t>
      </w:r>
      <w:r>
        <w:rPr>
          <w:rFonts w:ascii="Times New Roman"/>
          <w:b w:val="false"/>
          <w:i w:val="false"/>
          <w:color w:val="000000"/>
          <w:sz w:val="28"/>
        </w:rPr>
        <w:t xml:space="preserve"> сәйкес уәкілетті медициналық көрсетілетін қызмет беруші қажет. Бұл үшін ЭДП мониторингтеу мен скринингтік көрсеткіштерді автоматты түрде табу хаттамаларын пайдаланады. </w:t>
      </w:r>
    </w:p>
    <w:bookmarkEnd w:id="140"/>
    <w:bookmarkStart w:name="z153" w:id="141"/>
    <w:p>
      <w:pPr>
        <w:spacing w:after="0"/>
        <w:ind w:left="0"/>
        <w:jc w:val="left"/>
      </w:pPr>
      <w:r>
        <w:rPr>
          <w:rFonts w:ascii="Times New Roman"/>
          <w:b/>
          <w:i w:val="false"/>
          <w:color w:val="000000"/>
        </w:rPr>
        <w:t xml:space="preserve"> 4. Пациент тізімдерін басқару</w:t>
      </w:r>
    </w:p>
    <w:bookmarkEnd w:id="141"/>
    <w:bookmarkStart w:name="z154" w:id="142"/>
    <w:p>
      <w:pPr>
        <w:spacing w:after="0"/>
        <w:ind w:left="0"/>
        <w:jc w:val="both"/>
      </w:pPr>
      <w:r>
        <w:rPr>
          <w:rFonts w:ascii="Times New Roman"/>
          <w:b w:val="false"/>
          <w:i w:val="false"/>
          <w:color w:val="000000"/>
          <w:sz w:val="28"/>
        </w:rPr>
        <w:t>
      20. ЭДП-дағы ақпараттың негізінде вакцинациялауға жататын пациенттер тізімдері жүргізіледі. Вакцинациялауға жататын пациенттерді ЭДП жүйесінен пациентті вакцинациялауға тиісті хабарландыру алатын уәкілетті МСАК дәрігері хабардар етеді.</w:t>
      </w:r>
    </w:p>
    <w:bookmarkEnd w:id="142"/>
    <w:bookmarkStart w:name="z155" w:id="143"/>
    <w:p>
      <w:pPr>
        <w:spacing w:after="0"/>
        <w:ind w:left="0"/>
        <w:jc w:val="both"/>
      </w:pPr>
      <w:r>
        <w:rPr>
          <w:rFonts w:ascii="Times New Roman"/>
          <w:b w:val="false"/>
          <w:i w:val="false"/>
          <w:color w:val="000000"/>
          <w:sz w:val="28"/>
        </w:rPr>
        <w:t xml:space="preserve">
      21. ЭДП-дағы ақпараттың негізінде скринингтік тексеруге жататын пациенттер тізімдері жүргізіледі. Скринингтік </w:t>
      </w:r>
      <w:r>
        <w:rPr>
          <w:rFonts w:ascii="Times New Roman"/>
          <w:b w:val="false"/>
          <w:i w:val="false"/>
          <w:color w:val="000000"/>
          <w:sz w:val="28"/>
        </w:rPr>
        <w:t>тексеріп-қарауға</w:t>
      </w:r>
      <w:r>
        <w:rPr>
          <w:rFonts w:ascii="Times New Roman"/>
          <w:b w:val="false"/>
          <w:i w:val="false"/>
          <w:color w:val="000000"/>
          <w:sz w:val="28"/>
        </w:rPr>
        <w:t xml:space="preserve"> жататын пациенттерді ЭДП жүйесінен пациенттерді скринингтік тексеріп-қарауды өткізуге тиісті хабарландыру алатын уәкілетті медициналық көрсетілетін қызмет беруші хабардар етеді. Скринингтік тексеріп-қарауды өткізуге хабарландыру сыртқы медициналық ақпараттық жүйелерде беріледі.</w:t>
      </w:r>
    </w:p>
    <w:bookmarkEnd w:id="143"/>
    <w:bookmarkStart w:name="z156" w:id="144"/>
    <w:p>
      <w:pPr>
        <w:spacing w:after="0"/>
        <w:ind w:left="0"/>
        <w:jc w:val="left"/>
      </w:pPr>
      <w:r>
        <w:rPr>
          <w:rFonts w:ascii="Times New Roman"/>
          <w:b/>
          <w:i w:val="false"/>
          <w:color w:val="000000"/>
        </w:rPr>
        <w:t xml:space="preserve"> 5. Медициналық-санитариялық алғашқы көмек және стационар</w:t>
      </w:r>
      <w:r>
        <w:br/>
      </w:r>
      <w:r>
        <w:rPr>
          <w:rFonts w:ascii="Times New Roman"/>
          <w:b/>
          <w:i w:val="false"/>
          <w:color w:val="000000"/>
        </w:rPr>
        <w:t>деңгейіндегі медициналық көрсетілетін қызмет берушілердің</w:t>
      </w:r>
      <w:r>
        <w:br/>
      </w:r>
      <w:r>
        <w:rPr>
          <w:rFonts w:ascii="Times New Roman"/>
          <w:b/>
          <w:i w:val="false"/>
          <w:color w:val="000000"/>
        </w:rPr>
        <w:t>міндеттері</w:t>
      </w:r>
    </w:p>
    <w:bookmarkEnd w:id="144"/>
    <w:bookmarkStart w:name="z157" w:id="145"/>
    <w:p>
      <w:pPr>
        <w:spacing w:after="0"/>
        <w:ind w:left="0"/>
        <w:jc w:val="both"/>
      </w:pPr>
      <w:r>
        <w:rPr>
          <w:rFonts w:ascii="Times New Roman"/>
          <w:b w:val="false"/>
          <w:i w:val="false"/>
          <w:color w:val="000000"/>
          <w:sz w:val="28"/>
        </w:rPr>
        <w:t>
      22. Электрондық профилактика сервисі немесе ЭДП ұлттық жүйесімен өзара іс-қимыл жасайтын МСАК және стационар деңгейіндегі медициналық көрсетілетін қызметті берушілер скринингтік тексеріп-қараулар мен электрондық профилактика сервисіне байланысты хабарландырулар мен скринингтік тексеріп-қараулар туралы хабарландыруларды алу үшін электрондық профилактика сервисімен тұрақты байланысты қамтамасыз етеді.</w:t>
      </w:r>
    </w:p>
    <w:bookmarkEnd w:id="145"/>
    <w:bookmarkStart w:name="z158" w:id="146"/>
    <w:p>
      <w:pPr>
        <w:spacing w:after="0"/>
        <w:ind w:left="0"/>
        <w:jc w:val="both"/>
      </w:pPr>
      <w:r>
        <w:rPr>
          <w:rFonts w:ascii="Times New Roman"/>
          <w:b w:val="false"/>
          <w:i w:val="false"/>
          <w:color w:val="000000"/>
          <w:sz w:val="28"/>
        </w:rPr>
        <w:t>
      23. ЭДП мен өзара іс-қимыл жасайтын сыртқы медициналық ақпараттық жүйе мынадай фунцияларды орындайды:</w:t>
      </w:r>
    </w:p>
    <w:bookmarkEnd w:id="146"/>
    <w:bookmarkStart w:name="z159" w:id="147"/>
    <w:p>
      <w:pPr>
        <w:spacing w:after="0"/>
        <w:ind w:left="0"/>
        <w:jc w:val="both"/>
      </w:pPr>
      <w:r>
        <w:rPr>
          <w:rFonts w:ascii="Times New Roman"/>
          <w:b w:val="false"/>
          <w:i w:val="false"/>
          <w:color w:val="000000"/>
          <w:sz w:val="28"/>
        </w:rPr>
        <w:t>
      1) ауруларды бақылау бойынша тиісті тіркелімдегі жаңартуларды тексереді;</w:t>
      </w:r>
    </w:p>
    <w:bookmarkEnd w:id="147"/>
    <w:bookmarkStart w:name="z160" w:id="148"/>
    <w:p>
      <w:pPr>
        <w:spacing w:after="0"/>
        <w:ind w:left="0"/>
        <w:jc w:val="both"/>
      </w:pPr>
      <w:r>
        <w:rPr>
          <w:rFonts w:ascii="Times New Roman"/>
          <w:b w:val="false"/>
          <w:i w:val="false"/>
          <w:color w:val="000000"/>
          <w:sz w:val="28"/>
        </w:rPr>
        <w:t>
      2) ауруларды бақылау бойынша тиісті тіркелімнен алған метадеректердің негізінде осы тіркелімде көрсетілген диагнозы бар пациенттер келіп түскен кезде ЭДП-ны хабардар етеді;</w:t>
      </w:r>
    </w:p>
    <w:bookmarkEnd w:id="148"/>
    <w:bookmarkStart w:name="z161" w:id="149"/>
    <w:p>
      <w:pPr>
        <w:spacing w:after="0"/>
        <w:ind w:left="0"/>
        <w:jc w:val="both"/>
      </w:pPr>
      <w:r>
        <w:rPr>
          <w:rFonts w:ascii="Times New Roman"/>
          <w:b w:val="false"/>
          <w:i w:val="false"/>
          <w:color w:val="000000"/>
          <w:sz w:val="28"/>
        </w:rPr>
        <w:t>
      3) ЭДП арқылы берілетін диагностикалық зерттеулерге келіп түсетін тағайындауларға қатысты электрондық профилактика сервисімен тұрақты түрде өзара іс-қимыл жасайды.</w:t>
      </w:r>
    </w:p>
    <w:bookmarkEnd w:id="149"/>
    <w:bookmarkStart w:name="z162" w:id="150"/>
    <w:p>
      <w:pPr>
        <w:spacing w:after="0"/>
        <w:ind w:left="0"/>
        <w:jc w:val="both"/>
      </w:pPr>
      <w:r>
        <w:rPr>
          <w:rFonts w:ascii="Times New Roman"/>
          <w:b w:val="false"/>
          <w:i w:val="false"/>
          <w:color w:val="000000"/>
          <w:sz w:val="28"/>
        </w:rPr>
        <w:t xml:space="preserve">
      24. Осы Стандарттың 24-тармағынын 3) тармақшасымен белгіленген тәртіпте тағайындалған скринингтік тексеріп-қараудың шенберіндегі диагностикалық зерттеу нәтижелері Стандарттың </w:t>
      </w:r>
      <w:r>
        <w:rPr>
          <w:rFonts w:ascii="Times New Roman"/>
          <w:b w:val="false"/>
          <w:i w:val="false"/>
          <w:color w:val="000000"/>
          <w:sz w:val="28"/>
        </w:rPr>
        <w:t>5-тармағының</w:t>
      </w:r>
      <w:r>
        <w:rPr>
          <w:rFonts w:ascii="Times New Roman"/>
          <w:b w:val="false"/>
          <w:i w:val="false"/>
          <w:color w:val="000000"/>
          <w:sz w:val="28"/>
        </w:rPr>
        <w:t xml:space="preserve"> ережелеріне сәйкес ЭДП-ға кайта беріледі.</w:t>
      </w:r>
    </w:p>
    <w:bookmarkEnd w:id="150"/>
    <w:bookmarkStart w:name="z163" w:id="151"/>
    <w:p>
      <w:pPr>
        <w:spacing w:after="0"/>
        <w:ind w:left="0"/>
        <w:jc w:val="left"/>
      </w:pPr>
      <w:r>
        <w:rPr>
          <w:rFonts w:ascii="Times New Roman"/>
          <w:b/>
          <w:i w:val="false"/>
          <w:color w:val="000000"/>
        </w:rPr>
        <w:t xml:space="preserve"> 6. ЭДП байланысты клиникалық-әкімшілік деректері</w:t>
      </w:r>
    </w:p>
    <w:bookmarkEnd w:id="151"/>
    <w:bookmarkStart w:name="z164" w:id="152"/>
    <w:p>
      <w:pPr>
        <w:spacing w:after="0"/>
        <w:ind w:left="0"/>
        <w:jc w:val="both"/>
      </w:pPr>
      <w:r>
        <w:rPr>
          <w:rFonts w:ascii="Times New Roman"/>
          <w:b w:val="false"/>
          <w:i w:val="false"/>
          <w:color w:val="000000"/>
          <w:sz w:val="28"/>
        </w:rPr>
        <w:t>
      25. Осы Стандартта белгіленген деректер жинақтарына қосымша ретінде электрондық профилактика сервисін іске асыру және реттеу мақсатында ЭДП-ның тиісті деректердің жинағына клиникалық-әкімшілік деректер қосылған.</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header.xml" Type="http://schemas.openxmlformats.org/officeDocument/2006/relationships/header" Id="rId10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