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0996" w14:textId="6980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мемлекеттік қызмет саласындағы заңнаманың, қызмет этикасының және мемлекеттік қызметтер көрсету және мемлекеттік қызмет саласында сыбайлас жемқорлыққа қарсы заңнаманың сақталуы бойынша тексеру парақтарының нысандарын және мемлекеттік органдар қызметінің тәуекел дәрежесін бағалау критерийлерін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2015 жылғы 30 маусымдағы № 203 және Қазақстан Республикасы Ұлттық экономика министрінің 2015 жылы 8 шілдедегі № 506 бірлескен бұйрығы. Күші жойылды - Қазақстан Республикасы Мемлекеттік қызмет істер министрінің 2016 жылғы 11 ақпандағы № 32 және Қазақстан Республикасы Ұлттық экономика министрінің 2016 жылғы 19 ақпандағы № 89 бірлескен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 министрінің 11.02.2016 № 32 және ҚР Ұлттық экономика министрінің 19.02.2016 № 89 (алғаш ресми жарияланғаннан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11-бабы 1-тармағы </w:t>
      </w:r>
      <w:r>
        <w:rPr>
          <w:rFonts w:ascii="Times New Roman"/>
          <w:b w:val="false"/>
          <w:i w:val="false"/>
          <w:color w:val="000000"/>
          <w:sz w:val="28"/>
        </w:rPr>
        <w:t>2) тармақшасына</w:t>
      </w:r>
      <w:r>
        <w:rPr>
          <w:rFonts w:ascii="Times New Roman"/>
          <w:b w:val="false"/>
          <w:i w:val="false"/>
          <w:color w:val="000000"/>
          <w:sz w:val="28"/>
        </w:rPr>
        <w:t>, 13-бабы </w:t>
      </w:r>
      <w:r>
        <w:rPr>
          <w:rFonts w:ascii="Times New Roman"/>
          <w:b w:val="false"/>
          <w:i w:val="false"/>
          <w:color w:val="000000"/>
          <w:sz w:val="28"/>
        </w:rPr>
        <w:t>3-тармағына</w:t>
      </w:r>
      <w:r>
        <w:rPr>
          <w:rFonts w:ascii="Times New Roman"/>
          <w:b w:val="false"/>
          <w:i w:val="false"/>
          <w:color w:val="000000"/>
          <w:sz w:val="28"/>
        </w:rPr>
        <w:t xml:space="preserve"> және 15-бабы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Мемлекеттік қызметтер көрсету саласындағы заңнаманың және аталған саладағы сабайлас жемқорлыққа қарсы заңнаманың сақталуы бойынша мемлекеттік органдар қызметінің тексеру парағының нысаны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Мемлекеттік қызметтер көрсету саласындағы заңнаманың және аталған саладағы сыбайлас жемқорлыққа қарсы заңнаманың сақталуы бойынша мемлекеттік органдар қызметінің тәуекел дәрежесін бағалау критерийлері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Мемлекеттік қызмет туралы заңнаманың, қызмет этикасының және мемлекеттік қызмет саласында сыбайлас жемқорлыққа қарсы заңнаманың сақталуы бойынша мемлекеттік органдар қызметінің тексеру парағының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4) Мемлекеттік қызмет туралы заңнаманың, қызмет этикасының және мемлекеттік қызмет саласында сыбайлас жемқорлыққа қарсы заңнаманың сақталуы бойынша мемлекеттік органдар қызметінің тәуекел дәрежесін бағалау критерийлері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және сыбайлас жемқорлыққа қарсы іс-қимыл агенттігінің Мемлекеттік қызмет және сыбайлас жемқорлық профилактикасы департаменті (Ә.А. Көмекбаев):</w:t>
      </w:r>
      <w:r>
        <w:br/>
      </w:r>
      <w:r>
        <w:rPr>
          <w:rFonts w:ascii="Times New Roman"/>
          <w:b w:val="false"/>
          <w:i w:val="false"/>
          <w:color w:val="000000"/>
          <w:sz w:val="28"/>
        </w:rPr>
        <w:t>
</w:t>
      </w: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бірлескен бұйрықтың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бірлескен бұйрықтың орындалуын бақылау Қазақстан Республикасының Мемлекеттік қызмет істері және сыбайлас жемқорлыққа қарсы іс-қимыл агенттігі Төрағасының орынбасары С.Қ. Ахметжановқа жүктелсін.</w:t>
      </w:r>
      <w:r>
        <w:br/>
      </w:r>
      <w:r>
        <w:rPr>
          <w:rFonts w:ascii="Times New Roman"/>
          <w:b w:val="false"/>
          <w:i w:val="false"/>
          <w:color w:val="000000"/>
          <w:sz w:val="28"/>
        </w:rPr>
        <w:t>
</w:t>
      </w:r>
      <w:r>
        <w:rPr>
          <w:rFonts w:ascii="Times New Roman"/>
          <w:b w:val="false"/>
          <w:i w:val="false"/>
          <w:color w:val="000000"/>
          <w:sz w:val="28"/>
        </w:rPr>
        <w:t>
      4. Осы бірлескен бұйрық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Мемлекеттік қызмет істері және    Ұлттық экономика Министрі</w:t>
      </w:r>
      <w:r>
        <w:br/>
      </w:r>
      <w:r>
        <w:rPr>
          <w:rFonts w:ascii="Times New Roman"/>
          <w:b w:val="false"/>
          <w:i w:val="false"/>
          <w:color w:val="000000"/>
          <w:sz w:val="28"/>
        </w:rPr>
        <w:t>
</w:t>
      </w:r>
      <w:r>
        <w:rPr>
          <w:rFonts w:ascii="Times New Roman"/>
          <w:b w:val="false"/>
          <w:i/>
          <w:color w:val="000000"/>
          <w:sz w:val="28"/>
        </w:rPr>
        <w:t>      сыбайлас жемқорлыққа қарсы         ______________ Е. Досаев</w:t>
      </w:r>
      <w:r>
        <w:br/>
      </w:r>
      <w:r>
        <w:rPr>
          <w:rFonts w:ascii="Times New Roman"/>
          <w:b w:val="false"/>
          <w:i w:val="false"/>
          <w:color w:val="000000"/>
          <w:sz w:val="28"/>
        </w:rPr>
        <w:t>
</w:t>
      </w:r>
      <w:r>
        <w:rPr>
          <w:rFonts w:ascii="Times New Roman"/>
          <w:b w:val="false"/>
          <w:i/>
          <w:color w:val="000000"/>
          <w:sz w:val="28"/>
        </w:rPr>
        <w:t>      іс-қимыл агентігінің Төрағасы</w:t>
      </w:r>
      <w:r>
        <w:br/>
      </w:r>
      <w:r>
        <w:rPr>
          <w:rFonts w:ascii="Times New Roman"/>
          <w:b w:val="false"/>
          <w:i w:val="false"/>
          <w:color w:val="000000"/>
          <w:sz w:val="28"/>
        </w:rPr>
        <w:t>
</w:t>
      </w:r>
      <w:r>
        <w:rPr>
          <w:rFonts w:ascii="Times New Roman"/>
          <w:b w:val="false"/>
          <w:i/>
          <w:color w:val="000000"/>
          <w:sz w:val="28"/>
        </w:rPr>
        <w:t>      ______________ Қ. Қожамжаров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Құқықтық статистика және</w:t>
      </w:r>
      <w:r>
        <w:br/>
      </w:r>
      <w:r>
        <w:rPr>
          <w:rFonts w:ascii="Times New Roman"/>
          <w:b w:val="false"/>
          <w:i w:val="false"/>
          <w:color w:val="000000"/>
          <w:sz w:val="28"/>
        </w:rPr>
        <w:t>
</w:t>
      </w:r>
      <w:r>
        <w:rPr>
          <w:rFonts w:ascii="Times New Roman"/>
          <w:b w:val="false"/>
          <w:i/>
          <w:color w:val="000000"/>
          <w:sz w:val="28"/>
        </w:rPr>
        <w:t>      арнайы есепке алу жөніндегі</w:t>
      </w:r>
      <w:r>
        <w:br/>
      </w:r>
      <w:r>
        <w:rPr>
          <w:rFonts w:ascii="Times New Roman"/>
          <w:b w:val="false"/>
          <w:i w:val="false"/>
          <w:color w:val="000000"/>
          <w:sz w:val="28"/>
        </w:rPr>
        <w:t>
</w:t>
      </w:r>
      <w:r>
        <w:rPr>
          <w:rFonts w:ascii="Times New Roman"/>
          <w:b w:val="false"/>
          <w:i/>
          <w:color w:val="000000"/>
          <w:sz w:val="28"/>
        </w:rPr>
        <w:t>      комитетінің төрағасы</w:t>
      </w:r>
      <w:r>
        <w:br/>
      </w:r>
      <w:r>
        <w:rPr>
          <w:rFonts w:ascii="Times New Roman"/>
          <w:b w:val="false"/>
          <w:i w:val="false"/>
          <w:color w:val="000000"/>
          <w:sz w:val="28"/>
        </w:rPr>
        <w:t>
</w:t>
      </w:r>
      <w:r>
        <w:rPr>
          <w:rFonts w:ascii="Times New Roman"/>
          <w:b w:val="false"/>
          <w:i/>
          <w:color w:val="000000"/>
          <w:sz w:val="28"/>
        </w:rPr>
        <w:t>      ___________С. Айтпаева</w:t>
      </w:r>
      <w:r>
        <w:br/>
      </w:r>
      <w:r>
        <w:rPr>
          <w:rFonts w:ascii="Times New Roman"/>
          <w:b w:val="false"/>
          <w:i w:val="false"/>
          <w:color w:val="000000"/>
          <w:sz w:val="28"/>
        </w:rPr>
        <w:t>
</w:t>
      </w:r>
      <w:r>
        <w:rPr>
          <w:rFonts w:ascii="Times New Roman"/>
          <w:b w:val="false"/>
          <w:i/>
          <w:color w:val="000000"/>
          <w:sz w:val="28"/>
        </w:rPr>
        <w:t>      2015 жылғы 30 маусым</w:t>
      </w:r>
    </w:p>
    <w:bookmarkStart w:name="z13"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және сыбайлас жемқорлыққа</w:t>
      </w:r>
      <w:r>
        <w:br/>
      </w:r>
      <w:r>
        <w:rPr>
          <w:rFonts w:ascii="Times New Roman"/>
          <w:b w:val="false"/>
          <w:i w:val="false"/>
          <w:color w:val="000000"/>
          <w:sz w:val="28"/>
        </w:rPr>
        <w:t>
қарсы іс-қимыл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2015 жылғы 30 маусымдағы</w:t>
      </w:r>
      <w:r>
        <w:br/>
      </w:r>
      <w:r>
        <w:rPr>
          <w:rFonts w:ascii="Times New Roman"/>
          <w:b w:val="false"/>
          <w:i w:val="false"/>
          <w:color w:val="000000"/>
          <w:sz w:val="28"/>
        </w:rPr>
        <w:t xml:space="preserve">
№ 203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8 шілдедегі </w:t>
      </w:r>
      <w:r>
        <w:br/>
      </w:r>
      <w:r>
        <w:rPr>
          <w:rFonts w:ascii="Times New Roman"/>
          <w:b w:val="false"/>
          <w:i w:val="false"/>
          <w:color w:val="000000"/>
          <w:sz w:val="28"/>
        </w:rPr>
        <w:t xml:space="preserve">
№ 506 бірлескен    </w:t>
      </w:r>
      <w:r>
        <w:br/>
      </w:r>
      <w:r>
        <w:rPr>
          <w:rFonts w:ascii="Times New Roman"/>
          <w:b w:val="false"/>
          <w:i w:val="false"/>
          <w:color w:val="000000"/>
          <w:sz w:val="28"/>
        </w:rPr>
        <w:t xml:space="preserve">
бұйрығына 1-қосымша  </w:t>
      </w:r>
    </w:p>
    <w:bookmarkEnd w:id="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қызметтер көрсету заңнаманың және осы саладағы сыбайлас жемқорлыққа қарсы заңнаманың сақталуы бойынша мемлекеттік органдар қызметінің тексеру парағы</w:t>
      </w:r>
    </w:p>
    <w:p>
      <w:pPr>
        <w:spacing w:after="0"/>
        <w:ind w:left="0"/>
        <w:jc w:val="both"/>
      </w:pPr>
      <w:r>
        <w:rPr>
          <w:rFonts w:ascii="Times New Roman"/>
          <w:b w:val="false"/>
          <w:i w:val="false"/>
          <w:color w:val="000000"/>
          <w:sz w:val="28"/>
        </w:rPr>
        <w:t>Тексеруді тағайындаған мемлекеттік органның атауы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(объектінің) атауы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БСН (ЖСН),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мекен-жайы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5060"/>
        <w:gridCol w:w="1554"/>
        <w:gridCol w:w="1972"/>
        <w:gridCol w:w="2170"/>
        <w:gridCol w:w="2170"/>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тізімі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етіледі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келеді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келмейді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стандарттарымен белгіленген қызмет көрсету мерзімдерін сақтау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бекітілген стандартының болуы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бекітілген регламентінің болуы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адамдардың мемлекеттік көрсетілетін қызметтерді алуы кезінде оларға қажетті жағдайлардың болуы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алушыларға мемлекеттік қызметтер көрсету тәртібі туралы қолжетімді нысанда толық және анық ақпаратты ұсынуы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саласындағы қызметкерлердің біліктілігін арттыруы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шағымдарының мемлекеттік қызмет көрсету саласындағы Қазақстан Республикасының 2013 жылғы 15 сәуірдегі «Мемлекеттік көрсетілетін қызметтер туралы» </w:t>
            </w:r>
            <w:r>
              <w:rPr>
                <w:rFonts w:ascii="Times New Roman"/>
                <w:b w:val="false"/>
                <w:i w:val="false"/>
                <w:color w:val="000000"/>
                <w:sz w:val="20"/>
              </w:rPr>
              <w:t>Заңымен</w:t>
            </w:r>
            <w:r>
              <w:rPr>
                <w:rFonts w:ascii="Times New Roman"/>
                <w:b w:val="false"/>
                <w:i w:val="false"/>
                <w:color w:val="000000"/>
                <w:sz w:val="20"/>
              </w:rPr>
              <w:t xml:space="preserve"> белгіленген мерзімдерде қаралуы және олардың қарау нәтижелері туралы хабардар етілуі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сұрау салуы бойынша мемлекеттік көрсетілетін қызметтің орындалу сатысы туралы хабардар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бұзылған құқықтарын, бостандықтары мен заңды мүдделерін қалпына келтіруге бағытталған шараларды қабылдау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 мен регламенттерінің қолжетімділігін қамтамасыз етуі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мәселелері жөніндегі бірыңғай байланыс орталығына мемлекеттік қызметтер көрсету тәртібі туралы ақпаратты ұсыну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көрсетілетін қызметтер туралы»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қызметтер көрсету сапасына ішкі бақылауды жүргізу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стандартының жобасын жария талқылаудың тәртібі Қазақстан Республикасының мемлекеттік қызметтер көрсету саласындағы заңнаманың талаптарына сәйкес болу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стандартын әзірлеу және бекіту мерзімдерін сақтау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регламентін әзірлеу және бекіту мерзімдерін сақтау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 бекітілген немесе өзгертілгеннен кейін оның көрсету тәртібі туралы ақпаратты жаңарту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жария талқылаулар өткізу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заңдарымен тегін ұсынылуға кепілдік берілген мемлекеттік қызметтерді тегін негізде көрсету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алушыларды мемлекеттік қызмет көрсету тәртібі туралы хабардар 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саласында сыбайлас жемқорлық құқық бұзушылық жасауға ықпал ететін себептер мен жағдайлардың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саласында заңда көзделмеген мүлiктiк игiлiктер мен артықшылықтар алуға байланысты сыбайлас жемқорлық құқық бұзушылықтардың болуы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жүргізілген тексерулер нәтижелері бойынша анықталған бұзушылықтарды қайталау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сапасына жеке және заңды тұлғалардан түскен бір және одан да көп негізді шағымдардың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 берушілердің, халыққа қызмет көрсету орталықтарының мекен-жайларына түскен көрсетілетін қызметті алушылардың шағымдардын қарау мерзімдерін сақтау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стандарттарымен белгіленген қызмет көрсету мерзімдерін бұзу жөнінде негізді шағымдардың немесе өтініштің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стандарттарына сәйкес мемлекеттік көрсетілетін қызметтерді алуға қажетті құжаттар тізімінде көзделмеген құжаттарды сұрату жөнінде негізді шағымдардың немесе өтініштің болмауы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субъектілермен мемлекеттік көрсетілетін қызметтер сапасына ішкі бақылау бойынша есептік мәліметтерді заңнамамен белгіленген мерзімінде ұсыну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субъектілермен мемлекеттік көрсетілетін қызметтер сапасына ішкі бақылау бойынша есептік мәліметтерді ұсыну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субъектілердің мемлекеттік көрсетілетін қызметтер сапасына ішкі бақылау бойынша есептік мәліметтерінде мемлекеттік көрсетілетін қызметтер стандарттарымен белгіленген мемлекеттік қызметтер көрсету мерзімдері бұзылуының болмауы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субъектілердің мемлекеттік көрсетілетін қызметтер сапасына ішкі бақылау бойынша есептік мәліметтерінде мемлекетті көрсетілетін қызметтер сапасына шағымдардың болмауы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субъектілермен мемлекеттік көрсетілетін қызметтер сапасына ішкі бақылау бойынша бұрыс және (немесе) толық есептік мәліметтердің ұсынуы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интернет-ресурстарында мемлекеттік көрсетілетін қызметтер сапасына жүргізілген бақылау нәтижелерін орналастыру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«электрондық үкімет» веб-порталда, интернет-ресурстарында мемлекеттік көрсетілетін қызметтер стандарттарын орналастыры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«электрондық үкімет» веб-порталда, интернет-ресурстарында және басқа да бұқаралық ақпарат құралдарында мемлекеттік көрсетілетін қызметтер мәселелері жөніндегі қызмет туралы есепті орналастыру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 стандартын әзірлейтін орталық мемлекеттік орган мемлекеттік көрсетілетін қызмет стандартының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стандартының жобасын әзірлейтін орталық мемлекеттік орган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мемлекеттік көрсетілетін қызмет стандартының жобасын жария талқылаудың аяқталғаны туралы есебін орналастыру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уәкілетті органның «Мониторинг» ықпалдастырылған ақпараттық жүйесінің мәліметіне сәйкес мемлекеттік көрсетілетін қызметтер стандарттарымен белгіленген қызмет көрсету мерзімдерін сақтау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қызметін бағалау және бақылау жөніндегі уәкілетті органның әлеуметтік тапсырысы бойынша қоғамдық мониторинг жүргізу кезінде сұратылған мемлекеттік құпияларды, коммерциялық және заңмен қорғалатын өзге де құпияны құрайтын ақпаратты қоспағанда, Қазақстан Республикасының заңнамасына сәйкес мемлекеттік қызметтер көрсету саласына жататын қажетті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осы ақпарат олардың интернет-ресурстарында болмаған ақпаратты ұсыну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бағыты бойынша мемлекеттік органның жыл сайынғы тиімділігін бағалау қорытындылары бойынша тиімді қызметті көрсету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 ___________________________</w:t>
      </w:r>
      <w:r>
        <w:br/>
      </w:r>
      <w:r>
        <w:rPr>
          <w:rFonts w:ascii="Times New Roman"/>
          <w:b w:val="false"/>
          <w:i w:val="false"/>
          <w:color w:val="000000"/>
          <w:sz w:val="28"/>
        </w:rPr>
        <w:t>
          (лауазымы)           (қолы)      (Т.А.Ж.(болған жағдайда)</w:t>
      </w:r>
    </w:p>
    <w:p>
      <w:pPr>
        <w:spacing w:after="0"/>
        <w:ind w:left="0"/>
        <w:jc w:val="both"/>
      </w:pPr>
      <w:r>
        <w:rPr>
          <w:rFonts w:ascii="Times New Roman"/>
          <w:b w:val="false"/>
          <w:i w:val="false"/>
          <w:color w:val="000000"/>
          <w:sz w:val="28"/>
        </w:rPr>
        <w:t>      Тексерілген субъектінің</w:t>
      </w:r>
      <w:r>
        <w:br/>
      </w:r>
      <w:r>
        <w:rPr>
          <w:rFonts w:ascii="Times New Roman"/>
          <w:b w:val="false"/>
          <w:i w:val="false"/>
          <w:color w:val="000000"/>
          <w:sz w:val="28"/>
        </w:rPr>
        <w:t>
      басшысы              ____________ _____________________________</w:t>
      </w:r>
      <w:r>
        <w:br/>
      </w:r>
      <w:r>
        <w:rPr>
          <w:rFonts w:ascii="Times New Roman"/>
          <w:b w:val="false"/>
          <w:i w:val="false"/>
          <w:color w:val="000000"/>
          <w:sz w:val="28"/>
        </w:rPr>
        <w:t>
                              (қолы)      (Т.А.Ж. (болған жағдайда),</w:t>
      </w:r>
      <w:r>
        <w:br/>
      </w:r>
      <w:r>
        <w:rPr>
          <w:rFonts w:ascii="Times New Roman"/>
          <w:b w:val="false"/>
          <w:i w:val="false"/>
          <w:color w:val="000000"/>
          <w:sz w:val="28"/>
        </w:rPr>
        <w:t>
                                                 лауазымы)</w:t>
      </w:r>
    </w:p>
    <w:bookmarkStart w:name="z14"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және сыбайлас жемқорлыққа</w:t>
      </w:r>
      <w:r>
        <w:br/>
      </w:r>
      <w:r>
        <w:rPr>
          <w:rFonts w:ascii="Times New Roman"/>
          <w:b w:val="false"/>
          <w:i w:val="false"/>
          <w:color w:val="000000"/>
          <w:sz w:val="28"/>
        </w:rPr>
        <w:t>
қарсы іс-қимыл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2015 жылғы 30 маусымдағы</w:t>
      </w:r>
      <w:r>
        <w:br/>
      </w:r>
      <w:r>
        <w:rPr>
          <w:rFonts w:ascii="Times New Roman"/>
          <w:b w:val="false"/>
          <w:i w:val="false"/>
          <w:color w:val="000000"/>
          <w:sz w:val="28"/>
        </w:rPr>
        <w:t xml:space="preserve">
№ 203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8 шілдедегі </w:t>
      </w:r>
      <w:r>
        <w:br/>
      </w:r>
      <w:r>
        <w:rPr>
          <w:rFonts w:ascii="Times New Roman"/>
          <w:b w:val="false"/>
          <w:i w:val="false"/>
          <w:color w:val="000000"/>
          <w:sz w:val="28"/>
        </w:rPr>
        <w:t xml:space="preserve">
№ 506 бірлескен    </w:t>
      </w:r>
      <w:r>
        <w:br/>
      </w:r>
      <w:r>
        <w:rPr>
          <w:rFonts w:ascii="Times New Roman"/>
          <w:b w:val="false"/>
          <w:i w:val="false"/>
          <w:color w:val="000000"/>
          <w:sz w:val="28"/>
        </w:rPr>
        <w:t xml:space="preserve">
бұйрығына 2-қосымша  </w:t>
      </w:r>
    </w:p>
    <w:bookmarkEnd w:id="2"/>
    <w:bookmarkStart w:name="z15" w:id="3"/>
    <w:p>
      <w:pPr>
        <w:spacing w:after="0"/>
        <w:ind w:left="0"/>
        <w:jc w:val="left"/>
      </w:pPr>
      <w:r>
        <w:rPr>
          <w:rFonts w:ascii="Times New Roman"/>
          <w:b/>
          <w:i w:val="false"/>
          <w:color w:val="000000"/>
        </w:rPr>
        <w:t xml:space="preserve"> 
Мемлекеттік қызметтер көрсету саласындағы заңнаманың және аталған саладағы сыбайлас жемқорлыққа қарсы заңнаманың сақталуы бойынша мемлекеттік органдар қызметінің тәуекел дәрежесін бағалау критерийлері</w:t>
      </w:r>
    </w:p>
    <w:bookmarkEnd w:id="3"/>
    <w:bookmarkStart w:name="z16" w:id="4"/>
    <w:p>
      <w:pPr>
        <w:spacing w:after="0"/>
        <w:ind w:left="0"/>
        <w:jc w:val="both"/>
      </w:pPr>
      <w:r>
        <w:rPr>
          <w:rFonts w:ascii="Times New Roman"/>
          <w:b w:val="false"/>
          <w:i w:val="false"/>
          <w:color w:val="000000"/>
          <w:sz w:val="28"/>
        </w:rPr>
        <w:t>
      1. Осы мемлекеттік қызметтер көрсету саласындағы заңнаманың және аталған салада сыбайлас жемқорлыққа қарсы заңнаманың сақталуы бойынша мемлекеттік органдар қызметінің тәуекел дәрежесін бағалау критерийлері (бұдан әрі – Критерийлер)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 Заңдарына, сондай-ақ Қазақстан Республикасы Президентінің 2014 жылғы 29 тамыздағы № 900 Жарлығымен бекітілген Қазақстан Республикасының Мемлекеттік қызмет істері және сыбайлас жемқорлыққа қарсы іс-қимыл агенттігі туралы </w:t>
      </w:r>
      <w:r>
        <w:rPr>
          <w:rFonts w:ascii="Times New Roman"/>
          <w:b w:val="false"/>
          <w:i w:val="false"/>
          <w:color w:val="000000"/>
          <w:sz w:val="28"/>
        </w:rPr>
        <w:t>ережеге</w:t>
      </w:r>
      <w:r>
        <w:rPr>
          <w:rFonts w:ascii="Times New Roman"/>
          <w:b w:val="false"/>
          <w:i w:val="false"/>
          <w:color w:val="000000"/>
          <w:sz w:val="28"/>
        </w:rPr>
        <w:t xml:space="preserve"> сәйкес тексерілетін субъектілерді белгілі бір тәуекел тобына жатқызу үшін әзірленген.</w:t>
      </w:r>
      <w:r>
        <w:br/>
      </w:r>
      <w:r>
        <w:rPr>
          <w:rFonts w:ascii="Times New Roman"/>
          <w:b w:val="false"/>
          <w:i w:val="false"/>
          <w:color w:val="000000"/>
          <w:sz w:val="28"/>
        </w:rPr>
        <w:t>
</w:t>
      </w:r>
      <w:r>
        <w:rPr>
          <w:rFonts w:ascii="Times New Roman"/>
          <w:b w:val="false"/>
          <w:i w:val="false"/>
          <w:color w:val="000000"/>
          <w:sz w:val="28"/>
        </w:rPr>
        <w:t>
      2.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тексерілетін субъектілер – Қазақстан Республикасының заңнамасына сәйкес мемлекеттік қызметтерді көрсететін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 аудандық маңызы бар қалалар, кенттер, ауылдар, ауылдық округтер әкімдері;</w:t>
      </w:r>
      <w:r>
        <w:br/>
      </w:r>
      <w:r>
        <w:rPr>
          <w:rFonts w:ascii="Times New Roman"/>
          <w:b w:val="false"/>
          <w:i w:val="false"/>
          <w:color w:val="000000"/>
          <w:sz w:val="28"/>
        </w:rPr>
        <w:t>
</w:t>
      </w:r>
      <w:r>
        <w:rPr>
          <w:rFonts w:ascii="Times New Roman"/>
          <w:b w:val="false"/>
          <w:i w:val="false"/>
          <w:color w:val="000000"/>
          <w:sz w:val="28"/>
        </w:rPr>
        <w:t>
      2) тәуекел дәрежесін бағалау критерийлері – салалық даму ерекшеліктері мен олардың дамуына әсер ететін факторларды ескере отырып, тексерілетін субъектілердің тікелей қызметімен байланысты,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3) тәуекел – мемлекеттік қызметтерді сапасыз көрсету және мемлекеттік қызметтердің стандарттары мен регламенттерін қолдану нәтижесінде мемлекеттік қызмет алушыларға зиян келтіру ықтималдығы.</w:t>
      </w:r>
      <w:r>
        <w:br/>
      </w:r>
      <w:r>
        <w:rPr>
          <w:rFonts w:ascii="Times New Roman"/>
          <w:b w:val="false"/>
          <w:i w:val="false"/>
          <w:color w:val="000000"/>
          <w:sz w:val="28"/>
        </w:rPr>
        <w:t>
</w:t>
      </w:r>
      <w:r>
        <w:rPr>
          <w:rFonts w:ascii="Times New Roman"/>
          <w:b w:val="false"/>
          <w:i w:val="false"/>
          <w:color w:val="000000"/>
          <w:sz w:val="28"/>
        </w:rPr>
        <w:t>
      3. Тексерілетін субъектілерді тәуекел дәрежелері бойынша анықтау объективті және субъективті критерийлер, тәукеле дәрежелерін бағалау арқылы анықталады.</w:t>
      </w:r>
      <w:r>
        <w:br/>
      </w:r>
      <w:r>
        <w:rPr>
          <w:rFonts w:ascii="Times New Roman"/>
          <w:b w:val="false"/>
          <w:i w:val="false"/>
          <w:color w:val="000000"/>
          <w:sz w:val="28"/>
        </w:rPr>
        <w:t>
</w:t>
      </w:r>
      <w:r>
        <w:rPr>
          <w:rFonts w:ascii="Times New Roman"/>
          <w:b w:val="false"/>
          <w:i w:val="false"/>
          <w:color w:val="000000"/>
          <w:sz w:val="28"/>
        </w:rPr>
        <w:t>
      4. Объективті критерийлер бойынша барлық тексерілетін субъектілер алғашқыда жоғары тәуекел дәрежесіне жатқызылады.</w:t>
      </w:r>
      <w:r>
        <w:br/>
      </w:r>
      <w:r>
        <w:rPr>
          <w:rFonts w:ascii="Times New Roman"/>
          <w:b w:val="false"/>
          <w:i w:val="false"/>
          <w:color w:val="000000"/>
          <w:sz w:val="28"/>
        </w:rPr>
        <w:t>
</w:t>
      </w:r>
      <w:r>
        <w:rPr>
          <w:rFonts w:ascii="Times New Roman"/>
          <w:b w:val="false"/>
          <w:i w:val="false"/>
          <w:color w:val="000000"/>
          <w:sz w:val="28"/>
        </w:rPr>
        <w:t>
      5. Жоғары тәуекел дәрежесіне жатқызылған тексерілетін субъектілерге қатысты іріктеп тексерулер, жоспардан тыс тексерулер жүргізіледі.</w:t>
      </w:r>
      <w:r>
        <w:br/>
      </w:r>
      <w:r>
        <w:rPr>
          <w:rFonts w:ascii="Times New Roman"/>
          <w:b w:val="false"/>
          <w:i w:val="false"/>
          <w:color w:val="000000"/>
          <w:sz w:val="28"/>
        </w:rPr>
        <w:t>
</w:t>
      </w:r>
      <w:r>
        <w:rPr>
          <w:rFonts w:ascii="Times New Roman"/>
          <w:b w:val="false"/>
          <w:i w:val="false"/>
          <w:color w:val="000000"/>
          <w:sz w:val="28"/>
        </w:rPr>
        <w:t>
      6. Іріктеп тексеру жүргізу мерзімділігі жылына бір реттен аспауы тиіс.</w:t>
      </w:r>
      <w:r>
        <w:br/>
      </w:r>
      <w:r>
        <w:rPr>
          <w:rFonts w:ascii="Times New Roman"/>
          <w:b w:val="false"/>
          <w:i w:val="false"/>
          <w:color w:val="000000"/>
          <w:sz w:val="28"/>
        </w:rPr>
        <w:t>
</w:t>
      </w:r>
      <w:r>
        <w:rPr>
          <w:rFonts w:ascii="Times New Roman"/>
          <w:b w:val="false"/>
          <w:i w:val="false"/>
          <w:color w:val="000000"/>
          <w:sz w:val="28"/>
        </w:rPr>
        <w:t>
      7. Субъективтік критерийлер мынадай ақпарат көздері:</w:t>
      </w:r>
      <w:r>
        <w:br/>
      </w:r>
      <w:r>
        <w:rPr>
          <w:rFonts w:ascii="Times New Roman"/>
          <w:b w:val="false"/>
          <w:i w:val="false"/>
          <w:color w:val="000000"/>
          <w:sz w:val="28"/>
        </w:rPr>
        <w:t>
</w:t>
      </w:r>
      <w:r>
        <w:rPr>
          <w:rFonts w:ascii="Times New Roman"/>
          <w:b w:val="false"/>
          <w:i w:val="false"/>
          <w:color w:val="000000"/>
          <w:sz w:val="28"/>
        </w:rPr>
        <w:t>
      1) бұрынғы тексерулер нәтижелері. Бұл ретте, бұзушылықтар аурлығының дәрежесі (өрескел, елеулі, елеусіз) тексеру парағында көрсетілген мемлекеттік қызметтер көрсету саласындағы заңнаманың талаптары сақталмаған жағдайда белгіленеді.</w:t>
      </w:r>
      <w:r>
        <w:br/>
      </w:r>
      <w:r>
        <w:rPr>
          <w:rFonts w:ascii="Times New Roman"/>
          <w:b w:val="false"/>
          <w:i w:val="false"/>
          <w:color w:val="000000"/>
          <w:sz w:val="28"/>
        </w:rPr>
        <w:t>
</w:t>
      </w:r>
      <w:r>
        <w:rPr>
          <w:rFonts w:ascii="Times New Roman"/>
          <w:b w:val="false"/>
          <w:i w:val="false"/>
          <w:color w:val="000000"/>
          <w:sz w:val="28"/>
        </w:rPr>
        <w:t>
      2) жеке және заңды тұлғалардан келіп түскен мемлекеттік қызметтердің сапасына расталған шағымдар мен арыздардың болуы;</w:t>
      </w:r>
      <w:r>
        <w:br/>
      </w:r>
      <w:r>
        <w:rPr>
          <w:rFonts w:ascii="Times New Roman"/>
          <w:b w:val="false"/>
          <w:i w:val="false"/>
          <w:color w:val="000000"/>
          <w:sz w:val="28"/>
        </w:rPr>
        <w:t>
</w:t>
      </w:r>
      <w:r>
        <w:rPr>
          <w:rFonts w:ascii="Times New Roman"/>
          <w:b w:val="false"/>
          <w:i w:val="false"/>
          <w:color w:val="000000"/>
          <w:sz w:val="28"/>
        </w:rPr>
        <w:t>
      3) тексерілетін субъектілер ұсынатын, сондай-ақ мемлекеттік органдардың ақпараттық жүйелерінен алынатын есептілік пен мәліметтерді мониторингілеу нәтижелері;</w:t>
      </w:r>
      <w:r>
        <w:br/>
      </w:r>
      <w:r>
        <w:rPr>
          <w:rFonts w:ascii="Times New Roman"/>
          <w:b w:val="false"/>
          <w:i w:val="false"/>
          <w:color w:val="000000"/>
          <w:sz w:val="28"/>
        </w:rPr>
        <w:t>
</w:t>
      </w:r>
      <w:r>
        <w:rPr>
          <w:rFonts w:ascii="Times New Roman"/>
          <w:b w:val="false"/>
          <w:i w:val="false"/>
          <w:color w:val="000000"/>
          <w:sz w:val="28"/>
        </w:rPr>
        <w:t>
      4) мемлекеттік органдардың ресми интернет-ресурстарын, бұқаралық ақпарат құралдарын талдау;</w:t>
      </w:r>
      <w:r>
        <w:br/>
      </w:r>
      <w:r>
        <w:rPr>
          <w:rFonts w:ascii="Times New Roman"/>
          <w:b w:val="false"/>
          <w:i w:val="false"/>
          <w:color w:val="000000"/>
          <w:sz w:val="28"/>
        </w:rPr>
        <w:t>
</w:t>
      </w:r>
      <w:r>
        <w:rPr>
          <w:rFonts w:ascii="Times New Roman"/>
          <w:b w:val="false"/>
          <w:i w:val="false"/>
          <w:color w:val="000000"/>
          <w:sz w:val="28"/>
        </w:rPr>
        <w:t>
      5) сұраныс бойынша уәкілетті органдар мен ұйымдар ұсынатын мәліметтерді, есептік ақпаратты талдау нәтижелері негізінде анықталады.</w:t>
      </w:r>
      <w:r>
        <w:br/>
      </w:r>
      <w:r>
        <w:rPr>
          <w:rFonts w:ascii="Times New Roman"/>
          <w:b w:val="false"/>
          <w:i w:val="false"/>
          <w:color w:val="000000"/>
          <w:sz w:val="28"/>
        </w:rPr>
        <w:t>
</w:t>
      </w:r>
      <w:r>
        <w:rPr>
          <w:rFonts w:ascii="Times New Roman"/>
          <w:b w:val="false"/>
          <w:i w:val="false"/>
          <w:color w:val="000000"/>
          <w:sz w:val="28"/>
        </w:rPr>
        <w:t>
      8. Осы Критерийлердің </w:t>
      </w:r>
      <w:r>
        <w:rPr>
          <w:rFonts w:ascii="Times New Roman"/>
          <w:b w:val="false"/>
          <w:i w:val="false"/>
          <w:color w:val="000000"/>
          <w:sz w:val="28"/>
        </w:rPr>
        <w:t>7-тармағында</w:t>
      </w:r>
      <w:r>
        <w:rPr>
          <w:rFonts w:ascii="Times New Roman"/>
          <w:b w:val="false"/>
          <w:i w:val="false"/>
          <w:color w:val="000000"/>
          <w:sz w:val="28"/>
        </w:rPr>
        <w:t xml:space="preserve"> белгіленген ақпарат көздері негізінде осы Критерийлердің </w:t>
      </w:r>
      <w:r>
        <w:rPr>
          <w:rFonts w:ascii="Times New Roman"/>
          <w:b w:val="false"/>
          <w:i w:val="false"/>
          <w:color w:val="000000"/>
          <w:sz w:val="28"/>
        </w:rPr>
        <w:t>қосымшасына</w:t>
      </w:r>
      <w:r>
        <w:rPr>
          <w:rFonts w:ascii="Times New Roman"/>
          <w:b w:val="false"/>
          <w:i w:val="false"/>
          <w:color w:val="000000"/>
          <w:sz w:val="28"/>
        </w:rPr>
        <w:t xml:space="preserve"> сәйкес субъективтік критерийлер белгіленеді.</w:t>
      </w:r>
      <w:r>
        <w:br/>
      </w:r>
      <w:r>
        <w:rPr>
          <w:rFonts w:ascii="Times New Roman"/>
          <w:b w:val="false"/>
          <w:i w:val="false"/>
          <w:color w:val="000000"/>
          <w:sz w:val="28"/>
        </w:rPr>
        <w:t>
      Тәуекел дәрежесінің көрсеткіштері бойынша тексерілетін субъект мыналарға жатады:</w:t>
      </w:r>
      <w:r>
        <w:br/>
      </w:r>
      <w:r>
        <w:rPr>
          <w:rFonts w:ascii="Times New Roman"/>
          <w:b w:val="false"/>
          <w:i w:val="false"/>
          <w:color w:val="000000"/>
          <w:sz w:val="28"/>
        </w:rPr>
        <w:t>
</w:t>
      </w:r>
      <w:r>
        <w:rPr>
          <w:rFonts w:ascii="Times New Roman"/>
          <w:b w:val="false"/>
          <w:i w:val="false"/>
          <w:color w:val="000000"/>
          <w:sz w:val="28"/>
        </w:rPr>
        <w:t>
      1) жоғары тәуекел дәрежесі - 60-тан 100-ге дейінгі тәуекел дәрежесінің көрсеткіші кезінде және оған қатысты іріктеп тексеру, жоспардан тыс тексеру және басқа бақылау нысандары жүргізіледі;</w:t>
      </w:r>
      <w:r>
        <w:br/>
      </w:r>
      <w:r>
        <w:rPr>
          <w:rFonts w:ascii="Times New Roman"/>
          <w:b w:val="false"/>
          <w:i w:val="false"/>
          <w:color w:val="000000"/>
          <w:sz w:val="28"/>
        </w:rPr>
        <w:t>
</w:t>
      </w:r>
      <w:r>
        <w:rPr>
          <w:rFonts w:ascii="Times New Roman"/>
          <w:b w:val="false"/>
          <w:i w:val="false"/>
          <w:color w:val="000000"/>
          <w:sz w:val="28"/>
        </w:rPr>
        <w:t>
      2) жоғары дәрежеге жатпайтын тәуекел дәрежесі – 0-ден 60-қа дейінгі тәуекел дәрежесінің көрсеткіші кезінде және оған қатысты іріктеп тексеру жүргізілмейді, жоспардан тыс тексеру және басқа бақылау нысандары жүргізіледі.</w:t>
      </w:r>
      <w:r>
        <w:br/>
      </w:r>
      <w:r>
        <w:rPr>
          <w:rFonts w:ascii="Times New Roman"/>
          <w:b w:val="false"/>
          <w:i w:val="false"/>
          <w:color w:val="000000"/>
          <w:sz w:val="28"/>
        </w:rPr>
        <w:t>
      Тәуекел дәрежесінің көрсеткішін есептеу кезінде орындалмаған индикаторлардың үлестік салмағы анықталады.</w:t>
      </w:r>
      <w:r>
        <w:br/>
      </w:r>
      <w:r>
        <w:rPr>
          <w:rFonts w:ascii="Times New Roman"/>
          <w:b w:val="false"/>
          <w:i w:val="false"/>
          <w:color w:val="000000"/>
          <w:sz w:val="28"/>
        </w:rPr>
        <w:t>
      Өрескел дәрежесінің талабы орындалмауының бірі 100 көрсеткішіне теңеледі.</w:t>
      </w:r>
      <w:r>
        <w:br/>
      </w:r>
      <w:r>
        <w:rPr>
          <w:rFonts w:ascii="Times New Roman"/>
          <w:b w:val="false"/>
          <w:i w:val="false"/>
          <w:color w:val="000000"/>
          <w:sz w:val="28"/>
        </w:rPr>
        <w:t>
      Өрескел дәрежесінің индикаторы анықталмаған жағдайда тәуекел дәрежесінің көрсеткішін анықтау үшін елеулі және елеусіз дәрежелердегі индикаторлар сомасының көрсеткіші есептеледі.</w:t>
      </w:r>
      <w:r>
        <w:br/>
      </w:r>
      <w:r>
        <w:rPr>
          <w:rFonts w:ascii="Times New Roman"/>
          <w:b w:val="false"/>
          <w:i w:val="false"/>
          <w:color w:val="000000"/>
          <w:sz w:val="28"/>
        </w:rPr>
        <w:t>
      Елеулі дәрежедегі бұзушылықтардың көрсеткішін анықтау үшін 0,7 коэффициенті қолданылады және аталған көрсеткіш келесі формула бойынша саналады:</w:t>
      </w:r>
    </w:p>
    <w:bookmarkEnd w:id="4"/>
    <w:p>
      <w:pPr>
        <w:spacing w:after="0"/>
        <w:ind w:left="0"/>
        <w:jc w:val="both"/>
      </w:pPr>
      <w:r>
        <w:drawing>
          <wp:inline distT="0" distB="0" distL="0" distR="0">
            <wp:extent cx="228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647700"/>
                    </a:xfrm>
                    <a:prstGeom prst="rect">
                      <a:avLst/>
                    </a:prstGeom>
                  </pic:spPr>
                </pic:pic>
              </a:graphicData>
            </a:graphic>
          </wp:inline>
        </w:drawing>
      </w:r>
    </w:p>
    <w:p>
      <w:pPr>
        <w:spacing w:after="0"/>
        <w:ind w:left="0"/>
        <w:jc w:val="both"/>
      </w:pPr>
      <w:r>
        <w:rPr>
          <w:rFonts w:ascii="Times New Roman"/>
          <w:b w:val="false"/>
          <w:i w:val="false"/>
          <w:color w:val="000000"/>
          <w:sz w:val="28"/>
        </w:rPr>
        <w:t>      ЕР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ЕР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тексеруге (талдауға) талап етілетін елеулі дәрежедегі бұзушылықтар көрсеткішінің жалпы саны;</w:t>
      </w:r>
      <w:r>
        <w:br/>
      </w:r>
      <w:r>
        <w:rPr>
          <w:rFonts w:ascii="Times New Roman"/>
          <w:b w:val="false"/>
          <w:i w:val="false"/>
          <w:color w:val="000000"/>
          <w:sz w:val="28"/>
        </w:rPr>
        <w:t>
      ЕР</w:t>
      </w:r>
      <w:r>
        <w:rPr>
          <w:rFonts w:ascii="Times New Roman"/>
          <w:b w:val="false"/>
          <w:i w:val="false"/>
          <w:color w:val="000000"/>
          <w:vertAlign w:val="subscript"/>
        </w:rPr>
        <w:t>2</w:t>
      </w:r>
      <w:r>
        <w:rPr>
          <w:rFonts w:ascii="Times New Roman"/>
          <w:b w:val="false"/>
          <w:i w:val="false"/>
          <w:color w:val="000000"/>
          <w:sz w:val="28"/>
        </w:rPr>
        <w:t xml:space="preserve"> – бұзылған елеулі дәрежедегі индикаторлардың саны.</w:t>
      </w:r>
      <w:r>
        <w:br/>
      </w:r>
      <w:r>
        <w:rPr>
          <w:rFonts w:ascii="Times New Roman"/>
          <w:b w:val="false"/>
          <w:i w:val="false"/>
          <w:color w:val="000000"/>
          <w:sz w:val="28"/>
        </w:rPr>
        <w:t xml:space="preserve">
      Елеусіз дәрежедегі бұзушылықтардың көрсеткішін анықтау үшін </w:t>
      </w:r>
      <w:r>
        <w:br/>
      </w:r>
      <w:r>
        <w:rPr>
          <w:rFonts w:ascii="Times New Roman"/>
          <w:b w:val="false"/>
          <w:i w:val="false"/>
          <w:color w:val="000000"/>
          <w:sz w:val="28"/>
        </w:rPr>
        <w:t>
0,3 коэффициенті қолданылады және аталған көрсеткіш келесі формула бойынша саналады:</w:t>
      </w:r>
    </w:p>
    <w:p>
      <w:pPr>
        <w:spacing w:after="0"/>
        <w:ind w:left="0"/>
        <w:jc w:val="both"/>
      </w:pPr>
      <w:r>
        <w:drawing>
          <wp:inline distT="0" distB="0" distL="0" distR="0">
            <wp:extent cx="2400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00300" cy="571500"/>
                    </a:xfrm>
                    <a:prstGeom prst="rect">
                      <a:avLst/>
                    </a:prstGeom>
                  </pic:spPr>
                </pic:pic>
              </a:graphicData>
            </a:graphic>
          </wp:inline>
        </w:drawing>
      </w:r>
    </w:p>
    <w:p>
      <w:pPr>
        <w:spacing w:after="0"/>
        <w:ind w:left="0"/>
        <w:jc w:val="both"/>
      </w:pPr>
      <w:r>
        <w:rPr>
          <w:rFonts w:ascii="Times New Roman"/>
          <w:b w:val="false"/>
          <w:i w:val="false"/>
          <w:color w:val="000000"/>
          <w:sz w:val="28"/>
        </w:rPr>
        <w:t>      ЕР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бұзушылықтардың көрсеткіші;</w:t>
      </w:r>
      <w:r>
        <w:br/>
      </w:r>
      <w:r>
        <w:rPr>
          <w:rFonts w:ascii="Times New Roman"/>
          <w:b w:val="false"/>
          <w:i w:val="false"/>
          <w:color w:val="000000"/>
          <w:sz w:val="28"/>
        </w:rPr>
        <w:t>
      ЕР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тексеруге (талдауға) талап етілетін елеусіз дәрежедегі бұзушылықтар көрсеткішінің жалпы саны;</w:t>
      </w:r>
      <w:r>
        <w:br/>
      </w:r>
      <w:r>
        <w:rPr>
          <w:rFonts w:ascii="Times New Roman"/>
          <w:b w:val="false"/>
          <w:i w:val="false"/>
          <w:color w:val="000000"/>
          <w:sz w:val="28"/>
        </w:rPr>
        <w:t>
      ЕР</w:t>
      </w:r>
      <w:r>
        <w:rPr>
          <w:rFonts w:ascii="Times New Roman"/>
          <w:b w:val="false"/>
          <w:i w:val="false"/>
          <w:color w:val="000000"/>
          <w:vertAlign w:val="subscript"/>
        </w:rPr>
        <w:t>2</w:t>
      </w:r>
      <w:r>
        <w:rPr>
          <w:rFonts w:ascii="Times New Roman"/>
          <w:b w:val="false"/>
          <w:i w:val="false"/>
          <w:color w:val="000000"/>
          <w:sz w:val="28"/>
        </w:rPr>
        <w:t xml:space="preserve"> – бұзылған елеусіз дәрежедегі индикаторлардың саны.</w:t>
      </w:r>
      <w:r>
        <w:br/>
      </w:r>
      <w:r>
        <w:rPr>
          <w:rFonts w:ascii="Times New Roman"/>
          <w:b w:val="false"/>
          <w:i w:val="false"/>
          <w:color w:val="000000"/>
          <w:sz w:val="28"/>
        </w:rPr>
        <w:t>
      Жалпы тәуекел дәрежесінің көрсеткіші (ЕР) 0-ден 100-ге дейінгі өлшем бойынша есептеледі және көрсеткіштерді қосу арқылы келесі формула бойынша анықталады:</w:t>
      </w:r>
    </w:p>
    <w:p>
      <w:pPr>
        <w:spacing w:after="0"/>
        <w:ind w:left="0"/>
        <w:jc w:val="both"/>
      </w:pPr>
      <w:r>
        <w:drawing>
          <wp:inline distT="0" distB="0" distL="0" distR="0">
            <wp:extent cx="1765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65300" cy="393700"/>
                    </a:xfrm>
                    <a:prstGeom prst="rect">
                      <a:avLst/>
                    </a:prstGeom>
                  </pic:spPr>
                </pic:pic>
              </a:graphicData>
            </a:graphic>
          </wp:inline>
        </w:drawing>
      </w:r>
    </w:p>
    <w:bookmarkStart w:name="z34" w:id="5"/>
    <w:p>
      <w:pPr>
        <w:spacing w:after="0"/>
        <w:ind w:left="0"/>
        <w:jc w:val="both"/>
      </w:pPr>
      <w:r>
        <w:rPr>
          <w:rFonts w:ascii="Times New Roman"/>
          <w:b w:val="false"/>
          <w:i w:val="false"/>
          <w:color w:val="000000"/>
          <w:sz w:val="28"/>
        </w:rPr>
        <w:t>      ЕР – тәуекел дәрежесінің жалпы көрсеткіші;</w:t>
      </w:r>
      <w:r>
        <w:br/>
      </w:r>
      <w:r>
        <w:rPr>
          <w:rFonts w:ascii="Times New Roman"/>
          <w:b w:val="false"/>
          <w:i w:val="false"/>
          <w:color w:val="000000"/>
          <w:sz w:val="28"/>
        </w:rPr>
        <w:t>
      ЕР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ЕР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бұзушылықтардың көрсеткіші.</w:t>
      </w:r>
      <w:r>
        <w:br/>
      </w:r>
      <w:r>
        <w:rPr>
          <w:rFonts w:ascii="Times New Roman"/>
          <w:b w:val="false"/>
          <w:i w:val="false"/>
          <w:color w:val="000000"/>
          <w:sz w:val="28"/>
        </w:rPr>
        <w:t>
      9. Іріктеп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жартыжылдыққа қалыптастыратын іріктеп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10. Іріктеп тексерулердің тізімдері:</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басымдығын;</w:t>
      </w:r>
      <w:r>
        <w:br/>
      </w:r>
      <w:r>
        <w:rPr>
          <w:rFonts w:ascii="Times New Roman"/>
          <w:b w:val="false"/>
          <w:i w:val="false"/>
          <w:color w:val="000000"/>
          <w:sz w:val="28"/>
        </w:rPr>
        <w:t>
</w:t>
      </w: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r>
        <w:br/>
      </w:r>
      <w:r>
        <w:rPr>
          <w:rFonts w:ascii="Times New Roman"/>
          <w:b w:val="false"/>
          <w:i w:val="false"/>
          <w:color w:val="000000"/>
          <w:sz w:val="28"/>
        </w:rPr>
        <w:t>
</w:t>
      </w:r>
      <w:r>
        <w:rPr>
          <w:rFonts w:ascii="Times New Roman"/>
          <w:b w:val="false"/>
          <w:i w:val="false"/>
          <w:color w:val="000000"/>
          <w:sz w:val="28"/>
        </w:rPr>
        <w:t>
      11. Әр тексерілетін субъектіге тексеруді тағайындау туралы актінің, тексеру бойынша тексеру парағының, анықталған бұзушылықтар мен оларды жасауға ықпал ететін жағдайларды жою бойынша енгізілген ұсыныстардың көшірмелері, тексеру нәтижелері және мемлекеттік қызметтер көрсету саласындағы заңнаманың талаптарын орындау туралы ақпарат тігілетін арнайы тігінді жүгізіледі.</w:t>
      </w:r>
    </w:p>
    <w:bookmarkEnd w:id="5"/>
    <w:bookmarkStart w:name="z39" w:id="6"/>
    <w:p>
      <w:pPr>
        <w:spacing w:after="0"/>
        <w:ind w:left="0"/>
        <w:jc w:val="both"/>
      </w:pPr>
      <w:r>
        <w:rPr>
          <w:rFonts w:ascii="Times New Roman"/>
          <w:b w:val="false"/>
          <w:i w:val="false"/>
          <w:color w:val="000000"/>
          <w:sz w:val="28"/>
        </w:rPr>
        <w:t>
Мемлекеттік қызметтер көрсету</w:t>
      </w:r>
      <w:r>
        <w:br/>
      </w:r>
      <w:r>
        <w:rPr>
          <w:rFonts w:ascii="Times New Roman"/>
          <w:b w:val="false"/>
          <w:i w:val="false"/>
          <w:color w:val="000000"/>
          <w:sz w:val="28"/>
        </w:rPr>
        <w:t xml:space="preserve">
саласындағы заңнаманың және </w:t>
      </w:r>
      <w:r>
        <w:br/>
      </w:r>
      <w:r>
        <w:rPr>
          <w:rFonts w:ascii="Times New Roman"/>
          <w:b w:val="false"/>
          <w:i w:val="false"/>
          <w:color w:val="000000"/>
          <w:sz w:val="28"/>
        </w:rPr>
        <w:t xml:space="preserve">
аталған салада сыбайлас   </w:t>
      </w:r>
      <w:r>
        <w:br/>
      </w:r>
      <w:r>
        <w:rPr>
          <w:rFonts w:ascii="Times New Roman"/>
          <w:b w:val="false"/>
          <w:i w:val="false"/>
          <w:color w:val="000000"/>
          <w:sz w:val="28"/>
        </w:rPr>
        <w:t>
жемқорлыққа қарсы заңнаманың</w:t>
      </w:r>
      <w:r>
        <w:br/>
      </w:r>
      <w:r>
        <w:rPr>
          <w:rFonts w:ascii="Times New Roman"/>
          <w:b w:val="false"/>
          <w:i w:val="false"/>
          <w:color w:val="000000"/>
          <w:sz w:val="28"/>
        </w:rPr>
        <w:t>
сақталуы бойынша мемлекеттік</w:t>
      </w:r>
      <w:r>
        <w:br/>
      </w:r>
      <w:r>
        <w:rPr>
          <w:rFonts w:ascii="Times New Roman"/>
          <w:b w:val="false"/>
          <w:i w:val="false"/>
          <w:color w:val="000000"/>
          <w:sz w:val="28"/>
        </w:rPr>
        <w:t xml:space="preserve">
органдар қызметінің тәуекел </w:t>
      </w:r>
      <w:r>
        <w:br/>
      </w:r>
      <w:r>
        <w:rPr>
          <w:rFonts w:ascii="Times New Roman"/>
          <w:b w:val="false"/>
          <w:i w:val="false"/>
          <w:color w:val="000000"/>
          <w:sz w:val="28"/>
        </w:rPr>
        <w:t xml:space="preserve">
дәрежесін бағалау      </w:t>
      </w:r>
      <w:r>
        <w:br/>
      </w:r>
      <w:r>
        <w:rPr>
          <w:rFonts w:ascii="Times New Roman"/>
          <w:b w:val="false"/>
          <w:i w:val="false"/>
          <w:color w:val="000000"/>
          <w:sz w:val="28"/>
        </w:rPr>
        <w:t xml:space="preserve">
критерийлеріне қосымша   </w:t>
      </w:r>
    </w:p>
    <w:bookmarkEnd w:id="6"/>
    <w:p>
      <w:pPr>
        <w:spacing w:after="0"/>
        <w:ind w:left="0"/>
        <w:jc w:val="left"/>
      </w:pPr>
      <w:r>
        <w:rPr>
          <w:rFonts w:ascii="Times New Roman"/>
          <w:b/>
          <w:i w:val="false"/>
          <w:color w:val="000000"/>
        </w:rPr>
        <w:t xml:space="preserve"> Субъективтік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9563"/>
        <w:gridCol w:w="2966"/>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Бұзушылық критериі (ауырлық дәрежесі төменде көрсетілген талаптарды сақтамаған кезде белгіленеді)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Бұзушылық ауырлығының дәрежесі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 результатам предыдущих проверок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стандарттарымен белгіленген қызмет көрсету мерзімдерін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бекітілген стандартының болуы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қызметтің бекітілген регламентінің болуы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Мүмкіндігі шектеулі адамдардың мемлекеттік көрсетілетін қызметтерді алуы кезінде оларға қажетті жағдайлардың болуы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алушыларға мемлекеттік қызметтер көрсету тәртібі туралы қолжетімді нысанда толық және анық ақпаратты ұсынуы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саласындағы қызметкерлердің біліктілігін арттыруы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шағымдарының мемлекеттік қызмет көрсету саласындағы Қазақстан Республикасының 2013 жылғы 15 сәуірдегі «Мемлекеттік көрсетілетін қызметтер туралы» </w:t>
            </w:r>
            <w:r>
              <w:rPr>
                <w:rFonts w:ascii="Times New Roman"/>
                <w:b w:val="false"/>
                <w:i w:val="false"/>
                <w:color w:val="000000"/>
                <w:sz w:val="20"/>
              </w:rPr>
              <w:t>Заңымен</w:t>
            </w:r>
            <w:r>
              <w:rPr>
                <w:rFonts w:ascii="Times New Roman"/>
                <w:b w:val="false"/>
                <w:i w:val="false"/>
                <w:color w:val="000000"/>
                <w:sz w:val="20"/>
              </w:rPr>
              <w:t xml:space="preserve"> белгіленген мерзімдерде қаралуы және олардың қарау нәтижелері туралы хабардар етілуі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сұрау салуы бойынша мемлекеттік көрсетілетін қызметтің орындалу сатысы туралы хабардар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алушылардың бұзылған құқықтарын, бостандықтары мен заңды мүдделерін қалпына келтіруге бағытталған шараларды қабылдау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сатысы туралы деректерді мемлекеттік қызметтер көрсету мониторингінің ақпараттық жүйесіне енгізуді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 мен регламенттерінің қолжетімділігін қамтамасыз етуі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мәселелері жөніндегі бірыңғай байланыс орталығына мемлекеттік қызметтер көрсету тәртібі туралы ақпаратты ұсыну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көрсетілетін қызметтеру туралы»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қызметтер көрсету сапасына ішкі бақылауды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стандартының жобасын жария талқылаудың тәртібі Қазақстан Республикасының мемлекеттік қызметтер көрсету саласындағы заңнаманың талаптарына сәйкес болу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стандартын әзірлеу және бекіту мерзімдерін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регламентін әзірлеу және бекіту мерзімдерін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 бекітілген немесе өзгертілгеннен кейін оның көрсету тәртібі туралы ақпаратты жаңарту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жария талқылаулар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қабылдау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заңдарымен тегін ұсынылуға кепілдік берілген мемлекеттік қызметтерді тегін негізде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 алушыларды мемлекеттік қызмет көрсету тәртібі туралы хабардар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саласында сыбайлас жемқорлық құқық бұзушылық жасауға ықпал ететін себептер мен жағдайлардың болмауы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саласында заңда көзделмеген мүлiктiк игiлiктер мен артықшылықтар алуға байланысты сыбайлас жемқорлық құқық бұзушылықтардың болуы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жүргізілген тексерулер нәтижелері бойынша анықталған бұзушылықтарды қайталау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Көрсетілетін мемлекеттік қызметтер сапасына жеке және заңды тұлғалардан түскен нагізді шағымдардың болуы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сапасына жеке және заңды тұлғалардан түскен бір және одан да көп негізді шағымдардың болмауы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 берушілердің, халыққа қызмет көрсету орталықтарының мекен-жайларына түскен көрсетілетін қызметті алушылардың шағымдардын қарау мерзімдерін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стандарттарымен белгіленген қызмет көрсету мерзімдерін бұзу жөнінде негізді шағымдардың немесе өтініштің болмауы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стандарттарына сәйкес мемлекеттік көрсетілетін қызметтерді алуға қажетті құжаттар тізімінде көзделмеген құжаттарды сұрату жөнінде негізді шағымдардың немесе өтініштің болмауы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Тексерілетін субъектілермен ұсынылатын, сондай-ақ мемлекеттік органдардың ақпараттық жүйелерінен алынатын есептер мен мәліметтерге жүргізілетін мониторинг нәтижесі бойынша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субъектілермен мемлекеттік көрсетілетін қызметтер сапасына ішкі бақылау бойынша есептік мәліметтерді заңнамамен белгіленген мерзімінде ұсыну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субъектілермен мемлекеттік көрсетілетін қызметтер сапасына ішкі бақылау бойынша есептік мәліметтерді ұсыну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субъектілердің мемлекеттік көрсетілетін қызметтер сапасына ішкі бақылау бойынша есептік мәліметтерінде мемлекеттік көрсетілетін қызметтер стандарттарымен белгіленген мемлекеттік қызметтер көрсету мерзімдері бұзылуының болмауы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субъектілердің мемлекеттік көрсетілетін қызметтер сапасына ішкі бақылау бойынша есептік мәліметтерінде мемлекетті көрсетілетін қызметтер сапасына шағымдардың болмауы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Тексерілетін субъектілермен мемлекеттік көрсетілетін қызметтер сапасына ішкі бақылау бойынша бұрыс және (немесе) толық есептік мәліметтердің ұсынуы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органдардың ресми интернет-ресурстарын, бұқаралық ақпарат құралдарын талдау бойынша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интернет-ресурстарында мемлекеттік көрсетілетін қызметтер сапасына жүргізілген бақылау нәтижелерін орналастыру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«электрондық үкімет» веб-порталда, интернет-ресурстарында мемлекеттік көрсетілетін қызметтер стандарттарын орналастыры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субъектілердің «электрондық үкімет» веб-порталда, интернет-ресурстарында және басқа да бұқаралық ақпарат құралдарында мемлекеттік көрсетілетін қызметтер мәселелері жөніндегі қызмет туралы есепті орналастыру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 стандартын әзірлейтін орталық мемлекеттік орган мемлекеттік көрсетілетін қызмет стандартының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стандартының жобасын әзірлейтін орталық мемлекеттік орган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мемлекеттік көрсетілетін қызмет стандартының жобасын жария талқылаудың аяқталғаны туралы есебін орналастыру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Уәкілетті органдар және ұйымдармен ұсынылатын мәліметтер, есептік ақпараттарды сұратуы бойынша, мемлекеттік қызметтер көрсету сапасының қоғамдық мониторингтің талдау нәтижелері бойынша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уәкілетті органның «Мониторинг» ықпалдастырылған ақпараттық жүйесінің мәліметіне сәйкес мемлекеттік көрсетілетін қызметтер стандарттарымен белгіленген қызмет көрсету мерзімдерін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қызметін бағалау және бақылау жөніндегі уәкілетті органның әлеуметтік тапсырысы бойынша қоғамдық мониторинг жүргізу кезінде сұратылған мемлекеттік құпияларды, коммерциялық және заңмен қорғалатын өзге де құпияны құрайтын ақпаратты қоспағанда, Қазақстан Республикасының заңнамасына сәйкес мемлекеттік қызметтер көрсету саласына жататын қажетті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осы ақпарат олардың интернет-ресурстарында болмаған ақпаратты ұсыну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бағыты бойынша мемлекеттік органның жыл сайынғы тиімділігін бағалау қорытындылары бойынша тиімді қызметті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bl>
    <w:bookmarkStart w:name="z40" w:id="7"/>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және сыбайлас жемқорлыққа</w:t>
      </w:r>
      <w:r>
        <w:br/>
      </w:r>
      <w:r>
        <w:rPr>
          <w:rFonts w:ascii="Times New Roman"/>
          <w:b w:val="false"/>
          <w:i w:val="false"/>
          <w:color w:val="000000"/>
          <w:sz w:val="28"/>
        </w:rPr>
        <w:t>
қарсы іс-қимыл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2015 жылғы 30 маусымдағы</w:t>
      </w:r>
      <w:r>
        <w:br/>
      </w:r>
      <w:r>
        <w:rPr>
          <w:rFonts w:ascii="Times New Roman"/>
          <w:b w:val="false"/>
          <w:i w:val="false"/>
          <w:color w:val="000000"/>
          <w:sz w:val="28"/>
        </w:rPr>
        <w:t xml:space="preserve">
№ 203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8 шілдедегі </w:t>
      </w:r>
      <w:r>
        <w:br/>
      </w:r>
      <w:r>
        <w:rPr>
          <w:rFonts w:ascii="Times New Roman"/>
          <w:b w:val="false"/>
          <w:i w:val="false"/>
          <w:color w:val="000000"/>
          <w:sz w:val="28"/>
        </w:rPr>
        <w:t xml:space="preserve">
№ 506 бірлескен    </w:t>
      </w:r>
      <w:r>
        <w:br/>
      </w:r>
      <w:r>
        <w:rPr>
          <w:rFonts w:ascii="Times New Roman"/>
          <w:b w:val="false"/>
          <w:i w:val="false"/>
          <w:color w:val="000000"/>
          <w:sz w:val="28"/>
        </w:rPr>
        <w:t xml:space="preserve">
бұйрығына 3-қосымша  </w:t>
      </w:r>
    </w:p>
    <w:bookmarkEnd w:id="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Мемлекеттік қызмет, қызмет этикасы және мемлекеттік қызмет</w:t>
      </w:r>
      <w:r>
        <w:br/>
      </w:r>
      <w:r>
        <w:rPr>
          <w:rFonts w:ascii="Times New Roman"/>
          <w:b/>
          <w:i w:val="false"/>
          <w:color w:val="000000"/>
        </w:rPr>
        <w:t>
саласында сыбайлас жемқорлыққа қарсы заңнамасының сақталуы</w:t>
      </w:r>
      <w:r>
        <w:br/>
      </w:r>
      <w:r>
        <w:rPr>
          <w:rFonts w:ascii="Times New Roman"/>
          <w:b/>
          <w:i w:val="false"/>
          <w:color w:val="000000"/>
        </w:rPr>
        <w:t>
бойынша мемлекеттік органдар қызметін тексеру</w:t>
      </w:r>
      <w:r>
        <w:br/>
      </w:r>
      <w:r>
        <w:rPr>
          <w:rFonts w:ascii="Times New Roman"/>
          <w:b/>
          <w:i w:val="false"/>
          <w:color w:val="000000"/>
        </w:rPr>
        <w:t>
парағының нысаны</w:t>
      </w:r>
    </w:p>
    <w:p>
      <w:pPr>
        <w:spacing w:after="0"/>
        <w:ind w:left="0"/>
        <w:jc w:val="both"/>
      </w:pPr>
      <w:r>
        <w:rPr>
          <w:rFonts w:ascii="Times New Roman"/>
          <w:b w:val="false"/>
          <w:i w:val="false"/>
          <w:color w:val="000000"/>
          <w:sz w:val="28"/>
        </w:rPr>
        <w:t>Тексеруді тағайындаған мемлекеттік органның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Бақылау субъектісінің (объектінің)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Тексерілетін субъектінің (объектінің) БСН, ЖСН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жердің мекен-жайы 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927"/>
        <w:gridCol w:w="1203"/>
        <w:gridCol w:w="1203"/>
        <w:gridCol w:w="2223"/>
        <w:gridCol w:w="2394"/>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 тізімі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емес</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мемлекеттік және еңбек тәртібінің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кірген тұлғалардың «Мемлекеттік қызмет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(бұдан әрі – Заң) көрсетілген талаптарына сәйкестігі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органдарда жұмыс уақыты ұзақтығының </w:t>
            </w:r>
            <w:r>
              <w:rPr>
                <w:rFonts w:ascii="Times New Roman"/>
                <w:b w:val="false"/>
                <w:i w:val="false"/>
                <w:color w:val="000000"/>
                <w:sz w:val="20"/>
              </w:rPr>
              <w:t>Заңда</w:t>
            </w:r>
            <w:r>
              <w:rPr>
                <w:rFonts w:ascii="Times New Roman"/>
                <w:b w:val="false"/>
                <w:i w:val="false"/>
                <w:color w:val="000000"/>
                <w:sz w:val="20"/>
              </w:rPr>
              <w:t xml:space="preserve"> көзделген ерекшелiктер ескерiле отырып, Қазақстан Республикасының еңбек заңнамасы талаптарына сәйкестігі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Iссапарлар кезiндегi мемлекеттік қызметшілердің кепiлдiктері мен өтем ақыларының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Мүдделер қақтығысында Заңның талаптарының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қызметшінің мемлекеттік әкімшілік қызметке кіру, басқа лауазымға ауысу және мемлекеттік қызметті тоқтату тәртібі талаптарының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қызметшіге еңбек демалысын беру кезіндегі талаптарының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қызметшiлерге қатысты әлеуметтiк қорғау шараларын қамтамасыз ету бойынша талаптарының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әкімшілік қызметшісінің антын қабылдау тәртібі «Қазақстан Республикасы мемлекеттік әкімшілік қызметшісі антының мәтінін және Қазақстан Республикасы мемлекеттік әкімшілік қызметшілерінің ант беру қағидаларын бекіту туралы» Қазақстан Республикасы Президентінің 1999 жылғы 29 желтоқсандағы № 319 </w:t>
            </w:r>
            <w:r>
              <w:rPr>
                <w:rFonts w:ascii="Times New Roman"/>
                <w:b w:val="false"/>
                <w:i w:val="false"/>
                <w:color w:val="000000"/>
                <w:sz w:val="20"/>
              </w:rPr>
              <w:t>Жарлығының</w:t>
            </w:r>
            <w:r>
              <w:rPr>
                <w:rFonts w:ascii="Times New Roman"/>
                <w:b w:val="false"/>
                <w:i w:val="false"/>
                <w:color w:val="000000"/>
                <w:sz w:val="20"/>
              </w:rPr>
              <w:t xml:space="preserve"> талаптарына сәйкестігі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әкімшілік қызметшіге тәртіптік жаза қолдануда Қазақстан Республикасы Президентінің 1999 жылғы 31 желтоқсандағы № 321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мемлекеттік әкімшілік қызметшілеріне тәртіптік жаза қолдану туралы ережесі тәртібінің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2000 жылғы 21 қаңтардағы № 327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әкімшілік қызметшілердің қызметіне жыл сайынғы бағалау жүргізу және оларды аттестаттаудан өткізу қағидаларымен қарастырылған мемлекеттік әкімшілік қызметшілерінің қызметіне жыл сайынғы бағалау жүргізу және оларды аттестаттаудан өткізу тәртібінің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2000 жылғы 10 наурыздағы № 357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қызмет өткеру тәртібі туралы Ережесі талаптарының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2004 жылғы 11 қазандағы № 1457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қызметшілерін даярлау, қайта даярлау және олардың біліктілігін арттыру ережесімен қарастырылған, мемлекеттік әкімшілік қызметшілерді даярлау, қайта даярлау және олардың біліктілігін арттырудың кезеңділігі талаптарының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06-7/32 бұйрығымен бекітілген Бос әкімшілік мемлекеттік лауазымға орналасуға конкурс өткізу және конкурс комиссиясын қалыптастыру </w:t>
            </w:r>
            <w:r>
              <w:rPr>
                <w:rFonts w:ascii="Times New Roman"/>
                <w:b w:val="false"/>
                <w:i w:val="false"/>
                <w:color w:val="000000"/>
                <w:sz w:val="20"/>
              </w:rPr>
              <w:t>қағидалары</w:t>
            </w:r>
            <w:r>
              <w:rPr>
                <w:rFonts w:ascii="Times New Roman"/>
                <w:b w:val="false"/>
                <w:i w:val="false"/>
                <w:color w:val="000000"/>
                <w:sz w:val="20"/>
              </w:rPr>
              <w:t xml:space="preserve"> талаптарының сақталуы (Нормативтік құқықтық кесімдерді мемлекеттік тіркеудің тізілімінде № 8380 тіркелген)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2003 жылғы 4 желтоқсандағы № 1243 </w:t>
            </w:r>
            <w:r>
              <w:rPr>
                <w:rFonts w:ascii="Times New Roman"/>
                <w:b w:val="false"/>
                <w:i w:val="false"/>
                <w:color w:val="000000"/>
                <w:sz w:val="20"/>
              </w:rPr>
              <w:t>Жарлығымен</w:t>
            </w:r>
            <w:r>
              <w:rPr>
                <w:rFonts w:ascii="Times New Roman"/>
                <w:b w:val="false"/>
                <w:i w:val="false"/>
                <w:color w:val="000000"/>
                <w:sz w:val="20"/>
              </w:rPr>
              <w:t xml:space="preserve"> бекітілген, Мемлекеттік қызметтің кадр резерві туралы ережесі талаптарының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2003 жылғы № 02-0102/59 бұйрығымен бекітілетін, мемлекеттік қызметшінің қызметтік тізімін толтыру нысаны бойынша ұсыныстарының сақталуы (Нормативтік құқықтық кесімдерді мемлекеттік тіркеудің тізілімінде № 2290 тіркелген)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 Төрағасының 2014 жылғы 11 желтоқсандағы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талаптарымен қарастырылған «Б» корпусы мемлекеттік әкімшілік лауазымдары санаттарының А, В, С, Б, Е санаттары топтарының біліктілік талаптарына, «Б» корпусы мемлекеттік әкімшілік лауазымдарына тағайындалған тұлғалардың сәйкестігі (Нормативтік құқықтық кесімдерді мемлекеттік тіркеудің тізілімінде № 10080 тіркелген)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2011 жылғы 12 тамыздағы № 02-01-02/164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қызметшінің лауазымдық нұсқаулығын әзірлеумен бекіту жөніндегі ережесімен көзделген талаптарға Мемлекеттік қызметшілердің лауазымдық нұсқаулықтарының сәйкестігі (Нормативтік құқықтық кесімдерді мемлекеттік тіркеудің тізілімінде № 7157 тіркелген)</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саяси партия ұйымдарын құру бойынша шектеулердің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Заңның </w:t>
            </w:r>
            <w:r>
              <w:rPr>
                <w:rFonts w:ascii="Times New Roman"/>
                <w:b w:val="false"/>
                <w:i w:val="false"/>
                <w:color w:val="000000"/>
                <w:sz w:val="20"/>
              </w:rPr>
              <w:t>20-1 бабы</w:t>
            </w:r>
            <w:r>
              <w:rPr>
                <w:rFonts w:ascii="Times New Roman"/>
                <w:b w:val="false"/>
                <w:i w:val="false"/>
                <w:color w:val="000000"/>
                <w:sz w:val="20"/>
              </w:rPr>
              <w:t xml:space="preserve"> және Қазақстан Республикасы Президентінің 2005 жылғы 5 мамырдағы № 1567 Жарлығымен бекітілген Қазақстан Республикасы мемлекеттік қызметшілерінің ар-намыс </w:t>
            </w:r>
            <w:r>
              <w:rPr>
                <w:rFonts w:ascii="Times New Roman"/>
                <w:b w:val="false"/>
                <w:i w:val="false"/>
                <w:color w:val="000000"/>
                <w:sz w:val="20"/>
              </w:rPr>
              <w:t>кодексі</w:t>
            </w:r>
            <w:r>
              <w:rPr>
                <w:rFonts w:ascii="Times New Roman"/>
                <w:b w:val="false"/>
                <w:i w:val="false"/>
                <w:color w:val="000000"/>
                <w:sz w:val="20"/>
              </w:rPr>
              <w:t xml:space="preserve"> талаптарының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қызметшінің, мемлекеттік қызметке кіргеннен кейін үш күн мерзімде Ар-намыс </w:t>
            </w:r>
            <w:r>
              <w:rPr>
                <w:rFonts w:ascii="Times New Roman"/>
                <w:b w:val="false"/>
                <w:i w:val="false"/>
                <w:color w:val="000000"/>
                <w:sz w:val="20"/>
              </w:rPr>
              <w:t>Кодексімен</w:t>
            </w:r>
            <w:r>
              <w:rPr>
                <w:rFonts w:ascii="Times New Roman"/>
                <w:b w:val="false"/>
                <w:i w:val="false"/>
                <w:color w:val="000000"/>
                <w:sz w:val="20"/>
              </w:rPr>
              <w:t xml:space="preserve"> жазбаша түрде таныстырылуы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Ар-намыс </w:t>
            </w:r>
            <w:r>
              <w:rPr>
                <w:rFonts w:ascii="Times New Roman"/>
                <w:b w:val="false"/>
                <w:i w:val="false"/>
                <w:color w:val="000000"/>
                <w:sz w:val="20"/>
              </w:rPr>
              <w:t>Кодексінің</w:t>
            </w:r>
            <w:r>
              <w:rPr>
                <w:rFonts w:ascii="Times New Roman"/>
                <w:b w:val="false"/>
                <w:i w:val="false"/>
                <w:color w:val="000000"/>
                <w:sz w:val="20"/>
              </w:rPr>
              <w:t xml:space="preserve"> мәтінінің мемлекеттік органдардың ғимараттарында баршаға көрінетіндей жерлерде орналастырылуы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сыбайлас жемқорлық құқық бұзушылық жасауға ықпал ететін себептер мен жағдайлардың болуы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 мемлекеттiк қызметшінің міндетті өтетін арнайы тексерудің оң нәтижелерін алғаны туралы ұлттық қауіпсіздік органы хатының болуы жөніндегі сыбайлас жемқорлыққа қарсы заңнамасы талаптарының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қаржылық бақылау шараларының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өздерiнiң жақын туыстары (ата-аналары, балалары, бала асырап алушылар, асырап алған балалар, ата-анасы бiр және ата-анасы бөлек аға-iнiлерi мен апа-сiңлiлерi, аталары, әжелерi, немерелерi) немесе ерi (зайыбы) атқаратын қызметтерге тiкелей бағынысты лауазымдарды, Қазақстан Республикасының заңнамасында көзделген жағдайларды қоспағанда, атқаруына болмайтын туралы шектеулердің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мемлекеттік қызмет саласында сыбайлас жемқорлық </w:t>
            </w:r>
            <w:r>
              <w:rPr>
                <w:rFonts w:ascii="Times New Roman"/>
                <w:b w:val="false"/>
                <w:i w:val="false"/>
                <w:color w:val="000000"/>
                <w:sz w:val="20"/>
              </w:rPr>
              <w:t>заңнамасымен</w:t>
            </w:r>
            <w:r>
              <w:rPr>
                <w:rFonts w:ascii="Times New Roman"/>
                <w:b w:val="false"/>
                <w:i w:val="false"/>
                <w:color w:val="000000"/>
                <w:sz w:val="20"/>
              </w:rPr>
              <w:t xml:space="preserve"> көзделген мемлекеттік функцияларды орындаумен сыйыспайтын басқа қызметпен айналысу бойынша шектеулердің сақталуы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сыбайлас жемқорлыққа қарсы </w:t>
            </w:r>
            <w:r>
              <w:rPr>
                <w:rFonts w:ascii="Times New Roman"/>
                <w:b w:val="false"/>
                <w:i w:val="false"/>
                <w:color w:val="000000"/>
                <w:sz w:val="20"/>
              </w:rPr>
              <w:t>заңнамасымен</w:t>
            </w:r>
            <w:r>
              <w:rPr>
                <w:rFonts w:ascii="Times New Roman"/>
                <w:b w:val="false"/>
                <w:i w:val="false"/>
                <w:color w:val="000000"/>
                <w:sz w:val="20"/>
              </w:rPr>
              <w:t xml:space="preserve"> көзделген сыбайлас жемқорлыққа жағдай туғызатын құқық бұзушылықтардың болуы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игiлiктер мен артықшылықтарды заңсыз алуға байланысты сыбайлас жемқорлық құқық бұзушылықтардың болуы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бұрын жүргізілген тексерулер мен өзге нысанды бақылау нәтижелерімен анықталған бұзушылықтардың қайталануы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туралы </w:t>
            </w:r>
            <w:r>
              <w:rPr>
                <w:rFonts w:ascii="Times New Roman"/>
                <w:b w:val="false"/>
                <w:i w:val="false"/>
                <w:color w:val="000000"/>
                <w:sz w:val="20"/>
              </w:rPr>
              <w:t>заңнама</w:t>
            </w:r>
            <w:r>
              <w:rPr>
                <w:rFonts w:ascii="Times New Roman"/>
                <w:b w:val="false"/>
                <w:i w:val="false"/>
                <w:color w:val="000000"/>
                <w:sz w:val="20"/>
              </w:rPr>
              <w:t xml:space="preserve"> талаптарын бұзу туралы жеке және заңды тұлғалардың расталған бір немесе одан көп шағымдарының болуы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сыбайлас жемқорлыққа қарсы </w:t>
            </w:r>
            <w:r>
              <w:rPr>
                <w:rFonts w:ascii="Times New Roman"/>
                <w:b w:val="false"/>
                <w:i w:val="false"/>
                <w:color w:val="000000"/>
                <w:sz w:val="20"/>
              </w:rPr>
              <w:t>заңнама</w:t>
            </w:r>
            <w:r>
              <w:rPr>
                <w:rFonts w:ascii="Times New Roman"/>
                <w:b w:val="false"/>
                <w:i w:val="false"/>
                <w:color w:val="000000"/>
                <w:sz w:val="20"/>
              </w:rPr>
              <w:t xml:space="preserve"> талаптарын бұзу туралы жеке және заңды тұлғалардың расталған бір немесе одан көп шағымдарының болуы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ар-намыс </w:t>
            </w:r>
            <w:r>
              <w:rPr>
                <w:rFonts w:ascii="Times New Roman"/>
                <w:b w:val="false"/>
                <w:i w:val="false"/>
                <w:color w:val="000000"/>
                <w:sz w:val="20"/>
              </w:rPr>
              <w:t>кодексі</w:t>
            </w:r>
            <w:r>
              <w:rPr>
                <w:rFonts w:ascii="Times New Roman"/>
                <w:b w:val="false"/>
                <w:i w:val="false"/>
                <w:color w:val="000000"/>
                <w:sz w:val="20"/>
              </w:rPr>
              <w:t xml:space="preserve"> талаптарын бұзу туралы жеке және заңды тұлғалардың расталған бір немесе одан көп шағымдарының болуы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бағыты бойынша жыл сайынғы бағалау нәтижелері бойынша мемлекеттік органдардың қызмет тиімділігінің төмен дәрежесі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 кадр жағдайы мониторингі бойынша есептерді сапалы және уақытылы ұсыну</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 отырысының «Б» корпусының кадр резервiне алуға ұсыным жасау жөнiндегi хаттамасынан үзiндiнi, конкурсқа қатысушының жеке iспарағын және оның «Б» корпусының кадр резервiне алынуға жазбаша келiсiмiн уақытылы ұсыну (</w:t>
            </w:r>
            <w:r>
              <w:rPr>
                <w:rFonts w:ascii="Times New Roman"/>
                <w:b w:val="false"/>
                <w:i/>
                <w:color w:val="000000"/>
                <w:sz w:val="20"/>
              </w:rPr>
              <w:t>он жұмыс күнi iшiнде</w:t>
            </w:r>
            <w:r>
              <w:rPr>
                <w:rFonts w:ascii="Times New Roman"/>
                <w:b w:val="false"/>
                <w:i w:val="false"/>
                <w:color w:val="000000"/>
                <w:sz w:val="20"/>
              </w:rPr>
              <w:t xml:space="preserve">)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резервінде тұрған тұлғалармен әңгімелесу нәтижелері бойынша қабылданған шешiм туралы хабарламаны уақытылы ұсыну (</w:t>
            </w:r>
            <w:r>
              <w:rPr>
                <w:rFonts w:ascii="Times New Roman"/>
                <w:b w:val="false"/>
                <w:i/>
                <w:color w:val="000000"/>
                <w:sz w:val="20"/>
              </w:rPr>
              <w:t>резервшілер тізімін алған күннен бастап он бес жұмыс күнi iшiнде</w:t>
            </w:r>
            <w:r>
              <w:rPr>
                <w:rFonts w:ascii="Times New Roman"/>
                <w:b w:val="false"/>
                <w:i w:val="false"/>
                <w:color w:val="000000"/>
                <w:sz w:val="20"/>
              </w:rPr>
              <w:t xml:space="preserve">)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және біліктілігін арттырудан өткендер есебін сапалы және уақытылы ұсыну (</w:t>
            </w:r>
            <w:r>
              <w:rPr>
                <w:rFonts w:ascii="Times New Roman"/>
                <w:b w:val="false"/>
                <w:i/>
                <w:color w:val="000000"/>
                <w:sz w:val="20"/>
              </w:rPr>
              <w:t>жыл қорытындысы бойынша келесі жылдың 10-қаңтарына дейін</w:t>
            </w:r>
            <w:r>
              <w:rPr>
                <w:rFonts w:ascii="Times New Roman"/>
                <w:b w:val="false"/>
                <w:i w:val="false"/>
                <w:color w:val="000000"/>
                <w:sz w:val="20"/>
              </w:rPr>
              <w:t>)</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және интернет-ресурстарда мемлекеттік органдарға қатысты негізделген айыптаулардың болуы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және интернет-ресурстарда мемлекеттік қызметшілер және өзге де мемлекеттiк мiндеттердi атқаруға уәкiлеттiк берiлген тұлғалар және соларға теңестiрiлген тұлғаларға қатысты негізделген айыптаулардың болуы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 ___________________________</w:t>
      </w:r>
      <w:r>
        <w:br/>
      </w:r>
      <w:r>
        <w:rPr>
          <w:rFonts w:ascii="Times New Roman"/>
          <w:b w:val="false"/>
          <w:i w:val="false"/>
          <w:color w:val="000000"/>
          <w:sz w:val="28"/>
        </w:rPr>
        <w:t>
          (лауазымы)           (қолы)      (Т.А.Ж.(болған жағдайда)</w:t>
      </w:r>
    </w:p>
    <w:p>
      <w:pPr>
        <w:spacing w:after="0"/>
        <w:ind w:left="0"/>
        <w:jc w:val="both"/>
      </w:pPr>
      <w:r>
        <w:rPr>
          <w:rFonts w:ascii="Times New Roman"/>
          <w:b w:val="false"/>
          <w:i w:val="false"/>
          <w:color w:val="000000"/>
          <w:sz w:val="28"/>
        </w:rPr>
        <w:t>      Тексерілген субъектінің</w:t>
      </w:r>
      <w:r>
        <w:br/>
      </w:r>
      <w:r>
        <w:rPr>
          <w:rFonts w:ascii="Times New Roman"/>
          <w:b w:val="false"/>
          <w:i w:val="false"/>
          <w:color w:val="000000"/>
          <w:sz w:val="28"/>
        </w:rPr>
        <w:t>
      басшысы              ____________ _____________________________</w:t>
      </w:r>
      <w:r>
        <w:br/>
      </w:r>
      <w:r>
        <w:rPr>
          <w:rFonts w:ascii="Times New Roman"/>
          <w:b w:val="false"/>
          <w:i w:val="false"/>
          <w:color w:val="000000"/>
          <w:sz w:val="28"/>
        </w:rPr>
        <w:t>
                              (қолы)      (Т.А.Ж. (болған жағдайда),</w:t>
      </w:r>
      <w:r>
        <w:br/>
      </w:r>
      <w:r>
        <w:rPr>
          <w:rFonts w:ascii="Times New Roman"/>
          <w:b w:val="false"/>
          <w:i w:val="false"/>
          <w:color w:val="000000"/>
          <w:sz w:val="28"/>
        </w:rPr>
        <w:t>
                                                 лауазымы)</w:t>
      </w:r>
    </w:p>
    <w:bookmarkStart w:name="z41" w:id="8"/>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w:t>
      </w:r>
      <w:r>
        <w:br/>
      </w:r>
      <w:r>
        <w:rPr>
          <w:rFonts w:ascii="Times New Roman"/>
          <w:b w:val="false"/>
          <w:i w:val="false"/>
          <w:color w:val="000000"/>
          <w:sz w:val="28"/>
        </w:rPr>
        <w:t>
және сыбайлас жемқорлыққа</w:t>
      </w:r>
      <w:r>
        <w:br/>
      </w:r>
      <w:r>
        <w:rPr>
          <w:rFonts w:ascii="Times New Roman"/>
          <w:b w:val="false"/>
          <w:i w:val="false"/>
          <w:color w:val="000000"/>
          <w:sz w:val="28"/>
        </w:rPr>
        <w:t>
қарсы іс-қимыл агенттігі</w:t>
      </w:r>
      <w:r>
        <w:br/>
      </w:r>
      <w:r>
        <w:rPr>
          <w:rFonts w:ascii="Times New Roman"/>
          <w:b w:val="false"/>
          <w:i w:val="false"/>
          <w:color w:val="000000"/>
          <w:sz w:val="28"/>
        </w:rPr>
        <w:t xml:space="preserve">
Төрағасының      </w:t>
      </w:r>
      <w:r>
        <w:br/>
      </w:r>
      <w:r>
        <w:rPr>
          <w:rFonts w:ascii="Times New Roman"/>
          <w:b w:val="false"/>
          <w:i w:val="false"/>
          <w:color w:val="000000"/>
          <w:sz w:val="28"/>
        </w:rPr>
        <w:t>
2015 жылғы 30 маусымдағы</w:t>
      </w:r>
      <w:r>
        <w:br/>
      </w:r>
      <w:r>
        <w:rPr>
          <w:rFonts w:ascii="Times New Roman"/>
          <w:b w:val="false"/>
          <w:i w:val="false"/>
          <w:color w:val="000000"/>
          <w:sz w:val="28"/>
        </w:rPr>
        <w:t xml:space="preserve">
№ 203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2015 жылғы 8 шілдедегі </w:t>
      </w:r>
      <w:r>
        <w:br/>
      </w:r>
      <w:r>
        <w:rPr>
          <w:rFonts w:ascii="Times New Roman"/>
          <w:b w:val="false"/>
          <w:i w:val="false"/>
          <w:color w:val="000000"/>
          <w:sz w:val="28"/>
        </w:rPr>
        <w:t xml:space="preserve">
№ 506 бірлескен    </w:t>
      </w:r>
      <w:r>
        <w:br/>
      </w:r>
      <w:r>
        <w:rPr>
          <w:rFonts w:ascii="Times New Roman"/>
          <w:b w:val="false"/>
          <w:i w:val="false"/>
          <w:color w:val="000000"/>
          <w:sz w:val="28"/>
        </w:rPr>
        <w:t xml:space="preserve">
бұйрығына 4-қосымша  </w:t>
      </w:r>
    </w:p>
    <w:bookmarkEnd w:id="8"/>
    <w:bookmarkStart w:name="z42" w:id="9"/>
    <w:p>
      <w:pPr>
        <w:spacing w:after="0"/>
        <w:ind w:left="0"/>
        <w:jc w:val="left"/>
      </w:pPr>
      <w:r>
        <w:rPr>
          <w:rFonts w:ascii="Times New Roman"/>
          <w:b/>
          <w:i w:val="false"/>
          <w:color w:val="000000"/>
        </w:rPr>
        <w:t xml:space="preserve"> 
Мемлекеттік қызмет, қызмет этикасы және мемлекеттік қызмет</w:t>
      </w:r>
      <w:r>
        <w:br/>
      </w:r>
      <w:r>
        <w:rPr>
          <w:rFonts w:ascii="Times New Roman"/>
          <w:b/>
          <w:i w:val="false"/>
          <w:color w:val="000000"/>
        </w:rPr>
        <w:t>
саласында сыбайлас жемқорлыққа қарсы заңнамасының сақталуы</w:t>
      </w:r>
      <w:r>
        <w:br/>
      </w:r>
      <w:r>
        <w:rPr>
          <w:rFonts w:ascii="Times New Roman"/>
          <w:b/>
          <w:i w:val="false"/>
          <w:color w:val="000000"/>
        </w:rPr>
        <w:t>
бойынша мемлекеттік органдар қызметінің тәуекел дәрежесін</w:t>
      </w:r>
      <w:r>
        <w:br/>
      </w:r>
      <w:r>
        <w:rPr>
          <w:rFonts w:ascii="Times New Roman"/>
          <w:b/>
          <w:i w:val="false"/>
          <w:color w:val="000000"/>
        </w:rPr>
        <w:t>
бағалау критерийлері</w:t>
      </w:r>
    </w:p>
    <w:bookmarkEnd w:id="9"/>
    <w:bookmarkStart w:name="z43" w:id="10"/>
    <w:p>
      <w:pPr>
        <w:spacing w:after="0"/>
        <w:ind w:left="0"/>
        <w:jc w:val="both"/>
      </w:pPr>
      <w:r>
        <w:rPr>
          <w:rFonts w:ascii="Times New Roman"/>
          <w:b w:val="false"/>
          <w:i w:val="false"/>
          <w:color w:val="000000"/>
          <w:sz w:val="28"/>
        </w:rPr>
        <w:t>
      1. Осы мемлекеттік қызмет, қызмет этикасы және мемлекеттік қызмет саласында сыбайлас жемқорлыққа қарсы заңнамасының сақталуы бойынша мемлекеттік органдар қызметінің тәуекел дәрежесін бағалау критерийлері (бұдан әрі – Критерийлер) </w:t>
      </w:r>
      <w:r>
        <w:rPr>
          <w:rFonts w:ascii="Times New Roman"/>
          <w:b w:val="false"/>
          <w:i w:val="false"/>
          <w:color w:val="000000"/>
          <w:sz w:val="28"/>
        </w:rPr>
        <w:t>«Мемлекеттік қызмет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Қазақстан Республикасы Заңдарына, </w:t>
      </w:r>
      <w:r>
        <w:rPr>
          <w:rFonts w:ascii="Times New Roman"/>
          <w:b w:val="false"/>
          <w:i w:val="false"/>
          <w:color w:val="000000"/>
          <w:sz w:val="28"/>
        </w:rPr>
        <w:t>Ар-намыс кодексіне</w:t>
      </w:r>
      <w:r>
        <w:rPr>
          <w:rFonts w:ascii="Times New Roman"/>
          <w:b w:val="false"/>
          <w:i w:val="false"/>
          <w:color w:val="000000"/>
          <w:sz w:val="28"/>
        </w:rPr>
        <w:t>, сондай-ақ Қазақстан Республикасы Президентінің 2014 жылғы 29 тамыздағы № 900 Жарлығымен бекітілген, Қазақстан Республикасының Мемлекеттік қызмет істері және сыбайлас жемқорлыққа қарсы іс-қимыл агенттігі туралы </w:t>
      </w:r>
      <w:r>
        <w:rPr>
          <w:rFonts w:ascii="Times New Roman"/>
          <w:b w:val="false"/>
          <w:i w:val="false"/>
          <w:color w:val="000000"/>
          <w:sz w:val="28"/>
        </w:rPr>
        <w:t>ережеге</w:t>
      </w:r>
      <w:r>
        <w:rPr>
          <w:rFonts w:ascii="Times New Roman"/>
          <w:b w:val="false"/>
          <w:i w:val="false"/>
          <w:color w:val="000000"/>
          <w:sz w:val="28"/>
        </w:rPr>
        <w:t xml:space="preserve"> сәйкес, тексерілетін субъектілерді белгілі бір тәуекел тобына жатқызу үшін әзірленген.</w:t>
      </w:r>
      <w:r>
        <w:br/>
      </w:r>
      <w:r>
        <w:rPr>
          <w:rFonts w:ascii="Times New Roman"/>
          <w:b w:val="false"/>
          <w:i w:val="false"/>
          <w:color w:val="000000"/>
          <w:sz w:val="28"/>
        </w:rPr>
        <w:t>
</w:t>
      </w:r>
      <w:r>
        <w:rPr>
          <w:rFonts w:ascii="Times New Roman"/>
          <w:b w:val="false"/>
          <w:i w:val="false"/>
          <w:color w:val="000000"/>
          <w:sz w:val="28"/>
        </w:rPr>
        <w:t>
      2.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 субъектілері – Қазақстан Республикасының мемлекеттік органдары (мемлекеттік қызметшілер және өзге де мемлекеттiк мiндеттердi атқаруға уәкiлеттiк берiлген тұлғалар және соларға теңестiрiлген тұлғалар);</w:t>
      </w:r>
      <w:r>
        <w:br/>
      </w:r>
      <w:r>
        <w:rPr>
          <w:rFonts w:ascii="Times New Roman"/>
          <w:b w:val="false"/>
          <w:i w:val="false"/>
          <w:color w:val="000000"/>
          <w:sz w:val="28"/>
        </w:rPr>
        <w:t>
</w:t>
      </w:r>
      <w:r>
        <w:rPr>
          <w:rFonts w:ascii="Times New Roman"/>
          <w:b w:val="false"/>
          <w:i w:val="false"/>
          <w:color w:val="000000"/>
          <w:sz w:val="28"/>
        </w:rPr>
        <w:t>
      2) тәуекел дәрежесін бағалау критерийлері – салалық даму ерекшеліктері мен олардың дамуына әсер ететін факторларды ескере отырып, тексерілетін субъектілердің тікелей қызметімен байланысты, әртүрлі тәуекел дәрежесіне жатқызуға мүмкіндік беретін сандық және сапалық көрсеткіштердің жиынтығы;</w:t>
      </w:r>
      <w:r>
        <w:br/>
      </w:r>
      <w:r>
        <w:rPr>
          <w:rFonts w:ascii="Times New Roman"/>
          <w:b w:val="false"/>
          <w:i w:val="false"/>
          <w:color w:val="000000"/>
          <w:sz w:val="28"/>
        </w:rPr>
        <w:t>
</w:t>
      </w:r>
      <w:r>
        <w:rPr>
          <w:rFonts w:ascii="Times New Roman"/>
          <w:b w:val="false"/>
          <w:i w:val="false"/>
          <w:color w:val="000000"/>
          <w:sz w:val="28"/>
        </w:rPr>
        <w:t>
      3) тәуекел – меритократиялық, тиімділік, нәтижелілік, транспаренттік принциптеріне негізделген, мемлекеттік қызмет жүйесінің кәсібилендірілуінің төмендеуіне, мемлекеттік қызметшілердің, сонымен бірге жеке және заңды тұлғалардың құқықтарын бұзу және заңды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3. Тексерілетін субъектілерді тәуекел дәрежелері бойынша анықтау объективті және субъективті критерийлер, тәукеле дәрежелерін бағалау арқылы анықталады.</w:t>
      </w:r>
      <w:r>
        <w:br/>
      </w:r>
      <w:r>
        <w:rPr>
          <w:rFonts w:ascii="Times New Roman"/>
          <w:b w:val="false"/>
          <w:i w:val="false"/>
          <w:color w:val="000000"/>
          <w:sz w:val="28"/>
        </w:rPr>
        <w:t>
</w:t>
      </w:r>
      <w:r>
        <w:rPr>
          <w:rFonts w:ascii="Times New Roman"/>
          <w:b w:val="false"/>
          <w:i w:val="false"/>
          <w:color w:val="000000"/>
          <w:sz w:val="28"/>
        </w:rPr>
        <w:t>
      4. Объективті критерийлер бойынша барлық тексерілетін субъектілер алғашқыда жоғары тәуекел дәрежесіне жатқызылады.</w:t>
      </w:r>
      <w:r>
        <w:br/>
      </w:r>
      <w:r>
        <w:rPr>
          <w:rFonts w:ascii="Times New Roman"/>
          <w:b w:val="false"/>
          <w:i w:val="false"/>
          <w:color w:val="000000"/>
          <w:sz w:val="28"/>
        </w:rPr>
        <w:t>
</w:t>
      </w:r>
      <w:r>
        <w:rPr>
          <w:rFonts w:ascii="Times New Roman"/>
          <w:b w:val="false"/>
          <w:i w:val="false"/>
          <w:color w:val="000000"/>
          <w:sz w:val="28"/>
        </w:rPr>
        <w:t>
      5. Жоғары тәуекел дәрежесіне жатқызылған тексерілетін субъектілерге қатысты іріктеп тексерулер, жоспардан тыс тексерулер жүргізіледі.</w:t>
      </w:r>
      <w:r>
        <w:br/>
      </w:r>
      <w:r>
        <w:rPr>
          <w:rFonts w:ascii="Times New Roman"/>
          <w:b w:val="false"/>
          <w:i w:val="false"/>
          <w:color w:val="000000"/>
          <w:sz w:val="28"/>
        </w:rPr>
        <w:t>
</w:t>
      </w:r>
      <w:r>
        <w:rPr>
          <w:rFonts w:ascii="Times New Roman"/>
          <w:b w:val="false"/>
          <w:i w:val="false"/>
          <w:color w:val="000000"/>
          <w:sz w:val="28"/>
        </w:rPr>
        <w:t>
      6. Іріктеп тексеру жүргізу мерзімділігі жылына бір реттен аспауы тиіс.</w:t>
      </w:r>
      <w:r>
        <w:br/>
      </w:r>
      <w:r>
        <w:rPr>
          <w:rFonts w:ascii="Times New Roman"/>
          <w:b w:val="false"/>
          <w:i w:val="false"/>
          <w:color w:val="000000"/>
          <w:sz w:val="28"/>
        </w:rPr>
        <w:t>
</w:t>
      </w:r>
      <w:r>
        <w:rPr>
          <w:rFonts w:ascii="Times New Roman"/>
          <w:b w:val="false"/>
          <w:i w:val="false"/>
          <w:color w:val="000000"/>
          <w:sz w:val="28"/>
        </w:rPr>
        <w:t>
      7. Субъективтік критерийлер мынадай ақпарат көздері:</w:t>
      </w:r>
      <w:r>
        <w:br/>
      </w:r>
      <w:r>
        <w:rPr>
          <w:rFonts w:ascii="Times New Roman"/>
          <w:b w:val="false"/>
          <w:i w:val="false"/>
          <w:color w:val="000000"/>
          <w:sz w:val="28"/>
        </w:rPr>
        <w:t>
</w:t>
      </w:r>
      <w:r>
        <w:rPr>
          <w:rFonts w:ascii="Times New Roman"/>
          <w:b w:val="false"/>
          <w:i w:val="false"/>
          <w:color w:val="000000"/>
          <w:sz w:val="28"/>
        </w:rPr>
        <w:t>
      1) бұрынғы тексерулердің нәтижелері. Бұл ретте, бұзушылықтардың ауырпалық дәрежесі (өрескел, едәуір және елеусіз) тексеру парағында көрсетілген мемлекеттік қызмет, қызмет этикасы және сыбайлас жемқорлыққа қарсы іс-қимыл саласындағы заңнаманың талаптарын сақтамау жағдайында анықталады;</w:t>
      </w:r>
      <w:r>
        <w:br/>
      </w:r>
      <w:r>
        <w:rPr>
          <w:rFonts w:ascii="Times New Roman"/>
          <w:b w:val="false"/>
          <w:i w:val="false"/>
          <w:color w:val="000000"/>
          <w:sz w:val="28"/>
        </w:rPr>
        <w:t>
</w:t>
      </w:r>
      <w:r>
        <w:rPr>
          <w:rFonts w:ascii="Times New Roman"/>
          <w:b w:val="false"/>
          <w:i w:val="false"/>
          <w:color w:val="000000"/>
          <w:sz w:val="28"/>
        </w:rPr>
        <w:t>
      2) мемлекеттік қызмет, қызмет этикасы және сыбайлас жемқорлыққа қарсы іс-қимыл саласындағы заңнаманың талаптарын бұзу туралы жеке және заңды тұлғалардың расталған шағымдарының болуы;</w:t>
      </w:r>
      <w:r>
        <w:br/>
      </w:r>
      <w:r>
        <w:rPr>
          <w:rFonts w:ascii="Times New Roman"/>
          <w:b w:val="false"/>
          <w:i w:val="false"/>
          <w:color w:val="000000"/>
          <w:sz w:val="28"/>
        </w:rPr>
        <w:t>
</w:t>
      </w:r>
      <w:r>
        <w:rPr>
          <w:rFonts w:ascii="Times New Roman"/>
          <w:b w:val="false"/>
          <w:i w:val="false"/>
          <w:color w:val="000000"/>
          <w:sz w:val="28"/>
        </w:rPr>
        <w:t>
      3) мемлекеттік органдардың қызмет тиімділігін «персоналды басқару» бағыты бойынша бағалау нәтижелері;</w:t>
      </w:r>
      <w:r>
        <w:br/>
      </w:r>
      <w:r>
        <w:rPr>
          <w:rFonts w:ascii="Times New Roman"/>
          <w:b w:val="false"/>
          <w:i w:val="false"/>
          <w:color w:val="000000"/>
          <w:sz w:val="28"/>
        </w:rPr>
        <w:t>
</w:t>
      </w:r>
      <w:r>
        <w:rPr>
          <w:rFonts w:ascii="Times New Roman"/>
          <w:b w:val="false"/>
          <w:i w:val="false"/>
          <w:color w:val="000000"/>
          <w:sz w:val="28"/>
        </w:rPr>
        <w:t>
      4) мемлекеттік органдармен ұсынылатын есептік деректер мен мәліметтерді талдау нәтижелері;</w:t>
      </w:r>
      <w:r>
        <w:br/>
      </w:r>
      <w:r>
        <w:rPr>
          <w:rFonts w:ascii="Times New Roman"/>
          <w:b w:val="false"/>
          <w:i w:val="false"/>
          <w:color w:val="000000"/>
          <w:sz w:val="28"/>
        </w:rPr>
        <w:t>
</w:t>
      </w:r>
      <w:r>
        <w:rPr>
          <w:rFonts w:ascii="Times New Roman"/>
          <w:b w:val="false"/>
          <w:i w:val="false"/>
          <w:color w:val="000000"/>
          <w:sz w:val="28"/>
        </w:rPr>
        <w:t>
      5) бұқаралық ақпарат құралдарындағы мемлекеттік органдар, мемлекеттік қызметшілер және өзге де мемлекеттiк мiндеттердi атқаруға уәкiлеттiк берiлген тұлғалар және соларға теңестiрiлген тұлғаларға қатысты келеңсіз теріс публикациялар мен жариялымдарды талдау.</w:t>
      </w:r>
      <w:r>
        <w:br/>
      </w:r>
      <w:r>
        <w:rPr>
          <w:rFonts w:ascii="Times New Roman"/>
          <w:b w:val="false"/>
          <w:i w:val="false"/>
          <w:color w:val="000000"/>
          <w:sz w:val="28"/>
        </w:rPr>
        <w:t>
</w:t>
      </w:r>
      <w:r>
        <w:rPr>
          <w:rFonts w:ascii="Times New Roman"/>
          <w:b w:val="false"/>
          <w:i w:val="false"/>
          <w:color w:val="000000"/>
          <w:sz w:val="28"/>
        </w:rPr>
        <w:t>
      8. Осы Критерийлердің </w:t>
      </w:r>
      <w:r>
        <w:rPr>
          <w:rFonts w:ascii="Times New Roman"/>
          <w:b w:val="false"/>
          <w:i w:val="false"/>
          <w:color w:val="000000"/>
          <w:sz w:val="28"/>
        </w:rPr>
        <w:t>7-тармағында</w:t>
      </w:r>
      <w:r>
        <w:rPr>
          <w:rFonts w:ascii="Times New Roman"/>
          <w:b w:val="false"/>
          <w:i w:val="false"/>
          <w:color w:val="000000"/>
          <w:sz w:val="28"/>
        </w:rPr>
        <w:t xml:space="preserve"> белгіленген ақпарат көздері негізінде осы Критерийлердің </w:t>
      </w:r>
      <w:r>
        <w:rPr>
          <w:rFonts w:ascii="Times New Roman"/>
          <w:b w:val="false"/>
          <w:i w:val="false"/>
          <w:color w:val="000000"/>
          <w:sz w:val="28"/>
        </w:rPr>
        <w:t>қосымшасына</w:t>
      </w:r>
      <w:r>
        <w:rPr>
          <w:rFonts w:ascii="Times New Roman"/>
          <w:b w:val="false"/>
          <w:i w:val="false"/>
          <w:color w:val="000000"/>
          <w:sz w:val="28"/>
        </w:rPr>
        <w:t xml:space="preserve"> сәйкес субъективтік критерийлер белгіленеді.</w:t>
      </w:r>
      <w:r>
        <w:br/>
      </w:r>
      <w:r>
        <w:rPr>
          <w:rFonts w:ascii="Times New Roman"/>
          <w:b w:val="false"/>
          <w:i w:val="false"/>
          <w:color w:val="000000"/>
          <w:sz w:val="28"/>
        </w:rPr>
        <w:t>
      Тәуекел дәрежесінің көрсеткіштері бойынша тексерілетін субъект мыналарға жатады:</w:t>
      </w:r>
      <w:r>
        <w:br/>
      </w:r>
      <w:r>
        <w:rPr>
          <w:rFonts w:ascii="Times New Roman"/>
          <w:b w:val="false"/>
          <w:i w:val="false"/>
          <w:color w:val="000000"/>
          <w:sz w:val="28"/>
        </w:rPr>
        <w:t>
</w:t>
      </w:r>
      <w:r>
        <w:rPr>
          <w:rFonts w:ascii="Times New Roman"/>
          <w:b w:val="false"/>
          <w:i w:val="false"/>
          <w:color w:val="000000"/>
          <w:sz w:val="28"/>
        </w:rPr>
        <w:t>
      1) жоғары тәуекел дәрежесі–60-тан 100-ге дейінгі тәуекел дәрежесінің көрсеткіші кезінде және оған қатысты іріктеп тексеру, жоспардан тыс тексеру және басқа бақылау нысандары жүргізіледі;</w:t>
      </w:r>
      <w:r>
        <w:br/>
      </w:r>
      <w:r>
        <w:rPr>
          <w:rFonts w:ascii="Times New Roman"/>
          <w:b w:val="false"/>
          <w:i w:val="false"/>
          <w:color w:val="000000"/>
          <w:sz w:val="28"/>
        </w:rPr>
        <w:t>
</w:t>
      </w:r>
      <w:r>
        <w:rPr>
          <w:rFonts w:ascii="Times New Roman"/>
          <w:b w:val="false"/>
          <w:i w:val="false"/>
          <w:color w:val="000000"/>
          <w:sz w:val="28"/>
        </w:rPr>
        <w:t>
      2) жоғары дәрежеге жатпайтын тәуекел дәрежесі – 0-ден 60-қа дейінгі тәуекел дәрежесінің көрсеткіші кезінде және оған қатысты іріктеп тексеру жүргізілмейді, жоспардан тыс тексеру және басқа бақылау нысандары жүргізіледі.</w:t>
      </w:r>
      <w:r>
        <w:br/>
      </w:r>
      <w:r>
        <w:rPr>
          <w:rFonts w:ascii="Times New Roman"/>
          <w:b w:val="false"/>
          <w:i w:val="false"/>
          <w:color w:val="000000"/>
          <w:sz w:val="28"/>
        </w:rPr>
        <w:t>
      Тәуекел дәрежесінің көрсеткішін есептеу кезінде орындалмаған индикаторлардың үлестік салмағы анықталады.</w:t>
      </w:r>
      <w:r>
        <w:br/>
      </w:r>
      <w:r>
        <w:rPr>
          <w:rFonts w:ascii="Times New Roman"/>
          <w:b w:val="false"/>
          <w:i w:val="false"/>
          <w:color w:val="000000"/>
          <w:sz w:val="28"/>
        </w:rPr>
        <w:t>
      Өрескел дәрежесінің талабы орындалмауының бірі 100 көрсеткішіне теңеледі.</w:t>
      </w:r>
      <w:r>
        <w:br/>
      </w:r>
      <w:r>
        <w:rPr>
          <w:rFonts w:ascii="Times New Roman"/>
          <w:b w:val="false"/>
          <w:i w:val="false"/>
          <w:color w:val="000000"/>
          <w:sz w:val="28"/>
        </w:rPr>
        <w:t>
      Өрескел дәрежесінің индикаторы анықталмаған жағдайда тәуекел дәрежесінің көрсеткішін анықтау үшін елеулі және елеусіз дәрежелердегі индикаторлар сомасының көрсеткіші есептеледі.</w:t>
      </w:r>
      <w:r>
        <w:br/>
      </w:r>
      <w:r>
        <w:rPr>
          <w:rFonts w:ascii="Times New Roman"/>
          <w:b w:val="false"/>
          <w:i w:val="false"/>
          <w:color w:val="000000"/>
          <w:sz w:val="28"/>
        </w:rPr>
        <w:t xml:space="preserve">
      Елеулі дәрежедегі бұзушылықтардың көрсеткішін анықтау үшін </w:t>
      </w:r>
      <w:r>
        <w:br/>
      </w:r>
      <w:r>
        <w:rPr>
          <w:rFonts w:ascii="Times New Roman"/>
          <w:b w:val="false"/>
          <w:i w:val="false"/>
          <w:color w:val="000000"/>
          <w:sz w:val="28"/>
        </w:rPr>
        <w:t>
0,7 коэффициенті қолданылады және аталған көрсеткіш келесі формула бойынша саналады:</w:t>
      </w:r>
    </w:p>
    <w:bookmarkEnd w:id="10"/>
    <w:p>
      <w:pPr>
        <w:spacing w:after="0"/>
        <w:ind w:left="0"/>
        <w:jc w:val="both"/>
      </w:pPr>
      <w:r>
        <w:drawing>
          <wp:inline distT="0" distB="0" distL="0" distR="0">
            <wp:extent cx="22606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60600" cy="673100"/>
                    </a:xfrm>
                    <a:prstGeom prst="rect">
                      <a:avLst/>
                    </a:prstGeom>
                  </pic:spPr>
                </pic:pic>
              </a:graphicData>
            </a:graphic>
          </wp:inline>
        </w:drawing>
      </w:r>
    </w:p>
    <w:p>
      <w:pPr>
        <w:spacing w:after="0"/>
        <w:ind w:left="0"/>
        <w:jc w:val="both"/>
      </w:pPr>
      <w:r>
        <w:rPr>
          <w:rFonts w:ascii="Times New Roman"/>
          <w:b w:val="false"/>
          <w:i w:val="false"/>
          <w:color w:val="000000"/>
          <w:sz w:val="28"/>
        </w:rPr>
        <w:t>      ЕР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ЕР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тексеруге (талдауға) талап етілетін елеулі дәрежедегі бұзушылықтар көрсеткішінің жалпы саны;</w:t>
      </w:r>
      <w:r>
        <w:br/>
      </w:r>
      <w:r>
        <w:rPr>
          <w:rFonts w:ascii="Times New Roman"/>
          <w:b w:val="false"/>
          <w:i w:val="false"/>
          <w:color w:val="000000"/>
          <w:sz w:val="28"/>
        </w:rPr>
        <w:t>
      ЕР</w:t>
      </w:r>
      <w:r>
        <w:rPr>
          <w:rFonts w:ascii="Times New Roman"/>
          <w:b w:val="false"/>
          <w:i w:val="false"/>
          <w:color w:val="000000"/>
          <w:vertAlign w:val="subscript"/>
        </w:rPr>
        <w:t>2</w:t>
      </w:r>
      <w:r>
        <w:rPr>
          <w:rFonts w:ascii="Times New Roman"/>
          <w:b w:val="false"/>
          <w:i w:val="false"/>
          <w:color w:val="000000"/>
          <w:sz w:val="28"/>
        </w:rPr>
        <w:t xml:space="preserve"> – бұзылған елеулі дәрежедегі индикаторлардың саны.</w:t>
      </w:r>
      <w:r>
        <w:br/>
      </w:r>
      <w:r>
        <w:rPr>
          <w:rFonts w:ascii="Times New Roman"/>
          <w:b w:val="false"/>
          <w:i w:val="false"/>
          <w:color w:val="000000"/>
          <w:sz w:val="28"/>
        </w:rPr>
        <w:t xml:space="preserve">
      Елеусіз дәрежедегі бұзушылықтардың көрсеткішін анықтау үшін </w:t>
      </w:r>
      <w:r>
        <w:br/>
      </w:r>
      <w:r>
        <w:rPr>
          <w:rFonts w:ascii="Times New Roman"/>
          <w:b w:val="false"/>
          <w:i w:val="false"/>
          <w:color w:val="000000"/>
          <w:sz w:val="28"/>
        </w:rPr>
        <w:t>
0,3 коэффициенті қолданылады және аталған көрсеткіш келесі формула бойынша саналады:</w:t>
      </w:r>
    </w:p>
    <w:p>
      <w:pPr>
        <w:spacing w:after="0"/>
        <w:ind w:left="0"/>
        <w:jc w:val="both"/>
      </w:pPr>
      <w:r>
        <w:drawing>
          <wp:inline distT="0" distB="0" distL="0" distR="0">
            <wp:extent cx="242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25700" cy="635000"/>
                    </a:xfrm>
                    <a:prstGeom prst="rect">
                      <a:avLst/>
                    </a:prstGeom>
                  </pic:spPr>
                </pic:pic>
              </a:graphicData>
            </a:graphic>
          </wp:inline>
        </w:drawing>
      </w:r>
    </w:p>
    <w:p>
      <w:pPr>
        <w:spacing w:after="0"/>
        <w:ind w:left="0"/>
        <w:jc w:val="both"/>
      </w:pPr>
      <w:r>
        <w:rPr>
          <w:rFonts w:ascii="Times New Roman"/>
          <w:b w:val="false"/>
          <w:i w:val="false"/>
          <w:color w:val="000000"/>
          <w:sz w:val="28"/>
        </w:rPr>
        <w:t>      ЕР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бұзушылықтардың көрсеткіші;</w:t>
      </w:r>
      <w:r>
        <w:br/>
      </w:r>
      <w:r>
        <w:rPr>
          <w:rFonts w:ascii="Times New Roman"/>
          <w:b w:val="false"/>
          <w:i w:val="false"/>
          <w:color w:val="000000"/>
          <w:sz w:val="28"/>
        </w:rPr>
        <w:t>
      ЕР</w:t>
      </w:r>
      <w:r>
        <w:rPr>
          <w:rFonts w:ascii="Times New Roman"/>
          <w:b w:val="false"/>
          <w:i w:val="false"/>
          <w:color w:val="000000"/>
          <w:vertAlign w:val="subscript"/>
        </w:rPr>
        <w:t>1</w:t>
      </w:r>
      <w:r>
        <w:rPr>
          <w:rFonts w:ascii="Times New Roman"/>
          <w:b w:val="false"/>
          <w:i w:val="false"/>
          <w:color w:val="000000"/>
          <w:sz w:val="28"/>
        </w:rPr>
        <w:t xml:space="preserve"> – тексерілетін субъектіге тексеруге (талдауға) талап етілетін елеусіз дәрежедегі бұзушылықтар көрсеткішінің жалпы саны;</w:t>
      </w:r>
      <w:r>
        <w:br/>
      </w:r>
      <w:r>
        <w:rPr>
          <w:rFonts w:ascii="Times New Roman"/>
          <w:b w:val="false"/>
          <w:i w:val="false"/>
          <w:color w:val="000000"/>
          <w:sz w:val="28"/>
        </w:rPr>
        <w:t>
      ЕР</w:t>
      </w:r>
      <w:r>
        <w:rPr>
          <w:rFonts w:ascii="Times New Roman"/>
          <w:b w:val="false"/>
          <w:i w:val="false"/>
          <w:color w:val="000000"/>
          <w:vertAlign w:val="subscript"/>
        </w:rPr>
        <w:t>2</w:t>
      </w:r>
      <w:r>
        <w:rPr>
          <w:rFonts w:ascii="Times New Roman"/>
          <w:b w:val="false"/>
          <w:i w:val="false"/>
          <w:color w:val="000000"/>
          <w:sz w:val="28"/>
        </w:rPr>
        <w:t xml:space="preserve"> – бұзылған елеусіз дәрежедегі индикаторлардың саны.</w:t>
      </w:r>
      <w:r>
        <w:br/>
      </w:r>
      <w:r>
        <w:rPr>
          <w:rFonts w:ascii="Times New Roman"/>
          <w:b w:val="false"/>
          <w:i w:val="false"/>
          <w:color w:val="000000"/>
          <w:sz w:val="28"/>
        </w:rPr>
        <w:t>
      Жалпы тәуекел дәрежесінің көрсеткіші (ЕР) 0-ден 100-ге дейінгі өлшем бойынша есептеледі және көрсеткіштерді қосу арқылы келесі формула бойынша анықталады:</w:t>
      </w:r>
    </w:p>
    <w:p>
      <w:pPr>
        <w:spacing w:after="0"/>
        <w:ind w:left="0"/>
        <w:jc w:val="both"/>
      </w:pPr>
      <w:r>
        <w:drawing>
          <wp:inline distT="0" distB="0" distL="0" distR="0">
            <wp:extent cx="1803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317500"/>
                    </a:xfrm>
                    <a:prstGeom prst="rect">
                      <a:avLst/>
                    </a:prstGeom>
                  </pic:spPr>
                </pic:pic>
              </a:graphicData>
            </a:graphic>
          </wp:inline>
        </w:drawing>
      </w:r>
    </w:p>
    <w:bookmarkStart w:name="z61" w:id="11"/>
    <w:p>
      <w:pPr>
        <w:spacing w:after="0"/>
        <w:ind w:left="0"/>
        <w:jc w:val="both"/>
      </w:pPr>
      <w:r>
        <w:rPr>
          <w:rFonts w:ascii="Times New Roman"/>
          <w:b w:val="false"/>
          <w:i w:val="false"/>
          <w:color w:val="000000"/>
          <w:sz w:val="28"/>
        </w:rPr>
        <w:t>      ЕР – тәуекел дәрежесінің жалпы көрсеткіші;</w:t>
      </w:r>
      <w:r>
        <w:br/>
      </w:r>
      <w:r>
        <w:rPr>
          <w:rFonts w:ascii="Times New Roman"/>
          <w:b w:val="false"/>
          <w:i w:val="false"/>
          <w:color w:val="000000"/>
          <w:sz w:val="28"/>
        </w:rPr>
        <w:t>
      ЕР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бұзушылықтардың көрсеткіші;</w:t>
      </w:r>
      <w:r>
        <w:br/>
      </w:r>
      <w:r>
        <w:rPr>
          <w:rFonts w:ascii="Times New Roman"/>
          <w:b w:val="false"/>
          <w:i w:val="false"/>
          <w:color w:val="000000"/>
          <w:sz w:val="28"/>
        </w:rPr>
        <w:t>
      ЕР</w:t>
      </w:r>
      <w:r>
        <w:rPr>
          <w:rFonts w:ascii="Times New Roman"/>
          <w:b w:val="false"/>
          <w:i w:val="false"/>
          <w:color w:val="000000"/>
          <w:vertAlign w:val="subscript"/>
        </w:rPr>
        <w:t>н</w:t>
      </w:r>
      <w:r>
        <w:rPr>
          <w:rFonts w:ascii="Times New Roman"/>
          <w:b w:val="false"/>
          <w:i w:val="false"/>
          <w:color w:val="000000"/>
          <w:sz w:val="28"/>
        </w:rPr>
        <w:t xml:space="preserve"> – елеусіз дәрежедегі бұзушылықтардың көрсеткіші.</w:t>
      </w:r>
      <w:r>
        <w:br/>
      </w:r>
      <w:r>
        <w:rPr>
          <w:rFonts w:ascii="Times New Roman"/>
          <w:b w:val="false"/>
          <w:i w:val="false"/>
          <w:color w:val="000000"/>
          <w:sz w:val="28"/>
        </w:rPr>
        <w:t>
      9. Іріктеп тексерулер тиісті есептік кезең басталғанға дейін күнтізбелік он бес күннен кешіктірмей құқықтық статистика және арнайы есептер бойынша уәкілетті органға жіберілетін жүргізілген талдау және бағалау нәтижелері бойынша жартыжылдыққа қалыптастыратын іріктеп тексерулер тізімдері негізінде жүргізіледі.</w:t>
      </w:r>
      <w:r>
        <w:br/>
      </w:r>
      <w:r>
        <w:rPr>
          <w:rFonts w:ascii="Times New Roman"/>
          <w:b w:val="false"/>
          <w:i w:val="false"/>
          <w:color w:val="000000"/>
          <w:sz w:val="28"/>
        </w:rPr>
        <w:t>
</w:t>
      </w:r>
      <w:r>
        <w:rPr>
          <w:rFonts w:ascii="Times New Roman"/>
          <w:b w:val="false"/>
          <w:i w:val="false"/>
          <w:color w:val="000000"/>
          <w:sz w:val="28"/>
        </w:rPr>
        <w:t>
      10. Іріктеп тексерулердің тізімдері:</w:t>
      </w:r>
      <w:r>
        <w:br/>
      </w:r>
      <w:r>
        <w:rPr>
          <w:rFonts w:ascii="Times New Roman"/>
          <w:b w:val="false"/>
          <w:i w:val="false"/>
          <w:color w:val="000000"/>
          <w:sz w:val="28"/>
        </w:rPr>
        <w:t>
</w:t>
      </w:r>
      <w:r>
        <w:rPr>
          <w:rFonts w:ascii="Times New Roman"/>
          <w:b w:val="false"/>
          <w:i w:val="false"/>
          <w:color w:val="000000"/>
          <w:sz w:val="28"/>
        </w:rPr>
        <w:t>
      1) субъективті критерийлер бойынша ең жоғары тәуекел дәрежесі көрсеткіші бар тексерілетін субъектілердің басымдығын;</w:t>
      </w:r>
      <w:r>
        <w:br/>
      </w:r>
      <w:r>
        <w:rPr>
          <w:rFonts w:ascii="Times New Roman"/>
          <w:b w:val="false"/>
          <w:i w:val="false"/>
          <w:color w:val="000000"/>
          <w:sz w:val="28"/>
        </w:rPr>
        <w:t>
</w:t>
      </w:r>
      <w:r>
        <w:rPr>
          <w:rFonts w:ascii="Times New Roman"/>
          <w:b w:val="false"/>
          <w:i w:val="false"/>
          <w:color w:val="000000"/>
          <w:sz w:val="28"/>
        </w:rPr>
        <w:t>
      2) мемлекеттік органның тексерулерді жүргізетін лауазымдық тұлғаларына түсетін жүктемелерін ескере отырып жасалады.</w:t>
      </w:r>
      <w:r>
        <w:br/>
      </w:r>
      <w:r>
        <w:rPr>
          <w:rFonts w:ascii="Times New Roman"/>
          <w:b w:val="false"/>
          <w:i w:val="false"/>
          <w:color w:val="000000"/>
          <w:sz w:val="28"/>
        </w:rPr>
        <w:t>
</w:t>
      </w:r>
      <w:r>
        <w:rPr>
          <w:rFonts w:ascii="Times New Roman"/>
          <w:b w:val="false"/>
          <w:i w:val="false"/>
          <w:color w:val="000000"/>
          <w:sz w:val="28"/>
        </w:rPr>
        <w:t>
      11. Әр тексерілетін субъектіге тексеруді тағайындау туралы актінің, тексеру бойынша тексеру парағының, анықталған бұзушылықтар мен оларды жасауға ықпал ететін жағдайларды жою бойынша енгізілген ұсыныстардың көшірмелері, тексеру нәтижелері және мемлекеттік қызмет, қызмет этикасы, мемлекеттік қызмет саласында сыбайлас жемқорлыққа қарсы заңнамасының талаптарын орындау туралы ақпарат тігілетін арнайы тігінді жүргізіледі.</w:t>
      </w:r>
    </w:p>
    <w:bookmarkEnd w:id="11"/>
    <w:bookmarkStart w:name="z66" w:id="12"/>
    <w:p>
      <w:pPr>
        <w:spacing w:after="0"/>
        <w:ind w:left="0"/>
        <w:jc w:val="both"/>
      </w:pPr>
      <w:r>
        <w:rPr>
          <w:rFonts w:ascii="Times New Roman"/>
          <w:b w:val="false"/>
          <w:i w:val="false"/>
          <w:color w:val="000000"/>
          <w:sz w:val="28"/>
        </w:rPr>
        <w:t>
Мемлекеттік қызмет, қызмет этикасы</w:t>
      </w:r>
      <w:r>
        <w:br/>
      </w:r>
      <w:r>
        <w:rPr>
          <w:rFonts w:ascii="Times New Roman"/>
          <w:b w:val="false"/>
          <w:i w:val="false"/>
          <w:color w:val="000000"/>
          <w:sz w:val="28"/>
        </w:rPr>
        <w:t xml:space="preserve">
және мемлекеттік қызмет саласында </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xml:space="preserve">
заңнамасының сақталуы бойынша   </w:t>
      </w:r>
      <w:r>
        <w:br/>
      </w:r>
      <w:r>
        <w:rPr>
          <w:rFonts w:ascii="Times New Roman"/>
          <w:b w:val="false"/>
          <w:i w:val="false"/>
          <w:color w:val="000000"/>
          <w:sz w:val="28"/>
        </w:rPr>
        <w:t xml:space="preserve">
мемлекеттік органдар қызметінің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қосымша       </w:t>
      </w:r>
    </w:p>
    <w:bookmarkEnd w:id="12"/>
    <w:p>
      <w:pPr>
        <w:spacing w:after="0"/>
        <w:ind w:left="0"/>
        <w:jc w:val="left"/>
      </w:pPr>
      <w:r>
        <w:rPr>
          <w:rFonts w:ascii="Times New Roman"/>
          <w:b/>
          <w:i w:val="false"/>
          <w:color w:val="000000"/>
        </w:rPr>
        <w:t xml:space="preserve"> Субъективті критерийлер</w:t>
      </w:r>
      <w:r>
        <w:br/>
      </w:r>
      <w:r>
        <w:rPr>
          <w:rFonts w:ascii="Times New Roman"/>
          <w:b/>
          <w:i w:val="false"/>
          <w:color w:val="000000"/>
        </w:rPr>
        <w:t>
(ауыртпалық дәрежесі төменде көрсетілген талаптарды сақтамау кезінде анықталады)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8948"/>
        <w:gridCol w:w="3898"/>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Критерийлер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Бұзушылықтардың дәрежесі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Бұрынғы тексерулердің нәтижелері бойынша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мемлекеттік және еңбек тәртібінің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 кірген тұлғалардың «Мемлекеттік қызмет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(бұдан әрі – Заң) көрсетілген талаптарына сәйкестігі</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органдарда жұмыс уақыты ұзақтығының </w:t>
            </w:r>
            <w:r>
              <w:rPr>
                <w:rFonts w:ascii="Times New Roman"/>
                <w:b w:val="false"/>
                <w:i w:val="false"/>
                <w:color w:val="000000"/>
                <w:sz w:val="20"/>
              </w:rPr>
              <w:t>Заңда</w:t>
            </w:r>
            <w:r>
              <w:rPr>
                <w:rFonts w:ascii="Times New Roman"/>
                <w:b w:val="false"/>
                <w:i w:val="false"/>
                <w:color w:val="000000"/>
                <w:sz w:val="20"/>
              </w:rPr>
              <w:t xml:space="preserve"> көзделген ерекшелiктер ескерiле отырып, Қазақстан Республикасының еңбек заңнамасы талаптарына сәйкестігі</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Iссапарлар кезiндегi мемлекеттік қызметшілердің кепiлдiктері мен өтем ақыларының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Мүдделер қақтығысында </w:t>
            </w:r>
            <w:r>
              <w:rPr>
                <w:rFonts w:ascii="Times New Roman"/>
                <w:b w:val="false"/>
                <w:i w:val="false"/>
                <w:color w:val="000000"/>
                <w:sz w:val="20"/>
              </w:rPr>
              <w:t>Заңның</w:t>
            </w:r>
            <w:r>
              <w:rPr>
                <w:rFonts w:ascii="Times New Roman"/>
                <w:b w:val="false"/>
                <w:i w:val="false"/>
                <w:color w:val="000000"/>
                <w:sz w:val="20"/>
              </w:rPr>
              <w:t xml:space="preserve"> талаптарының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әкімшілік қызметшінің мемлекеттік әкімшілік қызметке кіру, басқа лауазымға ауысу және мемлекеттік қызметті тоқтату тәртібі талаптарының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қызметшіге еңбек демалысын беру кезіндегі талаптарының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қызметшiлерге қатысты әлеуметтiк қорғау шараларын қамтамасыз ету бойынша талаптарының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әкімшілік қызметшісінің антын қабылдау тәртібі «Қазақстан Республикасы мемлекеттік әкімшілік қызметшісі антының мәтінін және Қазақстан Республикасы мемлекеттік әкімшілік қызметшілерінің ант беру қағидаларын бекіту туралы» Қазақстан Республикасы Президентінің 1999 жылғы 29 желтоқсандағы № 319 </w:t>
            </w:r>
            <w:r>
              <w:rPr>
                <w:rFonts w:ascii="Times New Roman"/>
                <w:b w:val="false"/>
                <w:i w:val="false"/>
                <w:color w:val="000000"/>
                <w:sz w:val="20"/>
              </w:rPr>
              <w:t>Жарлығының</w:t>
            </w:r>
            <w:r>
              <w:rPr>
                <w:rFonts w:ascii="Times New Roman"/>
                <w:b w:val="false"/>
                <w:i w:val="false"/>
                <w:color w:val="000000"/>
                <w:sz w:val="20"/>
              </w:rPr>
              <w:t xml:space="preserve"> талаптарына сәйкестігі</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әкімшілік қызметшіге тәртіптік жаза қолдануда Қазақстан Республикасы Президентінің 1999 жылғы 31 желтоқсандағы № 321 Жарлығымен бекітілген, Қазақстан Республикасының мемлекеттік әкімшілік қызметшілеріне тәртіптік жаза қолдану туралы </w:t>
            </w:r>
            <w:r>
              <w:rPr>
                <w:rFonts w:ascii="Times New Roman"/>
                <w:b w:val="false"/>
                <w:i w:val="false"/>
                <w:color w:val="000000"/>
                <w:sz w:val="20"/>
              </w:rPr>
              <w:t>ережесі</w:t>
            </w:r>
            <w:r>
              <w:rPr>
                <w:rFonts w:ascii="Times New Roman"/>
                <w:b w:val="false"/>
                <w:i w:val="false"/>
                <w:color w:val="000000"/>
                <w:sz w:val="20"/>
              </w:rPr>
              <w:t xml:space="preserve"> тәртібінің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2000 жылғы 21 қаңтардағы № 327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 мемлекеттік әкімшілік қызметшілердің қызметіне жыл сайынғы бағалау жүргізу және оларды аттестаттаудан өткізу қағидаларымен қарастырылған мемлекеттік әкімшілік қызметшілерінің қызметіне жыл сайынғы бағалау жүргізу және оларды аттестаттаудан өткізу тәртібінің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2000 жылғы 10 наурыздағы № 357 Жарлығымен бекітілген, Мемлекеттік қызмет өткеру тәртібі туралы </w:t>
            </w:r>
            <w:r>
              <w:rPr>
                <w:rFonts w:ascii="Times New Roman"/>
                <w:b w:val="false"/>
                <w:i w:val="false"/>
                <w:color w:val="000000"/>
                <w:sz w:val="20"/>
              </w:rPr>
              <w:t>Ережесі</w:t>
            </w:r>
            <w:r>
              <w:rPr>
                <w:rFonts w:ascii="Times New Roman"/>
                <w:b w:val="false"/>
                <w:i w:val="false"/>
                <w:color w:val="000000"/>
                <w:sz w:val="20"/>
              </w:rPr>
              <w:t xml:space="preserve"> талаптарының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2004 жылғы 11 қазандағы № 1457 Жарлығымен бекітілген, мемлекеттік қызметшілерін даярлау, қайта даярлау және олардың біліктілігін арттыру </w:t>
            </w:r>
            <w:r>
              <w:rPr>
                <w:rFonts w:ascii="Times New Roman"/>
                <w:b w:val="false"/>
                <w:i w:val="false"/>
                <w:color w:val="000000"/>
                <w:sz w:val="20"/>
              </w:rPr>
              <w:t>ережесімен</w:t>
            </w:r>
            <w:r>
              <w:rPr>
                <w:rFonts w:ascii="Times New Roman"/>
                <w:b w:val="false"/>
                <w:i w:val="false"/>
                <w:color w:val="000000"/>
                <w:sz w:val="20"/>
              </w:rPr>
              <w:t xml:space="preserve"> қарастырылған, мемлекеттік әкімшілік қызметшілерді даярлау, қайта даярлау және олардың біліктілігін арттырудың кезеңділігі талаптарының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06-7/32 бұйрығымен бекітілген Бос әкімшілік мемлекеттік лауазымға орналасуға конкурс өткізу және конкурс комиссиясын қалыптастыру </w:t>
            </w:r>
            <w:r>
              <w:rPr>
                <w:rFonts w:ascii="Times New Roman"/>
                <w:b w:val="false"/>
                <w:i w:val="false"/>
                <w:color w:val="000000"/>
                <w:sz w:val="20"/>
              </w:rPr>
              <w:t>қағидалары</w:t>
            </w:r>
            <w:r>
              <w:rPr>
                <w:rFonts w:ascii="Times New Roman"/>
                <w:b w:val="false"/>
                <w:i w:val="false"/>
                <w:color w:val="000000"/>
                <w:sz w:val="20"/>
              </w:rPr>
              <w:t xml:space="preserve"> талаптарының сақталуы (Нормативтік құқықтық кесімдерді мемлекеттік тіркеудің тізілімінде № 8380 тіркелген)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2003 жылғы 4 желтоқсандағы № 1243 Жарлығымен бекітілген, Мемлекеттік қызметтің кадр резерві туралы </w:t>
            </w:r>
            <w:r>
              <w:rPr>
                <w:rFonts w:ascii="Times New Roman"/>
                <w:b w:val="false"/>
                <w:i w:val="false"/>
                <w:color w:val="000000"/>
                <w:sz w:val="20"/>
              </w:rPr>
              <w:t>ережесі</w:t>
            </w:r>
            <w:r>
              <w:rPr>
                <w:rFonts w:ascii="Times New Roman"/>
                <w:b w:val="false"/>
                <w:i w:val="false"/>
                <w:color w:val="000000"/>
                <w:sz w:val="20"/>
              </w:rPr>
              <w:t xml:space="preserve"> талаптарының сақталуы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2003 жылғы № 02-0102/59 бұйрығымен бекітілетін, мемлекеттік қызметшінің қызметтік тізімін толтыру нысаны бойынша ұсыныстарының сақталуы (Нормативтік құқықтық кесімдерді мемлекеттік тіркеудің тізілімінде № 2290 тіркелген)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 Төрағасының 2014 жылғы 11 желтоқсандағы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 мемлекеттік әкімшілік лауазымдарының санаттарына үлгілік біліктілік талаптарымен қарастырылған «Б» корпусы мемлекеттік әкімшілік лауазымдары санаттарының А, В, С, Б, Е санаттары топтарының біліктілік талаптарына, «Б» корпусы мемлекеттік әкімшілік лауазымдарына тағайындалған тұлғалардың сәйкестігі (Нормативтік құқықтық кесімдерді мемлекеттік тіркеудің тізілімінде № 10080 тіркелген)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2011 жылғы 12 тамыздағы № 02-01-02/164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әкімшілік қызметшінің лауазымдық нұсқаулығын әзірлеумен бекіту жөніндегі ережесімен көзделген талаптарға Мемлекеттік қызметшілердің лауазымдық нұсқаулықтарының сәйкестігі (Нормативтік құқықтық кесімдерді мемлекеттік тіркеудің тізілімінде № 7157 тіркелген)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Елеусіз</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саяси партия ұйымдарын құру бойынша шектеулердің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Заңның </w:t>
            </w:r>
            <w:r>
              <w:rPr>
                <w:rFonts w:ascii="Times New Roman"/>
                <w:b w:val="false"/>
                <w:i w:val="false"/>
                <w:color w:val="000000"/>
                <w:sz w:val="20"/>
              </w:rPr>
              <w:t>20-1 бабы</w:t>
            </w:r>
            <w:r>
              <w:rPr>
                <w:rFonts w:ascii="Times New Roman"/>
                <w:b w:val="false"/>
                <w:i w:val="false"/>
                <w:color w:val="000000"/>
                <w:sz w:val="20"/>
              </w:rPr>
              <w:t xml:space="preserve"> және Қазақстан Республикасы Президентінің 2005 жылғы 5 мамырдағы № 1567 Жарлығымен бекітілген Қазақстан Республикасы мемлекеттік қызметшілерінің ар-намыс </w:t>
            </w:r>
            <w:r>
              <w:rPr>
                <w:rFonts w:ascii="Times New Roman"/>
                <w:b w:val="false"/>
                <w:i w:val="false"/>
                <w:color w:val="000000"/>
                <w:sz w:val="20"/>
              </w:rPr>
              <w:t>кодексі</w:t>
            </w:r>
            <w:r>
              <w:rPr>
                <w:rFonts w:ascii="Times New Roman"/>
                <w:b w:val="false"/>
                <w:i w:val="false"/>
                <w:color w:val="000000"/>
                <w:sz w:val="20"/>
              </w:rPr>
              <w:t xml:space="preserve"> талаптарының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қызметшінің, мемлекеттік қызметке кіргеннен кейін үш күн мерзімде Ар-намыс </w:t>
            </w:r>
            <w:r>
              <w:rPr>
                <w:rFonts w:ascii="Times New Roman"/>
                <w:b w:val="false"/>
                <w:i w:val="false"/>
                <w:color w:val="000000"/>
                <w:sz w:val="20"/>
              </w:rPr>
              <w:t>Кодексімен</w:t>
            </w:r>
            <w:r>
              <w:rPr>
                <w:rFonts w:ascii="Times New Roman"/>
                <w:b w:val="false"/>
                <w:i w:val="false"/>
                <w:color w:val="000000"/>
                <w:sz w:val="20"/>
              </w:rPr>
              <w:t xml:space="preserve"> жазбаша түрде таныстырылуы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Ар-намыс </w:t>
            </w:r>
            <w:r>
              <w:rPr>
                <w:rFonts w:ascii="Times New Roman"/>
                <w:b w:val="false"/>
                <w:i w:val="false"/>
                <w:color w:val="000000"/>
                <w:sz w:val="20"/>
              </w:rPr>
              <w:t>Кодексінің</w:t>
            </w:r>
            <w:r>
              <w:rPr>
                <w:rFonts w:ascii="Times New Roman"/>
                <w:b w:val="false"/>
                <w:i w:val="false"/>
                <w:color w:val="000000"/>
                <w:sz w:val="20"/>
              </w:rPr>
              <w:t xml:space="preserve"> мәтінінің мемлекеттік органдардың ғимараттарында баршаға көрінетіндей жерлерде орналастырылуы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сыбайлас жемқорлық құқық бұзушылық жасауға ықпал ететін себептер мен жағдайлардың болуы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істе мемлекеттiк қызметшінің міндетті өтетін арнайы тексерудің оң нәтижелерін алғаны туралы ұлттық қауіпсіздік органы хатының болуы жөніндегі сыбайлас жемқорлыққа қарсы заңнамасы талаптарының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«Сыбайлас жемқорлыққа қарсы күрес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қаржылық бақылау шараларының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өздерiнiң жақын туыстары (ата-аналары, балалары, бала асырап алушылар, асырап алған балалар, ата-анасы бiр және ата-анасы бөлек аға-iнiлерi мен апа-сiңлiлерi, аталары, әжелерi, немерелерi) немесе ерi (зайыбы) атқаратын қызметтерге тiкелей бағынысты лауазымдарды, Қазақстан Республикасының заңнамасында көзделген жағдайларды қоспағанда, атқаруына болмайтын туралы шектеулердің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қызметшілермен мемлекеттік қызмет саласында сыбайлас жемқорлық заңнамасымен көзделген мемлекеттік функцияларды орындаумен сыйыспайтын басқа қызметпен айналысу бойынша шектеулердің сақталуы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сыбайлас жемқорлыққа қарсы заңнамасымен көзделген сыбайлас жемқорлыққа жағдай туғызатын құқық бұзушылықтардың болуы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игiлiктер мен артықшылықтарды заңсыз алуға байланысты сыбайлас жемқорлық құқық бұзушылықтардың болуы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бұрын жүргізілген тексерулер мен өзге нысанды бақылау нәтижелерімен анықталған бұзушылықтардың қайталануы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қызмет, қызмет этикасы және мемлекеттік қызмет саласында сыбайлас жемқорлыққа қарсы заңнамасының талаптарын бұзу туралы жеке және заңды тұлғалардың негізді деп табылған шағымдарының болуы бойынша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туралы заңнама талаптарын бұзу туралы жеке және заңды тұлғалардың расталған бір немесе одан көп шағымдарының болуы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саласында сыбайлас жемқорлыққа қарсы заңнама талаптарын бұзу туралы жеке және заңды тұлғалардың расталған бір немесе одан көп шағымдарының болуы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ар-намыс кодексі талаптарын бұзу туралы жеке және заңды тұлғалардың расталған бір немесе одан көп шағымдарының болуы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«Персоналды басқару» бағыты бойынша мемлекеттік органдардың қызмет тиімділігін бағалау нәтижелері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«Персоналды басқару» бағыты бойынша жыл сайынғы бағалау нәтижелері бойынша мемлекеттік органдардың қызмет тиімділігінің төмен дәрежесі</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Өрескел</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органдармен ұсынылатын есептік деректер мен мәліметтерді талдау нәтижелері бойынша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 кадр жағдайы мониторингі бойынша есептерді сапалы және уақытылы ұсыну</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Конкурстық комиссия отырысының «Б» корпусының кадр резервiне алуға ұсыным жасау жөнiндегi хаттамасынан үзiндiнi, конкурсқа қатысушының жеке iспарағын және оның «Б» корпусының кадр резервiне алынуға жазбаша келiсiмiн уақытылы ұсыну (</w:t>
            </w:r>
            <w:r>
              <w:rPr>
                <w:rFonts w:ascii="Times New Roman"/>
                <w:b w:val="false"/>
                <w:i/>
                <w:color w:val="000000"/>
                <w:sz w:val="20"/>
              </w:rPr>
              <w:t>он жұмыс күнi iшiнде</w:t>
            </w:r>
            <w:r>
              <w:rPr>
                <w:rFonts w:ascii="Times New Roman"/>
                <w:b w:val="false"/>
                <w:i w:val="false"/>
                <w:color w:val="000000"/>
                <w:sz w:val="20"/>
              </w:rPr>
              <w:t xml:space="preserve">)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резервінде тұрған тұлғалармен әңгімелесу нәтижелері бойынша қабылданған шешiм туралы хабарламаны уақытылы ұсыну </w:t>
            </w:r>
            <w:r>
              <w:rPr>
                <w:rFonts w:ascii="Times New Roman"/>
                <w:b w:val="false"/>
                <w:i/>
                <w:color w:val="000000"/>
                <w:sz w:val="20"/>
              </w:rPr>
              <w:t>(резервшілер тізімін алған күннен бастап он бес жұмыс күнi iшiнде</w:t>
            </w:r>
            <w:r>
              <w:rPr>
                <w:rFonts w:ascii="Times New Roman"/>
                <w:b w:val="false"/>
                <w:i w:val="false"/>
                <w:color w:val="000000"/>
                <w:sz w:val="20"/>
              </w:rPr>
              <w:t xml:space="preserve">)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 және біліктілігін арттырудан өткендер есебін сапалы және уақытылы ұсыну (</w:t>
            </w:r>
            <w:r>
              <w:rPr>
                <w:rFonts w:ascii="Times New Roman"/>
                <w:b w:val="false"/>
                <w:i/>
                <w:color w:val="000000"/>
                <w:sz w:val="20"/>
              </w:rPr>
              <w:t xml:space="preserve">жыл қорытындысы бойынша келесі жылдың </w:t>
            </w:r>
            <w:r>
              <w:br/>
            </w:r>
            <w:r>
              <w:rPr>
                <w:rFonts w:ascii="Times New Roman"/>
                <w:b w:val="false"/>
                <w:i w:val="false"/>
                <w:color w:val="000000"/>
                <w:sz w:val="20"/>
              </w:rPr>
              <w:t>
10 қаңтарына дейін)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Бұқаралық ақпарат құралдарындағы мемлекеттік органдар, мемлекеттік қызметшілер және өзге де мемлекеттiк мiндеттердi атқаруға уәкiлеттiк берiлген тұлғалар және соларға теңестiрiлген тұлғаларға қатысты келеңсіз теріс публикациялар бойынша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және интернет-ресурстарда мемлекеттік органдарға қатысты негізделген айыптаулардың болуы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құралдарында және интернет-ресурстарда мемлекеттік қызметшілер және өзге де мемлекеттiк мiндеттердi атқаруға уәкiлеттiк берiлген тұлғалар және соларға теңестiрiлген тұлғаларға қатысты негізделген айыптаулардың болуы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