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123e" w14:textId="5d31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кейбір көрсеткіштер бойынша кластерлік зерттеу статистикасы бойынша жалпымемлекеттік статистикалық байқаудың статистикалық нысандары мен оларды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17 маусымдағы № 93 бұйрығы. Қазақстан Республикасының Әділет министрлігінде 2015 жылы 5 тамызда № 11842 болып тіркелді. Күші жойылды - Қазақстан Республикасы Ұлттық экономика министрлігі Статистика комитеті төрағасының 2016 жылғы 22 қыркүйектегі № 216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22.09.2016 </w:t>
      </w:r>
      <w:r>
        <w:rPr>
          <w:rFonts w:ascii="Times New Roman"/>
          <w:b w:val="false"/>
          <w:i w:val="false"/>
          <w:color w:val="ff0000"/>
          <w:sz w:val="28"/>
        </w:rPr>
        <w:t>№ 216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«Мульти-индикаторлық кластерлік зерттеудің үй шаруашылығы сұрақнамасы» жалпымемлекеттік статистикалық байқаудың статистикалық нысаны (коды 6812105, индексі МИКО-5ДХ, кезеңділігі біржолғы),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«Мульти-индикаторлық кластерлік зерттеудің әйелдерге арналған жеке сұрақнамасы» жалпымемлекеттік статистикалық байқаудың статистикалық нысаны (коды 6822105, индексі МИКО-5Ж, кезеңділігі біржолғы),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«Мульти-индикаторлық кластерлік зерттеудің бес жасқа дейінгі балалар туралы сұрақнамасы» жалпымемлекеттік статистикалық байқаудың статистикалық нысаны (коды 6832105, индексі МИКО-5Д, кезеңділігі біржолғы),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«Мульти-индикаторлық кластерлік зерттеудің үй шаруашылығы сұрақнамасы» (коды 6812105, индексі МИКО-5 ДХ, кезеңділігі біржолғы), «Мульти-индикаторлық кластерлік зерттеудің әйелдерге арналған жеке сұрақнамасы» (коды 6822105, индексі МИКО-5 Ж, кезеңділігі біржолғы) және «Мульти-индикаторлық кластерлік зерттеудің бес жасқа дейінгі балалар туралы сұрақнамасы» (коды 6832105, индексі МИКО-5 Д, кезеңділігі біржолғы) жалпымемлекеттік статистикалық байқаудың статистикалық нысандарын толтыру жөніндегі интервьюерлерге арналған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он күнтізбелік күн ішінде мерзімді баспа басылымдарында және «Әділет» ақпараттық-құқықтық жүйесінде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w:t>
      </w:r>
      <w:r>
        <w:br/>
      </w:r>
      <w:r>
        <w:rPr>
          <w:rFonts w:ascii="Times New Roman"/>
          <w:b w:val="false"/>
          <w:i w:val="false"/>
          <w:color w:val="000000"/>
          <w:sz w:val="28"/>
        </w:rPr>
        <w:t>
</w:t>
      </w:r>
      <w:r>
        <w:rPr>
          <w:rFonts w:ascii="Times New Roman"/>
          <w:b w:val="false"/>
          <w:i/>
          <w:color w:val="000000"/>
          <w:sz w:val="28"/>
        </w:rPr>
        <w:t>      төрағасы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w:t>
      </w:r>
      <w:r>
        <w:br/>
      </w:r>
      <w:r>
        <w:rPr>
          <w:rFonts w:ascii="Times New Roman"/>
          <w:b w:val="false"/>
          <w:i w:val="false"/>
          <w:color w:val="000000"/>
          <w:sz w:val="28"/>
        </w:rPr>
        <w:t>
</w:t>
      </w:r>
      <w:r>
        <w:rPr>
          <w:rFonts w:ascii="Times New Roman"/>
          <w:b w:val="false"/>
          <w:i/>
          <w:color w:val="000000"/>
          <w:sz w:val="28"/>
        </w:rPr>
        <w:t>      А.Б.Сәрінжіпов _________</w:t>
      </w:r>
      <w:r>
        <w:br/>
      </w:r>
      <w:r>
        <w:rPr>
          <w:rFonts w:ascii="Times New Roman"/>
          <w:b w:val="false"/>
          <w:i w:val="false"/>
          <w:color w:val="000000"/>
          <w:sz w:val="28"/>
        </w:rPr>
        <w:t>
</w:t>
      </w:r>
      <w:r>
        <w:rPr>
          <w:rFonts w:ascii="Times New Roman"/>
          <w:b w:val="false"/>
          <w:i/>
          <w:color w:val="000000"/>
          <w:sz w:val="28"/>
        </w:rPr>
        <w:t>      2015 жылғы 1 шілде</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Т.Б. Дүйсенова _________</w:t>
      </w:r>
      <w:r>
        <w:br/>
      </w:r>
      <w:r>
        <w:rPr>
          <w:rFonts w:ascii="Times New Roman"/>
          <w:b w:val="false"/>
          <w:i w:val="false"/>
          <w:color w:val="000000"/>
          <w:sz w:val="28"/>
        </w:rPr>
        <w:t>
</w:t>
      </w:r>
      <w:r>
        <w:rPr>
          <w:rFonts w:ascii="Times New Roman"/>
          <w:b w:val="false"/>
          <w:i/>
          <w:color w:val="000000"/>
          <w:sz w:val="28"/>
        </w:rPr>
        <w:t>      2015 жылғы 7 шілде</w:t>
      </w:r>
    </w:p>
    <w:bookmarkStart w:name="z14" w:id="1"/>
    <w:p>
      <w:pPr>
        <w:spacing w:after="0"/>
        <w:ind w:left="0"/>
        <w:jc w:val="both"/>
      </w:pPr>
      <w:r>
        <w:rPr>
          <w:rFonts w:ascii="Times New Roman"/>
          <w:b w:val="false"/>
          <w:i w:val="false"/>
          <w:color w:val="000000"/>
          <w:sz w:val="28"/>
        </w:rPr>
        <w:t>
</w:t>
      </w:r>
      <w:r>
        <w:drawing>
          <wp:inline distT="0" distB="0" distL="0" distR="0">
            <wp:extent cx="82677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67700" cy="5943600"/>
                    </a:xfrm>
                    <a:prstGeom prst="rect">
                      <a:avLst/>
                    </a:prstGeom>
                  </pic:spPr>
                </pic:pic>
              </a:graphicData>
            </a:graphic>
          </wp:inline>
        </w:drawing>
      </w:r>
    </w:p>
    <w:bookmarkEnd w:id="1"/>
    <w:p>
      <w:pPr>
        <w:spacing w:after="0"/>
        <w:ind w:left="0"/>
        <w:jc w:val="both"/>
      </w:pPr>
      <w:r>
        <w:rPr>
          <w:rFonts w:ascii="Times New Roman"/>
          <w:b w:val="false"/>
          <w:i w:val="false"/>
          <w:color w:val="000000"/>
          <w:sz w:val="28"/>
        </w:rPr>
        <w:t>      Іріктеме зерттеуге қатысатын барлық үй шаруашылықтарынан пікіртерім алынады.</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зерттеуге қатысқаныңыз үшін Сізге алдын ала алғысын білдіреді және осы сұрақнаманың сұрақтарына жауап беруіңізді сұрайды.</w:t>
      </w:r>
      <w:r>
        <w:br/>
      </w:r>
      <w:r>
        <w:rPr>
          <w:rFonts w:ascii="Times New Roman"/>
          <w:b w:val="false"/>
          <w:i w:val="false"/>
          <w:color w:val="000000"/>
          <w:sz w:val="28"/>
        </w:rPr>
        <w:t>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drawing>
          <wp:inline distT="0" distB="0" distL="0" distR="0">
            <wp:extent cx="8788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7708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8138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13800" cy="6807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826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26500" cy="8737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63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0" cy="4368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88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88400" cy="1155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884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88400" cy="8597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75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75700" cy="1358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75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75700" cy="6680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630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63000" cy="6146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884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88400" cy="9283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99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99500" cy="7670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99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99500" cy="8801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249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24900" cy="5499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503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50300" cy="8813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99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699500" cy="8318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122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712200" cy="8928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122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12200" cy="8788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99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699500" cy="4419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487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648700" cy="8445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75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775700" cy="876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24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724900" cy="2717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75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775700" cy="34544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69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Интервьюердің бақылаулары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8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 жұмыс істейтін редактордың бақылаулары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77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Супервайзердің бақылаулары</w:t>
            </w:r>
          </w:p>
        </w:tc>
      </w:tr>
    </w:tbl>
    <w:bookmarkStart w:name="z15" w:id="2"/>
    <w:p>
      <w:pPr>
        <w:spacing w:after="0"/>
        <w:ind w:left="0"/>
        <w:jc w:val="both"/>
      </w:pPr>
      <w:r>
        <w:rPr>
          <w:rFonts w:ascii="Times New Roman"/>
          <w:b w:val="false"/>
          <w:i w:val="false"/>
          <w:color w:val="000000"/>
          <w:sz w:val="28"/>
        </w:rPr>
        <w:t>
</w:t>
      </w:r>
      <w:r>
        <w:drawing>
          <wp:inline distT="0" distB="0" distL="0" distR="0">
            <wp:extent cx="79756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975600" cy="6388100"/>
                    </a:xfrm>
                    <a:prstGeom prst="rect">
                      <a:avLst/>
                    </a:prstGeom>
                  </pic:spPr>
                </pic:pic>
              </a:graphicData>
            </a:graphic>
          </wp:inline>
        </w:drawing>
      </w:r>
    </w:p>
    <w:bookmarkEnd w:id="2"/>
    <w:p>
      <w:pPr>
        <w:spacing w:after="0"/>
        <w:ind w:left="0"/>
        <w:jc w:val="both"/>
      </w:pPr>
      <w:r>
        <w:rPr>
          <w:rFonts w:ascii="Times New Roman"/>
          <w:b w:val="false"/>
          <w:i w:val="false"/>
          <w:color w:val="000000"/>
          <w:sz w:val="28"/>
        </w:rPr>
        <w:t>      Іріктеме зерттеуге қатысатын 15 пен 49 жас аралығындағы әйелдерден пікіртерім алынады.</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зерттеуге қатысқаныңыз үшін Сізге алдын ала алғысын білдіреді және осы сұрақнаманың сұрақтарына жауап беруіңізді сұрайды.</w:t>
      </w:r>
      <w:r>
        <w:br/>
      </w:r>
      <w:r>
        <w:rPr>
          <w:rFonts w:ascii="Times New Roman"/>
          <w:b w:val="false"/>
          <w:i w:val="false"/>
          <w:color w:val="000000"/>
          <w:sz w:val="28"/>
        </w:rPr>
        <w:t>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drawing>
          <wp:inline distT="0" distB="0" distL="0" distR="0">
            <wp:extent cx="87249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724900" cy="9004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826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26500" cy="2959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75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775700" cy="800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487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648700" cy="8953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4582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458200" cy="9563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3693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69300" cy="10769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3058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305800" cy="10198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280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280400" cy="5080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318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318500" cy="4140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2931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293100" cy="9563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2677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267700" cy="9994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293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293100" cy="3822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106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610600" cy="4533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741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674100" cy="8826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487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648700" cy="8877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597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597900" cy="8813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23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623300" cy="7861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360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636000" cy="7556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597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597900" cy="3619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48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048500" cy="9613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231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23100" cy="7670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358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035800" cy="2806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1120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12000" cy="6731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1120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12000" cy="7899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9977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97700" cy="3225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10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010400" cy="5118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9850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85000" cy="9664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10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010400" cy="4381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104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10400" cy="9652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9723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72300" cy="9652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35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035800" cy="4267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231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023100" cy="7467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612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061200" cy="5816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175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175500" cy="9601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175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175500" cy="92583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69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Интервьюердің бақылаулары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8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 жұмыс істейтін редактордың бақылаулары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77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Супервайзердің бақылаулары</w:t>
            </w:r>
          </w:p>
        </w:tc>
      </w:tr>
    </w:tbl>
    <w:p>
      <w:pPr>
        <w:spacing w:after="0"/>
        <w:ind w:left="0"/>
        <w:jc w:val="both"/>
      </w:pPr>
      <w:r>
        <w:rPr>
          <w:rFonts w:ascii="Times New Roman"/>
          <w:b w:val="false"/>
          <w:i w:val="false"/>
          <w:color w:val="000000"/>
          <w:sz w:val="28"/>
        </w:rPr>
        <w:t>Жауап нұсқалары бар карточка</w:t>
      </w:r>
    </w:p>
    <w:p>
      <w:pPr>
        <w:spacing w:after="0"/>
        <w:ind w:left="0"/>
        <w:jc w:val="both"/>
      </w:pPr>
      <w:r>
        <w:rPr>
          <w:rFonts w:ascii="Times New Roman"/>
          <w:b w:val="false"/>
          <w:i w:val="false"/>
          <w:color w:val="000000"/>
          <w:sz w:val="28"/>
        </w:rPr>
        <w:t>1-беті</w:t>
      </w:r>
    </w:p>
    <w:p>
      <w:pPr>
        <w:spacing w:after="0"/>
        <w:ind w:left="0"/>
        <w:jc w:val="both"/>
      </w:pPr>
      <w:r>
        <w:drawing>
          <wp:inline distT="0" distB="0" distL="0" distR="0">
            <wp:extent cx="67183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718300" cy="3721100"/>
                    </a:xfrm>
                    <a:prstGeom prst="rect">
                      <a:avLst/>
                    </a:prstGeom>
                  </pic:spPr>
                </pic:pic>
              </a:graphicData>
            </a:graphic>
          </wp:inline>
        </w:drawing>
      </w:r>
    </w:p>
    <w:bookmarkStart w:name="z16" w:id="3"/>
    <w:p>
      <w:pPr>
        <w:spacing w:after="0"/>
        <w:ind w:left="0"/>
        <w:jc w:val="both"/>
      </w:pPr>
      <w:r>
        <w:rPr>
          <w:rFonts w:ascii="Times New Roman"/>
          <w:b w:val="false"/>
          <w:i w:val="false"/>
          <w:color w:val="000000"/>
          <w:sz w:val="28"/>
        </w:rPr>
        <w:t>
</w:t>
      </w:r>
      <w:r>
        <w:drawing>
          <wp:inline distT="0" distB="0" distL="0" distR="0">
            <wp:extent cx="83058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305800" cy="5943600"/>
                    </a:xfrm>
                    <a:prstGeom prst="rect">
                      <a:avLst/>
                    </a:prstGeom>
                  </pic:spPr>
                </pic:pic>
              </a:graphicData>
            </a:graphic>
          </wp:inline>
        </w:drawing>
      </w:r>
    </w:p>
    <w:bookmarkEnd w:id="3"/>
    <w:p>
      <w:pPr>
        <w:spacing w:after="0"/>
        <w:ind w:left="0"/>
        <w:jc w:val="both"/>
      </w:pPr>
      <w:r>
        <w:rPr>
          <w:rFonts w:ascii="Times New Roman"/>
          <w:b w:val="false"/>
          <w:i w:val="false"/>
          <w:color w:val="000000"/>
          <w:sz w:val="28"/>
        </w:rPr>
        <w:t>Іріктеме зерттеуінде қатысушы бес жасқа дейінгі балалардың аналарынан пікіртерім алынады.</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зерттеуге қатысқаныңыз үшін Сізге алдын ала алғысын білдіреді және осы сұрақнаманың сұрақтарына жауап беруіңізді сұрайды.</w:t>
      </w:r>
      <w:r>
        <w:br/>
      </w:r>
      <w:r>
        <w:rPr>
          <w:rFonts w:ascii="Times New Roman"/>
          <w:b w:val="false"/>
          <w:i w:val="false"/>
          <w:color w:val="000000"/>
          <w:sz w:val="28"/>
        </w:rPr>
        <w:t>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drawing>
          <wp:inline distT="0" distB="0" distL="0" distR="0">
            <wp:extent cx="76962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96200" cy="9004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204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204200" cy="2578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191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191500" cy="6489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166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166100" cy="3695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1534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153400" cy="9715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1153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115300" cy="10795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115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115300" cy="3327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8359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35900" cy="10375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7216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21600" cy="10134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734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734300" cy="5753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7216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21600" cy="9486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708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08900" cy="2387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7089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708900" cy="9969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7216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721600" cy="5613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6327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632700" cy="91313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0"/>
      </w:tblGrid>
      <w:tr>
        <w:trPr>
          <w:trHeight w:val="195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Интервьюердің бақылаулары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0"/>
      </w:tblGrid>
      <w:tr>
        <w:trPr>
          <w:trHeight w:val="1950" w:hRule="atLeast"/>
        </w:trPr>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 жұмыс істейтін редактордың бақылаулары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0"/>
      </w:tblGrid>
      <w:tr>
        <w:trPr>
          <w:trHeight w:val="1905"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Супервайзердің бақылаулары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0"/>
      </w:tblGrid>
      <w:tr>
        <w:trPr>
          <w:trHeight w:val="1815" w:hRule="atLeast"/>
        </w:trPr>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Өлшеушінің бақылаулары</w:t>
            </w:r>
          </w:p>
        </w:tc>
      </w:tr>
    </w:tbl>
    <w:p>
      <w:pPr>
        <w:spacing w:after="0"/>
        <w:ind w:left="0"/>
        <w:jc w:val="both"/>
      </w:pPr>
      <w:r>
        <w:rPr>
          <w:rFonts w:ascii="Times New Roman"/>
          <w:b w:val="false"/>
          <w:i w:val="false"/>
          <w:color w:val="000000"/>
          <w:sz w:val="28"/>
        </w:rPr>
        <w:t xml:space="preserve">  </w:t>
      </w:r>
      <w:r>
        <w:drawing>
          <wp:inline distT="0" distB="0" distL="0" distR="0">
            <wp:extent cx="87757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775700" cy="9258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37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737600" cy="2273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63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8763000" cy="8559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750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750300" cy="2463800"/>
                    </a:xfrm>
                    <a:prstGeom prst="rect">
                      <a:avLst/>
                    </a:prstGeom>
                  </pic:spPr>
                </pic:pic>
              </a:graphicData>
            </a:graphic>
          </wp:inline>
        </w:drawing>
      </w:r>
    </w:p>
    <w:bookmarkStart w:name="z1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2015 жылғы 17 маусымдағы    </w:t>
      </w:r>
      <w:r>
        <w:br/>
      </w:r>
      <w:r>
        <w:rPr>
          <w:rFonts w:ascii="Times New Roman"/>
          <w:b w:val="false"/>
          <w:i w:val="false"/>
          <w:color w:val="000000"/>
          <w:sz w:val="28"/>
        </w:rPr>
        <w:t xml:space="preserve">
№ 93 бұйрығына 4-қосымша    </w:t>
      </w:r>
    </w:p>
    <w:bookmarkEnd w:id="4"/>
    <w:bookmarkStart w:name="z18" w:id="5"/>
    <w:p>
      <w:pPr>
        <w:spacing w:after="0"/>
        <w:ind w:left="0"/>
        <w:jc w:val="left"/>
      </w:pPr>
      <w:r>
        <w:rPr>
          <w:rFonts w:ascii="Times New Roman"/>
          <w:b/>
          <w:i w:val="false"/>
          <w:color w:val="000000"/>
        </w:rPr>
        <w:t xml:space="preserve"> 
«Мульти-индикаторлық кластерлік зерттеудің үй шаруашылығы</w:t>
      </w:r>
      <w:r>
        <w:br/>
      </w:r>
      <w:r>
        <w:rPr>
          <w:rFonts w:ascii="Times New Roman"/>
          <w:b/>
          <w:i w:val="false"/>
          <w:color w:val="000000"/>
        </w:rPr>
        <w:t>
сұрақнамасы» (коды 6812105, индексі МИКО-5 ДХ, кезеңділігі</w:t>
      </w:r>
      <w:r>
        <w:br/>
      </w:r>
      <w:r>
        <w:rPr>
          <w:rFonts w:ascii="Times New Roman"/>
          <w:b/>
          <w:i w:val="false"/>
          <w:color w:val="000000"/>
        </w:rPr>
        <w:t>
біржолғы), «Мульти-индикаторлық кластерлік зерттеудің әйелдерге</w:t>
      </w:r>
      <w:r>
        <w:br/>
      </w:r>
      <w:r>
        <w:rPr>
          <w:rFonts w:ascii="Times New Roman"/>
          <w:b/>
          <w:i w:val="false"/>
          <w:color w:val="000000"/>
        </w:rPr>
        <w:t>
арналған жеке сұрақнамасы» (коды 6822105, индексі МИКО-5 Ж,</w:t>
      </w:r>
      <w:r>
        <w:br/>
      </w:r>
      <w:r>
        <w:rPr>
          <w:rFonts w:ascii="Times New Roman"/>
          <w:b/>
          <w:i w:val="false"/>
          <w:color w:val="000000"/>
        </w:rPr>
        <w:t>
кезеңділігі біржолғы) және «Мульти-индикаторлық кластерлік</w:t>
      </w:r>
      <w:r>
        <w:br/>
      </w:r>
      <w:r>
        <w:rPr>
          <w:rFonts w:ascii="Times New Roman"/>
          <w:b/>
          <w:i w:val="false"/>
          <w:color w:val="000000"/>
        </w:rPr>
        <w:t>
зерттеудің 5 жасқа дейінгі балалар туралы сұрақнамасы» (коды</w:t>
      </w:r>
      <w:r>
        <w:br/>
      </w:r>
      <w:r>
        <w:rPr>
          <w:rFonts w:ascii="Times New Roman"/>
          <w:b/>
          <w:i w:val="false"/>
          <w:color w:val="000000"/>
        </w:rPr>
        <w:t>
6832105, индексі МИКО-5 Д, кезеңділігі біржолғы)</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нысандарын толтыру жөніндегі интервьюерлерге арналған нұсқаулық</w:t>
      </w:r>
    </w:p>
    <w:bookmarkEnd w:id="5"/>
    <w:bookmarkStart w:name="z19"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Осы «Мульти-индикаторлық кластерлік зерттеудің үй шаруашылығы сұрақнамасы» (коды 6812105, индексі МИКО-5 ДХ, кезеңділігі біржолғы), «Мульти-индикаторлық кластерлік зерттеудің әйелдерге арналған жеке сұрақнамасы» (коды 6822105, индексі МИКО-5 Ж, кезеңділігі біржолғы) және «Мульти-индикаторлық кластерлік зерттеудің 5 жасқа дейінгі балалар туралы сұрақнамасы» (коды 6832105, индексі МИКО-5 Д, кезеңділігі біржолғы) жалпымемлекеттік статистикалық байқаудың статистикалық нысандарын (бұдан әрі – Статистикалық сұрақнама)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осы Статистикалық сұрақнаманы толтыруды нақтылайды.</w:t>
      </w:r>
    </w:p>
    <w:bookmarkStart w:name="z20" w:id="7"/>
    <w:p>
      <w:pPr>
        <w:spacing w:after="0"/>
        <w:ind w:left="0"/>
        <w:jc w:val="left"/>
      </w:pPr>
      <w:r>
        <w:rPr>
          <w:rFonts w:ascii="Times New Roman"/>
          <w:b/>
          <w:i w:val="false"/>
          <w:color w:val="000000"/>
        </w:rPr>
        <w:t xml:space="preserve"> 
2. Кіріспе</w:t>
      </w:r>
    </w:p>
    <w:bookmarkEnd w:id="7"/>
    <w:p>
      <w:pPr>
        <w:spacing w:after="0"/>
        <w:ind w:left="0"/>
        <w:jc w:val="both"/>
      </w:pPr>
      <w:r>
        <w:rPr>
          <w:rFonts w:ascii="Times New Roman"/>
          <w:b w:val="false"/>
          <w:i w:val="false"/>
          <w:color w:val="000000"/>
          <w:sz w:val="28"/>
        </w:rPr>
        <w:t>      Сіз Үй шаруашылығы сұрақнамасын толтыру үшін әрбір іріктелген үй шаруашылығына сұхбат алуды барлық тиісті мәліметтерді білетін үй шаруашылығының ересек мүшесінен бастау керек. Үй шаруашылығы сұрақнамасына жауап берген респондент деп аталатын осы адамға үй шаруашылығының басқа мүшелері туралы ақпарат жиналатын модульдерді қоса алғанда, Үй шаруашылығы сұрақнамасының барлық модульдерінің сұрақтары қойылуы тиіс. «Білім беру» модулі осындай мысалдардың бірі болып табылады.</w:t>
      </w:r>
      <w:r>
        <w:br/>
      </w:r>
      <w:r>
        <w:rPr>
          <w:rFonts w:ascii="Times New Roman"/>
          <w:b w:val="false"/>
          <w:i w:val="false"/>
          <w:color w:val="000000"/>
          <w:sz w:val="28"/>
        </w:rPr>
        <w:t xml:space="preserve">
      Үй шаруашылығы сұрақнамасын толтыру үшін «ересек» деп </w:t>
      </w:r>
      <w:r>
        <w:br/>
      </w:r>
      <w:r>
        <w:rPr>
          <w:rFonts w:ascii="Times New Roman"/>
          <w:b w:val="false"/>
          <w:i w:val="false"/>
          <w:color w:val="000000"/>
          <w:sz w:val="28"/>
        </w:rPr>
        <w:t>
15 жастағы және одан жасы үлкен адам айтылады. Алайда үй шаруашылығының жасы кіші мүшелері (18 жасқа дейінгі) ең қажетті респонденттер бола алмауы мүмкін. Сондықтан үй шаруашылығының жасы үлкендеу мүшесінен (мысалы, 15 жасар жасөспірімнің ата-анасынан) сұхбат алу мүмкіндігі болған жағдайда осы үй шаруашылығы туралы тиісті мәліметтерді көбірек білуі мүмкін сол адамнан сұхбат алуға тырысу керек. Сізге мүмкіндігінше үй шаруашылығының тиісті мәліметтерді көбірек білуі мүмкін мүшесінен сұхбат алуға тырысу керек.</w:t>
      </w:r>
      <w:r>
        <w:br/>
      </w:r>
      <w:r>
        <w:rPr>
          <w:rFonts w:ascii="Times New Roman"/>
          <w:b w:val="false"/>
          <w:i w:val="false"/>
          <w:color w:val="000000"/>
          <w:sz w:val="28"/>
        </w:rPr>
        <w:t>
      Екінші жағынан, үй шаруашылығының иесінен сұрау міндетті емес, сондықтан сізден үй шаруашылығының иесінен пікіртерім алу талап етілмейді.</w:t>
      </w:r>
      <w:r>
        <w:br/>
      </w:r>
      <w:r>
        <w:rPr>
          <w:rFonts w:ascii="Times New Roman"/>
          <w:b w:val="false"/>
          <w:i w:val="false"/>
          <w:color w:val="000000"/>
          <w:sz w:val="28"/>
        </w:rPr>
        <w:t>
      Практикалық себептер бойынша Үй шаруашылығы сұрақнамасы бойынша пікіртерімді баланың (бес жасқа дейінгі) анасынан немесе оған негізгі күтім жасайтын адамнан бастаған тиімді екенін ескерген дұрыс, себебі көптеген сұрақтар/модульдер балаларға қатысты, ал ол балалардың анасы/негізгі күтім жасайтын адам мұндай сұрақтарға басқаларға қарағанда дәл әрі нақты жауап береді. Десе де оған ерекше күш жұмсаудың да қажеті жоқ, көптеген жағдайда сіз пікіртерімді дәл осы тұлғалардан бастайтын боласыз, себебі, олар үй шаруашылығының иесі – ер адамға қарағанда көбінесе үйінде отырады.</w:t>
      </w:r>
      <w:r>
        <w:br/>
      </w:r>
      <w:r>
        <w:rPr>
          <w:rFonts w:ascii="Times New Roman"/>
          <w:b w:val="false"/>
          <w:i w:val="false"/>
          <w:color w:val="000000"/>
          <w:sz w:val="28"/>
        </w:rPr>
        <w:t>
      Үй шаруашылығы сұрақнамасы бойынша бір ғана респонденттен пікіртерім алынуы тиіс; сұрақнаманың жекелеген бөліктері бойынша үй шаруашылығының басқа мүшелерінен пікіртерім алудың қажеті жоқ. Бірнеше респонденттен пікіртерім алу сапасы төмен және басқарылмайтын болады және жауаптарды жазып алғанда қате жіберілуі мүмкін. Дұрысында үй шаруашылығының респонденті жауап бергенде үйдегі үй шаруашылығы мүшелерінің ешқайсысымен кеңеспегені дұрыс. Алайда сіз нақтырақ мәлімет алу үшін, мысалы, үй шаруашылығының мүшелері жекелеген сұрақнамалардың немесе модульдердің критерийлеріне, мысалы, балалардың жасын тексеру маңызды болатын «Білімі» немесе «Балалардың тәртібі» модульдерінің критерийлеріне сай келе ме деген мәселені шешуге әсер ете алатын адамдардың жасы туралы ақпарат алу үшін респонденттің үй шаруашылығының басқа мүшелеріне сұрақ қоюына рұқсат бере аласыз.</w:t>
      </w:r>
      <w:r>
        <w:br/>
      </w:r>
      <w:r>
        <w:rPr>
          <w:rFonts w:ascii="Times New Roman"/>
          <w:b w:val="false"/>
          <w:i w:val="false"/>
          <w:color w:val="000000"/>
          <w:sz w:val="28"/>
        </w:rPr>
        <w:t>
      Жеке сұрақнамаларға жауап берген, іріктеу критерийлеріне сай келетін респонденттер.</w:t>
      </w:r>
      <w:r>
        <w:br/>
      </w:r>
      <w:r>
        <w:rPr>
          <w:rFonts w:ascii="Times New Roman"/>
          <w:b w:val="false"/>
          <w:i w:val="false"/>
          <w:color w:val="000000"/>
          <w:sz w:val="28"/>
        </w:rPr>
        <w:t xml:space="preserve">
      Үй шаруашылығы сұрақнамасын толтырған соң, сіз бес жасқа дейінгі баласы бар әйелдер (15-49 жас аралығындағы) мен аналарды немесе осы балаларға күтім жасайтын адамдарды анықтауыңыз керек, олардан жеке-жеке сұхбат алу керек. </w:t>
      </w:r>
      <w:r>
        <w:br/>
      </w:r>
      <w:r>
        <w:rPr>
          <w:rFonts w:ascii="Times New Roman"/>
          <w:b w:val="false"/>
          <w:i w:val="false"/>
          <w:color w:val="000000"/>
          <w:sz w:val="28"/>
        </w:rPr>
        <w:t xml:space="preserve">
      Әйелдердің әрқайсысына Әйелдерге арналған жеке сұрақнаманы толтыру үшін осы үй шаруашылығында тұратын барлық 15-49 жас аралығындағы әйелдерден жеке пікіртерім алу керек. </w:t>
      </w:r>
      <w:r>
        <w:br/>
      </w:r>
      <w:r>
        <w:rPr>
          <w:rFonts w:ascii="Times New Roman"/>
          <w:b w:val="false"/>
          <w:i w:val="false"/>
          <w:color w:val="000000"/>
          <w:sz w:val="28"/>
        </w:rPr>
        <w:t>
      5 жасқа дейінгі балалар туралы сұрақнаманы осы үй шаруашылығында тұратын бес жасқа дейінгі баласы бар аналардың көмегімен толтырған дұрыс. Егер баланың анасы Үй шаруашылығының тізімдемесінде көрсетілмеген болса (осы үй шаруашылығының мүшесі болып табылмаса), 5 жасқа дейінгі балалар туралы сұрақнама бойынша Үй шаруашылығы сұрақнамасына жауап берген респондент (Үй шаруашылығы сұрақнамасының HL15 тармағында) балаға негізгі күтім жасайтын адам деп танылған адамнан пікіртерім алынуы тиіс.</w:t>
      </w:r>
      <w:r>
        <w:br/>
      </w:r>
      <w:r>
        <w:rPr>
          <w:rFonts w:ascii="Times New Roman"/>
          <w:b w:val="false"/>
          <w:i w:val="false"/>
          <w:color w:val="000000"/>
          <w:sz w:val="28"/>
        </w:rPr>
        <w:t>
      Сіз бұл тұлғаларды Үй шаруашылығы сұрақнамасының бір бөлігі болып табылатын Үй шаруашылығының тізімдемесін толтырғанда анықтай аласыз.</w:t>
      </w:r>
      <w:r>
        <w:br/>
      </w:r>
      <w:r>
        <w:rPr>
          <w:rFonts w:ascii="Times New Roman"/>
          <w:b w:val="false"/>
          <w:i w:val="false"/>
          <w:color w:val="000000"/>
          <w:sz w:val="28"/>
        </w:rPr>
        <w:t>
      Егер сіз жеке сұрақнамалар бойынша пікіртерім жүргізілетін мүшелері жоқ үй шаруашылығына барсаңыз, сізге бәрібір тиісті мәліметтерді білетін үй шаруашылығының ересек мүшесіне осы үй шаруашылығы туралы сұрақтарды қою қажет және Үй шаруашылығы сұрақнамасын толтыру керек.</w:t>
      </w:r>
      <w:r>
        <w:br/>
      </w:r>
      <w:r>
        <w:rPr>
          <w:rFonts w:ascii="Times New Roman"/>
          <w:b w:val="false"/>
          <w:i w:val="false"/>
          <w:color w:val="000000"/>
          <w:sz w:val="28"/>
        </w:rPr>
        <w:t>
      Үй шаруашылықтарын іздестіру және қайта бару.</w:t>
      </w:r>
      <w:r>
        <w:br/>
      </w:r>
      <w:r>
        <w:rPr>
          <w:rFonts w:ascii="Times New Roman"/>
          <w:b w:val="false"/>
          <w:i w:val="false"/>
          <w:color w:val="000000"/>
          <w:sz w:val="28"/>
        </w:rPr>
        <w:t>
      Сіздің супервайзеріңіз сізге үй шаруашылықтарының тізімін береді немесе баратын үй шаруашылықтарын қайдан іздеу керектігін түсіндіреді. Сізге осы үй шаруашылықтарының бәріне бару керек, бірақ бұл үй шаруашылықтарын пікіртерім жүргізу үшін іріктемеге кірмей қалған басқа үй шаруашылығмен ешқашан ауыстыруға болмайды.</w:t>
      </w:r>
      <w:r>
        <w:br/>
      </w:r>
      <w:r>
        <w:rPr>
          <w:rFonts w:ascii="Times New Roman"/>
          <w:b w:val="false"/>
          <w:i w:val="false"/>
          <w:color w:val="000000"/>
          <w:sz w:val="28"/>
        </w:rPr>
        <w:t>
      Егер сіз үй шаруашылығына барған кезде үйде ешкім болмаса, ол үйде адамдардың тұратын/тұрмайтыны туралы көршілерден сұраңыз. Егер ол үйде адамдар тұратын болса, көршілерден үй шаруашылығы мүшелерінің қашан келетінін сұраңыз. Супевайзеріңізбен осы үй шаруашылығына адамдар үйде болатын уақытта, мысалы, кешке қайта бару туралы келісім жасаңыз. Өзіңіздің жоспарлаған ісіңіз туралы кластер бойынша бақылау планшетінде (Үй шаруашылығы туралы ақпарат панелінде) көрсетіңіз және ол үй шаруашылығына қайта баратын уақытты сұрақнаманың бірінші бетіне жазыңыз.</w:t>
      </w:r>
      <w:r>
        <w:br/>
      </w:r>
      <w:r>
        <w:rPr>
          <w:rFonts w:ascii="Times New Roman"/>
          <w:b w:val="false"/>
          <w:i w:val="false"/>
          <w:color w:val="000000"/>
          <w:sz w:val="28"/>
        </w:rPr>
        <w:t>
      Егер үйде үй шаруашылығының ересек мүшесі болмай қалса, тағы да келетініңіз туралы келісіңіз. Үй шаруашылығының балаларға уақытша күтім жасайтын 15 жастан кіші мүшесінен, мысалы, күндізгі бала күтушісінен және осы үй шаруашылығында тұрақты тұрмайтын адамнан пікіртерім алмаңыз. Үй шаруашылығының тиісті мәліметтерді білетін ересек мүшесінен пікіртерім алу туралы ереже қандай жағдайда да бұзылмауы тиіс.</w:t>
      </w:r>
      <w:r>
        <w:br/>
      </w:r>
      <w:r>
        <w:rPr>
          <w:rFonts w:ascii="Times New Roman"/>
          <w:b w:val="false"/>
          <w:i w:val="false"/>
          <w:color w:val="000000"/>
          <w:sz w:val="28"/>
        </w:rPr>
        <w:t>
      Егер супервайзер басқа нұсқау бермесе, «Үй шаруашылығының мүшелері немесе пікіртерімге қатыса алатын адамдар үйде болмады» деген белгі соғу үшін іріктемедегі әрбір үй шаруашылығына ең кемінде үш рет бару керек. Үй шаруашылығының мүшелері ұзақ уақыт үйінде болмайтыны және жергілікті жердегі жұмыстар маусымы аяқталғанша келмейтіні белгілі болатын жағдайлар болуы мүмкін, мұндай жағдайда «Ұзақ уақыт бойы үй шаруашылығының мүшелері үйінде болмады» деген белгі жазылуы тиіс. Ондайда үй шаруашылығына үш рет барудың қажеті жоқ. Алайда, қорытынды шешімді супервайзер қабылдайды.</w:t>
      </w:r>
      <w:r>
        <w:br/>
      </w:r>
      <w:r>
        <w:rPr>
          <w:rFonts w:ascii="Times New Roman"/>
          <w:b w:val="false"/>
          <w:i w:val="false"/>
          <w:color w:val="000000"/>
          <w:sz w:val="28"/>
        </w:rPr>
        <w:t>
      Зерттеу критерийлеріне сай келетін әйелдер немесе аналар не балаға негізгі күтім жасайтын адам үйінде болмаса немесе ол жеке пікіртерімге қатыса алмаса, оның қашан келетіні туралы үй шаруашылығының мүшесінен әлде көршісінен сұраңыз. Бұл жөнінде әйел немесе 5 жасқа дейінгі бала туралы ақпарат панеліне белгілеңіз, супервайзердің нұсқауымен жұмыс істеңіз, аталған уақытта пікіртерім алу үшін үйіне тағы да бір рет барыңыз. Бұл сұрақнамаларды критерийлерге сай келетін адамнан басқа біреулердің айтуынша толтырмаңыз.</w:t>
      </w:r>
      <w:r>
        <w:br/>
      </w:r>
      <w:r>
        <w:rPr>
          <w:rFonts w:ascii="Times New Roman"/>
          <w:b w:val="false"/>
          <w:i w:val="false"/>
          <w:color w:val="000000"/>
          <w:sz w:val="28"/>
        </w:rPr>
        <w:t>
      Бес жасқа дейінгі балалар туралы сұрақнаманы толтыру үшін баланың анасынан пікіртерім алу керек. Егер баланың анасы басқа жерде тұратын немесе қайтыс болған болса және сондықтан Үй шаруашылығы сұрақнамасындағы Үй шаруашылығының тізімдемесіне кіргізілмеген болса ғана 5 жасқа дейінгі баланың анасынан басқа адамнан пікіртерім алған дұрыс. Мұндай жағдайда Үй шаруашылығы сұрақнамасына жауап берген респондент балаға негізгі күтім жасайтын адам деп көрсеткен адамнан пікіртерім алынады. Егер баланың анасы/балаға негізгі күтім жасайтын адам үйде болмаса немесе ол пікіртерімге қатыса алмаса, оның қашан келетіні туралы кейінірек анықтауға тырысыңыз және кешірек үй шаруашылығына қайта келіңіз. Егер ол күні бойы үйінде болмаса немесе одан пікіртерім алатын уақытқа дейін келмесе, одан пікіртерім алу үшін неше рет бару керектігі туралы супервайзеріңіздің нұсқауын орындаңыз.</w:t>
      </w:r>
      <w:r>
        <w:br/>
      </w:r>
      <w:r>
        <w:rPr>
          <w:rFonts w:ascii="Times New Roman"/>
          <w:b w:val="false"/>
          <w:i w:val="false"/>
          <w:color w:val="000000"/>
          <w:sz w:val="28"/>
        </w:rPr>
        <w:t>
      Егер үйде бес жасқа дейінгі бала болмаса, бірақ оның анасы немесе негізгі күтім жасайтын адам үйде болса, сіз «Антропометрия» модулін есепке алмағанда, осы балаға Бес жасқа дейінгі балалар туралы сұрақнаманы толтыра аласыз, өйткені бұл модульді толтыру үшін баланың өлшемдерін алу үшін оның өзі керек болады. Мұндай жағдайда сұрақнаманы баланың анасының/негізгі күтім жасайтын адамның айтуы бойынша толтырыңыз, бірақ «Антропометрия» модулін бос қалдырыңыз – ол келесі келген кезде толтырылады. Бұл туралы белгі қойып, супервайзеріңізбен талқылаңыз. Егер бала келесі келген кезде үйде болмаса, AN2 сұрағына «Бала үйінде болған жоқ» деген жауап жазу керек. Үй шаруашылығына бірінші рет барғанда балалар үйінде болмаған жағдайда, супервайзер балалардың бойы мен салмағын өлшеу үшін келесі жолы келуді жоспарлауы тиіс.</w:t>
      </w:r>
      <w:r>
        <w:br/>
      </w:r>
      <w:r>
        <w:rPr>
          <w:rFonts w:ascii="Times New Roman"/>
          <w:b w:val="false"/>
          <w:i w:val="false"/>
          <w:color w:val="000000"/>
          <w:sz w:val="28"/>
        </w:rPr>
        <w:t>
      Сіз үй шаруашылығын іздеп таппаған немесе пікіртерім жүргізер кезде не істеу керектігін білмесеңіз, супервайзеріңізбен кеңесіңіз. Кластер бойынша бақылау планшетіне өзіңіз барып келген, бірақ үйінде ешкім болмаған үй шаруашылығын міндетті түрде белгілеңіз. Егер критерийлерге сай келетін әйелдерден пікіртерім алу мүмкін болмаса, бұл туралы тиісті сұрақнаманың әйел туралы ақпарат панелінде белгілеңіз. Егер баланың анасынан/негізгі күтім жасайтын адамнан пікіртерім алу мүмкін болмаса, бұл туралы 5 жасқа дейінгі балалар туралы сұрақнаманың бала туралы ақпарат панелінде белгілеңіз.</w:t>
      </w:r>
    </w:p>
    <w:bookmarkStart w:name="z21" w:id="8"/>
    <w:p>
      <w:pPr>
        <w:spacing w:after="0"/>
        <w:ind w:left="0"/>
        <w:jc w:val="left"/>
      </w:pPr>
      <w:r>
        <w:rPr>
          <w:rFonts w:ascii="Times New Roman"/>
          <w:b/>
          <w:i w:val="false"/>
          <w:color w:val="000000"/>
        </w:rPr>
        <w:t xml:space="preserve"> 
1-параграф. МИКЗ-2015 сұрақнамасының жалпы сипаттамасы</w:t>
      </w:r>
    </w:p>
    <w:bookmarkEnd w:id="8"/>
    <w:p>
      <w:pPr>
        <w:spacing w:after="0"/>
        <w:ind w:left="0"/>
        <w:jc w:val="both"/>
      </w:pPr>
      <w:r>
        <w:rPr>
          <w:rFonts w:ascii="Times New Roman"/>
          <w:b w:val="false"/>
          <w:i w:val="false"/>
          <w:color w:val="000000"/>
          <w:sz w:val="28"/>
        </w:rPr>
        <w:t>      Символдар форматы.</w:t>
      </w:r>
      <w:r>
        <w:br/>
      </w:r>
      <w:r>
        <w:rPr>
          <w:rFonts w:ascii="Times New Roman"/>
          <w:b w:val="false"/>
          <w:i w:val="false"/>
          <w:color w:val="000000"/>
          <w:sz w:val="28"/>
        </w:rPr>
        <w:t>
      Сұрақнамаларда стандартты кодтау және форматтау жүйесі пайдаланылады. Бұл шартты белгілерді сіздердің даярлық курсыңызда көрсетілгендей төмендегідей түрде қысқаша тұжырымдауға болады:</w:t>
      </w:r>
      <w:r>
        <w:br/>
      </w:r>
      <w:r>
        <w:rPr>
          <w:rFonts w:ascii="Times New Roman"/>
          <w:b w:val="false"/>
          <w:i w:val="false"/>
          <w:color w:val="000000"/>
          <w:sz w:val="28"/>
        </w:rPr>
        <w:t>
      Капитель - сіздің респонденттерге қоятын сұрақтарыңыз үшін пайдаланылады;</w:t>
      </w:r>
      <w:r>
        <w:br/>
      </w:r>
      <w:r>
        <w:rPr>
          <w:rFonts w:ascii="Times New Roman"/>
          <w:b w:val="false"/>
          <w:i w:val="false"/>
          <w:color w:val="000000"/>
          <w:sz w:val="28"/>
        </w:rPr>
        <w:t>
      Курсив - интервьюерге арналған нұсқаулық;</w:t>
      </w:r>
      <w:r>
        <w:br/>
      </w:r>
      <w:r>
        <w:rPr>
          <w:rFonts w:ascii="Times New Roman"/>
          <w:b w:val="false"/>
          <w:i w:val="false"/>
          <w:color w:val="000000"/>
          <w:sz w:val="28"/>
        </w:rPr>
        <w:t>
      Кіші әріптер - жауаптар коды;</w:t>
      </w:r>
      <w:r>
        <w:br/>
      </w:r>
      <w:r>
        <w:rPr>
          <w:rFonts w:ascii="Times New Roman"/>
          <w:b w:val="false"/>
          <w:i w:val="false"/>
          <w:color w:val="000000"/>
          <w:sz w:val="28"/>
        </w:rPr>
        <w:t>
      (Дөңгелек жақшадағы курсив) - жағдайға байланысты интервьюердің ауыстыратын сөздері.</w:t>
      </w:r>
      <w:r>
        <w:br/>
      </w:r>
      <w:r>
        <w:rPr>
          <w:rFonts w:ascii="Times New Roman"/>
          <w:b w:val="false"/>
          <w:i w:val="false"/>
          <w:color w:val="000000"/>
          <w:sz w:val="28"/>
        </w:rPr>
        <w:t>
      Өткізіп жіберу командасы.</w:t>
      </w:r>
      <w:r>
        <w:br/>
      </w:r>
      <w:r>
        <w:rPr>
          <w:rFonts w:ascii="Times New Roman"/>
          <w:b w:val="false"/>
          <w:i w:val="false"/>
          <w:color w:val="000000"/>
          <w:sz w:val="28"/>
        </w:rPr>
        <w:t>
      Сұрақнамалардағы өткізіп жіберу командасы респондентке қатысы жоқ сұрақтарды қоймау үшін берілген. Мысалы, WS9 сұрақта (Үй шаруашылығы сұрақнамасы, “Сумен жабдықтау және санитария” модулі) дәретхана үй шаруашылығының басқа мүшелерімен бірге қолданыла ма деген сұрақ қойылады. «Жоқ» деген жауап берілгенде WS10 және WS11 сұрақтарын қоймай, келесі модульге көшу керек; (бұл сұрақтар мұндай дәретханалар үй шаруашылығының басқа мүшелерімен бірге қолданылатыны туралы және қанша үй шаруашылығы бірлескен дәретхана қолданатыны немесе ол қоғамдық дәретхана екені туралы ақпарат жинау мақсатында бірлесіп қолданылатын дәретханаларға қатысты ғана қойылады).</w:t>
      </w:r>
      <w:r>
        <w:br/>
      </w:r>
      <w:r>
        <w:rPr>
          <w:rFonts w:ascii="Times New Roman"/>
          <w:b w:val="false"/>
          <w:i w:val="false"/>
          <w:color w:val="000000"/>
          <w:sz w:val="28"/>
        </w:rPr>
        <w:t>
      Нақты қай сұрақты қалдырып кету керектігін түсіну аса маңызды, себебі керісінше жағдайда (а) респондентке орынсыз сұрақ қойылуы мүмкін, (b) іс жүзінде қолданылуы тиіс тұтас бір бөлім қателесіп өткізіліп жіберілуі мүмкін.</w:t>
      </w:r>
      <w:r>
        <w:br/>
      </w:r>
      <w:r>
        <w:rPr>
          <w:rFonts w:ascii="Times New Roman"/>
          <w:b w:val="false"/>
          <w:i w:val="false"/>
          <w:color w:val="000000"/>
          <w:sz w:val="28"/>
        </w:rPr>
        <w:t>
      Сұрақ түрлері.</w:t>
      </w:r>
      <w:r>
        <w:br/>
      </w:r>
      <w:r>
        <w:rPr>
          <w:rFonts w:ascii="Times New Roman"/>
          <w:b w:val="false"/>
          <w:i w:val="false"/>
          <w:color w:val="000000"/>
          <w:sz w:val="28"/>
        </w:rPr>
        <w:t>
      Сұрақнамада бірнеше сүзгі-сұрақтар бар. Бұл сұрақтар респонденттерге қойылмайды, оны интервьюерлер белгілі бір сұрақтарды қалдырып кету керек пе, соны анықтау үшін пайдаланады. Мысал: 5 жасқа дейінгі балалар туралы сұрақнамасының «Емшек ему және Тамақ рационы» модуліндегі BD1 сұрағы.</w:t>
      </w:r>
      <w:r>
        <w:br/>
      </w:r>
      <w:r>
        <w:rPr>
          <w:rFonts w:ascii="Times New Roman"/>
          <w:b w:val="false"/>
          <w:i w:val="false"/>
          <w:color w:val="000000"/>
          <w:sz w:val="28"/>
        </w:rPr>
        <w:t>
      Интервьюерлер дауыстап оқымайтын, алдыңғы жауаптарға немесе бақылауларға сүйене отырып кодтайтын сүзгі-сұрақтар ашық сұр түспен бөліп көрсетілген. Мысал: Үй шаруашылығы сұрақнамасының «Үй шаруашылығы сипаттамасы» модуліндегі HC3 сұрағы.</w:t>
      </w:r>
      <w:r>
        <w:br/>
      </w:r>
      <w:r>
        <w:rPr>
          <w:rFonts w:ascii="Times New Roman"/>
          <w:b w:val="false"/>
          <w:i w:val="false"/>
          <w:color w:val="000000"/>
          <w:sz w:val="28"/>
        </w:rPr>
        <w:t>
      Бірнеше кодталған жауаптарға рұқсат ететін сұрақтардың жауап санаттарын белгілеу үшін әріптер пайдаланылады. Мысал: Әйелдерге арналған сұрақнаманың «Ана мен нәрестенің денсаулығы» модуліндегі MN17 сұрағы.</w:t>
      </w:r>
      <w:r>
        <w:br/>
      </w:r>
      <w:r>
        <w:rPr>
          <w:rFonts w:ascii="Times New Roman"/>
          <w:b w:val="false"/>
          <w:i w:val="false"/>
          <w:color w:val="000000"/>
          <w:sz w:val="28"/>
        </w:rPr>
        <w:t>
      Бір ғана жауап кодталған сұрақтардың жауап категорияларын белгілеу үшін цифрлар пайдаланылады. Мұндай сұрақтар барлық сұрақнамаларда көптеп кездеседі.</w:t>
      </w:r>
      <w:r>
        <w:br/>
      </w:r>
      <w:r>
        <w:rPr>
          <w:rFonts w:ascii="Times New Roman"/>
          <w:b w:val="false"/>
          <w:i w:val="false"/>
          <w:color w:val="000000"/>
          <w:sz w:val="28"/>
        </w:rPr>
        <w:t>
      «БМ» - «Білмеймін» деген жауаптың қысқарған түрі ретінде пайдаланылады.</w:t>
      </w:r>
      <w:r>
        <w:br/>
      </w:r>
      <w:r>
        <w:rPr>
          <w:rFonts w:ascii="Times New Roman"/>
          <w:b w:val="false"/>
          <w:i w:val="false"/>
          <w:color w:val="000000"/>
          <w:sz w:val="28"/>
        </w:rPr>
        <w:t>
      '8', '98', '998' және '9998' цифрлық кодтар «БМ» жауабы үшін пайдаланылады; '6', '96', '996' және '9996' кодтары «Басқасы» деген жауаптар үшін пайдаланылады.</w:t>
      </w:r>
      <w:r>
        <w:br/>
      </w:r>
      <w:r>
        <w:rPr>
          <w:rFonts w:ascii="Times New Roman"/>
          <w:b w:val="false"/>
          <w:i w:val="false"/>
          <w:color w:val="000000"/>
          <w:sz w:val="28"/>
        </w:rPr>
        <w:t>
      Жауап санаттарын белгілеу үшін әріптер пайдаланылатын сұрақтарда X - «Басқасы» деген жауап үшін, Y – «Жоқ/Ешкім/Ешқашан» деген жауап үшін, ал Z – «БМ» деген жауап үшін пайдаланылады.</w:t>
      </w:r>
      <w:r>
        <w:br/>
      </w:r>
      <w:r>
        <w:rPr>
          <w:rFonts w:ascii="Times New Roman"/>
          <w:b w:val="false"/>
          <w:i w:val="false"/>
          <w:color w:val="000000"/>
          <w:sz w:val="28"/>
        </w:rPr>
        <w:t>
      Кейбір модульдер тізілімдерді - көптеген адамдар немесе заттар туралы бір типті ақпараттар тізілімін қамтиды. Мысалы, үй шаруашылығының 5 жастан асқан барлық мүшелеріне қатысты білімі және даярлық деңгейі туралы мәліметтер енгізілетін Үй шаруашылығы сұрақнамасының «Білім беру» модуліндегі тізілім түрі.</w:t>
      </w:r>
      <w:r>
        <w:br/>
      </w:r>
      <w:r>
        <w:rPr>
          <w:rFonts w:ascii="Times New Roman"/>
          <w:b w:val="false"/>
          <w:i w:val="false"/>
          <w:color w:val="000000"/>
          <w:sz w:val="28"/>
        </w:rPr>
        <w:t>
      Өткізіп жіберу командасы (тізілімдерді қоспағанда) жауаптар санатының оң жағына, әдетте жеке бағанға қойылады және интервьюердің ауысатын келесі сұрағының нөмірімен беріледі. Мысалы, Үй шаруашылығы сұрақнамасының «Сумен жабдықтау және санитария» модулінің WS1 сұрағында: 11рWS6 қажетсіз сұрақ бағанында көрсетілген, мұнда «Тұрғын үйге кіргізілген су» деген жауап берілсе және сіз «11»-ді белгілесеңіз, әрі қарай WS6 сұрақты қою керек.</w:t>
      </w:r>
      <w:r>
        <w:br/>
      </w:r>
      <w:r>
        <w:rPr>
          <w:rFonts w:ascii="Times New Roman"/>
          <w:b w:val="false"/>
          <w:i w:val="false"/>
          <w:color w:val="000000"/>
          <w:sz w:val="28"/>
        </w:rPr>
        <w:t>
      Респонденттен бір деректі нақтылау қосымша сұрақ қою қажеттігін білдіреді және «Нақтылаңыз/нақтылаушы сұрақ қойыңыз» деген сөздермен немесе «Тағы не айтасыз?» деген сұрақ түрінде беріледі.</w:t>
      </w:r>
      <w:r>
        <w:br/>
      </w:r>
      <w:r>
        <w:rPr>
          <w:rFonts w:ascii="Times New Roman"/>
          <w:b w:val="false"/>
          <w:i w:val="false"/>
          <w:color w:val="000000"/>
          <w:sz w:val="28"/>
        </w:rPr>
        <w:t>
      Жетелеуші сұрақтар/еске түсіру респондентке осы тақырып бойынша қандай жауап күтілетінін тікелей нұсқау үшін пайдаланылады. Мысалы, үй шаруашылығы мүліктеріне қатысты респонденттің барлық қолда бар мүлкін тізбелеп беруін ғана емес, сұрақнамада жеке сұрақ түрлерінде, мысалы «Электр жарығы?» деген сұрақ түрінде тізімделген мүлік түрлерін растауын немесе растамауын сұрайды.</w:t>
      </w:r>
      <w:r>
        <w:br/>
      </w:r>
      <w:r>
        <w:rPr>
          <w:rFonts w:ascii="Times New Roman"/>
          <w:b w:val="false"/>
          <w:i w:val="false"/>
          <w:color w:val="000000"/>
          <w:sz w:val="28"/>
        </w:rPr>
        <w:t>
      Кейбір жағдайларда кейбір сөздер қарамен жазылады немесе асты сызылып беріледі. Ол қандай да бір тармақты бөліп көрсету үшін немесе осы сұраққа жауап алғанда нақты қай мәліметтерді алу керектігін интервьюердің есіне салу үшін жасалады. Мысалы, WS1 сұрақта (Үй шаруашылығы сұрақнамасының «Сумен жабдықтау және санитария» модулі) бір ғана ауыз су көзін белгілеу қажеттілігіне назар аударту үшін «негізгі» деген сөздің асты сызылған («негізгі»).</w:t>
      </w:r>
      <w:r>
        <w:br/>
      </w:r>
      <w:r>
        <w:rPr>
          <w:rFonts w:ascii="Times New Roman"/>
          <w:b w:val="false"/>
          <w:i w:val="false"/>
          <w:color w:val="000000"/>
          <w:sz w:val="28"/>
        </w:rPr>
        <w:t>
      «Басқасы» деген жауаптың кодынан кейін әрдайым «көрсетіңіз» деген нұсқау тұрады. Бұл егер «Басқасы» деген жауап белгіленсе, сізге арнайы бөлінген жерде нақты жауабын көрсету қажет екенін білдіреді.</w:t>
      </w:r>
    </w:p>
    <w:bookmarkStart w:name="z22" w:id="9"/>
    <w:p>
      <w:pPr>
        <w:spacing w:after="0"/>
        <w:ind w:left="0"/>
        <w:jc w:val="left"/>
      </w:pPr>
      <w:r>
        <w:rPr>
          <w:rFonts w:ascii="Times New Roman"/>
          <w:b/>
          <w:i w:val="false"/>
          <w:color w:val="000000"/>
        </w:rPr>
        <w:t xml:space="preserve"> 
2-параграф. Пікіртерімді қалай жүргізу керек?</w:t>
      </w:r>
    </w:p>
    <w:bookmarkEnd w:id="9"/>
    <w:p>
      <w:pPr>
        <w:spacing w:after="0"/>
        <w:ind w:left="0"/>
        <w:jc w:val="both"/>
      </w:pPr>
      <w:r>
        <w:rPr>
          <w:rFonts w:ascii="Times New Roman"/>
          <w:b w:val="false"/>
          <w:i w:val="false"/>
          <w:color w:val="000000"/>
          <w:sz w:val="28"/>
        </w:rPr>
        <w:t>      Интервьюер мен респондент бір-бірімен таныс емес; сондықтан интервьюердің басты мақсаттарының бірі - респондентпен байланыс орната білу. Респонденттің сіз туралы алған алғашқы әсері оның зерттеуге қатысқысы келетін ниетінің тууына әсер етеді. Бірінші кездесуге келгенде сіздің ұқыпты киініп келуіңіз және жылы шырай танытуыңыз керек.</w:t>
      </w:r>
      <w:r>
        <w:br/>
      </w:r>
      <w:r>
        <w:rPr>
          <w:rFonts w:ascii="Times New Roman"/>
          <w:b w:val="false"/>
          <w:i w:val="false"/>
          <w:color w:val="000000"/>
          <w:sz w:val="28"/>
        </w:rPr>
        <w:t>
      Респондентпен кездескен кезде Сізге ең алдымен атыңызды, өзіңіз жұмыс істейтін ұйымды атап, зерттеу мақсаттары мен респонденттен не күтілетіні туралы әңгімелеп, өзіңізді таныстыру қажет. Уақытыңызды алатын зерттеуге қатысы жоқ сұрақтарды ұзақ уақыт бойы талқылаудың қажеті жоқ.</w:t>
      </w:r>
      <w:r>
        <w:br/>
      </w:r>
      <w:r>
        <w:rPr>
          <w:rFonts w:ascii="Times New Roman"/>
          <w:b w:val="false"/>
          <w:i w:val="false"/>
          <w:color w:val="000000"/>
          <w:sz w:val="28"/>
        </w:rPr>
        <w:t>
      Респондентпен қарым-қатынас орнатқан соң, респондент өзінен не туралы сұрап жатқанын түсінуі үшін баяу және анық сөйлеп, сұрақтарыңызды қойыңыз. Сұрақ қойған соң кідіріс жасап, респонденттің ойлануына уақыт беріңіз. Егер респондент өзін асықтырып отырғанын немесе өз пікірін айтуға мүмкіндік бермей отырғанын байқаса, «Білмеймін» деп жауап беруі немесе дәл жауап бермеуі мүмкін.</w:t>
      </w:r>
      <w:r>
        <w:br/>
      </w:r>
      <w:r>
        <w:rPr>
          <w:rFonts w:ascii="Times New Roman"/>
          <w:b w:val="false"/>
          <w:i w:val="false"/>
          <w:color w:val="000000"/>
          <w:sz w:val="28"/>
        </w:rPr>
        <w:t>
      Төменде Сізге пікіртерімді қалай жүргізу керектігі туралы бірқатар нақты ұсыныстар берілген.</w:t>
      </w:r>
      <w:r>
        <w:br/>
      </w:r>
      <w:r>
        <w:rPr>
          <w:rFonts w:ascii="Times New Roman"/>
          <w:b w:val="false"/>
          <w:i w:val="false"/>
          <w:color w:val="000000"/>
          <w:sz w:val="28"/>
        </w:rPr>
        <w:t>
      Сіз зерттеу мақсатын және әр сұрақтың мағынасын толық түсінетініңізге көз жеткізіңіз. Ол сіздің қойылған сұрақтарға жеткілікті әрі нақты жауап ала алатыныңызды түсінуіңізге көмектеседі.</w:t>
      </w:r>
      <w:r>
        <w:br/>
      </w:r>
      <w:r>
        <w:rPr>
          <w:rFonts w:ascii="Times New Roman"/>
          <w:b w:val="false"/>
          <w:i w:val="false"/>
          <w:color w:val="000000"/>
          <w:sz w:val="28"/>
        </w:rPr>
        <w:t>
      Зерттеу жүргізу кестесі туралы ұмытпаңыз және өзіңіздің командада жұмыс істейтініңізді әрдайым есте ұстаңыз. Пікіртерімге тым көп уақыт жұмсамаңыз және өте жылдам жүргізбеңіз.</w:t>
      </w:r>
      <w:r>
        <w:br/>
      </w:r>
      <w:r>
        <w:rPr>
          <w:rFonts w:ascii="Times New Roman"/>
          <w:b w:val="false"/>
          <w:i w:val="false"/>
          <w:color w:val="000000"/>
          <w:sz w:val="28"/>
        </w:rPr>
        <w:t>
      Сұрақтарды қалай жазылып тұрса, дәл солай оқыңыз. Сұрақты болмашы өзгертіп айтудың өзі оның мағынасын өзгертуі мүмкін.</w:t>
      </w:r>
      <w:r>
        <w:br/>
      </w:r>
      <w:r>
        <w:rPr>
          <w:rFonts w:ascii="Times New Roman"/>
          <w:b w:val="false"/>
          <w:i w:val="false"/>
          <w:color w:val="000000"/>
          <w:sz w:val="28"/>
        </w:rPr>
        <w:t>
      Сұрақтарды дәл сұрақнамада берілген ретпен оқыңыз. Сұрақтардың жүйесін бұзбаңыз.</w:t>
      </w:r>
      <w:r>
        <w:br/>
      </w:r>
      <w:r>
        <w:rPr>
          <w:rFonts w:ascii="Times New Roman"/>
          <w:b w:val="false"/>
          <w:i w:val="false"/>
          <w:color w:val="000000"/>
          <w:sz w:val="28"/>
        </w:rPr>
        <w:t>
      Респондент екі сұраққа бірден жауап берсе де, барлық сұрақтарды оқып шығыңыз. Сізге әр сұрақты жеке-жеке қою қажет екенін түсіндіріңіз немесе «....Мен дұрыс түсіндім бе?» деп сұраңыз немесе «Қайталап жіберіңізші…» деп айтыңыз, сосын сұрақ қойыңыз.</w:t>
      </w:r>
      <w:r>
        <w:br/>
      </w:r>
      <w:r>
        <w:rPr>
          <w:rFonts w:ascii="Times New Roman"/>
          <w:b w:val="false"/>
          <w:i w:val="false"/>
          <w:color w:val="000000"/>
          <w:sz w:val="28"/>
        </w:rPr>
        <w:t>
      Респонденттің өзін еркін ұстауына мүмкіндік туғызыңыз, бірақ өз сұрақтардың жауабын ойына салмаңыз. Мысалы, әйелдердің әртүрлі контрацепция әдістерін есіне түсіруіне «көмектеспеңіз». Респондентке «көмек» беретін жағдайлар мыналар: мысалы, нақтылайтын сұрақтар немесе ақпаратты пайдалану жағдайлары респонденттің есіне қандай да бір күнді, жасын және ұзақтығын түсіру үшін сұрақнамада нақты көрсетілген және сізді пікіртерім жүргізуге оқытқан кезде қарастырылған тақырыптар болып табылады.</w:t>
      </w:r>
      <w:r>
        <w:br/>
      </w:r>
      <w:r>
        <w:rPr>
          <w:rFonts w:ascii="Times New Roman"/>
          <w:b w:val="false"/>
          <w:i w:val="false"/>
          <w:color w:val="000000"/>
          <w:sz w:val="28"/>
        </w:rPr>
        <w:t>
      Егер сұраққа жауап беру қажет емес деп көрсетілген болса ғана сұрақты жауапсыз қалдырыңыз. Жауапсыз қалдырылған сұрақты кейіннен өңдеу қиын. Сұрақнамалар редакциялау және деректерді енгізу үшін орталық офиске келіп түскенде, сіз ол сұрақты қоюды ұмытып кеткендей пікір қалыптасуы мүмкін. Нөлдік жауап берілгенде, әрдайым '0' деп белгілеңіз. Кейбір сұрақтар бойынша әуелден «БМ» коды қарастырылған және сіз респонденттің жауап бере алмағанына көз жеткізсеңіз, осы кодты белгілеңіз. Сұрақнамада әуелден «БМ» қарастырылмаған сұрақтарда респонденттен қандай да болмасын бір жауап алу керек. Ол мүмкін болмаған жағдайда сұрақнамаға тиісті белгі соғыңыз.</w:t>
      </w:r>
      <w:r>
        <w:br/>
      </w:r>
      <w:r>
        <w:rPr>
          <w:rFonts w:ascii="Times New Roman"/>
          <w:b w:val="false"/>
          <w:i w:val="false"/>
          <w:color w:val="000000"/>
          <w:sz w:val="28"/>
        </w:rPr>
        <w:t>
      Респонденттің жауабын дереу жазып алыңыз. Жауаптарды кейіннен сұрақнамаға көшіріп жазу үшін ешқашан қойын дәптерге жазбаңыз.</w:t>
      </w:r>
      <w:r>
        <w:br/>
      </w:r>
      <w:r>
        <w:rPr>
          <w:rFonts w:ascii="Times New Roman"/>
          <w:b w:val="false"/>
          <w:i w:val="false"/>
          <w:color w:val="000000"/>
          <w:sz w:val="28"/>
        </w:rPr>
        <w:t>
      Үй шаруашылығынан кетпей тұрып, сұрақнаманың дұрыс толтырылғанына көз жеткізу үшін оны толық тексеріп шығыңыз.</w:t>
      </w:r>
      <w:r>
        <w:br/>
      </w:r>
      <w:r>
        <w:rPr>
          <w:rFonts w:ascii="Times New Roman"/>
          <w:b w:val="false"/>
          <w:i w:val="false"/>
          <w:color w:val="000000"/>
          <w:sz w:val="28"/>
        </w:rPr>
        <w:t>
      Респондентке бірлесіп жұмыс жасағаны және сізге уақыт бөлгені үшін алғыс айтыңыз. Болашақта осындай пікіртерім жүргізуге (қайта келуге) мүмкіндіктер жасаңыз. Респондент жылы шырай және қонақжайлылық танытса да, оның үйінде ұзақ уақыт кідірмеңіз.</w:t>
      </w:r>
      <w:r>
        <w:br/>
      </w:r>
      <w:r>
        <w:rPr>
          <w:rFonts w:ascii="Times New Roman"/>
          <w:b w:val="false"/>
          <w:i w:val="false"/>
          <w:color w:val="000000"/>
          <w:sz w:val="28"/>
        </w:rPr>
        <w:t>
      Алғашқы әсердің жағымды болуына жағдай жасаңыз.</w:t>
      </w:r>
      <w:r>
        <w:br/>
      </w:r>
      <w:r>
        <w:rPr>
          <w:rFonts w:ascii="Times New Roman"/>
          <w:b w:val="false"/>
          <w:i w:val="false"/>
          <w:color w:val="000000"/>
          <w:sz w:val="28"/>
        </w:rPr>
        <w:t>
      Сыртқы түріңізге қарап, респонденттің ойында сіз туралы алғашқы әсер қалыптасады. Сіздің киіну стиліңіз пікіртерімнің ойдағыдай жүргізілуіне әсер етуі мүмкін. Қарапайым әрі мұнтаздай таза киініңіз.</w:t>
      </w:r>
      <w:r>
        <w:br/>
      </w:r>
      <w:r>
        <w:rPr>
          <w:rFonts w:ascii="Times New Roman"/>
          <w:b w:val="false"/>
          <w:i w:val="false"/>
          <w:color w:val="000000"/>
          <w:sz w:val="28"/>
        </w:rPr>
        <w:t>
      Алғашқы кездесуде респондент өзін қысылып-қымтырылмай ұстауы үшін қолыңыздан келгенді жасаңыз. Ойланып, мұқият таңдап алынған бір-екі ауыз сөзіңізбен сіз респонденттің пікіртерімге қатысуына қолайлы жағдай жасай аласыз. Респондентті күлімсіреп қарсы алыңыз, содан соң өзіңізді сұрақнамада көрсетілгендей таныстырыңыз.</w:t>
      </w:r>
      <w:r>
        <w:br/>
      </w:r>
      <w:r>
        <w:rPr>
          <w:rFonts w:ascii="Times New Roman"/>
          <w:b w:val="false"/>
          <w:i w:val="false"/>
          <w:color w:val="000000"/>
          <w:sz w:val="28"/>
        </w:rPr>
        <w:t>
      Қажет болған жағдайда респондентке зерттеу жұмыстары үкіметтің әйелдер мен балалардың мүддесін қорғауға қажетті бағдарлама әзірлеуіне көмектесетінін және респонденттің өз тарапынан осы іске үлес қосқанына зор алғыс білдіретініңізді айтыңыз.</w:t>
      </w:r>
      <w:r>
        <w:br/>
      </w:r>
      <w:r>
        <w:rPr>
          <w:rFonts w:ascii="Times New Roman"/>
          <w:b w:val="false"/>
          <w:i w:val="false"/>
          <w:color w:val="000000"/>
          <w:sz w:val="28"/>
        </w:rPr>
        <w:t>
      Респондентпен қарым-қатынас орнатыңыз.</w:t>
      </w:r>
      <w:r>
        <w:br/>
      </w:r>
      <w:r>
        <w:rPr>
          <w:rFonts w:ascii="Times New Roman"/>
          <w:b w:val="false"/>
          <w:i w:val="false"/>
          <w:color w:val="000000"/>
          <w:sz w:val="28"/>
        </w:rPr>
        <w:t>
      Сіз үй шаруашылығына қолайсыз уақытта, мысалы, ас ішетін уақытта, тым ерте немесе кеш бармау жағын қарастырыңыз. Мүмкіндігінше, респонденттердің пікіртерімге жауап беруіне қолайлы уақытты таңдап алыңыз.</w:t>
      </w:r>
      <w:r>
        <w:br/>
      </w:r>
      <w:r>
        <w:rPr>
          <w:rFonts w:ascii="Times New Roman"/>
          <w:b w:val="false"/>
          <w:i w:val="false"/>
          <w:color w:val="000000"/>
          <w:sz w:val="28"/>
        </w:rPr>
        <w:t>
      Өзіңізді таныстырыңыз, жеке куәлігіңіз бен бейджді көрсетіңіз. Зерттеу мақсаты туралы айтып беріңіз және сізге үй шаруашылығында тұратындардан пікіртерім алу не үшін қажет болғанын сұрақнаманың сәлемдесу бөлігінде қалай жазылып тұрса, нақ сол жерде тұжырымдалғандай түсіндіріңіз.</w:t>
      </w:r>
      <w:r>
        <w:br/>
      </w:r>
      <w:r>
        <w:rPr>
          <w:rFonts w:ascii="Times New Roman"/>
          <w:b w:val="false"/>
          <w:i w:val="false"/>
          <w:color w:val="000000"/>
          <w:sz w:val="28"/>
        </w:rPr>
        <w:t>
      Құпиялылық деген ұғымның нені білдіретінін түсіндіруге және егер респонденттер сұрақтарға жауап беруге құлықсыз болса, оларды зерттеуге қатысуға көндіруге даяр болыңыз.</w:t>
      </w:r>
      <w:r>
        <w:br/>
      </w:r>
      <w:r>
        <w:rPr>
          <w:rFonts w:ascii="Times New Roman"/>
          <w:b w:val="false"/>
          <w:i w:val="false"/>
          <w:color w:val="000000"/>
          <w:sz w:val="28"/>
        </w:rPr>
        <w:t>
      Сізді респонденттердің басқа себептермен, мысалы, үй шаруашылығына сауда жасау үшін келетін басқа тұлғалармен шатастырып тұрмағанына көз жеткізіңіз.</w:t>
      </w:r>
      <w:r>
        <w:br/>
      </w:r>
      <w:r>
        <w:rPr>
          <w:rFonts w:ascii="Times New Roman"/>
          <w:b w:val="false"/>
          <w:i w:val="false"/>
          <w:color w:val="000000"/>
          <w:sz w:val="28"/>
        </w:rPr>
        <w:t>
      Егер респондент пікіртерімге қатысудан бас тартса, мүмкіндігінше сұрақнамада оның себебін көрсетіңіз.</w:t>
      </w:r>
      <w:r>
        <w:br/>
      </w:r>
      <w:r>
        <w:rPr>
          <w:rFonts w:ascii="Times New Roman"/>
          <w:b w:val="false"/>
          <w:i w:val="false"/>
          <w:color w:val="000000"/>
          <w:sz w:val="28"/>
        </w:rPr>
        <w:t>
      Кез келген жағдайда өзіңізді сабырлы әрі сыпайы ұстаңыз.</w:t>
      </w:r>
      <w:r>
        <w:br/>
      </w:r>
      <w:r>
        <w:rPr>
          <w:rFonts w:ascii="Times New Roman"/>
          <w:b w:val="false"/>
          <w:i w:val="false"/>
          <w:color w:val="000000"/>
          <w:sz w:val="28"/>
        </w:rPr>
        <w:t>
      Кез келген жағдайда сындарлы әдісті қолданыңыз.</w:t>
      </w:r>
      <w:r>
        <w:br/>
      </w:r>
      <w:r>
        <w:rPr>
          <w:rFonts w:ascii="Times New Roman"/>
          <w:b w:val="false"/>
          <w:i w:val="false"/>
          <w:color w:val="000000"/>
          <w:sz w:val="28"/>
        </w:rPr>
        <w:t>
      Ешқашан кешірім сұрағандай қалыпта сөйлемеңіз және ешқашан «Сіздің қолыңыз бос емес пе?» деген нысанда сұрақ қоймаңыз. Ондай сұрақ сіз өз мақсатыңыз туралы түсіндіргенге дейін респондентті бас тартуға итермелеуі мүмкін. Оның орнына респондентке былай деңіз: «Мен сізге бірнеше сұрақ қояйын деп едім».</w:t>
      </w:r>
      <w:r>
        <w:br/>
      </w:r>
      <w:r>
        <w:rPr>
          <w:rFonts w:ascii="Times New Roman"/>
          <w:b w:val="false"/>
          <w:i w:val="false"/>
          <w:color w:val="000000"/>
          <w:sz w:val="28"/>
        </w:rPr>
        <w:t>
      Алынған ақпарат құпия сақталатынын баса айтыңыз.</w:t>
      </w:r>
      <w:r>
        <w:br/>
      </w:r>
      <w:r>
        <w:rPr>
          <w:rFonts w:ascii="Times New Roman"/>
          <w:b w:val="false"/>
          <w:i w:val="false"/>
          <w:color w:val="000000"/>
          <w:sz w:val="28"/>
        </w:rPr>
        <w:t>
      Респонденттен алынған мәліметтер толық құпия сақталатынын міндетті түрде баса айтыңыз. Респондентке сіз жинаған мәліметтер толық құпия сақталатынын, кез келген жеке есімдер қандай да бір мақсаттарға пайдаланылмайтынын және есеп құру кезінде барлық ақпараттың біріктірілетінін және ешқандай есім көрсетілмейтінін түсіндіріңіз. Респондентке дұрыс жеткізу үшін оған түсінікті тілде сөйлеңіз. Еш уақытта басқа пікіртерімдер туралы мысал келтірмеңіз және басқа пікіртерімді басқа интервьюерге, редакторға немесе супервайзерге немесе қандай да бір өзге адамға респонденттің көзінше оқып бермеңіз. Бұл респонденттің сізге деген сенімін жоғалтады.</w:t>
      </w:r>
      <w:r>
        <w:br/>
      </w:r>
      <w:r>
        <w:rPr>
          <w:rFonts w:ascii="Times New Roman"/>
          <w:b w:val="false"/>
          <w:i w:val="false"/>
          <w:color w:val="000000"/>
          <w:sz w:val="28"/>
        </w:rPr>
        <w:t>
      Тиісті жауап алу үшін нақтылаушы сұрақтар қойыңыз.</w:t>
      </w:r>
      <w:r>
        <w:br/>
      </w:r>
      <w:r>
        <w:rPr>
          <w:rFonts w:ascii="Times New Roman"/>
          <w:b w:val="false"/>
          <w:i w:val="false"/>
          <w:color w:val="000000"/>
          <w:sz w:val="28"/>
        </w:rPr>
        <w:t>
      Сізге сұрақтарды сұрақнамада нақты қалай қойылса, сол нысанда қою керек. Егер сізге респонденттің бір жауабы екіншісіне қайшы келетін болып көрінсе, жанама немесе кейбір қосымша сұрақтарды қоя отырып, алғашқы сұраққа толық жауап алу үшін нақтылауыңыз керек. Бұл процесс нақтылау деп аталады. Нақтылау процесінде сұрақтар бейтарап формада және респондентті белгілі бір жауапқа итермелемейтіндей етіп құрылуы тиіс. Алғашқы қойылған сұрақтың мағынасы өзгеріп кетпегеніне көз жеткізіңіз.</w:t>
      </w:r>
      <w:r>
        <w:br/>
      </w:r>
      <w:r>
        <w:rPr>
          <w:rFonts w:ascii="Times New Roman"/>
          <w:b w:val="false"/>
          <w:i w:val="false"/>
          <w:color w:val="000000"/>
          <w:sz w:val="28"/>
        </w:rPr>
        <w:t>
      Егер респондент күрделі сұраққа жауап іздеп ойланып отырса, кідіріс жасап, күте тұрыңыз.</w:t>
      </w:r>
      <w:r>
        <w:br/>
      </w:r>
      <w:r>
        <w:rPr>
          <w:rFonts w:ascii="Times New Roman"/>
          <w:b w:val="false"/>
          <w:i w:val="false"/>
          <w:color w:val="000000"/>
          <w:sz w:val="28"/>
        </w:rPr>
        <w:t xml:space="preserve">
      Қажет болғанда респонденттің жауабын түсіндіруін сұраңыз. Бәлкім сіз оны қате түсінген боларсыз. </w:t>
      </w:r>
      <w:r>
        <w:br/>
      </w:r>
      <w:r>
        <w:rPr>
          <w:rFonts w:ascii="Times New Roman"/>
          <w:b w:val="false"/>
          <w:i w:val="false"/>
          <w:color w:val="000000"/>
          <w:sz w:val="28"/>
        </w:rPr>
        <w:t xml:space="preserve">
      Респондент берген жауаптардың бір-біріне қайшы келмеуін тексеріңіз. Сұрақнаманы респондентпен әңімелесу құралы ретінде пайдаланыңыз. Берілген жауаптарды түсінуге және есте сақтауға тырысыңыз, олар бір-біріне қайшы келетін болса, тиісті сұрақтарды қайталап қойыңыз. Алайда респонденттерге еш уақытта сіз респонденттің адалдығын немесе жауаптарының бірізділігін тексеріп отырғандай болып көрінетін ескертулер жасамаңыз. </w:t>
      </w:r>
      <w:r>
        <w:br/>
      </w:r>
      <w:r>
        <w:rPr>
          <w:rFonts w:ascii="Times New Roman"/>
          <w:b w:val="false"/>
          <w:i w:val="false"/>
          <w:color w:val="000000"/>
          <w:sz w:val="28"/>
        </w:rPr>
        <w:t>
      Респонденттердің сұрақтарына жауап беру.</w:t>
      </w:r>
      <w:r>
        <w:br/>
      </w:r>
      <w:r>
        <w:rPr>
          <w:rFonts w:ascii="Times New Roman"/>
          <w:b w:val="false"/>
          <w:i w:val="false"/>
          <w:color w:val="000000"/>
          <w:sz w:val="28"/>
        </w:rPr>
        <w:t>
      Сіздің сұрақтарыңызға жауап беруге келісім бермес бұрын респондент сізге зерттеу туралы бірнеше сұрақ қоюы, сонымен қатар өзін пікіртерім жүргізу үшін қандай негізде таңдап алғаныңыз және пікіртерімнің өзіне қандай көмегі болатыны туралы сұрауы мүмкін. Ашық әрі жылы шыраймен жауап беріңіз. Респондент пікіртерім қанша уақыт алады деп сұрауы мүмкін. Сұрақнаманы толтыруға қанша уақыт кететінін дәл айтыңыз.</w:t>
      </w:r>
      <w:r>
        <w:br/>
      </w:r>
      <w:r>
        <w:rPr>
          <w:rFonts w:ascii="Times New Roman"/>
          <w:b w:val="false"/>
          <w:i w:val="false"/>
          <w:color w:val="000000"/>
          <w:sz w:val="28"/>
        </w:rPr>
        <w:t>
      Респондентпен оңаша жұмыс істеу.</w:t>
      </w:r>
      <w:r>
        <w:br/>
      </w:r>
      <w:r>
        <w:rPr>
          <w:rFonts w:ascii="Times New Roman"/>
          <w:b w:val="false"/>
          <w:i w:val="false"/>
          <w:color w:val="000000"/>
          <w:sz w:val="28"/>
        </w:rPr>
        <w:t>
      Пікіртерімді алу барысында бөгде адамдардың болуы респонденттің шынайы әрі ашық жауап беруіне кедергі келтіруі мүмкін. Сондықтан респондентпен пікіртерімді тек оңаша жүргізу және барлық сұрақтарға респонденттің өзі ғана жауап беруі маңызды. Бұл респонденттерге тым жеке және құпия болып көрінуі мүмкін бірнеше тақырыпты қамтитын Әйелдерге арналған сұрақнаманы толтыру кезінде аса маңызды. Бөтен адамдар қатысқан жағдайда респондентке кейбір сұрақтардың тым жеке басқа қатысты болып табылатынын, оңаша әңгімелесуді талап ететінін түсіндіріңіз.</w:t>
      </w:r>
      <w:r>
        <w:br/>
      </w:r>
      <w:r>
        <w:rPr>
          <w:rFonts w:ascii="Times New Roman"/>
          <w:b w:val="false"/>
          <w:i w:val="false"/>
          <w:color w:val="000000"/>
          <w:sz w:val="28"/>
        </w:rPr>
        <w:t>
      Күдіктенетін респонденттермен жұмыс істеу.</w:t>
      </w:r>
      <w:r>
        <w:br/>
      </w:r>
      <w:r>
        <w:rPr>
          <w:rFonts w:ascii="Times New Roman"/>
          <w:b w:val="false"/>
          <w:i w:val="false"/>
          <w:color w:val="000000"/>
          <w:sz w:val="28"/>
        </w:rPr>
        <w:t>
      Респондент «Білмеймін» деп қана жауап беретін, іске қатысы жоқ жауаптарды айтатын, қызығушылық танытпайтын немесе алдында айтқан жауабына қайшы жауап беретін жағдайлар да кездесуі мүмкін. Барлық жағдайда респонденттің сұрақтарға қызығушылығын туғызуға тырысыңыз. Пікіртерімге қатысы жоқ тақырыпта (мысалы, респонденттің туған қаласы немесе ауылы, ауа райы, күнделікті істері және т.б. туралы) бірнеше минут әңгімелесіп алуға болады.</w:t>
      </w:r>
      <w:r>
        <w:br/>
      </w:r>
      <w:r>
        <w:rPr>
          <w:rFonts w:ascii="Times New Roman"/>
          <w:b w:val="false"/>
          <w:i w:val="false"/>
          <w:color w:val="000000"/>
          <w:sz w:val="28"/>
        </w:rPr>
        <w:t>
      Бейтарап ұстанымда болыңыз.</w:t>
      </w:r>
      <w:r>
        <w:br/>
      </w:r>
      <w:r>
        <w:rPr>
          <w:rFonts w:ascii="Times New Roman"/>
          <w:b w:val="false"/>
          <w:i w:val="false"/>
          <w:color w:val="000000"/>
          <w:sz w:val="28"/>
        </w:rPr>
        <w:t>
      Пікіртерім жүргізу кезіндегі басты қиындық – жауаптарды әлеуметтік қалаулылық жағына қарай бұрмалау; бұл термин респонденттердің интервьюерлерге өздері туралы жағымды әсер қалдыруға тырысуын білдіреді. Сұрақтардың шетін сипаты респонденттерді өз жауаптарын саяси тұрғыдан әдепті немесе әлеуметтік тұрғыдан қабылдауға болатындай етіп құруға итермелеуі мүмкін. Сұрақнаманың қатаң әлеуметтік нормаларға (мысалы, діни немесе мәдени санаға сәйкестік) немесе әдетте жағымды не жағымсыз болып саналатын ұстанымды ұстануға/қызметтерді орындауға/заттарды тұтынуға байланысты тармақтарына дұрыс әрі шынайы жауаптар емес, «әлеуметтік тұрғыдан қабылдауға болатын» жауаптар берілуі мүмкін. Жауаптардың әлеуметтік қалаулылық жағына қарай бұрмалануын азайту үшін бейтарап ұстаным ұстану және мысалы, мәдени және діни құндылықтарға, саяси көзқарастарға және т.б. өз көзқарасыңызды білдірмеу маңызды.</w:t>
      </w:r>
    </w:p>
    <w:bookmarkStart w:name="z23" w:id="10"/>
    <w:p>
      <w:pPr>
        <w:spacing w:after="0"/>
        <w:ind w:left="0"/>
        <w:jc w:val="left"/>
      </w:pPr>
      <w:r>
        <w:rPr>
          <w:rFonts w:ascii="Times New Roman"/>
          <w:b/>
          <w:i w:val="false"/>
          <w:color w:val="000000"/>
        </w:rPr>
        <w:t xml:space="preserve"> 
3-параграф. Интервьюерлердің рөлі</w:t>
      </w:r>
    </w:p>
    <w:bookmarkEnd w:id="10"/>
    <w:p>
      <w:pPr>
        <w:spacing w:after="0"/>
        <w:ind w:left="0"/>
        <w:jc w:val="both"/>
      </w:pPr>
      <w:r>
        <w:rPr>
          <w:rFonts w:ascii="Times New Roman"/>
          <w:b w:val="false"/>
          <w:i w:val="false"/>
          <w:color w:val="000000"/>
          <w:sz w:val="28"/>
        </w:rPr>
        <w:t>      Деректер жинауда интервьюерлер маңызды рөл атқарады және осы іс-шараның түпкілікті нәтижесі олардың пікіртерімді қалай алуына байланысты болады. Сәйкесінше, жалпы жетістік интервьюерлердің жұмысының сапасына байланысты. Сондықтан сіздің пікіртерімді респонденттермен жүйелі түрде жүргізуіңіз маңызды.Егер жауап түсініксіз болса, сізге оны нақтылау қажет.</w:t>
      </w:r>
      <w:r>
        <w:br/>
      </w:r>
      <w:r>
        <w:rPr>
          <w:rFonts w:ascii="Times New Roman"/>
          <w:b w:val="false"/>
          <w:i w:val="false"/>
          <w:color w:val="000000"/>
          <w:sz w:val="28"/>
        </w:rPr>
        <w:t>
      Жалпы интервьюерлердің міндеттері мыналардан тұрады:</w:t>
      </w:r>
      <w:r>
        <w:br/>
      </w:r>
      <w:r>
        <w:rPr>
          <w:rFonts w:ascii="Times New Roman"/>
          <w:b w:val="false"/>
          <w:i w:val="false"/>
          <w:color w:val="000000"/>
          <w:sz w:val="28"/>
        </w:rPr>
        <w:t>
      Іріктеме бойынша өзіне бекітілген үй шаруашылықтарының құрылымы мен орналасқан орнын анықтау және сұрақнамаларды қолдану қағидаларын сақтау;</w:t>
      </w:r>
      <w:r>
        <w:br/>
      </w:r>
      <w:r>
        <w:rPr>
          <w:rFonts w:ascii="Times New Roman"/>
          <w:b w:val="false"/>
          <w:i w:val="false"/>
          <w:color w:val="000000"/>
          <w:sz w:val="28"/>
        </w:rPr>
        <w:t>
      Критерийлерге сай келетін барлық респонденттерді анықтау;</w:t>
      </w:r>
      <w:r>
        <w:br/>
      </w:r>
      <w:r>
        <w:rPr>
          <w:rFonts w:ascii="Times New Roman"/>
          <w:b w:val="false"/>
          <w:i w:val="false"/>
          <w:color w:val="000000"/>
          <w:sz w:val="28"/>
        </w:rPr>
        <w:t>
      Өзіне бекітілген үй шаруашылығындағы критерийлерге сай келетін барлық респонденттерден пікіртерім алу;</w:t>
      </w:r>
      <w:r>
        <w:br/>
      </w:r>
      <w:r>
        <w:rPr>
          <w:rFonts w:ascii="Times New Roman"/>
          <w:b w:val="false"/>
          <w:i w:val="false"/>
          <w:color w:val="000000"/>
          <w:sz w:val="28"/>
        </w:rPr>
        <w:t>
      Барлық сұрақтардың қойылғанына көз жеткізу мақсатында толтырылған сұрақнамаларды тексеру;</w:t>
      </w:r>
      <w:r>
        <w:br/>
      </w:r>
      <w:r>
        <w:rPr>
          <w:rFonts w:ascii="Times New Roman"/>
          <w:b w:val="false"/>
          <w:i w:val="false"/>
          <w:color w:val="000000"/>
          <w:sz w:val="28"/>
        </w:rPr>
        <w:t>
      Бірінші рет немесе екінші рет қатынағанда әртүрлі себептермен пікіртерім алынбаған респонденттерге пікіртерім жүргізу үшін қайтадан бару;</w:t>
      </w:r>
      <w:r>
        <w:br/>
      </w:r>
      <w:r>
        <w:rPr>
          <w:rFonts w:ascii="Times New Roman"/>
          <w:b w:val="false"/>
          <w:i w:val="false"/>
          <w:color w:val="000000"/>
          <w:sz w:val="28"/>
        </w:rPr>
        <w:t>
      Респонденттің пікіртерім алу барысында бар зейінімен жауап беруіне мүмкіндік жасай отырып, берілетін мәліметтердің дұрыстығын қамтамасыз ету;</w:t>
      </w:r>
      <w:r>
        <w:br/>
      </w:r>
      <w:r>
        <w:rPr>
          <w:rFonts w:ascii="Times New Roman"/>
          <w:b w:val="false"/>
          <w:i w:val="false"/>
          <w:color w:val="000000"/>
          <w:sz w:val="28"/>
        </w:rPr>
        <w:t>
      Жұмыс барысында туындаған қиындықтар туралы жергілікті жерде жұмыс істейтін редакторға және супервайзерге арнап арнайы журналда түсіндірме жазбалар дайындау.</w:t>
      </w:r>
    </w:p>
    <w:bookmarkStart w:name="z24" w:id="11"/>
    <w:p>
      <w:pPr>
        <w:spacing w:after="0"/>
        <w:ind w:left="0"/>
        <w:jc w:val="left"/>
      </w:pPr>
      <w:r>
        <w:rPr>
          <w:rFonts w:ascii="Times New Roman"/>
          <w:b/>
          <w:i w:val="false"/>
          <w:color w:val="000000"/>
        </w:rPr>
        <w:t xml:space="preserve"> 
3. Үй шаруашылығы сұрақнамасы</w:t>
      </w:r>
    </w:p>
    <w:bookmarkEnd w:id="11"/>
    <w:bookmarkStart w:name="z25" w:id="12"/>
    <w:p>
      <w:pPr>
        <w:spacing w:after="0"/>
        <w:ind w:left="0"/>
        <w:jc w:val="left"/>
      </w:pPr>
      <w:r>
        <w:rPr>
          <w:rFonts w:ascii="Times New Roman"/>
          <w:b/>
          <w:i w:val="false"/>
          <w:color w:val="000000"/>
        </w:rPr>
        <w:t xml:space="preserve"> 
4-параграф. Үй шаруашылығы туралы ақпарат панелі</w:t>
      </w:r>
    </w:p>
    <w:bookmarkEnd w:id="12"/>
    <w:p>
      <w:pPr>
        <w:spacing w:after="0"/>
        <w:ind w:left="0"/>
        <w:jc w:val="both"/>
      </w:pPr>
      <w:r>
        <w:rPr>
          <w:rFonts w:ascii="Times New Roman"/>
          <w:b w:val="false"/>
          <w:i w:val="false"/>
          <w:color w:val="000000"/>
          <w:sz w:val="28"/>
        </w:rPr>
        <w:t>      Үй шаруашылығы сұрақнамасының мақсаты – зерттелетін халықтың, үй шаруашылықтарының жалпы сипаттамалары және үй шаруашылықтарының орналасқан жерлері туралы ақпарат алу. Сіз оны Әйелдерге арналған жеке сұрақнама бойынша пікіртерім критерийлеріне сай келетін әйелдер мен 5 жасқа дейінгі балалар туралы сұрақнама бойынша пікіртерім алынатын бес жасқа дейінгі балалардың аналарын/қамқоршыларын не осы балаларға күтім жасайтын адамдарды анықтау және маңызды ақпарат жинау үшін пайдаланасыз.</w:t>
      </w:r>
      <w:r>
        <w:br/>
      </w:r>
      <w:r>
        <w:rPr>
          <w:rFonts w:ascii="Times New Roman"/>
          <w:b w:val="false"/>
          <w:i w:val="false"/>
          <w:color w:val="000000"/>
          <w:sz w:val="28"/>
        </w:rPr>
        <w:t>
      Үй шаруашылығы туралы ақпарат панелі жоғарғы (HH1–HH7) және төменгі (HH9–HH17) панельдерден тұрады. Әдетте, жоғарғы панель үй шаруашылығына барғанға дейін толтырылады. Супервайзеріңіз ол үшін қажетті барлық ақпаратты сізге нақты үй шаруашылығы бекітілген соң береді.</w:t>
      </w:r>
      <w:r>
        <w:br/>
      </w:r>
      <w:r>
        <w:rPr>
          <w:rFonts w:ascii="Times New Roman"/>
          <w:b w:val="false"/>
          <w:i w:val="false"/>
          <w:color w:val="000000"/>
          <w:sz w:val="28"/>
        </w:rPr>
        <w:t>
      HH1. Кластер нөмірі.</w:t>
      </w:r>
      <w:r>
        <w:br/>
      </w:r>
      <w:r>
        <w:rPr>
          <w:rFonts w:ascii="Times New Roman"/>
          <w:b w:val="false"/>
          <w:i w:val="false"/>
          <w:color w:val="000000"/>
          <w:sz w:val="28"/>
        </w:rPr>
        <w:t>
      Кластер нөмірін супервайзердің нұсқауларына сәйкес көрсетіңіз.</w:t>
      </w:r>
      <w:r>
        <w:br/>
      </w:r>
      <w:r>
        <w:rPr>
          <w:rFonts w:ascii="Times New Roman"/>
          <w:b w:val="false"/>
          <w:i w:val="false"/>
          <w:color w:val="000000"/>
          <w:sz w:val="28"/>
        </w:rPr>
        <w:t>
      HH2. Үй шаруашылығының нөмірі.</w:t>
      </w:r>
      <w:r>
        <w:br/>
      </w:r>
      <w:r>
        <w:rPr>
          <w:rFonts w:ascii="Times New Roman"/>
          <w:b w:val="false"/>
          <w:i w:val="false"/>
          <w:color w:val="000000"/>
          <w:sz w:val="28"/>
        </w:rPr>
        <w:t>
      Үй шаруашылығының нөмірін супервайзердің нұсқауларына сәйкес көрсетіңіз.</w:t>
      </w:r>
      <w:r>
        <w:br/>
      </w:r>
      <w:r>
        <w:rPr>
          <w:rFonts w:ascii="Times New Roman"/>
          <w:b w:val="false"/>
          <w:i w:val="false"/>
          <w:color w:val="000000"/>
          <w:sz w:val="28"/>
        </w:rPr>
        <w:t>
      HH3. Интервьюердің аты-жөні мен нөмірі.</w:t>
      </w:r>
      <w:r>
        <w:br/>
      </w:r>
      <w:r>
        <w:rPr>
          <w:rFonts w:ascii="Times New Roman"/>
          <w:b w:val="false"/>
          <w:i w:val="false"/>
          <w:color w:val="000000"/>
          <w:sz w:val="28"/>
        </w:rPr>
        <w:t>
      Тегіңізді және сізге дайындық кезінде берілген сәйкестендіру нөмірін көрсетіңіз.</w:t>
      </w:r>
      <w:r>
        <w:br/>
      </w:r>
      <w:r>
        <w:rPr>
          <w:rFonts w:ascii="Times New Roman"/>
          <w:b w:val="false"/>
          <w:i w:val="false"/>
          <w:color w:val="000000"/>
          <w:sz w:val="28"/>
        </w:rPr>
        <w:t>
      HH4. Супервайзердің аты-жөні мен нөмірі.</w:t>
      </w:r>
      <w:r>
        <w:br/>
      </w:r>
      <w:r>
        <w:rPr>
          <w:rFonts w:ascii="Times New Roman"/>
          <w:b w:val="false"/>
          <w:i w:val="false"/>
          <w:color w:val="000000"/>
          <w:sz w:val="28"/>
        </w:rPr>
        <w:t>
      Бұл бағанды толтырмаңыз. Супервайзер кейіннен өзінің аты-жөні мен нөмірін жазады.</w:t>
      </w:r>
      <w:r>
        <w:br/>
      </w:r>
      <w:r>
        <w:rPr>
          <w:rFonts w:ascii="Times New Roman"/>
          <w:b w:val="false"/>
          <w:i w:val="false"/>
          <w:color w:val="000000"/>
          <w:sz w:val="28"/>
        </w:rPr>
        <w:t>
      HH5. Пікіртерім жүргізілген күн/ай/жыл.</w:t>
      </w:r>
      <w:r>
        <w:br/>
      </w:r>
      <w:r>
        <w:rPr>
          <w:rFonts w:ascii="Times New Roman"/>
          <w:b w:val="false"/>
          <w:i w:val="false"/>
          <w:color w:val="000000"/>
          <w:sz w:val="28"/>
        </w:rPr>
        <w:t>
      «Күні, айы, жылы» форматында пікіртерім жүргізілген күнді көрсетіңіз. Егер сіз үй шаруашылығына бірінші рет барған кезде пікіртерімді аяқтай алмай, екінші рет барғанда аяқтасаңыз, пікіртерім алған күн ретінде нақты пікіртерім жүргізілген күнді белгілеңіз. Басқаша айтқанда, Үй шаруашылығы сұрақнамасын толық толтырған күнді немесе пікіртерім жүргізілмеген және бұл үй шаруашылығынан пікіртерім алуға әрі қарай әрекеттер жасалмайтыны белгілі болған күнді көрсеткен дұрыс.</w:t>
      </w:r>
      <w:r>
        <w:br/>
      </w:r>
      <w:r>
        <w:rPr>
          <w:rFonts w:ascii="Times New Roman"/>
          <w:b w:val="false"/>
          <w:i w:val="false"/>
          <w:color w:val="000000"/>
          <w:sz w:val="28"/>
        </w:rPr>
        <w:t>
      HH6. Өткен жері.</w:t>
      </w:r>
      <w:r>
        <w:br/>
      </w:r>
      <w:r>
        <w:rPr>
          <w:rFonts w:ascii="Times New Roman"/>
          <w:b w:val="false"/>
          <w:i w:val="false"/>
          <w:color w:val="000000"/>
          <w:sz w:val="28"/>
        </w:rPr>
        <w:t>
      Супервайзердің нұсқауларына сәйкес тұрғылықты жердің кодын белгілеңіз. Бұл ақпарат алдын ала белгілі болады және сізге үй шаруашылығының қалалық немесе ауылдық жерде орналасқанын анықтаудың қажеті болмайды.</w:t>
      </w:r>
      <w:r>
        <w:br/>
      </w:r>
      <w:r>
        <w:rPr>
          <w:rFonts w:ascii="Times New Roman"/>
          <w:b w:val="false"/>
          <w:i w:val="false"/>
          <w:color w:val="000000"/>
          <w:sz w:val="28"/>
        </w:rPr>
        <w:t>
      HH7. Өңір.</w:t>
      </w:r>
      <w:r>
        <w:br/>
      </w:r>
      <w:r>
        <w:rPr>
          <w:rFonts w:ascii="Times New Roman"/>
          <w:b w:val="false"/>
          <w:i w:val="false"/>
          <w:color w:val="000000"/>
          <w:sz w:val="28"/>
        </w:rPr>
        <w:t>
      Супервайзердің нұсқауларына сәйкес өңірдің кодын белгілеңіз.</w:t>
      </w:r>
      <w:r>
        <w:br/>
      </w:r>
      <w:r>
        <w:rPr>
          <w:rFonts w:ascii="Times New Roman"/>
          <w:b w:val="false"/>
          <w:i w:val="false"/>
          <w:color w:val="000000"/>
          <w:sz w:val="28"/>
        </w:rPr>
        <w:t>
      HH1–HH7 тармақтарын толтырған соң, респондентпен жүргізілетін пікіртерімді мына сөздермен бастаңыз:</w:t>
      </w:r>
      <w:r>
        <w:br/>
      </w:r>
      <w:r>
        <w:rPr>
          <w:rFonts w:ascii="Times New Roman"/>
          <w:b w:val="false"/>
          <w:i w:val="false"/>
          <w:color w:val="000000"/>
          <w:sz w:val="28"/>
        </w:rPr>
        <w:t>
      «Біз Қазақстан Республикасы Ұлттық экономика министрлігінің Статистика комитетіненбіз. Біз балалардың, отбасылардың және үй шаруашылықтарының жағдайына зерттеу жүргізіп жатырмыз. Мен сізбен осы тақырыпта сөйлессем деп едім. Пікіртерім шамамен 25 минут уақытыңызды алады. Сізден алынған мәліметтердің барлығы қатаң құпия сақталады және иесі көрсетілмейді. Пікіртерімді бастасам бола ма?»</w:t>
      </w:r>
      <w:r>
        <w:br/>
      </w:r>
      <w:r>
        <w:rPr>
          <w:rFonts w:ascii="Times New Roman"/>
          <w:b w:val="false"/>
          <w:i w:val="false"/>
          <w:color w:val="000000"/>
          <w:sz w:val="28"/>
        </w:rPr>
        <w:t>
      Жағдайға байланысты кіріспе сөзді өзгертіп айтуыңызға болады. Бірақ өзіңізді таныстырған кезде міндетті түрде мыналарды айтыңыз:</w:t>
      </w:r>
      <w:r>
        <w:br/>
      </w:r>
      <w:r>
        <w:rPr>
          <w:rFonts w:ascii="Times New Roman"/>
          <w:b w:val="false"/>
          <w:i w:val="false"/>
          <w:color w:val="000000"/>
          <w:sz w:val="28"/>
        </w:rPr>
        <w:t>
      орындаушы ұйымның атауы;</w:t>
      </w:r>
      <w:r>
        <w:br/>
      </w:r>
      <w:r>
        <w:rPr>
          <w:rFonts w:ascii="Times New Roman"/>
          <w:b w:val="false"/>
          <w:i w:val="false"/>
          <w:color w:val="000000"/>
          <w:sz w:val="28"/>
        </w:rPr>
        <w:t>
      зерттеу тақырыбы;</w:t>
      </w:r>
      <w:r>
        <w:br/>
      </w:r>
      <w:r>
        <w:rPr>
          <w:rFonts w:ascii="Times New Roman"/>
          <w:b w:val="false"/>
          <w:i w:val="false"/>
          <w:color w:val="000000"/>
          <w:sz w:val="28"/>
        </w:rPr>
        <w:t>
      пікіртерімнің болжамды ұзақтығы;</w:t>
      </w:r>
      <w:r>
        <w:br/>
      </w:r>
      <w:r>
        <w:rPr>
          <w:rFonts w:ascii="Times New Roman"/>
          <w:b w:val="false"/>
          <w:i w:val="false"/>
          <w:color w:val="000000"/>
          <w:sz w:val="28"/>
        </w:rPr>
        <w:t>
      оның құпиялылығы және кіммен әңгімелескіңіз келетіні туралы.</w:t>
      </w:r>
      <w:r>
        <w:br/>
      </w:r>
      <w:r>
        <w:rPr>
          <w:rFonts w:ascii="Times New Roman"/>
          <w:b w:val="false"/>
          <w:i w:val="false"/>
          <w:color w:val="000000"/>
          <w:sz w:val="28"/>
        </w:rPr>
        <w:t>
      Рұқсат алған соң, пікіртерімді бастаңыз. Егер респондент пікіртерімге қатысудан бас тартса, оған алғыс білдіріңіз және өзіңізге бекітілген келесі респонденттен пікіртерім алыңыз. Кейіннен осы бас тарту себебін супервайзеріңізбен талқылаңыз; сіз немесе команданың басқа мүшесі осы үй шаруашылығынан пікіртерім алуға тағы да тырысып көрсін. Бұл сіздің бас тартуды қалай сипаттауыңызға байланысты болады. Алайда үй шаруашылықтарының зерттеуге қатысуы ерікті болып табылатынын және әлеуетті респонденттерді пікіртерімге қатысуға мәжбүрлеуге жол берілмейтінін естен шығармаңыз.</w:t>
      </w:r>
      <w:r>
        <w:br/>
      </w:r>
      <w:r>
        <w:rPr>
          <w:rFonts w:ascii="Times New Roman"/>
          <w:b w:val="false"/>
          <w:i w:val="false"/>
          <w:color w:val="000000"/>
          <w:sz w:val="28"/>
        </w:rPr>
        <w:t>
      HH9 сұрағы («Үй шаруашылығына жүргізілген пікіртерім нәтижесі») Үй шаруашылығы сұрақнамасын толтырған соң немесе үй шаруашылығынан пікіртерім алуға барлық әрекеттер жасалғаннан кейін толтырылады.</w:t>
      </w:r>
      <w:r>
        <w:br/>
      </w:r>
      <w:r>
        <w:rPr>
          <w:rFonts w:ascii="Times New Roman"/>
          <w:b w:val="false"/>
          <w:i w:val="false"/>
          <w:color w:val="000000"/>
          <w:sz w:val="28"/>
        </w:rPr>
        <w:t>
      HH9. Үй шаруашылығына арналған пікіртерім нәтижесі.</w:t>
      </w:r>
      <w:r>
        <w:br/>
      </w:r>
      <w:r>
        <w:rPr>
          <w:rFonts w:ascii="Times New Roman"/>
          <w:b w:val="false"/>
          <w:i w:val="false"/>
          <w:color w:val="000000"/>
          <w:sz w:val="28"/>
        </w:rPr>
        <w:t>
      Жүргізілді. Үй шаруашылығы сұрақнамасы толтырылса, '01'-ді қоршаңыз.</w:t>
      </w:r>
      <w:r>
        <w:br/>
      </w:r>
      <w:r>
        <w:rPr>
          <w:rFonts w:ascii="Times New Roman"/>
          <w:b w:val="false"/>
          <w:i w:val="false"/>
          <w:color w:val="000000"/>
          <w:sz w:val="28"/>
        </w:rPr>
        <w:t>
      Үй шаруашылығы мүшелерінің немесе пікіртерімге қатыса алатын адамдардың интервьюер барған кезде үйде болмауы. Егер тұрғын үйде адамдар тұрып жатса, бірақ ол үйдің адамдарының ешқайсысы үйінде болмаса немесе үйде үй шаруашылығындағы жас бала ғана болса не үй шаруашылығының ересек мүшесі сырқат, керең немесе ақыл-есі кем болса және сіз үй шаруашылығына бірнеше рет барып, онда үй шаруашылығының қандай да бір құзыретті мүшесімен әңгімелесе алмаған болсаңыз, '02'-ні белгілеңіз.</w:t>
      </w:r>
      <w:r>
        <w:br/>
      </w:r>
      <w:r>
        <w:rPr>
          <w:rFonts w:ascii="Times New Roman"/>
          <w:b w:val="false"/>
          <w:i w:val="false"/>
          <w:color w:val="000000"/>
          <w:sz w:val="28"/>
        </w:rPr>
        <w:t>
      Үй шаруашылығының барлық мүшелерінің ұзақ уақыт бойында үйде болмауы. Егер үйде ешкім болмаса, ал көршілері бірнеше күнге немесе аптаға дейін үйде ешкім болмайтынын айтса, '03'-ті белгілеңіз.</w:t>
      </w:r>
      <w:r>
        <w:br/>
      </w:r>
      <w:r>
        <w:rPr>
          <w:rFonts w:ascii="Times New Roman"/>
          <w:b w:val="false"/>
          <w:i w:val="false"/>
          <w:color w:val="000000"/>
          <w:sz w:val="28"/>
        </w:rPr>
        <w:t>
      Пікіртерімге қатысудан бас тарту. Егер үй шаруашылығы пікіртерімге қатысудан бас тартса, '04'-ті белгілеңіз.</w:t>
      </w:r>
      <w:r>
        <w:br/>
      </w:r>
      <w:r>
        <w:rPr>
          <w:rFonts w:ascii="Times New Roman"/>
          <w:b w:val="false"/>
          <w:i w:val="false"/>
          <w:color w:val="000000"/>
          <w:sz w:val="28"/>
        </w:rPr>
        <w:t>
      Бос тұрған үй/адам тұрмайтын орын-жай. Егер сізге бекітілген үй-жай бос тұрса, яғни оның іші бос және ішінде не жиһаз, не тұрғындар болмаса, ондай үй-жай бос тұрған үй-жай деп аталады, ондай жағдайда сізге '05'-ті белгілеу керек. Басқа жағдайларда үй-жай тұрғын үй бірлігі болып табылмауы мүмкін. Бұл дүкен, шіркеу, мектеп немесе үй-жай дәрежесінде пайдаланылмайтын басқа нысан болуы мүмкін. Бұл үй-жайдың не артында, не үстінде ешқандай тұрғын үй бірлігі жоқ екеніне көз жеткізген соң, '05'-ті белгілеңіз.</w:t>
      </w:r>
      <w:r>
        <w:br/>
      </w:r>
      <w:r>
        <w:rPr>
          <w:rFonts w:ascii="Times New Roman"/>
          <w:b w:val="false"/>
          <w:i w:val="false"/>
          <w:color w:val="000000"/>
          <w:sz w:val="28"/>
        </w:rPr>
        <w:t>
      Үй-жай бұзылған. Егер тұрғын үй өртеніп кетсе немесе қандай да бір себептермен бұзылған болса, '06'-ны белгілеңіз.</w:t>
      </w:r>
      <w:r>
        <w:br/>
      </w:r>
      <w:r>
        <w:rPr>
          <w:rFonts w:ascii="Times New Roman"/>
          <w:b w:val="false"/>
          <w:i w:val="false"/>
          <w:color w:val="000000"/>
          <w:sz w:val="28"/>
        </w:rPr>
        <w:t>
      Үй-жай табылмады. Егер сіз айналадағы адамдардан тізімдемеде көрсетілген тұрғын үй туралы немесе үй шаруашылығының иесі туралы сұрастырсаңыз да, тұрғын үйді таба алмасаңыз, '07'-ні белгілеңіз. Сіз өзіңізге берілген үй шаруашылығының иесін іздемейтініңізді есте сақтаңыз. Мұндай есімдер зерттеу жүргізу үшін үй шаруашылығын іріктеген кезде сол үй шаруашылығының мүшелері тұрып жатқан тұрғынжай бірлігінің мекенжайын анықтау үшін ақпарат ретінде ұсынылады. Сіздің мақсатыңыз – үй шаруашылығының мүшелері тұрып жатқан тұрғын үйді немесе орынды табу.</w:t>
      </w:r>
      <w:r>
        <w:br/>
      </w:r>
      <w:r>
        <w:rPr>
          <w:rFonts w:ascii="Times New Roman"/>
          <w:b w:val="false"/>
          <w:i w:val="false"/>
          <w:color w:val="000000"/>
          <w:sz w:val="28"/>
        </w:rPr>
        <w:t>
      Басқа. Егер сіз Үй шаруашылығы сұрақнамасын қандай да бір себеппен толтыра алмасаңыз, '96'-ны белгілеңіз және себебін арнайы бөлінген бағанға жазыңыз. «Басқа» деген нәтиже кодының, мысалы үй шаруашылығында тұрып жатқан респонденттің әрекетке қабілетсіздігі (және үй шаруашылығының ешқандай ересек мүшесінің болмауы); сұрақнаманың жартылай толтырылуы болуы мүмкін. Соңғысы сіздің пікіртерімді бастағаныңызды, бірақ оны біршама толтырғаннан кейін тоқтап қалғаныңызды білдіреді. Басынан аяғына дейін толтырылған, бірақ бірнеше сұрағы немесе модулі жауапсыз қалған үй шаруашылығы сұрақнамасын «жартылай толтырылған» деп санамау керек.</w:t>
      </w:r>
      <w:r>
        <w:br/>
      </w:r>
      <w:r>
        <w:rPr>
          <w:rFonts w:ascii="Times New Roman"/>
          <w:b w:val="false"/>
          <w:i w:val="false"/>
          <w:color w:val="000000"/>
          <w:sz w:val="28"/>
        </w:rPr>
        <w:t>
      HH10, HH11, HH12 және HH14 сұрақтары Үй шаруашылығы сұрақнамасы толтырылған соң толтырылады.</w:t>
      </w:r>
      <w:r>
        <w:br/>
      </w:r>
      <w:r>
        <w:rPr>
          <w:rFonts w:ascii="Times New Roman"/>
          <w:b w:val="false"/>
          <w:i w:val="false"/>
          <w:color w:val="000000"/>
          <w:sz w:val="28"/>
        </w:rPr>
        <w:t>
      HH10. Үй шаруашылығы сұрақнамасына жауап берген респондент.</w:t>
      </w:r>
      <w:r>
        <w:br/>
      </w:r>
      <w:r>
        <w:rPr>
          <w:rFonts w:ascii="Times New Roman"/>
          <w:b w:val="false"/>
          <w:i w:val="false"/>
          <w:color w:val="000000"/>
          <w:sz w:val="28"/>
        </w:rPr>
        <w:t>
      Үй шаруашылығы сұрақнамасына жауап берген респонденттің аты-жөні мен жол нөмірін жазыңыз (Үй шаруашылығы тізімдемесі, HL1 және HL2 бағандары).</w:t>
      </w:r>
      <w:r>
        <w:br/>
      </w:r>
      <w:r>
        <w:rPr>
          <w:rFonts w:ascii="Times New Roman"/>
          <w:b w:val="false"/>
          <w:i w:val="false"/>
          <w:color w:val="000000"/>
          <w:sz w:val="28"/>
        </w:rPr>
        <w:t>
      HH11. Үй шаруашылығы мүшелерінің жалпы саны.</w:t>
      </w:r>
      <w:r>
        <w:br/>
      </w:r>
      <w:r>
        <w:rPr>
          <w:rFonts w:ascii="Times New Roman"/>
          <w:b w:val="false"/>
          <w:i w:val="false"/>
          <w:color w:val="000000"/>
          <w:sz w:val="28"/>
        </w:rPr>
        <w:t>
      Үй шаруашылығы тізімдемесінің HL1 бағанында үй шаруашылығының қанша мүшесі көрсетілгенін санаңыз және қорытынды санды жазыңыз. Әдетте, бұл Үй шаруашылығының тізімдемесінде көрсетілген үй шаруашылығының соңғы мүшесінің жол нөмірі болады.</w:t>
      </w:r>
      <w:r>
        <w:br/>
      </w:r>
      <w:r>
        <w:rPr>
          <w:rFonts w:ascii="Times New Roman"/>
          <w:b w:val="false"/>
          <w:i w:val="false"/>
          <w:color w:val="000000"/>
          <w:sz w:val="28"/>
        </w:rPr>
        <w:t>
      HH12. 15–49 жас аралығындағы әйелдердің саны.</w:t>
      </w:r>
      <w:r>
        <w:br/>
      </w:r>
      <w:r>
        <w:rPr>
          <w:rFonts w:ascii="Times New Roman"/>
          <w:b w:val="false"/>
          <w:i w:val="false"/>
          <w:color w:val="000000"/>
          <w:sz w:val="28"/>
        </w:rPr>
        <w:t>
      15 – 49 жас аралығындағы әйелдердің жалпы санын көрсетіңіз; бұл - Әйелдерге арналған жеке сұрақнама бойынша пікіртерім критерийлеріне сай келетін әйелдер. Олардың саны HL7 бағанында белгіленген нөмірдің жалпы саны бойынша анықталады.</w:t>
      </w:r>
      <w:r>
        <w:br/>
      </w:r>
      <w:r>
        <w:rPr>
          <w:rFonts w:ascii="Times New Roman"/>
          <w:b w:val="false"/>
          <w:i w:val="false"/>
          <w:color w:val="000000"/>
          <w:sz w:val="28"/>
        </w:rPr>
        <w:t>
      HH14. 5 жасқа дейінгі балалардың саны.</w:t>
      </w:r>
      <w:r>
        <w:br/>
      </w:r>
      <w:r>
        <w:rPr>
          <w:rFonts w:ascii="Times New Roman"/>
          <w:b w:val="false"/>
          <w:i w:val="false"/>
          <w:color w:val="000000"/>
          <w:sz w:val="28"/>
        </w:rPr>
        <w:t>
      5 жасқа дейінгі балалар туралы сұрақнама бойынша критерийлерге сай келетін бес жасқа дейінгі балалардың жалпы санын көрсетіңіз. HL7B бағанындағы белгіленген жол нөмірі - жалпы бала саны ретінде есептеледі. Осы балалардың анасына немесе оларға негізгі күтім жасайтын адамдарға 5 жасқа дейінгі балалар туралы сұрақнама бойынша пікіртерім жүргізіледі.</w:t>
      </w:r>
      <w:r>
        <w:br/>
      </w:r>
      <w:r>
        <w:rPr>
          <w:rFonts w:ascii="Times New Roman"/>
          <w:b w:val="false"/>
          <w:i w:val="false"/>
          <w:color w:val="000000"/>
          <w:sz w:val="28"/>
        </w:rPr>
        <w:t>
      HH13 және HH15 сұрақтары осы үй шаруашылығының барлық сұрақнамалары толтырылғаннан кейін толтырылады.</w:t>
      </w:r>
      <w:r>
        <w:br/>
      </w:r>
      <w:r>
        <w:rPr>
          <w:rFonts w:ascii="Times New Roman"/>
          <w:b w:val="false"/>
          <w:i w:val="false"/>
          <w:color w:val="000000"/>
          <w:sz w:val="28"/>
        </w:rPr>
        <w:t>
      HH13. Әйелдерге арналған толтырылған сұрақнамалар саны.</w:t>
      </w:r>
      <w:r>
        <w:br/>
      </w:r>
      <w:r>
        <w:rPr>
          <w:rFonts w:ascii="Times New Roman"/>
          <w:b w:val="false"/>
          <w:i w:val="false"/>
          <w:color w:val="000000"/>
          <w:sz w:val="28"/>
        </w:rPr>
        <w:t>
      Үй шаруашылығында тұрып жатқан әйелдерден пікіртерім алуға арналған барлық жеке сұрақнамаларды толтырған соң, бұл жерге толтырылған сұрақнамалардың санын көрсетіңіз.</w:t>
      </w:r>
      <w:r>
        <w:br/>
      </w:r>
      <w:r>
        <w:rPr>
          <w:rFonts w:ascii="Times New Roman"/>
          <w:b w:val="false"/>
          <w:i w:val="false"/>
          <w:color w:val="000000"/>
          <w:sz w:val="28"/>
        </w:rPr>
        <w:t>
      HH15. 5 жасқа дейінгі балалар туралы толтырылған сұрақнамалар саны.</w:t>
      </w:r>
      <w:r>
        <w:br/>
      </w:r>
      <w:r>
        <w:rPr>
          <w:rFonts w:ascii="Times New Roman"/>
          <w:b w:val="false"/>
          <w:i w:val="false"/>
          <w:color w:val="000000"/>
          <w:sz w:val="28"/>
        </w:rPr>
        <w:t>
      Осы Үй шаруашылығында тұрып жатқан бес жасқа дейінгі балалар туралы сұрақнамаларды толтырған соң, толтырылған сұрақнамалардың санын көрсетіңіз.</w:t>
      </w:r>
      <w:r>
        <w:br/>
      </w:r>
      <w:r>
        <w:rPr>
          <w:rFonts w:ascii="Times New Roman"/>
          <w:b w:val="false"/>
          <w:i w:val="false"/>
          <w:color w:val="000000"/>
          <w:sz w:val="28"/>
        </w:rPr>
        <w:t>
      Егер үй шаруашылығындағы барлық пікіртерімдер табысты жүргізілсе (WM7, және UF9-дағы пікіртерім нәтижелері – «жүргізілді»), онда HH13 және HH15-тегі сандар критерийлерге сай келетін әйелдердің (HH12) және бес жасқа дейінгі балалардың (HH14) жалпы санына сәйкес келуі тиіс. Әйелдерге арналған жеке сұрақнама бойынша сұралған әйелдердің саны үй шаруашылығында тұратын, пікіртерім критерийлеріне сай келетін әйелдер санынан мейлінше артпауы тиіс болғандықтан, HH13-тегі сан HH12-дегі саннан артпауы тиіс. сонымен қатар HH15 және HH14-те де дәл осылай болуы тиіс.</w:t>
      </w:r>
      <w:r>
        <w:br/>
      </w:r>
      <w:r>
        <w:rPr>
          <w:rFonts w:ascii="Times New Roman"/>
          <w:b w:val="false"/>
          <w:i w:val="false"/>
          <w:color w:val="000000"/>
          <w:sz w:val="28"/>
        </w:rPr>
        <w:t>
      HH16. Жергілікті жерде жұмыс істейтін редактордың аты мен нөмірі.</w:t>
      </w:r>
      <w:r>
        <w:br/>
      </w:r>
      <w:r>
        <w:rPr>
          <w:rFonts w:ascii="Times New Roman"/>
          <w:b w:val="false"/>
          <w:i w:val="false"/>
          <w:color w:val="000000"/>
          <w:sz w:val="28"/>
        </w:rPr>
        <w:t>
      Бұл бағанды толтырмаңыз. Кейінірек жергілікті жерде жұмыс істейтін редактор толтырылған сұрақнамаларды тексергенде өзінің аты-жөні мен нөмірін жазады.</w:t>
      </w:r>
      <w:r>
        <w:br/>
      </w:r>
      <w:r>
        <w:rPr>
          <w:rFonts w:ascii="Times New Roman"/>
          <w:b w:val="false"/>
          <w:i w:val="false"/>
          <w:color w:val="000000"/>
          <w:sz w:val="28"/>
        </w:rPr>
        <w:t>
      HH17. Деректерді енгізу жөніндегі бас оператордың аты мен нөмірі.</w:t>
      </w:r>
      <w:r>
        <w:br/>
      </w:r>
      <w:r>
        <w:rPr>
          <w:rFonts w:ascii="Times New Roman"/>
          <w:b w:val="false"/>
          <w:i w:val="false"/>
          <w:color w:val="000000"/>
          <w:sz w:val="28"/>
        </w:rPr>
        <w:t>
      Бұл бағанды толтырмай қалдырыңыз. Кейінірек деректерді енгізу жөніндегі бас оператор өзінің аты-жөні мен нөмірін көрсетеді.</w:t>
      </w:r>
      <w:r>
        <w:br/>
      </w:r>
      <w:r>
        <w:rPr>
          <w:rFonts w:ascii="Times New Roman"/>
          <w:b w:val="false"/>
          <w:i w:val="false"/>
          <w:color w:val="000000"/>
          <w:sz w:val="28"/>
        </w:rPr>
        <w:t>
      HH18. Уақытты жазыңыз.</w:t>
      </w:r>
      <w:r>
        <w:br/>
      </w:r>
      <w:r>
        <w:rPr>
          <w:rFonts w:ascii="Times New Roman"/>
          <w:b w:val="false"/>
          <w:i w:val="false"/>
          <w:color w:val="000000"/>
          <w:sz w:val="28"/>
        </w:rPr>
        <w:t>
      Үй шаруашылығына пікіртерім жүргізуді бастаған уақытты 24-сағаттық форматта жазыңыз. Мысалы, егер сағат 16.10 болса, «Сағат» деп 16-ны, «Минут» деп 10-ды көрсетіңіз.</w:t>
      </w:r>
      <w:r>
        <w:br/>
      </w:r>
      <w:r>
        <w:rPr>
          <w:rFonts w:ascii="Times New Roman"/>
          <w:b w:val="false"/>
          <w:i w:val="false"/>
          <w:color w:val="000000"/>
          <w:sz w:val="28"/>
        </w:rPr>
        <w:t>
      Егер сағатты немесе минутты белгілейтін сан 10-нан аз болса, оның алдына нөл қойыңыз. Минут санын дөңгелектемеңіз – өзіңіздің сағатыңыз көрсетіп тұрған дәл минут санын жазыңыз.</w:t>
      </w:r>
    </w:p>
    <w:bookmarkStart w:name="z26" w:id="13"/>
    <w:p>
      <w:pPr>
        <w:spacing w:after="0"/>
        <w:ind w:left="0"/>
        <w:jc w:val="left"/>
      </w:pPr>
      <w:r>
        <w:rPr>
          <w:rFonts w:ascii="Times New Roman"/>
          <w:b/>
          <w:i w:val="false"/>
          <w:color w:val="000000"/>
        </w:rPr>
        <w:t xml:space="preserve"> 
5-параграф. Үй шаруашылығының тізімдемесі</w:t>
      </w:r>
    </w:p>
    <w:bookmarkEnd w:id="13"/>
    <w:p>
      <w:pPr>
        <w:spacing w:after="0"/>
        <w:ind w:left="0"/>
        <w:jc w:val="both"/>
      </w:pPr>
      <w:r>
        <w:rPr>
          <w:rFonts w:ascii="Times New Roman"/>
          <w:b w:val="false"/>
          <w:i w:val="false"/>
          <w:color w:val="000000"/>
          <w:sz w:val="28"/>
        </w:rPr>
        <w:t>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color w:val="000000"/>
          <w:sz w:val="28"/>
        </w:rPr>
        <w:t xml:space="preserve">«Мемлекеттік статистика туралы» </w:t>
      </w:r>
      <w:r>
        <w:rPr>
          <w:rFonts w:ascii="Times New Roman"/>
          <w:b w:val="false"/>
          <w:i w:val="false"/>
          <w:color w:val="000000"/>
          <w:sz w:val="28"/>
          <w:u w:val="single"/>
        </w:rPr>
        <w:t>Қазақстан Республикасының 2010  жылғы 19 наурыздағы № 257-IV Заңы</w:t>
      </w:r>
      <w:r>
        <w:rPr>
          <w:rFonts w:ascii="Times New Roman"/>
          <w:b w:val="false"/>
          <w:i w:val="false"/>
          <w:color w:val="000000"/>
          <w:sz w:val="28"/>
        </w:rPr>
        <w:t>      </w:t>
      </w:r>
      <w:r>
        <w:br/>
      </w:r>
      <w:r>
        <w:rPr>
          <w:rFonts w:ascii="Times New Roman"/>
          <w:b w:val="false"/>
          <w:i w:val="false"/>
          <w:color w:val="000000"/>
          <w:sz w:val="28"/>
        </w:rPr>
        <w:t>
      Үй шаруашылығы мынадай:</w:t>
      </w:r>
      <w:r>
        <w:br/>
      </w:r>
      <w:r>
        <w:rPr>
          <w:rFonts w:ascii="Times New Roman"/>
          <w:b w:val="false"/>
          <w:i w:val="false"/>
          <w:color w:val="000000"/>
          <w:sz w:val="28"/>
        </w:rPr>
        <w:t>
      туыстық қатынастармен байланысатын немесе туыс болып табылмайтын;</w:t>
      </w:r>
      <w:r>
        <w:br/>
      </w:r>
      <w:r>
        <w:rPr>
          <w:rFonts w:ascii="Times New Roman"/>
          <w:b w:val="false"/>
          <w:i w:val="false"/>
          <w:color w:val="000000"/>
          <w:sz w:val="28"/>
        </w:rPr>
        <w:t>
      бір тұрғын үй бірлігінде бірге тұрып жатқан;</w:t>
      </w:r>
      <w:r>
        <w:br/>
      </w:r>
      <w:r>
        <w:rPr>
          <w:rFonts w:ascii="Times New Roman"/>
          <w:b w:val="false"/>
          <w:i w:val="false"/>
          <w:color w:val="000000"/>
          <w:sz w:val="28"/>
        </w:rPr>
        <w:t>
      бір ер адамды немесе бір ересек әйелді үй шаруашылығының иесі деп танитын;</w:t>
      </w:r>
      <w:r>
        <w:br/>
      </w:r>
      <w:r>
        <w:rPr>
          <w:rFonts w:ascii="Times New Roman"/>
          <w:b w:val="false"/>
          <w:i w:val="false"/>
          <w:color w:val="000000"/>
          <w:sz w:val="28"/>
        </w:rPr>
        <w:t>
      бірдей жағдайда тұрып жатқан және бір бүтін болып саналатын адамдар немесе адамдар тобы ретінде анықталады.</w:t>
      </w:r>
      <w:r>
        <w:br/>
      </w:r>
      <w:r>
        <w:rPr>
          <w:rFonts w:ascii="Times New Roman"/>
          <w:b w:val="false"/>
          <w:i w:val="false"/>
          <w:color w:val="000000"/>
          <w:sz w:val="28"/>
        </w:rPr>
        <w:t xml:space="preserve">
      Кейбір жағдайларда бір тұрғын үй бірлігінде бір топ адам бірге тұрады, бірақ мұнда әр адам тұратын орындарын бөлек ұйымдастырады; бұл адамдарды бір адамнан тұратын жеке үй шаруашылықтары деп санаған дұрыс. Үй шаруашылығының құрамында бірге тұратын және бірге тамақтанатын үй қызметшілері, туыстар және басқа да жұмысшылар (тіпті олар демалыс күндерін басқа жерде өткізіп, ал аптаның қалған күндерін үй шаруашылығында өткізетін болса да) үй шаруашылығының мүшелер санына кіргізілуі тиіс. Бірге тұрып, бірге тамақтанатын, бірақ туыстық қатынасы жоқ үш адам бір үй шаруашылығы болып саналады. </w:t>
      </w:r>
      <w:r>
        <w:br/>
      </w:r>
      <w:r>
        <w:rPr>
          <w:rFonts w:ascii="Times New Roman"/>
          <w:b w:val="false"/>
          <w:i w:val="false"/>
          <w:color w:val="000000"/>
          <w:sz w:val="28"/>
        </w:rPr>
        <w:t xml:space="preserve">
      Жатақхана, әскери лагерь, мектеп-интернат немесе түрме сияқты (сондай-ақ, институционалдық халық деп аталатын) ұжымдасып тұру мекемелері үй шаруашылықтары болып саналмайды. </w:t>
      </w:r>
      <w:r>
        <w:br/>
      </w:r>
      <w:r>
        <w:rPr>
          <w:rFonts w:ascii="Times New Roman"/>
          <w:b w:val="false"/>
          <w:i w:val="false"/>
          <w:color w:val="000000"/>
          <w:sz w:val="28"/>
        </w:rPr>
        <w:t>
      Пікіртерім жүргізу үшін сізге нақты үй шаруашылықтары бекітіледі. Сіз баратын үй шаруашылықтары тізім құрған кезде алдын ала топтарға бөлінеді.</w:t>
      </w:r>
      <w:r>
        <w:br/>
      </w:r>
      <w:r>
        <w:rPr>
          <w:rFonts w:ascii="Times New Roman"/>
          <w:b w:val="false"/>
          <w:i w:val="false"/>
          <w:color w:val="000000"/>
          <w:sz w:val="28"/>
        </w:rPr>
        <w:t xml:space="preserve">
      «Отбасы» және «үй шаруашылығы» ұғымдары арасында айырмашылық бар. Біріншісі-адамдардың қан тектестігіне және некеге негізделген бірлестігі. Екіншісі біздің зерттеуде экономикалық/әлеуметтік бірлікті анықтау дәрежесінде пайдаланылады. Жеке үй шаруашылығының құрамына қандай адамдар кіретінін анықтап алу үшін жоғарыда аталған үй шаруашылығы белгілерін ескеруге және қолдануға тиіссіз. </w:t>
      </w:r>
      <w:r>
        <w:br/>
      </w:r>
      <w:r>
        <w:rPr>
          <w:rFonts w:ascii="Times New Roman"/>
          <w:b w:val="false"/>
          <w:i w:val="false"/>
          <w:color w:val="000000"/>
          <w:sz w:val="28"/>
        </w:rPr>
        <w:t>
      Үй шаруашылығының тізімдемесінде HL1 «Жол нөмірі» деген тармаққа назар аударыңыз. Бұл нөмір тізімге енгізілетін әрбір адамды белгілеу үшін пайдаланылады. Сізге осы үй шаруашылығында тұратын барлық адамдардың толық тізімін алу керек, бірақ бұл бағанды толтырудың немесе онда бірдеңелер жазудың қажеті жоқ, себебі нөмірлері белгілі. Бұл - аса маңызды нөмір; Үй шаруашылығының тізімдемесін толтырған соң, үй шаруашылығы мүшелеріне осы жол нөмірлері беріледі, осы адамдар осы үй шаруашылығында толтырылатын барлық сұрақнамаларда осы нөмірмен белгіленеді.</w:t>
      </w:r>
      <w:r>
        <w:br/>
      </w:r>
      <w:r>
        <w:rPr>
          <w:rFonts w:ascii="Times New Roman"/>
          <w:b w:val="false"/>
          <w:i w:val="false"/>
          <w:color w:val="000000"/>
          <w:sz w:val="28"/>
        </w:rPr>
        <w:t>
      Сіздің пікіртерімді мынадай сөздермен бастауыңыз керек:</w:t>
      </w:r>
      <w:r>
        <w:br/>
      </w:r>
      <w:r>
        <w:rPr>
          <w:rFonts w:ascii="Times New Roman"/>
          <w:b w:val="false"/>
          <w:i w:val="false"/>
          <w:color w:val="000000"/>
          <w:sz w:val="28"/>
        </w:rPr>
        <w:t>
      «Ең алдымен маған үй шаруашылығының басшысынан бастап, әдетте осында тұрып жатқан барлық адамдардың аты-жөндерін айтып шығыңызшы».</w:t>
      </w:r>
      <w:r>
        <w:br/>
      </w:r>
      <w:r>
        <w:rPr>
          <w:rFonts w:ascii="Times New Roman"/>
          <w:b w:val="false"/>
          <w:i w:val="false"/>
          <w:color w:val="000000"/>
          <w:sz w:val="28"/>
        </w:rPr>
        <w:t>
      Үй шаруашылығы басшысының аты-жөнін 01-жолға жазыңыз. Үй шаруашылығының барлық мүшелерінің аты-жөндерін (HL2), үй шаруашылығының басшысымен туыстық деңгейін (HL3) және жынысын (HL4) жазыңыз. Осыдан кейін мынадай сұрақ қойыңыз:</w:t>
      </w:r>
      <w:r>
        <w:br/>
      </w:r>
      <w:r>
        <w:rPr>
          <w:rFonts w:ascii="Times New Roman"/>
          <w:b w:val="false"/>
          <w:i w:val="false"/>
          <w:color w:val="000000"/>
          <w:sz w:val="28"/>
        </w:rPr>
        <w:t>
      «Қазір үйде жоқ болса да, мұнда тағы да басқа адамдар тұра ма?»</w:t>
      </w:r>
      <w:r>
        <w:br/>
      </w:r>
      <w:r>
        <w:rPr>
          <w:rFonts w:ascii="Times New Roman"/>
          <w:b w:val="false"/>
          <w:i w:val="false"/>
          <w:color w:val="000000"/>
          <w:sz w:val="28"/>
        </w:rPr>
        <w:t>
      Егер тұратын болса, олар туралы мәліметтердіHL2–HL4-ке жазыңыз. Сосын HL5-тен бастап әр адам бойынша жеке-жеке сұрақтарды қоя беріңіз.</w:t>
      </w:r>
      <w:r>
        <w:br/>
      </w:r>
      <w:r>
        <w:rPr>
          <w:rFonts w:ascii="Times New Roman"/>
          <w:b w:val="false"/>
          <w:i w:val="false"/>
          <w:color w:val="000000"/>
          <w:sz w:val="28"/>
        </w:rPr>
        <w:t>
      Үй шаруашылығының басқа мүшелері басшы деп таныған үй шаруашылығында тұратын оның бір мүшесі үй шаруашылығының басшысы болып табылады. Бұл адам жасына (ең үлкені), жынысына (негізінен ер адам, бірақ міндетті түрде емес), экономикалық жағдайына (негізгі асыраушысы) немесе қандай да бір басқа себептермен оның басшысы деп танылуы мүмкін. Үй шаруашылығының басшысы кім екенін респонденттердің өздері айтуы тиіс. Сізге үй шаруашылығының басшысы кім екенін немесе үй шаруашылығының басшысы деп аталған адамның ол рөлді атқаруға қажетті қасиеттері бар-жоқтығын анықтаудың қажеті жоқ.</w:t>
      </w:r>
      <w:r>
        <w:br/>
      </w:r>
      <w:r>
        <w:rPr>
          <w:rFonts w:ascii="Times New Roman"/>
          <w:b w:val="false"/>
          <w:i w:val="false"/>
          <w:color w:val="000000"/>
          <w:sz w:val="28"/>
        </w:rPr>
        <w:t>
      Сонымен қатар, үй шаруашылығында 15-тен астам адам тұратын болса, оларды жазып алу үшін қосымша сұрақнама бланкісі қажет болатынын естен шығармаңыз. Ондағы үй шаруашылығы мүшелерінің жол нөмірлерін өзгертуді ұмытпаңыз (16, 17, 18 және т.б.), сондай-ақ қосымша сұрақнама бланкісінің титул бетіне «Жалғасы» деп жазу қажет. Сұрақнаманың негізгі бланкісінің жоғарғы жағына «Жалғасын қараңыз» деп жазу керек. Сұрақнаманың қосымша бланкісінің титул бетіне онда берілген барлық сәйкестендіру нөмірлерін көрсету керек (HH1–HH7). Үй шаруашылығының қалған басқа мүшелері туралы мәліметтерді сұрақнаманың қосымша бланкісіне жазған соң, сізге негізгі сұрақнама бойынша пікіртерімді жалғастыру керек. Үй шаруашылығы сұрақнамасын толтырған соң, екеуі бірге сақталуы үшін қосымша бланкіні негізгі бланкінің ішіне салыңыз.</w:t>
      </w:r>
      <w:r>
        <w:br/>
      </w:r>
      <w:r>
        <w:rPr>
          <w:rFonts w:ascii="Times New Roman"/>
          <w:b w:val="false"/>
          <w:i w:val="false"/>
          <w:color w:val="000000"/>
          <w:sz w:val="28"/>
        </w:rPr>
        <w:t>
      Үй шаруашылығының тізімдемесі екі кезеңмен толтырылады: ең алдымен тізімдемеде үй шаруашылығының барлық мүшелері көрсетіліп болғанға дейін, үй шаруашылығының барлық мүшелерінің аты-жөндері (HL2), туыстық деңгейлерінің кодтары (HL3) және жынысы (HL4) көрсетіледі. Респондентке үй шаруашылығында тұратын адамдарды атау ұсынылғанда, олардың тізімін құрғанда әдетте олардың үй шаруашылығының иесімен туыстық деңгейі және жынысы көрсетіледі. Осылайша, тізімді жасаған кезде бірінші кезекте көлденеңінен HL2, HL3 және HL4 бағандары толтырылады. Сосын, үй шаруашылығының келесі мүшесіне көшпес бұрын, үй шаруашылығының әрбір мүшесі бойынша HL5–HL15 сұрақтары қойылады.</w:t>
      </w:r>
      <w:r>
        <w:br/>
      </w:r>
      <w:r>
        <w:rPr>
          <w:rFonts w:ascii="Times New Roman"/>
          <w:b w:val="false"/>
          <w:i w:val="false"/>
          <w:color w:val="000000"/>
          <w:sz w:val="28"/>
        </w:rPr>
        <w:t>
      HL2. Аты.</w:t>
      </w:r>
      <w:r>
        <w:br/>
      </w:r>
      <w:r>
        <w:rPr>
          <w:rFonts w:ascii="Times New Roman"/>
          <w:b w:val="false"/>
          <w:i w:val="false"/>
          <w:color w:val="000000"/>
          <w:sz w:val="28"/>
        </w:rPr>
        <w:t>
      Үй шаруашылығының басшысынан бастап (үй шаруашылығының респонденті үй шаруашылығының басшысы деп санайтын) үй шаруашылығының әр мүшесінің аты-жөнін жазып алыңыз. Үй шаруашылығының басшысы әрқашан тізімде бірінші жазылады. Респондент жауабына еш уақытта күмәндануға болмайды.</w:t>
      </w:r>
      <w:r>
        <w:br/>
      </w:r>
      <w:r>
        <w:rPr>
          <w:rFonts w:ascii="Times New Roman"/>
          <w:b w:val="false"/>
          <w:i w:val="false"/>
          <w:color w:val="000000"/>
          <w:sz w:val="28"/>
        </w:rPr>
        <w:t>
      Сондай-ақ үй шаруашылығы мүшелерінің аты-жөндері деректерді талдау кезінде пайдаланылатынын есте ұстаңыз. Сонымен бірге үй шаруашылығының барлық мүшелерінің аты-жөндерін жазып алу қажет, себебі әңгімелесу барысында есімдерін білу қажет болады.</w:t>
      </w:r>
      <w:r>
        <w:br/>
      </w:r>
      <w:r>
        <w:rPr>
          <w:rFonts w:ascii="Times New Roman"/>
          <w:b w:val="false"/>
          <w:i w:val="false"/>
          <w:color w:val="000000"/>
          <w:sz w:val="28"/>
        </w:rPr>
        <w:t>
      HL3. (Аты-жөні) үй шаруашылығының басшысымен туыстық деңгейі.</w:t>
      </w:r>
      <w:r>
        <w:br/>
      </w:r>
      <w:r>
        <w:rPr>
          <w:rFonts w:ascii="Times New Roman"/>
          <w:b w:val="false"/>
          <w:i w:val="false"/>
          <w:color w:val="000000"/>
          <w:sz w:val="28"/>
        </w:rPr>
        <w:t>
      Осы адамның үй шаруашылығының иесімен туыстық деңгейіне сәйкес келетіні кодты көрсетіңіз. Үй шаруашылығы тізімдемесінің соңында берілген кодты пайдаланыңыз. Егер респондент үй шаруашылығының иесі болмаса, аса мұқият болыңыз. Әр адамның респондентпен емес, нақты үй шаруашылығының басшысымен туыстық деңгейін көрсеткеніңізге көз жеткізіңіз. Мысалы, егер респондент үй шаруашылығы басшысының әйелі болса және Арман оның інісі екенін айтса, онда Арманды '08' кодымен емес («Ағасы/апасы»), '09' кодымен белгілеу керек («күйеуінің/әйелінің ағасы/апасы»), себебі Арман – үй шаруашылығы басшысының әйелінің ағасы. Мұндай мәліметтерді жинағанда аса мұқият болыңыз, себебі респонденттер үй шаруашылығы басшысының емес, өздерінің туыстық деңгейін айтады.</w:t>
      </w:r>
      <w:r>
        <w:br/>
      </w:r>
      <w:r>
        <w:rPr>
          <w:rFonts w:ascii="Times New Roman"/>
          <w:b w:val="false"/>
          <w:i w:val="false"/>
          <w:color w:val="000000"/>
          <w:sz w:val="28"/>
        </w:rPr>
        <w:t>
      Егер үй шаруашылығының басшысы алдыңғы некеден баласы бар әйелмен некеде болса, бұл баланың үй шаруашылығының басшысымен туыстық қатынасын '13' деп белгілеу керек («Асырап алған бала/өгей ұл/өгей қыз»). Егер аталған үй шаруашылығының мүшесі үй шаруашылығының басшысымен туыстық қатынаста болмаса, бірақ үй шаруашылығында тұратын үй қызметшісі болса, «14»-ті көрсету керек. Егер үй шаруашылығының қандай да бір мүшесі, мысалы, үй шаруашылығында тұратын досы үй шаруашылығының басшысымен туыстық қатынаста болмаса, '96'-ны көрсетіңіз («Басқа – туыс емес»). Егер респондент үй шаруашылығының қандай да бір мүшесінің үй шаруашылығының басшысымен қандай туыстық қатынаста екенін білмейтін болса, '98'-ді белгілеңіз.</w:t>
      </w:r>
      <w:r>
        <w:br/>
      </w:r>
      <w:r>
        <w:rPr>
          <w:rFonts w:ascii="Times New Roman"/>
          <w:b w:val="false"/>
          <w:i w:val="false"/>
          <w:color w:val="000000"/>
          <w:sz w:val="28"/>
        </w:rPr>
        <w:t>
      HL4. (Аты-жөні) жынысы кім, ер адам ба немесе әйел ме?</w:t>
      </w:r>
      <w:r>
        <w:br/>
      </w:r>
      <w:r>
        <w:rPr>
          <w:rFonts w:ascii="Times New Roman"/>
          <w:b w:val="false"/>
          <w:i w:val="false"/>
          <w:color w:val="000000"/>
          <w:sz w:val="28"/>
        </w:rPr>
        <w:t>
      Егер бұл адам ер адам болса '1'-ді белгілеңіз және әйел адам болса '2'-ні белгілеңіз. Есіміне қарап үй шаруашылығы мүшесінің жынысын анықтауға тырыспаңыз. Бұл қателікке ұрындыруы мүмкін. Үй шаруашылығы мүшелерін атаған кезде респондент оның жынысын да айтуы мүмкін, мысалы: «Менің әпкем Айман» деп. Мұндай жағдайда осы үй шаруашылығы мүшесінің жынысын сұраудың қажеті жоқ, себебі респонденттің Айманмен туыстық қатынасын атауының өзі оның әйел адам екенін анықтап отыр. Сондай-ақ, ер адамға да, әйел адамға да тән есімді атағанда, өз бетіңізше шешім жасамаңыз. Тіпті ол есімнің ер (әйел) адамдікі деп ойлап отырсаңыз да, респонденттен осы адамның жынысын нақтылап сұраңыз. Бұл бағанды бос қалдыруға болмайды.</w:t>
      </w:r>
      <w:r>
        <w:br/>
      </w:r>
      <w:r>
        <w:rPr>
          <w:rFonts w:ascii="Times New Roman"/>
          <w:b w:val="false"/>
          <w:i w:val="false"/>
          <w:color w:val="000000"/>
          <w:sz w:val="28"/>
        </w:rPr>
        <w:t>
      Аты-жөндерінің толық тізімін, туыстық қатынастары мен жыныстарының кодын жазып алған соң, осы бетті HL5-тен бастап әр адам бойынша сұрақ қоя отырып және жауаптарын жаза отырып толтырыңыз. 01 жолдағы үй шаруашылығының иесінен бастаңыз. Үй шаруашылығының барлық мүшелеріне арналған HL5-тен HL15–ке дейінгі барлық сұрақтардың жауаптарын толтырғанша, 01 жолдағы әр адам бойынша HL5-тен HL15 –ке дейінгі барлық сұрақтарды аяқтаған соң, жолдағы 02 адамға ауысыңыз.</w:t>
      </w:r>
      <w:r>
        <w:br/>
      </w:r>
      <w:r>
        <w:rPr>
          <w:rFonts w:ascii="Times New Roman"/>
          <w:b w:val="false"/>
          <w:i w:val="false"/>
          <w:color w:val="000000"/>
          <w:sz w:val="28"/>
        </w:rPr>
        <w:t>
      HL1, HL2, HL3 және HL4 сұрақтары белгіленген қою сызық, алдымен әр адам бойынша HL5-тен HL15–ке дейінгі осы тармақтарды тігінен толтыру қажеттігін, сосын көлденеңі бойынша бағандарға көшу керектігін білдіреді.</w:t>
      </w:r>
      <w:r>
        <w:br/>
      </w:r>
      <w:r>
        <w:rPr>
          <w:rFonts w:ascii="Times New Roman"/>
          <w:b w:val="false"/>
          <w:i w:val="false"/>
          <w:color w:val="000000"/>
          <w:sz w:val="28"/>
        </w:rPr>
        <w:t>
      HL5. (Аты-жөні) туған күні.</w:t>
      </w:r>
      <w:r>
        <w:br/>
      </w:r>
      <w:r>
        <w:rPr>
          <w:rFonts w:ascii="Times New Roman"/>
          <w:b w:val="false"/>
          <w:i w:val="false"/>
          <w:color w:val="000000"/>
          <w:sz w:val="28"/>
        </w:rPr>
        <w:t>
      Егер респондент үй шаруашылығының осы мүшесінің туған күнін білетін болса, айын және жылын көрсетіп жауабын жазып алыңыз. Айды санмен көрсету керек: қаңтар – '01', ақпан – '02', наурыз – '03' және т.б. Егер респондент туған айын білмесе, «Туған айын білмейді» дегенді білдіретін '98' кодын белгілеңіз және туған жылын сұраңыз. Тым болмаса туған жылын анықтауға тырысыңыз. Егер туған жылы да белгісіз болса, '9998'-ді көрсетіңіз.</w:t>
      </w:r>
      <w:r>
        <w:br/>
      </w:r>
      <w:r>
        <w:rPr>
          <w:rFonts w:ascii="Times New Roman"/>
          <w:b w:val="false"/>
          <w:i w:val="false"/>
          <w:color w:val="000000"/>
          <w:sz w:val="28"/>
        </w:rPr>
        <w:t>
      HL6. (Аты-жөні) неше жаста?</w:t>
      </w:r>
      <w:r>
        <w:br/>
      </w:r>
      <w:r>
        <w:rPr>
          <w:rFonts w:ascii="Times New Roman"/>
          <w:b w:val="false"/>
          <w:i w:val="false"/>
          <w:color w:val="000000"/>
          <w:sz w:val="28"/>
        </w:rPr>
        <w:t>
      Әр адамның жасын толық жасы түрінде жазыңыз, яғни оның соңғы туған күнінде неше жасқа толғанын жазыңыз. Толық жыл саны туғаннан бастап толық жыл санымен анықталады. Бұл анықтамаға сай алты айлық бала толық бір жасқа толмағандықтан '00' деп белгіленеді. Балалардың</w:t>
      </w:r>
    </w:p>
    <w:p>
      <w:pPr>
        <w:spacing w:after="0"/>
        <w:ind w:left="0"/>
        <w:jc w:val="both"/>
      </w:pPr>
      <w:r>
        <w:rPr>
          <w:rFonts w:ascii="Times New Roman"/>
          <w:b w:val="false"/>
          <w:i w:val="false"/>
          <w:color w:val="000000"/>
          <w:sz w:val="28"/>
        </w:rPr>
        <w:t>       жасы туралы толығырақ мәліметтерді сіз кейінірек жинайтын боласыз.</w:t>
      </w:r>
      <w:r>
        <w:br/>
      </w:r>
      <w:r>
        <w:rPr>
          <w:rFonts w:ascii="Times New Roman"/>
          <w:b w:val="false"/>
          <w:i w:val="false"/>
          <w:color w:val="000000"/>
          <w:sz w:val="28"/>
        </w:rPr>
        <w:t>
      Бұл бағанды бос қалдыруға болмайды.</w:t>
      </w:r>
      <w:r>
        <w:br/>
      </w:r>
      <w:r>
        <w:rPr>
          <w:rFonts w:ascii="Times New Roman"/>
          <w:b w:val="false"/>
          <w:i w:val="false"/>
          <w:color w:val="000000"/>
          <w:sz w:val="28"/>
        </w:rPr>
        <w:t>
      Егер үй шаруашылығының егде тартқан мүшелерінің жасын респондентке нақтылаушы сұрақтар қойғаннан кейін де анықтау қиын болса, онда сіз «Білмейді» дегенді білдіретін '98' кодын белгілей аласыз. Шындығында, бұл ол адамның 50 жастан асқанын білдіреді, себебі үй шаруашылығының 50-ге толмаған мүшелерінің жасын көрсеткенде, толық жыл санын көрсету керек. Сонымен қатар редакторыңыз немесе супервайзеріңіз осы адамның жеке сұрақнама бойынша пікіртерім критерийлеріне сай келетін-келмейтіні туралы түсінігі болуы үшін тиісті белгі соғып, осы адамның қай жас диапазонына жататынын көрсетуі керек.</w:t>
      </w:r>
      <w:r>
        <w:br/>
      </w:r>
      <w:r>
        <w:rPr>
          <w:rFonts w:ascii="Times New Roman"/>
          <w:b w:val="false"/>
          <w:i w:val="false"/>
          <w:color w:val="000000"/>
          <w:sz w:val="28"/>
        </w:rPr>
        <w:t>
      Егер үй шаруашылығы мүшесінің жасы 95-те немесе одан асқан болса, екі жағдайда да '95' деп белгілеңіз.</w:t>
      </w:r>
      <w:r>
        <w:br/>
      </w:r>
      <w:r>
        <w:rPr>
          <w:rFonts w:ascii="Times New Roman"/>
          <w:b w:val="false"/>
          <w:i w:val="false"/>
          <w:color w:val="000000"/>
          <w:sz w:val="28"/>
        </w:rPr>
        <w:t>
      HL7 және HL7В сұрақтары сәйкесінше осындай критерийлерге қатысты.</w:t>
      </w:r>
      <w:r>
        <w:br/>
      </w:r>
      <w:r>
        <w:rPr>
          <w:rFonts w:ascii="Times New Roman"/>
          <w:b w:val="false"/>
          <w:i w:val="false"/>
          <w:color w:val="000000"/>
          <w:sz w:val="28"/>
        </w:rPr>
        <w:t>
      HL7. Егер әйелдің жасы 15–49 жас аралығында болса, жол нөмірін белгілеңіз.</w:t>
      </w:r>
      <w:r>
        <w:br/>
      </w:r>
      <w:r>
        <w:rPr>
          <w:rFonts w:ascii="Times New Roman"/>
          <w:b w:val="false"/>
          <w:i w:val="false"/>
          <w:color w:val="000000"/>
          <w:sz w:val="28"/>
        </w:rPr>
        <w:t>
      Егер осы үй шаруашылығының басшысы - әйел адамның жасы 15–49 жас аралығында болса (15 және 49 жастағы әйелдерді қоса алғанда), осы бағанға басылған жол нөмірін белгілеңіз. Бұл тармақ бойынша респондентке сұрақтар қойылмайды.</w:t>
      </w:r>
      <w:r>
        <w:br/>
      </w:r>
      <w:r>
        <w:rPr>
          <w:rFonts w:ascii="Times New Roman"/>
          <w:b w:val="false"/>
          <w:i w:val="false"/>
          <w:color w:val="000000"/>
          <w:sz w:val="28"/>
        </w:rPr>
        <w:t>
      HL7B. Егер баланың жасы 0–4 жас аралығында болса, жол нөмірін белгілеңіз.</w:t>
      </w:r>
      <w:r>
        <w:br/>
      </w:r>
      <w:r>
        <w:rPr>
          <w:rFonts w:ascii="Times New Roman"/>
          <w:b w:val="false"/>
          <w:i w:val="false"/>
          <w:color w:val="000000"/>
          <w:sz w:val="28"/>
        </w:rPr>
        <w:t>
      Егер осы үй шаруашылығының мүшесі болып табылатын баланың жасы 0-4 жас аралығында болса (0 және 4 жастағы балаларды қоса алғанда), осы бағанға басылған жол нөмірін белгілеңіз. Бұл тармақ бойынша респондентке сұрақтар қойылмайды.</w:t>
      </w:r>
      <w:r>
        <w:br/>
      </w:r>
      <w:r>
        <w:rPr>
          <w:rFonts w:ascii="Times New Roman"/>
          <w:b w:val="false"/>
          <w:i w:val="false"/>
          <w:color w:val="000000"/>
          <w:sz w:val="28"/>
        </w:rPr>
        <w:t>
      0–17 жас аралығындағы балаларға қатысты HL11–HL14 сұрақтарын қойыңыз.</w:t>
      </w:r>
      <w:r>
        <w:br/>
      </w:r>
      <w:r>
        <w:rPr>
          <w:rFonts w:ascii="Times New Roman"/>
          <w:b w:val="false"/>
          <w:i w:val="false"/>
          <w:color w:val="000000"/>
          <w:sz w:val="28"/>
        </w:rPr>
        <w:t>
      18 жасқа дейінгі барлық балаларға қатысты олардың (туған) ата-аналары Үй шаруашылығының тізімдемесінде көрсетілгенін, олардың тірі екенін және осы үй шаруашылығында тұратынын-тұрмайтынын анықтау қажет. Бұл мәліметтер жалпы халық арасындағы жетім балалардың үлесін есептеу үшін қажет. 18 жасқа дейінгі және одан ересек барлық адамдарға қатысты HL11–HL14 тармақтары толтырылмайды.</w:t>
      </w:r>
      <w:r>
        <w:br/>
      </w:r>
      <w:r>
        <w:rPr>
          <w:rFonts w:ascii="Times New Roman"/>
          <w:b w:val="false"/>
          <w:i w:val="false"/>
          <w:color w:val="000000"/>
          <w:sz w:val="28"/>
        </w:rPr>
        <w:t>
      HL11. (Аты-жөні) туған анасы тірі ме?</w:t>
      </w:r>
      <w:r>
        <w:br/>
      </w:r>
      <w:r>
        <w:rPr>
          <w:rFonts w:ascii="Times New Roman"/>
          <w:b w:val="false"/>
          <w:i w:val="false"/>
          <w:color w:val="000000"/>
          <w:sz w:val="28"/>
        </w:rPr>
        <w:t>
      Туған анасы деп биологиялық анасын айтып отырмыз. Көптеген халықтарда адамдар өздері тәрбиелеп отырған басқа адамдардың балаларын, әсіресе күйеуінің асырап алған балаларын немесе апаларының балаларын және т.б. өз балам деп санайды. Респондент сіздің осы баланы туған әйел туралы анықтағыңыз келіп отырғанын түсінгеніне көзіңізді жеткізіңіз.</w:t>
      </w:r>
      <w:r>
        <w:br/>
      </w:r>
      <w:r>
        <w:rPr>
          <w:rFonts w:ascii="Times New Roman"/>
          <w:b w:val="false"/>
          <w:i w:val="false"/>
          <w:color w:val="000000"/>
          <w:sz w:val="28"/>
        </w:rPr>
        <w:t>
      Баланың туған анасы тірі болса, берілген жауапқа сәйкес кодты белгілеңіз. Егер баланың туған анасы қайтыс болған болса немесе респондент оның өлі-тірі екені туралы бейхабар болса, HL13 сұраққа көшіңіз. Керісінше жағдайда келесі бағандағы сұрақты қойыңыз.</w:t>
      </w:r>
      <w:r>
        <w:br/>
      </w:r>
      <w:r>
        <w:rPr>
          <w:rFonts w:ascii="Times New Roman"/>
          <w:b w:val="false"/>
          <w:i w:val="false"/>
          <w:color w:val="000000"/>
          <w:sz w:val="28"/>
        </w:rPr>
        <w:t>
      HL12. (Аты-жөні) туған анасы осы үй шаруашылығында тұра ма?</w:t>
      </w:r>
      <w:r>
        <w:br/>
      </w:r>
      <w:r>
        <w:rPr>
          <w:rFonts w:ascii="Times New Roman"/>
          <w:b w:val="false"/>
          <w:i w:val="false"/>
          <w:color w:val="000000"/>
          <w:sz w:val="28"/>
        </w:rPr>
        <w:t>
      Егер баланың туған анасы тірі болса, оның осы үй шаруашылығында тұратын-тұрмайтынын анықтау керек. Егер баланың туған анасы осы үй шаруашылығында тұратын болса, оның кім екенін анықтаңыз (ол Үй шаруашылығының тізімдемесінде көрсетілуі тиіс), оның жол нөмірін арнайы бөлінген бағанға жазыңыз. Егер баланың анасы үй шаруашылығының мүшесі болмаса (ол Үй шаруашылығының тізімдемесінде көрсетілмесе), '00'-ді белгілеңіз.</w:t>
      </w:r>
      <w:r>
        <w:br/>
      </w:r>
      <w:r>
        <w:rPr>
          <w:rFonts w:ascii="Times New Roman"/>
          <w:b w:val="false"/>
          <w:i w:val="false"/>
          <w:color w:val="000000"/>
          <w:sz w:val="28"/>
        </w:rPr>
        <w:t>
      HL13. (Аты-жөні) туған әкесі тірі ме?</w:t>
      </w:r>
      <w:r>
        <w:br/>
      </w:r>
      <w:r>
        <w:rPr>
          <w:rFonts w:ascii="Times New Roman"/>
          <w:b w:val="false"/>
          <w:i w:val="false"/>
          <w:color w:val="000000"/>
          <w:sz w:val="28"/>
        </w:rPr>
        <w:t>
      Туған әкесі деп биологиялық әкесін айтып отырмыз. Көптеген халықтарда адамдар өздері тәрбиелеп отырған басқа адамдардың балаларын, әсіресе күйеуінің асырап алған балаларын немесе апаларының балаларын және т.б. өз балам деп санайды. Респондент сіздің осы баланың туған әкесі туралы анықтағыңыз келіп отырғанын түсінгеніне көзіңізді жеткізіңіз.</w:t>
      </w:r>
      <w:r>
        <w:br/>
      </w:r>
      <w:r>
        <w:rPr>
          <w:rFonts w:ascii="Times New Roman"/>
          <w:b w:val="false"/>
          <w:i w:val="false"/>
          <w:color w:val="000000"/>
          <w:sz w:val="28"/>
        </w:rPr>
        <w:t>
      Баланың туған әкесі тірі болса, берілген жауапқа сәйкес кодты белгілеңіз. Егер баланың туған әкесі қайтыс болған болса немесе респондент оның өлі-тірі екені туралы бейхабар болса, HL15 сұрақа көшіңіз. Керісінше жағдайда келесі бағандағы сұрақты қойыңыз</w:t>
      </w:r>
      <w:r>
        <w:br/>
      </w:r>
      <w:r>
        <w:rPr>
          <w:rFonts w:ascii="Times New Roman"/>
          <w:b w:val="false"/>
          <w:i w:val="false"/>
          <w:color w:val="000000"/>
          <w:sz w:val="28"/>
        </w:rPr>
        <w:t>
      HL14. (Аты-жөні) туған әкесі осы үй шаруашылығында тұра ма?</w:t>
      </w:r>
      <w:r>
        <w:br/>
      </w:r>
      <w:r>
        <w:rPr>
          <w:rFonts w:ascii="Times New Roman"/>
          <w:b w:val="false"/>
          <w:i w:val="false"/>
          <w:color w:val="000000"/>
          <w:sz w:val="28"/>
        </w:rPr>
        <w:t>
      Бұл сұрақтардың жауаптарын дәл HL12 сұрағының жауабы сияқты белгілеңіз. Егер әкесінің жол нөмірі HL14-сұрақтың жауабында көрсетілсе, HL15-сұраққа көшіңіз.</w:t>
      </w:r>
      <w:r>
        <w:br/>
      </w:r>
      <w:r>
        <w:rPr>
          <w:rFonts w:ascii="Times New Roman"/>
          <w:b w:val="false"/>
          <w:i w:val="false"/>
          <w:color w:val="000000"/>
          <w:sz w:val="28"/>
        </w:rPr>
        <w:t>
      HL15. 0–14 жастағы балалар үшін. (Аты-жөні) күтім жасайтын негізгі адам кім?</w:t>
      </w:r>
      <w:r>
        <w:br/>
      </w:r>
      <w:r>
        <w:rPr>
          <w:rFonts w:ascii="Times New Roman"/>
          <w:b w:val="false"/>
          <w:i w:val="false"/>
          <w:color w:val="000000"/>
          <w:sz w:val="28"/>
        </w:rPr>
        <w:t xml:space="preserve">
      Егер үй шаруашылығының мүшесі 0-14 жастағы бала болса (бұған 14 жастағы балалар да жатады), оның осы бағандағы анасының немесе оған негізгі күтім жасайтын адамның жолының нөмірін жазыңыз. </w:t>
      </w:r>
      <w:r>
        <w:br/>
      </w:r>
      <w:r>
        <w:rPr>
          <w:rFonts w:ascii="Times New Roman"/>
          <w:b w:val="false"/>
          <w:i w:val="false"/>
          <w:color w:val="000000"/>
          <w:sz w:val="28"/>
        </w:rPr>
        <w:t>
      Егер бала анасымен бірге осы үй шаруашылығында тұратын болса, HL12-сұрақтағы сұрақ нөмірін көшіріп алыңыз және бұл сұрақты қоймаңыз. Егер HL12- сұрағы толтырылмаса немесе онда «00» көрсетілсе, балаға негізгі күтімді кім жасайтынын анықтау үшін осы сұрақты қойыңыз. Бұл адам үй шаруашылығының мүшесі бола алады.</w:t>
      </w:r>
      <w:r>
        <w:br/>
      </w:r>
      <w:r>
        <w:rPr>
          <w:rFonts w:ascii="Times New Roman"/>
          <w:b w:val="false"/>
          <w:i w:val="false"/>
          <w:color w:val="000000"/>
          <w:sz w:val="28"/>
        </w:rPr>
        <w:t xml:space="preserve">
      Егер үй шаруашылығының мүшесі бес жасқа дейінгі бала болса, бұл адамнан кейінірек жол нөмірін жазып қойған, өзіңіз ақпарат жинап отырған бала туралы сұрайтын боласыз. </w:t>
      </w:r>
      <w:r>
        <w:br/>
      </w:r>
      <w:r>
        <w:rPr>
          <w:rFonts w:ascii="Times New Roman"/>
          <w:b w:val="false"/>
          <w:i w:val="false"/>
          <w:color w:val="000000"/>
          <w:sz w:val="28"/>
        </w:rPr>
        <w:t xml:space="preserve">
      5 жасқа дейінгі балалар туралы сұрақнамаға осы үй шаруашылығында тұратын 5 жасқа дейінгі балалардың аналары жауап береді. Егер анасы Үй шаруашылығының тізімдемесіне енгізілмесе, (басқа жерде тұруына немесе қайтыс болуына байланысты) онда 5 жасқа дейінгі балалар туралы сұрақнаманың көмегімен балаға негізгі күтім жасайтын адам ретінде анықталған респондент болады. </w:t>
      </w:r>
      <w:r>
        <w:br/>
      </w:r>
      <w:r>
        <w:rPr>
          <w:rFonts w:ascii="Times New Roman"/>
          <w:b w:val="false"/>
          <w:i w:val="false"/>
          <w:color w:val="000000"/>
          <w:sz w:val="28"/>
        </w:rPr>
        <w:t xml:space="preserve">
      Үй шаруашылығының барлық мүшелерінің тізімін жасап, Үй шаруашылығы тізімдемесінің барлық бағандарын толтырған соң, тізіміңізге кірмей қалған адамның бар-жоғын тағы бір нақтылаңыз. Егер ондай адамдар бар болса, олардың аттарын жазып алыңыз және тізімдемедегі тиісті бағандарды толтырыңыз. </w:t>
      </w:r>
      <w:r>
        <w:br/>
      </w:r>
      <w:r>
        <w:rPr>
          <w:rFonts w:ascii="Times New Roman"/>
          <w:b w:val="false"/>
          <w:i w:val="false"/>
          <w:color w:val="000000"/>
          <w:sz w:val="28"/>
        </w:rPr>
        <w:t xml:space="preserve">
      Үй шаруашылығының барлық мүшелері бойынша Үй шаруашылығының тізімдемесін толтырып болып, осы үй шаруашылығының жеке сұрақнамаларының бланкілерін дайындаңыз: </w:t>
      </w:r>
      <w:r>
        <w:br/>
      </w:r>
      <w:r>
        <w:rPr>
          <w:rFonts w:ascii="Times New Roman"/>
          <w:b w:val="false"/>
          <w:i w:val="false"/>
          <w:color w:val="000000"/>
          <w:sz w:val="28"/>
        </w:rPr>
        <w:t>
      15–49 жастағы әрбір әйел бойынша (жол нөмірлері HL7–де белгіленген) оның аты-жөнін және жол нөмірін Әйелдерге арналған жеке сұрақнама бланкісінің жоғарғы жағында арнайы бөлінген бағанға жазыңыз (WM3 және WM4).</w:t>
      </w:r>
      <w:r>
        <w:br/>
      </w:r>
      <w:r>
        <w:rPr>
          <w:rFonts w:ascii="Times New Roman"/>
          <w:b w:val="false"/>
          <w:i w:val="false"/>
          <w:color w:val="000000"/>
          <w:sz w:val="28"/>
        </w:rPr>
        <w:t xml:space="preserve">
      Бес жасқа дейінгі әрбір бала бойынша (жол нөмірлері HL7В белгіленген) оның аты-жөнін және жол нөмірін (UF3–UF4), сонымен қатар оның анасы немесе оған күтім жасайтын адамның аты-жөні мен жол нөмірін (жол нөмірі HL15 - те жазылған және осы баланың жол нөміріне сәйкес) 5 жасқа дейінгі балаларға арналған сұрақнаманың титул бетінің жоғарғы жағында арнайы бөлінген бағанға (UF5–UF6) жазыңыз. </w:t>
      </w:r>
      <w:r>
        <w:br/>
      </w:r>
      <w:r>
        <w:rPr>
          <w:rFonts w:ascii="Times New Roman"/>
          <w:b w:val="false"/>
          <w:i w:val="false"/>
          <w:color w:val="000000"/>
          <w:sz w:val="28"/>
        </w:rPr>
        <w:t>
      Енді сізде осы үй шаруашылығында тұратындардың және әйелдер мен 5 жасқа дейінгі балаларға арналған пікіртерімнің критерийлеріне сәйкес келетіндердің барлығына арналған кейін толтыруға дайын жеке сұрақнама бланкілері болуға тиіс.</w:t>
      </w:r>
    </w:p>
    <w:bookmarkStart w:name="z27" w:id="14"/>
    <w:p>
      <w:pPr>
        <w:spacing w:after="0"/>
        <w:ind w:left="0"/>
        <w:jc w:val="left"/>
      </w:pPr>
      <w:r>
        <w:rPr>
          <w:rFonts w:ascii="Times New Roman"/>
          <w:b/>
          <w:i w:val="false"/>
          <w:color w:val="000000"/>
        </w:rPr>
        <w:t xml:space="preserve"> 
6-параграф. «Білім беру» модулі</w:t>
      </w:r>
    </w:p>
    <w:bookmarkEnd w:id="14"/>
    <w:p>
      <w:pPr>
        <w:spacing w:after="0"/>
        <w:ind w:left="0"/>
        <w:jc w:val="both"/>
      </w:pPr>
      <w:r>
        <w:rPr>
          <w:rFonts w:ascii="Times New Roman"/>
          <w:b w:val="false"/>
          <w:i w:val="false"/>
          <w:color w:val="000000"/>
          <w:sz w:val="28"/>
        </w:rPr>
        <w:t>      Үй шаруашылығы тізімдемесінің құрылымы осы модульдің құрылымына ұқсас. Осы модульде мәліметтер көлденеңінен енгізіледі. Модульді толтыруға даярлау үшін Үй шаруашылығының тізімдемесіндегі үй шаруашылығының 5 жастан асқан барлық мүшелерінің аты-жөндері мен жастарын ED2 сұраққа көшіріп жазудан бастаңыз. Үй шаруашылығының бес жасқа дейінгі мүшесіне қатысты жолдар бос қалдырылуы тиіс екенін есте ұстаңыз.</w:t>
      </w:r>
      <w:r>
        <w:br/>
      </w:r>
      <w:r>
        <w:rPr>
          <w:rFonts w:ascii="Times New Roman"/>
          <w:b w:val="false"/>
          <w:i w:val="false"/>
          <w:color w:val="000000"/>
          <w:sz w:val="28"/>
        </w:rPr>
        <w:t>
      Бұдан кейін, осы модульдегі өзіңіз жазып алған келесі тұлғаға көшер алдында әр тұлға бойынша білім туралы барлық сұрақтардың жауаптарын толтырыңыз.</w:t>
      </w:r>
      <w:r>
        <w:br/>
      </w:r>
      <w:r>
        <w:rPr>
          <w:rFonts w:ascii="Times New Roman"/>
          <w:b w:val="false"/>
          <w:i w:val="false"/>
          <w:color w:val="000000"/>
          <w:sz w:val="28"/>
        </w:rPr>
        <w:t>
      ED1. Жол нөмірі.</w:t>
      </w:r>
      <w:r>
        <w:br/>
      </w:r>
      <w:r>
        <w:rPr>
          <w:rFonts w:ascii="Times New Roman"/>
          <w:b w:val="false"/>
          <w:i w:val="false"/>
          <w:color w:val="000000"/>
          <w:sz w:val="28"/>
        </w:rPr>
        <w:t xml:space="preserve">
      Бұл - Үй шаруашылығы тізімдемесіндегі әр балаға берілген нөмір. Сізге бұл бағанды толтырудың немесе оған бірдеңе жазудың қажеті жоқ, себебі нөмірлер көрсетілген. </w:t>
      </w:r>
      <w:r>
        <w:br/>
      </w:r>
      <w:r>
        <w:rPr>
          <w:rFonts w:ascii="Times New Roman"/>
          <w:b w:val="false"/>
          <w:i w:val="false"/>
          <w:color w:val="000000"/>
          <w:sz w:val="28"/>
        </w:rPr>
        <w:t>
      ED2. Аты-жөні мен жасы.</w:t>
      </w:r>
      <w:r>
        <w:br/>
      </w:r>
      <w:r>
        <w:rPr>
          <w:rFonts w:ascii="Times New Roman"/>
          <w:b w:val="false"/>
          <w:i w:val="false"/>
          <w:color w:val="000000"/>
          <w:sz w:val="28"/>
        </w:rPr>
        <w:t>
      Үй шаруашылығы тізімдемесіндегі (HL2 және HL6) бес жастағы және одан ересек барлық балалардың аты-жөндері мен жасын тиісті нөмірлері бар жолдарға көшіріп жазыңыз.</w:t>
      </w:r>
      <w:r>
        <w:br/>
      </w:r>
      <w:r>
        <w:rPr>
          <w:rFonts w:ascii="Times New Roman"/>
          <w:b w:val="false"/>
          <w:i w:val="false"/>
          <w:color w:val="000000"/>
          <w:sz w:val="28"/>
        </w:rPr>
        <w:t>
      Үй шаруашылығының 5 жастағы және одан асқан мүшелеріне қатысты.</w:t>
      </w:r>
      <w:r>
        <w:br/>
      </w:r>
      <w:r>
        <w:rPr>
          <w:rFonts w:ascii="Times New Roman"/>
          <w:b w:val="false"/>
          <w:i w:val="false"/>
          <w:color w:val="000000"/>
          <w:sz w:val="28"/>
        </w:rPr>
        <w:t>
      Үй шаруашылығының 5 жастағы және одан асқан әрбір мүшесіне қатысты ED3, ED4A және ED4B сұрақтарын қойыңыз. Бұл сұрақтар үй шаруашылығының 5 жастағы және одан асқан әрбір мүшесінің сауатына қатысты. Егер бес жасқа дейінгі балалар мектепке немесе мектепке дейінгі мекемеге барып жүрсе, онда бұл ақпарат 5 жасқа дейінгі балалар туралы Сұрақнамаға енгізілуі керектігін ұмытпаңыз.</w:t>
      </w:r>
      <w:r>
        <w:br/>
      </w:r>
      <w:r>
        <w:rPr>
          <w:rFonts w:ascii="Times New Roman"/>
          <w:b w:val="false"/>
          <w:i w:val="false"/>
          <w:color w:val="000000"/>
          <w:sz w:val="28"/>
        </w:rPr>
        <w:t>
      ED3. (Аты-жөні) қашан болса да бір оқу орнына немесе мектепке дейінгі мекемеге барды ма?</w:t>
      </w:r>
      <w:r>
        <w:br/>
      </w:r>
      <w:r>
        <w:rPr>
          <w:rFonts w:ascii="Times New Roman"/>
          <w:b w:val="false"/>
          <w:i w:val="false"/>
          <w:color w:val="000000"/>
          <w:sz w:val="28"/>
        </w:rPr>
        <w:t>
      «Иә» деп жауап берсе, '1'-ді белгілеңіз және ED4A сұраққа көшіңіз. Егер «Жоқ» деп жауап берсе, '2'-ні белгілеңіз және келесі жолдағы үй шаруашылығының мүшесіне көшіңіз. Бұл тұлғаға басқа сұрақтар қойылмайды.</w:t>
      </w:r>
      <w:r>
        <w:br/>
      </w:r>
      <w:r>
        <w:rPr>
          <w:rFonts w:ascii="Times New Roman"/>
          <w:b w:val="false"/>
          <w:i w:val="false"/>
          <w:color w:val="000000"/>
          <w:sz w:val="28"/>
        </w:rPr>
        <w:t>
      «Оқу орны» деген ұғымға бастауыш, орта және жоғары білім, сонымен қатар формальды білім беру жүйесінің барлық аралық деңгейлері жатады. Бұл анықтамаға негізгі орта білімнен кейінгі техникалық және кәсіби даярлық та, мысалы, егер мұндай оқу орындары формальды білім беру жүйесінің бір бөлігі болса, механиктер мен хатшыларды даярлайтын ұзақ мерзімді курстар да жатады.</w:t>
      </w:r>
      <w:r>
        <w:br/>
      </w:r>
      <w:r>
        <w:rPr>
          <w:rFonts w:ascii="Times New Roman"/>
          <w:b w:val="false"/>
          <w:i w:val="false"/>
          <w:color w:val="000000"/>
          <w:sz w:val="28"/>
        </w:rPr>
        <w:t>
      Бұл ұғымға стандартты емес (формальды емес білім беру) оқу бағдарламалары бар білім беру мекемелері жатпайды. Стандартты емес оқу бағдарламалары Құран оқытылатын, бірақ толық стандартты оқу бағдарламасы бойынша оқу оқытылмайтын діни мектептерде қолданылады. Білім беру мекемесінде көптеген католиктік мектептердегідей стандартты оқу бағдарламасы бойынша оқу оқытылатын және оған қоса діни пәндер оқытылатын болса, онда ол әдеттегі білім мекемесі (формальды білім беру мекемесіне қарайтын) ретінде кодталады.</w:t>
      </w:r>
      <w:r>
        <w:br/>
      </w:r>
      <w:r>
        <w:rPr>
          <w:rFonts w:ascii="Times New Roman"/>
          <w:b w:val="false"/>
          <w:i w:val="false"/>
          <w:color w:val="000000"/>
          <w:sz w:val="28"/>
        </w:rPr>
        <w:t>
      Мектепке дейінгі мекемеге баратын балаларға бастауыш мектептің бірінші сыныбында оқымайтын, бірақ мектеп жүйесінің бөлігі болу-болмауына тәуелсіз, қандай да бір ерте жастан балаларды оқыту бағдарламасының ұйымдастырылған түрлеріне баратын балалар жатады. Ерте жастан баларды оқыту үшін ұйымдастырылған бағдарламасының анықтамасына сәбилер мен балаларға тек қарап күтім жасап отыруды көздейтін бағдарламалар жатпайды.</w:t>
      </w:r>
      <w:r>
        <w:br/>
      </w:r>
      <w:r>
        <w:rPr>
          <w:rFonts w:ascii="Times New Roman"/>
          <w:b w:val="false"/>
          <w:i w:val="false"/>
          <w:color w:val="000000"/>
          <w:sz w:val="28"/>
        </w:rPr>
        <w:t>
      ED4A. (Аты-жөні) қазіргі уақытта немесе соңғы рет қандай білім деңгейін алды?</w:t>
      </w:r>
      <w:r>
        <w:br/>
      </w:r>
      <w:r>
        <w:rPr>
          <w:rFonts w:ascii="Times New Roman"/>
          <w:b w:val="false"/>
          <w:i w:val="false"/>
          <w:color w:val="000000"/>
          <w:sz w:val="28"/>
        </w:rPr>
        <w:t>
      Егер осы тұлға қандай да бір оқу мекемесіне барған болса, қазіргі уақытта немесе соңғы рет алған/алып жатқан білім деңгейін көрсетіңіз. Сізге оқу мекемесінің түрін көрсету керек болады. «Білмеймін» деп жауап берсе, '8'-ді белгілеңіз. Егер тұлғаның қазіргі уақытта немесе соңғы кезде барған білім беру мекемесі мектепке дейінгі мекеме болса (ED4A = 0), ED5-ке көшіңіз.</w:t>
      </w:r>
      <w:r>
        <w:br/>
      </w:r>
      <w:r>
        <w:rPr>
          <w:rFonts w:ascii="Times New Roman"/>
          <w:b w:val="false"/>
          <w:i w:val="false"/>
          <w:color w:val="000000"/>
          <w:sz w:val="28"/>
        </w:rPr>
        <w:t>
      Оқу мекемесіне бармайтын балаларға қатысты, егер ол бірнеше апта болса да, білім беру жүйесінен шыққанға дейін алған білім деңгейі көрсетіледі. Оқуын жалғастырып жүрген балаларға қатысты осы баланың қазіргі уақытта (немесе егер пікіртерім ұзақ уақыт болатын каникул кезінде жүргізілсе, соңғы уақытта алса) алып отырған білім деңгейі көрсетіледі.</w:t>
      </w:r>
      <w:r>
        <w:br/>
      </w:r>
      <w:r>
        <w:rPr>
          <w:rFonts w:ascii="Times New Roman"/>
          <w:b w:val="false"/>
          <w:i w:val="false"/>
          <w:color w:val="000000"/>
          <w:sz w:val="28"/>
        </w:rPr>
        <w:t>
      ED4B. (Аты-жөні) осы деңгейде қай сыныпты/курсты бітірді?</w:t>
      </w:r>
      <w:r>
        <w:br/>
      </w:r>
      <w:r>
        <w:rPr>
          <w:rFonts w:ascii="Times New Roman"/>
          <w:b w:val="false"/>
          <w:i w:val="false"/>
          <w:color w:val="000000"/>
          <w:sz w:val="28"/>
        </w:rPr>
        <w:t>
      Осы тұлғаның бітірген ең жоғарғы сыныбын/курсын көрсетіңіз немесе «БМ» («Білмеймін») деп жауап берсе, '98'-ді белгілеңіз. Егер бала бірінші сыныпты/курсты бітірмеген болса, '00'-ді белгілеңіз. Мысалы, кез келген тұлға бастауыш мектепке барса, бірақ бірінші сыныпты аяқтамаса, ED4A-те '1' деңгейі белгіленеді, ал сыныбы ED4B–да '00' түрінде көрсетіледі.</w:t>
      </w:r>
      <w:r>
        <w:br/>
      </w:r>
      <w:r>
        <w:rPr>
          <w:rFonts w:ascii="Times New Roman"/>
          <w:b w:val="false"/>
          <w:i w:val="false"/>
          <w:color w:val="000000"/>
          <w:sz w:val="28"/>
        </w:rPr>
        <w:t>
      Пікіртерім жүргізілген кезде орта мектептің 5-сыныбында оқитын балаға қатысты осылайша білім деңгейі '1' деп, ал сыныбы '4' деп белгіленеді, себебі бұл бала 5-ші сыныпты аяқтаған жоқ.</w:t>
      </w:r>
      <w:r>
        <w:br/>
      </w:r>
      <w:r>
        <w:rPr>
          <w:rFonts w:ascii="Times New Roman"/>
          <w:b w:val="false"/>
          <w:i w:val="false"/>
          <w:color w:val="000000"/>
          <w:sz w:val="28"/>
        </w:rPr>
        <w:t>
      Егер білім деңгейі ED4A-да мектепке дейінгі деп көрсетілсе, сыныбын көрсетудің қажеті жоқ екенін ескеріңіз.</w:t>
      </w:r>
      <w:r>
        <w:br/>
      </w:r>
      <w:r>
        <w:rPr>
          <w:rFonts w:ascii="Times New Roman"/>
          <w:b w:val="false"/>
          <w:i w:val="false"/>
          <w:color w:val="000000"/>
          <w:sz w:val="28"/>
        </w:rPr>
        <w:t>
      Респондент аяқтаған курсы туралы сұраққа жауап берген кезде, респондент оқытудың ұзақтығын білдірмейтіндігіне назар аудару қажет. Мысалы, егер респонденттің ED4A-да жоғары білім алғаны туралы белгіленсе, сонымен бірге осы деңгейде 3 курсты аяқтағаны туралы хабарласа, одан бұрын мысалы, жоғары кәсіптік-техникалық сияқты қандай да бір білім алғанын нақтылау қажет. Аяқталған жоғарғы білімнің соңғы курсы төртінші курстан төмен болмайды.</w:t>
      </w:r>
      <w:r>
        <w:br/>
      </w:r>
      <w:r>
        <w:rPr>
          <w:rFonts w:ascii="Times New Roman"/>
          <w:b w:val="false"/>
          <w:i w:val="false"/>
          <w:color w:val="000000"/>
          <w:sz w:val="28"/>
        </w:rPr>
        <w:t>
      Бұл екінші (үшінші) жоғары немесе кәсіптік-техникалық базада ЖОО түскен тұлғаларға қатысты.</w:t>
      </w:r>
      <w:r>
        <w:br/>
      </w:r>
      <w:r>
        <w:rPr>
          <w:rFonts w:ascii="Times New Roman"/>
          <w:b w:val="false"/>
          <w:i w:val="false"/>
          <w:color w:val="000000"/>
          <w:sz w:val="28"/>
        </w:rPr>
        <w:t>
      Үй шаруашылығының 5–24 жастағы мүшелеріне қатысты:</w:t>
      </w:r>
      <w:r>
        <w:br/>
      </w:r>
      <w:r>
        <w:rPr>
          <w:rFonts w:ascii="Times New Roman"/>
          <w:b w:val="false"/>
          <w:i w:val="false"/>
          <w:color w:val="000000"/>
          <w:sz w:val="28"/>
        </w:rPr>
        <w:t>
      Үй шаруашылығының 5–24 жастағы (соның ішінде 5 жастағы және 24 жастағы) мүшелеріне білім беру мекемесіне баруына қатысты ED5–ED8 сұрақтарды қойыңыз.</w:t>
      </w:r>
      <w:r>
        <w:br/>
      </w:r>
      <w:r>
        <w:rPr>
          <w:rFonts w:ascii="Times New Roman"/>
          <w:b w:val="false"/>
          <w:i w:val="false"/>
          <w:color w:val="000000"/>
          <w:sz w:val="28"/>
        </w:rPr>
        <w:t>
      ED5–ED8 сұрақтары оқу мекемесіне таяуда /бұрын немесе қазіргі уақытта баруына қатысты. Пікіртерім жүргізу уақытына байланысты бұл сұрақтарды қойғанда оқу мекемесінің жұмыс істеп тұрған немесе демалыстағы кезеңіне қарай мұқият болу керек. Бұл сұрақтар үй шаруашылығы мүшелерінің екі оқу жылында оқу мекемесіне үздіксіз барғанын анықтауға бағытталған. Төменде мұны қалай анықтауға қатысты ақпарат берілген.</w:t>
      </w:r>
      <w:r>
        <w:br/>
      </w:r>
      <w:r>
        <w:rPr>
          <w:rFonts w:ascii="Times New Roman"/>
          <w:b w:val="false"/>
          <w:i w:val="false"/>
          <w:color w:val="000000"/>
          <w:sz w:val="28"/>
        </w:rPr>
        <w:t>
      ED5. (Аты-жөні) 2015-2016 оқу жылында қандай да бір уақытқа оқу мекемесіне немесе мектепке дейінгі мекемеге барды ма?</w:t>
      </w:r>
      <w:r>
        <w:br/>
      </w:r>
      <w:r>
        <w:rPr>
          <w:rFonts w:ascii="Times New Roman"/>
          <w:b w:val="false"/>
          <w:i w:val="false"/>
          <w:color w:val="000000"/>
          <w:sz w:val="28"/>
        </w:rPr>
        <w:t>
      Берілген жауапқа сай кодты белгілеңіз. «Иә» деп жауап берсе, келесі сұраққа көшіңіз. Егер «Жоқ» деп жауап берсе, ED7-ге көшіңіз.</w:t>
      </w:r>
      <w:r>
        <w:br/>
      </w:r>
      <w:r>
        <w:rPr>
          <w:rFonts w:ascii="Times New Roman"/>
          <w:b w:val="false"/>
          <w:i w:val="false"/>
          <w:color w:val="000000"/>
          <w:sz w:val="28"/>
        </w:rPr>
        <w:t>
      Егер пікіртерім оқу жылы кезінде жүргізілсе, онда бұл сұрақ ағымдағы оқу жылына қатысты болады. Мысалы, егер пікіртерім 2015 жылғы қазанда жүргізілсе (жаңа оқу жылы барысында), бұл сұрақ 2015–2016 оқу жылына қатысты болады.</w:t>
      </w:r>
      <w:r>
        <w:br/>
      </w:r>
      <w:r>
        <w:rPr>
          <w:rFonts w:ascii="Times New Roman"/>
          <w:b w:val="false"/>
          <w:i w:val="false"/>
          <w:color w:val="000000"/>
          <w:sz w:val="28"/>
        </w:rPr>
        <w:t>
      ED6. (Аты-жөні) ағымдағы/аяқталған оқу жылында қандай білім деңгейін алды және қай сыныпта/курста оқыды?</w:t>
      </w:r>
      <w:r>
        <w:br/>
      </w:r>
      <w:r>
        <w:rPr>
          <w:rFonts w:ascii="Times New Roman"/>
          <w:b w:val="false"/>
          <w:i w:val="false"/>
          <w:color w:val="000000"/>
          <w:sz w:val="28"/>
        </w:rPr>
        <w:t>
      Білім деңгейі кодын белгілеңіз және үй шаруашылығының осы мүшесі оқыған сыныпты/курсты белгілеңіз. «БМ» деп жауап берсе, '8'-ді белгілеңіз. '01', '02' және т.б. кодтарын пайдаланып, соңғы оқыған сыныпты/курсты көрсетіңіз. Егер бала сыныбы жоқ мектепке дейінгі мекемеге немесе балабақшаға барса, сыныпты көрсетпеңіз және ED7 сұраққа көшіңіз.</w:t>
      </w:r>
      <w:r>
        <w:br/>
      </w:r>
      <w:r>
        <w:rPr>
          <w:rFonts w:ascii="Times New Roman"/>
          <w:b w:val="false"/>
          <w:i w:val="false"/>
          <w:color w:val="000000"/>
          <w:sz w:val="28"/>
        </w:rPr>
        <w:t>
      Егер пікіртерім оқу жылы кезінде жүргізілсе (2015 жылдың қыркүйек-қазан айларында), сұрақ ағымдағы 2015/2016 оқу жылына қатысты болуы тиіс. Бұл сұрақтар оқу жылының басында оқу мекемесіне барған, бірақ кейіннен оқуын тастап кеткен балаларды да қамтуы тиіс. Қажет болған жағдайда оқу жылы кезінде оқуды тастап кеткен балалар барған сынып және олардың білім деңгейі туралы ақпарат алу үшін өткен шақты пайдалануға болады.</w:t>
      </w:r>
      <w:r>
        <w:br/>
      </w:r>
      <w:r>
        <w:rPr>
          <w:rFonts w:ascii="Times New Roman"/>
          <w:b w:val="false"/>
          <w:i w:val="false"/>
          <w:color w:val="000000"/>
          <w:sz w:val="28"/>
        </w:rPr>
        <w:t xml:space="preserve">
      ED5 және ED6 сұрақтары ағымдағы оқу жылында 5-24 жас аралығындағы үй шаруашылығы мүшелерінің оқу мекемесінде оқуы туралы ақпарат жинауға бағытталған. ED7 және ED8 сұрақтары 5-24 жас аралығындағы үй шаруашылығы мүшелерінің ED5 және ED6 сұрақтарындағы, бұдан әрі «алдыңғы оқу жылы» деп аталатын оқу жылының алдындағы оқу жылында оқу мекемесінде оқуы туралы ақпарат жинауға бағытталған. </w:t>
      </w:r>
      <w:r>
        <w:br/>
      </w:r>
      <w:r>
        <w:rPr>
          <w:rFonts w:ascii="Times New Roman"/>
          <w:b w:val="false"/>
          <w:i w:val="false"/>
          <w:color w:val="000000"/>
          <w:sz w:val="28"/>
        </w:rPr>
        <w:t>
      ED7. (Аты-жөні) алдыңғы, яғни 2014–2015 оқу жылында қандай да бір уақытта оқу мекемесіне немесе мектепке дейінгі мекемеге барды ма?</w:t>
      </w:r>
      <w:r>
        <w:br/>
      </w:r>
      <w:r>
        <w:rPr>
          <w:rFonts w:ascii="Times New Roman"/>
          <w:b w:val="false"/>
          <w:i w:val="false"/>
          <w:color w:val="000000"/>
          <w:sz w:val="28"/>
        </w:rPr>
        <w:t xml:space="preserve">
      Егер бала алдыңғы оқу жылында қандай да бір оқу мекемесіне барса, '1'-ді белгілеңіз. «Жоқ» немесе «БМ» деп жауап берсе, тиісті кодты белгілеңіз және келесі жолда көрсетілген үй шаруашылығы мүшесіне ауысыңыз. </w:t>
      </w:r>
      <w:r>
        <w:br/>
      </w:r>
      <w:r>
        <w:rPr>
          <w:rFonts w:ascii="Times New Roman"/>
          <w:b w:val="false"/>
          <w:i w:val="false"/>
          <w:color w:val="000000"/>
          <w:sz w:val="28"/>
        </w:rPr>
        <w:t>
      ED8. Алдыңғы оқу жылы ішінде (аты-жөні) қандай білім деңгейін алды және қай сыныпта/курста оқыды?</w:t>
      </w:r>
      <w:r>
        <w:br/>
      </w:r>
      <w:r>
        <w:rPr>
          <w:rFonts w:ascii="Times New Roman"/>
          <w:b w:val="false"/>
          <w:i w:val="false"/>
          <w:color w:val="000000"/>
          <w:sz w:val="28"/>
        </w:rPr>
        <w:t>
      Баланың алған білім деңгейінің кодын белгілеңіз және ол барған сыныпты/курсты көрсетіңіз немесе егер респондент білім деңгейін білмесе '8'-ді белгілеңіз, егер респондент білім деңгейін және/немесе сыныбын білмесе, '98'-ді белгілеңіз. Егер үй шаруашылығының мүшесі сыныбы жоқ мектепке дейінгі мекемеге немесе балабақшаға барса: сыныбын көрсетпеңіз және келесі балаға көшіңіз.</w:t>
      </w:r>
    </w:p>
    <w:bookmarkStart w:name="z28" w:id="15"/>
    <w:p>
      <w:pPr>
        <w:spacing w:after="0"/>
        <w:ind w:left="0"/>
        <w:jc w:val="left"/>
      </w:pPr>
      <w:r>
        <w:rPr>
          <w:rFonts w:ascii="Times New Roman"/>
          <w:b/>
          <w:i w:val="false"/>
          <w:color w:val="000000"/>
        </w:rPr>
        <w:t xml:space="preserve"> 
7-параграф. «Балаларды тәртіпке үйрету» модулін толтыру мақсатында бір баланы таңдап алу</w:t>
      </w:r>
    </w:p>
    <w:bookmarkEnd w:id="15"/>
    <w:p>
      <w:pPr>
        <w:spacing w:after="0"/>
        <w:ind w:left="0"/>
        <w:jc w:val="both"/>
      </w:pPr>
      <w:r>
        <w:rPr>
          <w:rFonts w:ascii="Times New Roman"/>
          <w:b w:val="false"/>
          <w:i w:val="false"/>
          <w:color w:val="000000"/>
          <w:sz w:val="28"/>
        </w:rPr>
        <w:t>      Бұл модуль «Балаларды тәртіпке үйрету» модулі бойынша пікіртерім критерийлеріне сай келетін 1–14 жастағы барлық балаларды тізімдеу үшін пайдаланылады. Үй шаруашылығының тізімдемесін қараңыз және SL2A-ға олардың (HL1) жол нөміріне сәйкес ретпен 1-14 жастағы әрбір баланы (1 жастағы және 14 жастағы балаларды қоса алғанда) жазып алыңыз. Мұнда үй шаруашылығының 1-14 жастағы диапазонға кірмейтін басқа мүшелерін енгізудің қажеті жоқ. Осыдан кейін SL8-дегі кестені пайдаланып, бір баланы кездейсоқ тәсілмен таңдап алыңыз.</w:t>
      </w:r>
      <w:r>
        <w:br/>
      </w:r>
      <w:r>
        <w:rPr>
          <w:rFonts w:ascii="Times New Roman"/>
          <w:b w:val="false"/>
          <w:i w:val="false"/>
          <w:color w:val="000000"/>
          <w:sz w:val="28"/>
        </w:rPr>
        <w:t xml:space="preserve">
      Осы модульдің құрылымы мен құрылу қағидаты ерекше. Сіз тұтас модульді сұрақ қоймай, өз бетіңізше толтырасыз. Ол 1–14 жастағы бір баланы кездейсоқ тәсілмен таңдауға және таңдап алынған баланың жасына қарамастан модульде осы бала туралы ақпарат жинауға көмектеседі. </w:t>
      </w:r>
      <w:r>
        <w:br/>
      </w:r>
      <w:r>
        <w:rPr>
          <w:rFonts w:ascii="Times New Roman"/>
          <w:b w:val="false"/>
          <w:i w:val="false"/>
          <w:color w:val="000000"/>
          <w:sz w:val="28"/>
        </w:rPr>
        <w:t>
      Сіздің барлық нұсқаулықтарды орындауыңыз және кездейсоқ таңдауды жоғары деңгейде орындауыңыз маңызды. Кездейсоқ таңдау әдейі таңдау еместігін білдіреді. Егер бүкіл зерттеу аясында интервьюерлер балаларды кездейсоқ тәсілмен таңдап алатын болса, онда таңдап алынған балалар таңдап алынбаған балалардың да атынан жауап беретін болады.</w:t>
      </w:r>
      <w:r>
        <w:br/>
      </w:r>
      <w:r>
        <w:rPr>
          <w:rFonts w:ascii="Times New Roman"/>
          <w:b w:val="false"/>
          <w:i w:val="false"/>
          <w:color w:val="000000"/>
          <w:sz w:val="28"/>
        </w:rPr>
        <w:t>
      SL1. Үй шаруашылығы тізімдемесіндегі HL6 сұрақты тексеріңіз және 1–14 жастағы балалардың жалпы санын жазыңыз.</w:t>
      </w:r>
      <w:r>
        <w:br/>
      </w:r>
      <w:r>
        <w:rPr>
          <w:rFonts w:ascii="Times New Roman"/>
          <w:b w:val="false"/>
          <w:i w:val="false"/>
          <w:color w:val="000000"/>
          <w:sz w:val="28"/>
        </w:rPr>
        <w:t>
      Үй шаруашылығы тізімдемесіндегі HL6 жолында 1-14 жастағы балалар санын санаңыз және осында жалпы санды жазыңыз.</w:t>
      </w:r>
      <w:r>
        <w:br/>
      </w:r>
      <w:r>
        <w:rPr>
          <w:rFonts w:ascii="Times New Roman"/>
          <w:b w:val="false"/>
          <w:i w:val="false"/>
          <w:color w:val="000000"/>
          <w:sz w:val="28"/>
        </w:rPr>
        <w:t>
      SL 2. SL1-дегі 1–14 жастағы балалар санын тексеріңіз.</w:t>
      </w:r>
      <w:r>
        <w:br/>
      </w:r>
      <w:r>
        <w:rPr>
          <w:rFonts w:ascii="Times New Roman"/>
          <w:b w:val="false"/>
          <w:i w:val="false"/>
          <w:color w:val="000000"/>
          <w:sz w:val="28"/>
        </w:rPr>
        <w:t>
      Егер үй шаруашылығында 1-14 жастағы балалар болмаса, тиісті бағанды тексеріңіз және «Үй шаруашылығының сипаттамасы» модуліне көшіңіз. Егер бала біреу ғана болса, SL9-ға көшіңіз, реттік нөмірін '1'деп белгілеңіз, баланың жолының нөмірін HL1-ден, атын HL2-ден, жасын HL6-дан қойыңыз, және келесі модульге көшіңіз. Бұл - үй шаруашылығында 1-14 жастағы бір ғана бала болғандықтан, кездейсоқ таңдаудың қажеті жоқтығын білдіреді.</w:t>
      </w:r>
      <w:r>
        <w:br/>
      </w:r>
      <w:r>
        <w:rPr>
          <w:rFonts w:ascii="Times New Roman"/>
          <w:b w:val="false"/>
          <w:i w:val="false"/>
          <w:color w:val="000000"/>
          <w:sz w:val="28"/>
        </w:rPr>
        <w:t>
      Егер балалар екі немесе одан көп болса, кездейсоқ таңдау жасау үшін SL2A-ға көшіңіз.</w:t>
      </w:r>
      <w:r>
        <w:br/>
      </w:r>
      <w:r>
        <w:rPr>
          <w:rFonts w:ascii="Times New Roman"/>
          <w:b w:val="false"/>
          <w:i w:val="false"/>
          <w:color w:val="000000"/>
          <w:sz w:val="28"/>
        </w:rPr>
        <w:t>
      SL2A. Үй шаруашылығының тізімдемесінде тізімделген тәртіппен 1-14 жастағы барлық балаларды тізімдеңіз. Үй шаруашылығының 1-14 жаста емес басқа мүшелерін тізімдемеңіз. Әр баланың жол нөмірін, аты-жөнін, жынысын және жасын жазыңыз.</w:t>
      </w:r>
      <w:r>
        <w:br/>
      </w:r>
      <w:r>
        <w:rPr>
          <w:rFonts w:ascii="Times New Roman"/>
          <w:b w:val="false"/>
          <w:i w:val="false"/>
          <w:color w:val="000000"/>
          <w:sz w:val="28"/>
        </w:rPr>
        <w:t>
      SL3. Реттік нөмірі.</w:t>
      </w:r>
      <w:r>
        <w:br/>
      </w:r>
      <w:r>
        <w:rPr>
          <w:rFonts w:ascii="Times New Roman"/>
          <w:b w:val="false"/>
          <w:i w:val="false"/>
          <w:color w:val="000000"/>
          <w:sz w:val="28"/>
        </w:rPr>
        <w:t xml:space="preserve">
      Бұл осы модульді толтыру үшін кездейсоқ тәсілмен таңдап алынған бір баланы сәйкестендіру үшін пайдаланылатын нөмір. Сіз таңдау жасау үшін бұл нөмірді одан әрі пайдаланасыз. Сізге осы бағанды толтырудың немесе онда бірдеңе жазудың қажеті жоқ, себебі нөмір көрсетілген. </w:t>
      </w:r>
      <w:r>
        <w:br/>
      </w:r>
      <w:r>
        <w:rPr>
          <w:rFonts w:ascii="Times New Roman"/>
          <w:b w:val="false"/>
          <w:i w:val="false"/>
          <w:color w:val="000000"/>
          <w:sz w:val="28"/>
        </w:rPr>
        <w:t>
      SL4. HL1- ден алынған жол нөмірі.</w:t>
      </w:r>
      <w:r>
        <w:br/>
      </w:r>
      <w:r>
        <w:rPr>
          <w:rFonts w:ascii="Times New Roman"/>
          <w:b w:val="false"/>
          <w:i w:val="false"/>
          <w:color w:val="000000"/>
          <w:sz w:val="28"/>
        </w:rPr>
        <w:t>
      Бұл - осы модуль бойынша пікіртерім критерийлеріне сай келетін Үй шаруашылығының тізімдемесіндегі әрбір баланы сәйкестендіру үшін пайдаланылатын нөмір. Үй шаруашылығының тізімдемесіне көшіңіз және төменде (1 жастағы және 14 жастағы балаларды қоса алғанда) HL1- дегі жол нөміріне сәйкес ретпен 1-14 жастағы әрбір баланы жазып алыңыз. Мұнда үй шаруашылығының 1-14 жастағы диапазонға кірмейтін басқа мүшелерін енгізудің қажеті жоқ.</w:t>
      </w:r>
      <w:r>
        <w:br/>
      </w:r>
      <w:r>
        <w:rPr>
          <w:rFonts w:ascii="Times New Roman"/>
          <w:b w:val="false"/>
          <w:i w:val="false"/>
          <w:color w:val="000000"/>
          <w:sz w:val="28"/>
        </w:rPr>
        <w:t xml:space="preserve">
      Мұнда үй шаруашылығы мүшесінің атын жазған кезде сіз осы тұлғаға автоматты түрде (SL3) реттік нөмір беретініңізге назар аударыңыз. </w:t>
      </w:r>
      <w:r>
        <w:br/>
      </w:r>
      <w:r>
        <w:rPr>
          <w:rFonts w:ascii="Times New Roman"/>
          <w:b w:val="false"/>
          <w:i w:val="false"/>
          <w:color w:val="000000"/>
          <w:sz w:val="28"/>
        </w:rPr>
        <w:t xml:space="preserve">
      Критерийлерге сай келетін барлық балалар олардың жол нөміріне сәйкес тәртіппен тізімделуі аса маңызды. Керісінше жағдайда баланы кездейсоқ таңдау рәсімі бұзылуы мүмкін, ол іріктеудің жылжып /бұзылып кетуіне әкелуі мүмкін. </w:t>
      </w:r>
      <w:r>
        <w:br/>
      </w:r>
      <w:r>
        <w:rPr>
          <w:rFonts w:ascii="Times New Roman"/>
          <w:b w:val="false"/>
          <w:i w:val="false"/>
          <w:color w:val="000000"/>
          <w:sz w:val="28"/>
        </w:rPr>
        <w:t>
      SL5. HL2- ден алынған баланың аты.</w:t>
      </w:r>
      <w:r>
        <w:br/>
      </w:r>
      <w:r>
        <w:rPr>
          <w:rFonts w:ascii="Times New Roman"/>
          <w:b w:val="false"/>
          <w:i w:val="false"/>
          <w:color w:val="000000"/>
          <w:sz w:val="28"/>
        </w:rPr>
        <w:t>
      Критерийлерге сай келетін әр баланың атын Үй шаруашылығы тізімдемесінің HL2 бағанынан көшіріп алып, оның жол нөмірімен қатар тұрған бағанға жазыңыз.</w:t>
      </w:r>
      <w:r>
        <w:br/>
      </w:r>
      <w:r>
        <w:rPr>
          <w:rFonts w:ascii="Times New Roman"/>
          <w:b w:val="false"/>
          <w:i w:val="false"/>
          <w:color w:val="000000"/>
          <w:sz w:val="28"/>
        </w:rPr>
        <w:t>
      SL6. HL4- тен алынған баланың жынысы.</w:t>
      </w:r>
      <w:r>
        <w:br/>
      </w:r>
      <w:r>
        <w:rPr>
          <w:rFonts w:ascii="Times New Roman"/>
          <w:b w:val="false"/>
          <w:i w:val="false"/>
          <w:color w:val="000000"/>
          <w:sz w:val="28"/>
        </w:rPr>
        <w:t xml:space="preserve">
      HL4–тегі критерийлерге сай келетін баланың жынысын жазыңыз. </w:t>
      </w:r>
      <w:r>
        <w:br/>
      </w:r>
      <w:r>
        <w:rPr>
          <w:rFonts w:ascii="Times New Roman"/>
          <w:b w:val="false"/>
          <w:i w:val="false"/>
          <w:color w:val="000000"/>
          <w:sz w:val="28"/>
        </w:rPr>
        <w:t>
      SL7. HL6- дан алынған баланың жасы.</w:t>
      </w:r>
      <w:r>
        <w:br/>
      </w:r>
      <w:r>
        <w:rPr>
          <w:rFonts w:ascii="Times New Roman"/>
          <w:b w:val="false"/>
          <w:i w:val="false"/>
          <w:color w:val="000000"/>
          <w:sz w:val="28"/>
        </w:rPr>
        <w:t>
      HL6-дағы критерийлерге сай келетін баланың жасын жазыңыз.</w:t>
      </w:r>
      <w:r>
        <w:br/>
      </w:r>
      <w:r>
        <w:rPr>
          <w:rFonts w:ascii="Times New Roman"/>
          <w:b w:val="false"/>
          <w:i w:val="false"/>
          <w:color w:val="000000"/>
          <w:sz w:val="28"/>
        </w:rPr>
        <w:t>
      SL8. Осы сұрақнаманың титулды бетін қараңыз және үй шаруашылығы нөмірінің (HH2) соңғы санын тауып алыңыз. Бұл Сіздің төменгі кестеге өтуге тиіс жолыңыздың нөмірі.</w:t>
      </w:r>
      <w:r>
        <w:br/>
      </w:r>
      <w:r>
        <w:rPr>
          <w:rFonts w:ascii="Times New Roman"/>
          <w:b w:val="false"/>
          <w:i w:val="false"/>
          <w:color w:val="000000"/>
          <w:sz w:val="28"/>
        </w:rPr>
        <w:t>
      Жоғарыдағы SL1-дегі критерийлерге сай келетін 1–14 жастағы балалардың жалпы санын тексеріңіз. Осындай саны бар бағанды төмендегі кестеден іздеп табыңыз.</w:t>
      </w:r>
      <w:r>
        <w:br/>
      </w:r>
      <w:r>
        <w:rPr>
          <w:rFonts w:ascii="Times New Roman"/>
          <w:b w:val="false"/>
          <w:i w:val="false"/>
          <w:color w:val="000000"/>
          <w:sz w:val="28"/>
        </w:rPr>
        <w:t>
      Бұл жол осы бағанмен қиылысатын ұяшықты тауып алыңыз және осы ұяшыққа енгізілген нөмірді дөңгелектеңіз. Бұл - таңдап алынған баланың реттік нөмірі (SL3) болып табылады.</w:t>
      </w:r>
      <w:r>
        <w:br/>
      </w:r>
      <w:r>
        <w:rPr>
          <w:rFonts w:ascii="Times New Roman"/>
          <w:b w:val="false"/>
          <w:i w:val="false"/>
          <w:color w:val="000000"/>
          <w:sz w:val="28"/>
        </w:rPr>
        <w:t xml:space="preserve">
      Бұл сұрақта берілген нұсқаулар түсіндіруді талап етпеуге тиіс. Кестені дұрыс пайдалану SL2A тармақта көрсетілгендердің ішінен әдейілеп басқаша таңдау жасауға мүмкіндік бермейді. </w:t>
      </w:r>
      <w:r>
        <w:br/>
      </w:r>
      <w:r>
        <w:rPr>
          <w:rFonts w:ascii="Times New Roman"/>
          <w:b w:val="false"/>
          <w:i w:val="false"/>
          <w:color w:val="000000"/>
          <w:sz w:val="28"/>
        </w:rPr>
        <w:t>
      Егер үй шаруашылығында 1-17 жастағы балалар 8 баладан көп болса, сізге осы кестедегі «8+» бағанын пайдаланған дұрыс және сәйкесінше таңдау жүргізу қажет.</w:t>
      </w:r>
      <w:r>
        <w:br/>
      </w:r>
      <w:r>
        <w:rPr>
          <w:rFonts w:ascii="Times New Roman"/>
          <w:b w:val="false"/>
          <w:i w:val="false"/>
          <w:color w:val="000000"/>
          <w:sz w:val="28"/>
        </w:rPr>
        <w:t>
      SL9. Таңдап алынған баланың реттік нөмірін (SL3), жолының нөмірін (SL4), атын (SL5) және жасын (SL7) көрсетіңіз.</w:t>
      </w:r>
    </w:p>
    <w:bookmarkStart w:name="z29" w:id="16"/>
    <w:p>
      <w:pPr>
        <w:spacing w:after="0"/>
        <w:ind w:left="0"/>
        <w:jc w:val="left"/>
      </w:pPr>
      <w:r>
        <w:rPr>
          <w:rFonts w:ascii="Times New Roman"/>
          <w:b/>
          <w:i w:val="false"/>
          <w:color w:val="000000"/>
        </w:rPr>
        <w:t xml:space="preserve"> 
8-параграф. «Балаларды тәртіпке үйрету» модулі</w:t>
      </w:r>
    </w:p>
    <w:bookmarkEnd w:id="16"/>
    <w:p>
      <w:pPr>
        <w:spacing w:after="0"/>
        <w:ind w:left="0"/>
        <w:jc w:val="both"/>
      </w:pPr>
      <w:r>
        <w:rPr>
          <w:rFonts w:ascii="Times New Roman"/>
          <w:b w:val="false"/>
          <w:i w:val="false"/>
          <w:color w:val="000000"/>
          <w:sz w:val="28"/>
        </w:rPr>
        <w:t>      Бұл модульдің мақсаты 1-14 жастағы балаларды тәрбиелеуде ересектердің күш жұмсау және вербалдық әсер ету әдістерін қолдануы туралы ақпарат алу болып табылады. Модульдің міндеті – балаларға күш қолданбай тәрбиелеу шараларынан бастап психологиялық агрессияға дейінгі диапазонда тәртіптік әсер ету мен оларды жазалау, орташа және қатаң дене жазасын қолдану жағдайларын анықтау.</w:t>
      </w:r>
      <w:r>
        <w:br/>
      </w:r>
      <w:r>
        <w:rPr>
          <w:rFonts w:ascii="Times New Roman"/>
          <w:b w:val="false"/>
          <w:i w:val="false"/>
          <w:color w:val="000000"/>
          <w:sz w:val="28"/>
        </w:rPr>
        <w:t>
      Мұнда қамтылған мәселелер ата-аналардың балаларға тәртіптік тұрғыдан әсер етуінің қалыпты түрлерін өлшеуге арналған. Бұл мәселелердің мақсаты ата-аналардың балаларды тәртіпке үйретудің БАРЛЫҚ тәсілдерін қамту емес, алайда бұл мәселелер неғұрлым көп таралған тәсілдердің кейбіреулерін қамтиды. Әр сұрақты байыппен қоюдың маңызы зор, сіздің дауысыңыздан респондент айтып өткен тәртіпке үйрету тәсілдеріне оң немесе теріс көзқарасыңыз байқалып қалмауын қадағалаңыз.</w:t>
      </w:r>
      <w:r>
        <w:br/>
      </w:r>
      <w:r>
        <w:rPr>
          <w:rFonts w:ascii="Times New Roman"/>
          <w:b w:val="false"/>
          <w:i w:val="false"/>
          <w:color w:val="000000"/>
          <w:sz w:val="28"/>
        </w:rPr>
        <w:t>
      CD3. Балалардың өздерін дұрыс ұстауы немесе жаман мінез-құлқын түзетуі үшін ересектер түрлі тәсілдерге жүгінеді. Мен сіздерге түрлі тәсілдерді оқып шығамын, үй шаруашылығыңызда осы тәсілдерді соңғы бір ай ішінде өзіңіздің немесе басқа бір адамдардың (балаға) қатысты қолданған/қолданбағаныңызды айтуыңызды сұраймын.</w:t>
      </w:r>
      <w:r>
        <w:br/>
      </w:r>
      <w:r>
        <w:rPr>
          <w:rFonts w:ascii="Times New Roman"/>
          <w:b w:val="false"/>
          <w:i w:val="false"/>
          <w:color w:val="000000"/>
          <w:sz w:val="28"/>
        </w:rPr>
        <w:t>
      Кіріспе сөйлемнен бастаңыз, сосын [A]–[K] сұрақтарын қойыңыз. Бізді соңғы айда – зерттеу басталғанға дейінгі 30 күн ішінде және тек осы балаға қатысты не болғаны ғана қызықтыратынын түсіндіру маңызды.</w:t>
      </w:r>
      <w:r>
        <w:br/>
      </w:r>
      <w:r>
        <w:rPr>
          <w:rFonts w:ascii="Times New Roman"/>
          <w:b w:val="false"/>
          <w:i w:val="false"/>
          <w:color w:val="000000"/>
          <w:sz w:val="28"/>
        </w:rPr>
        <w:t>
      Сұрақтарды қоя отырып, Сізді соңғы 30 күн ішінде немесе соңғы бір ай ішінде респондент немесе басқа біреу бұл тәсілдерді тек осы балаға қатысты қолданған-қолданбағаны қызықтыратынын ара-арасында респонденттің есіне салыңыз. Барлық сұрақтарға «Иә» деп жауап берсе, '1'-ді белгілеңіз және «Жоқ» деп жауап берсе, '2'-ні белгілеңіз.</w:t>
      </w:r>
      <w:r>
        <w:br/>
      </w:r>
      <w:r>
        <w:rPr>
          <w:rFonts w:ascii="Times New Roman"/>
          <w:b w:val="false"/>
          <w:i w:val="false"/>
          <w:color w:val="000000"/>
          <w:sz w:val="28"/>
        </w:rPr>
        <w:t>
      Егер таңдап алынған бала соңғы ай ішінде үй шаруашылығында/үй шаруашылығының мүшелерімен бірге болмаса, сізге [А]-дан [К] –ға дейінгі барлық сұрақтар бойынша «Жоқ» дегенді білдіретін '2' кодын белгілеу керек.</w:t>
      </w:r>
      <w:r>
        <w:br/>
      </w:r>
      <w:r>
        <w:rPr>
          <w:rFonts w:ascii="Times New Roman"/>
          <w:b w:val="false"/>
          <w:i w:val="false"/>
          <w:color w:val="000000"/>
          <w:sz w:val="28"/>
        </w:rPr>
        <w:t>
      [A] (Аты) өзіне ұнайтын артықшылықтардан (көңіл көтеруден) айырды ма немесе оның үйден шығуына рұқсат бермеді ме?</w:t>
      </w:r>
      <w:r>
        <w:br/>
      </w:r>
      <w:r>
        <w:rPr>
          <w:rFonts w:ascii="Times New Roman"/>
          <w:b w:val="false"/>
          <w:i w:val="false"/>
          <w:color w:val="000000"/>
          <w:sz w:val="28"/>
        </w:rPr>
        <w:t>
      Артықшылықтар деп барлығының бірдей қолы жете бермейтін құқықтар немесе игіліктер түсініледі. Балалар өскен сайын ересектер оларға жас балалар пайдаланбайтын артықшылықтар бере бастайды. Егер сізге осы сұрақтың мағынасын түсіндіру қажет болса, алдымен кезекпен бірнеше сұрақ қойып көріңіз, ал егер сізге мысал келтіру қажет болса, сұрақтарыңызды баланың жасына ыңғайлап қойып көріңіз: «Сіз (немесе үй шаруашылығындағы біреу) (баланың аты) біраз уақытқа үйден шығуға немесе көшеге шығуға тыйым салдыңыз ба?», «Сіз (немесе үй шаруашылығындағы біреу) (баланың аты) әдеттегі бір істі істеуге, мысалы, достарымен ойнауға немесе теледидар қарауға тыйым салдыңыз ба?»; жас балаға қатысты тәтті бермеу және т.б. сияқты осындай мысалдар келтіруге болады.</w:t>
      </w:r>
      <w:r>
        <w:br/>
      </w:r>
      <w:r>
        <w:rPr>
          <w:rFonts w:ascii="Times New Roman"/>
          <w:b w:val="false"/>
          <w:i w:val="false"/>
          <w:color w:val="000000"/>
          <w:sz w:val="28"/>
        </w:rPr>
        <w:t>
      [B] (Аты) мінез-құлқының жөнсіз екенін түсіндірді ме?</w:t>
      </w:r>
      <w:r>
        <w:br/>
      </w:r>
      <w:r>
        <w:rPr>
          <w:rFonts w:ascii="Times New Roman"/>
          <w:b w:val="false"/>
          <w:i w:val="false"/>
          <w:color w:val="000000"/>
          <w:sz w:val="28"/>
        </w:rPr>
        <w:t>
      Егер бала істеуге болмайтын әрекеттер жасаса, кейбір ата-аналар/күтім жасаушы адамдар балаға өздерінің бұл әрекеті неге қате деп санайтынын түсіндіре отырып олай істеуге болмайтынын ұқтыруға тырысады. Мысалы, егер кішкентай бала сіріңкемен/шырпымен ойнап отырса, оған тыйым салуға болады, себебі бұдан өрт шығып кетуі мүмкін.</w:t>
      </w:r>
      <w:r>
        <w:br/>
      </w:r>
      <w:r>
        <w:rPr>
          <w:rFonts w:ascii="Times New Roman"/>
          <w:b w:val="false"/>
          <w:i w:val="false"/>
          <w:color w:val="000000"/>
          <w:sz w:val="28"/>
        </w:rPr>
        <w:t>
      [C] Оны жұлқылады ма?</w:t>
      </w:r>
      <w:r>
        <w:br/>
      </w:r>
      <w:r>
        <w:rPr>
          <w:rFonts w:ascii="Times New Roman"/>
          <w:b w:val="false"/>
          <w:i w:val="false"/>
          <w:color w:val="000000"/>
          <w:sz w:val="28"/>
        </w:rPr>
        <w:t>
      Кейбір ата-аналар/күтім жасаушы адамдар баланы жұлқылап жатады, яғни, оны иығынан немесе қолынан ұстап алып әрі-бері сілкілейді. Кейбір ата-аналар бұл әдісті баланы жазалау үшін қолданады. Олар балаға осы әдісті ғана қолдануы немесе бұл әдісті басқа да қимылдармен не тәрбиелеу әдістерімен қоса қолдануы мүмкін.</w:t>
      </w:r>
      <w:r>
        <w:br/>
      </w:r>
      <w:r>
        <w:rPr>
          <w:rFonts w:ascii="Times New Roman"/>
          <w:b w:val="false"/>
          <w:i w:val="false"/>
          <w:color w:val="000000"/>
          <w:sz w:val="28"/>
        </w:rPr>
        <w:t>
      [D] Оған айқайлады ма немесе бақырды ма?</w:t>
      </w:r>
      <w:r>
        <w:br/>
      </w:r>
      <w:r>
        <w:rPr>
          <w:rFonts w:ascii="Times New Roman"/>
          <w:b w:val="false"/>
          <w:i w:val="false"/>
          <w:color w:val="000000"/>
          <w:sz w:val="28"/>
        </w:rPr>
        <w:t>
      Егер бала олардың ойынша қате әрекеттер жасаса, ата-аналар/күтім жасайтын адамдар балаға айқайлауы мүмкін.</w:t>
      </w:r>
      <w:r>
        <w:br/>
      </w:r>
      <w:r>
        <w:rPr>
          <w:rFonts w:ascii="Times New Roman"/>
          <w:b w:val="false"/>
          <w:i w:val="false"/>
          <w:color w:val="000000"/>
          <w:sz w:val="28"/>
        </w:rPr>
        <w:t>
      [E] Оған басқа бір нәрсемен айналысуды ұсынды ма?</w:t>
      </w:r>
      <w:r>
        <w:br/>
      </w:r>
      <w:r>
        <w:rPr>
          <w:rFonts w:ascii="Times New Roman"/>
          <w:b w:val="false"/>
          <w:i w:val="false"/>
          <w:color w:val="000000"/>
          <w:sz w:val="28"/>
        </w:rPr>
        <w:t>
      Осы сұрақтың мақсаты тәрбиелеудің күш қолданбайтын тағы бір тәсілін қолдану – баланың назарын қате әрекеттен басқа әрекетке бұру туралы мәлімет алу. Ата-ана/күтім жасайтын адам балаға басқа іспен шұғылдануды ұсынып, баланың назарын қате әрекеттен басқаға аударып жіберуі мүмкін. Егер респондент сұрақты түсінбесе, «Ол баланың назарын бір нәрседен басқа нәрсеге аударуды білдіреді» деп нақтылау қажет.</w:t>
      </w:r>
      <w:r>
        <w:br/>
      </w:r>
      <w:r>
        <w:rPr>
          <w:rFonts w:ascii="Times New Roman"/>
          <w:b w:val="false"/>
          <w:i w:val="false"/>
          <w:color w:val="000000"/>
          <w:sz w:val="28"/>
        </w:rPr>
        <w:t>
      [F] Оны құйрығынан шапалақпен тартып жіберді ме немесе ұрып, соқты ма?</w:t>
      </w:r>
      <w:r>
        <w:br/>
      </w:r>
      <w:r>
        <w:rPr>
          <w:rFonts w:ascii="Times New Roman"/>
          <w:b w:val="false"/>
          <w:i w:val="false"/>
          <w:color w:val="000000"/>
          <w:sz w:val="28"/>
        </w:rPr>
        <w:t>
      Баланың құйрығынан шапалақпен тартып жіберу – бұл кейбір ата-аналар/күтім жасайтын адамдар қолданатын дене жазасының бір түрі.</w:t>
      </w:r>
      <w:r>
        <w:br/>
      </w:r>
      <w:r>
        <w:rPr>
          <w:rFonts w:ascii="Times New Roman"/>
          <w:b w:val="false"/>
          <w:i w:val="false"/>
          <w:color w:val="000000"/>
          <w:sz w:val="28"/>
        </w:rPr>
        <w:t>
      [G] Оны құйрығынан немесе денесінің басқа жерлерінен белбеумен, тарақпен, таяқпен немесе басқа қатты затпен ұрды ма?</w:t>
      </w:r>
      <w:r>
        <w:br/>
      </w:r>
      <w:r>
        <w:rPr>
          <w:rFonts w:ascii="Times New Roman"/>
          <w:b w:val="false"/>
          <w:i w:val="false"/>
          <w:color w:val="000000"/>
          <w:sz w:val="28"/>
        </w:rPr>
        <w:t xml:space="preserve">
      Баланың денесінен қандай да бір қатты затпен ұру (белбеумен) – бұл кейбір ата-аналар/күтім жасайтын адамдар қолданатын дене жазасының неғұрлым қатал түрі. Бұл шапалаққа қарағанда қатаң жазалау болып саналады, себебі жалаңаш қолмен ұрғаннан гөрі қатты затпен батырып соққы беруге болады. Кейбір ата-аналар/күтім жасайтын адамдар бұл тәсілді баланы қате әрекет жасамауға үйрету үшін пайдаланады. Сізге бұл жазалау тәсілінің соңғы 30 күн ішінде қолданылған-қолданылмағанын білу қажет екенін есте ұстаңыз. </w:t>
      </w:r>
      <w:r>
        <w:br/>
      </w:r>
      <w:r>
        <w:rPr>
          <w:rFonts w:ascii="Times New Roman"/>
          <w:b w:val="false"/>
          <w:i w:val="false"/>
          <w:color w:val="000000"/>
          <w:sz w:val="28"/>
        </w:rPr>
        <w:t>
      [H] Оған топас, жалқау және осы секілді басқа да сөздер айтты ма? Кейбір ата-аналар/күтім жасайтын адамдар баланы қате әрекет жасамауға үйрету үшін балағаттайды.</w:t>
      </w:r>
      <w:r>
        <w:br/>
      </w:r>
      <w:r>
        <w:rPr>
          <w:rFonts w:ascii="Times New Roman"/>
          <w:b w:val="false"/>
          <w:i w:val="false"/>
          <w:color w:val="000000"/>
          <w:sz w:val="28"/>
        </w:rPr>
        <w:t xml:space="preserve">
      [I] Оны бетінен, басынан немесе құлағынан ұрды ма немесе тартып жіберді ме? </w:t>
      </w:r>
      <w:r>
        <w:br/>
      </w:r>
      <w:r>
        <w:rPr>
          <w:rFonts w:ascii="Times New Roman"/>
          <w:b w:val="false"/>
          <w:i w:val="false"/>
          <w:color w:val="000000"/>
          <w:sz w:val="28"/>
        </w:rPr>
        <w:t xml:space="preserve">
      Осы сұрақтың көмегімен ата-ана/күтім жасайтын адам (немесе үй шаруашылығындағы басқа біреу) баланы бетінен, басынан ұрғаны, бір құлағынан немесе екі құлағынан бірдей тартып, бұрағаны анықталады. Бұл жерде де ұру, тартып жіберу деп жалаңаш қолмен салып қалу туралы айтылып отыр. (Осы сөз қолданылатын барлық сұрақта басқа зат емес, тек қолмен ұру туралы айтылады). Бұл сұрақты асықпай оқыңыз және келесі сұраққа көшкенге дейін міндетті түрде жауабын күтіңіз. </w:t>
      </w:r>
      <w:r>
        <w:br/>
      </w:r>
      <w:r>
        <w:rPr>
          <w:rFonts w:ascii="Times New Roman"/>
          <w:b w:val="false"/>
          <w:i w:val="false"/>
          <w:color w:val="000000"/>
          <w:sz w:val="28"/>
        </w:rPr>
        <w:t>
      [J] Оны қолынан, иығынан немесе аяғынан ұрды ма немесе тартып жіберді ме?</w:t>
      </w:r>
      <w:r>
        <w:br/>
      </w:r>
      <w:r>
        <w:rPr>
          <w:rFonts w:ascii="Times New Roman"/>
          <w:b w:val="false"/>
          <w:i w:val="false"/>
          <w:color w:val="000000"/>
          <w:sz w:val="28"/>
        </w:rPr>
        <w:t>
      Бұл сұрақтың алдыңғы сұрақтан айырмашылығы бар, себебі баланы қолынан немесе аяғынан ұрған-ұрмағаны анықталады.</w:t>
      </w:r>
      <w:r>
        <w:br/>
      </w:r>
      <w:r>
        <w:rPr>
          <w:rFonts w:ascii="Times New Roman"/>
          <w:b w:val="false"/>
          <w:i w:val="false"/>
          <w:color w:val="000000"/>
          <w:sz w:val="28"/>
        </w:rPr>
        <w:t>
      [K] Оны соққыға жықты ма, яғни бар күшімен бірнеше рет қатарынан ұрды ма?</w:t>
      </w:r>
      <w:r>
        <w:br/>
      </w:r>
      <w:r>
        <w:rPr>
          <w:rFonts w:ascii="Times New Roman"/>
          <w:b w:val="false"/>
          <w:i w:val="false"/>
          <w:color w:val="000000"/>
          <w:sz w:val="28"/>
        </w:rPr>
        <w:t>
      Берілген жауапқа сай кодты белгілеңіз.</w:t>
      </w:r>
      <w:r>
        <w:br/>
      </w:r>
      <w:r>
        <w:rPr>
          <w:rFonts w:ascii="Times New Roman"/>
          <w:b w:val="false"/>
          <w:i w:val="false"/>
          <w:color w:val="000000"/>
          <w:sz w:val="28"/>
        </w:rPr>
        <w:t>
      CD4. Сіз баланы дұрыс өсіріп, тәрбиелеу үшін оны ұрып-соғып жазалау қажет деп санайсыз ба?</w:t>
      </w:r>
      <w:r>
        <w:br/>
      </w:r>
      <w:r>
        <w:rPr>
          <w:rFonts w:ascii="Times New Roman"/>
          <w:b w:val="false"/>
          <w:i w:val="false"/>
          <w:color w:val="000000"/>
          <w:sz w:val="28"/>
        </w:rPr>
        <w:t>
      Бұл сұрақтың мақсаты – тәртіптік тұрғыдан әсер етуге көзқарасын анықтау, сондықтан ол сұрақты респонденттен ересектер қолданатын тәртіптік әсер ету шаралар туралы сұрағаннан кейін ең соңында қою керек. Бұл сұрақта респондентке дұрыс мінез-құлық қалыптастыру үшін балаға дене жазасын қолдану қажеттілігі туралы өз пікірін айту ұсынылады. Егер алдыңғы сұрақтарда дене жазасының түрлерін қолданғаны туралы айтқан респондент осы сұраққа жауап бергенде мұндай жазалау қажет деп санамайтыны туралы айтса таң қалмаңыз.</w:t>
      </w:r>
      <w:r>
        <w:br/>
      </w:r>
      <w:r>
        <w:rPr>
          <w:rFonts w:ascii="Times New Roman"/>
          <w:b w:val="false"/>
          <w:i w:val="false"/>
          <w:color w:val="000000"/>
          <w:sz w:val="28"/>
        </w:rPr>
        <w:t>
      Егер респонденттің осы сұрақ бойынша пікірі жоқ болса немесе білмейтін болса, '8'-ді белгілеңіз.</w:t>
      </w:r>
    </w:p>
    <w:bookmarkStart w:name="z30" w:id="17"/>
    <w:p>
      <w:pPr>
        <w:spacing w:after="0"/>
        <w:ind w:left="0"/>
        <w:jc w:val="left"/>
      </w:pPr>
      <w:r>
        <w:rPr>
          <w:rFonts w:ascii="Times New Roman"/>
          <w:b/>
          <w:i w:val="false"/>
          <w:color w:val="000000"/>
        </w:rPr>
        <w:t xml:space="preserve"> 
9-параграф. «Үй шаруашылығының сипаттамалары» модулі</w:t>
      </w:r>
    </w:p>
    <w:bookmarkEnd w:id="17"/>
    <w:p>
      <w:pPr>
        <w:spacing w:after="0"/>
        <w:ind w:left="0"/>
        <w:jc w:val="both"/>
      </w:pPr>
      <w:r>
        <w:rPr>
          <w:rFonts w:ascii="Times New Roman"/>
          <w:b w:val="false"/>
          <w:i w:val="false"/>
          <w:color w:val="000000"/>
          <w:sz w:val="28"/>
        </w:rPr>
        <w:t>      HC1B. Осы үй шаруашылығының басшысының ана тілі қай тіл?</w:t>
      </w:r>
      <w:r>
        <w:br/>
      </w:r>
      <w:r>
        <w:rPr>
          <w:rFonts w:ascii="Times New Roman"/>
          <w:b w:val="false"/>
          <w:i w:val="false"/>
          <w:color w:val="000000"/>
          <w:sz w:val="28"/>
        </w:rPr>
        <w:t>
      HC1C. Осы үй шаруашылығының басшысы қандай ұлтқа жатады?</w:t>
      </w:r>
      <w:r>
        <w:br/>
      </w:r>
      <w:r>
        <w:rPr>
          <w:rFonts w:ascii="Times New Roman"/>
          <w:b w:val="false"/>
          <w:i w:val="false"/>
          <w:color w:val="000000"/>
          <w:sz w:val="28"/>
        </w:rPr>
        <w:t xml:space="preserve">
      Берілген жауапқа сай кодты белгілеңіз. Үй шаруашылығы басшысының ұлтын және ана тілін міндетті түрде сұраңыз. </w:t>
      </w:r>
      <w:r>
        <w:br/>
      </w:r>
      <w:r>
        <w:rPr>
          <w:rFonts w:ascii="Times New Roman"/>
          <w:b w:val="false"/>
          <w:i w:val="false"/>
          <w:color w:val="000000"/>
          <w:sz w:val="28"/>
        </w:rPr>
        <w:t>
      HC2. Осы үй шаруашылығында ұйықтауға арналған бөлме нешеу?</w:t>
      </w:r>
      <w:r>
        <w:br/>
      </w:r>
      <w:r>
        <w:rPr>
          <w:rFonts w:ascii="Times New Roman"/>
          <w:b w:val="false"/>
          <w:i w:val="false"/>
          <w:color w:val="000000"/>
          <w:sz w:val="28"/>
        </w:rPr>
        <w:t>
      Бұл ақпарат осы үй шаруашылығының адамдардың шамадан тыс көп тұратынын анықтауға мүмкіндік береді және үй шаруашылығының әлеуметтік-экономикалық жағдайын көрсетеді. Бұл жағдайда бөлме деп ұйықтау үшін пайдаланылатын тұрақты аралық қоршаумен бөлінген арнайы орын түсініледі. Әңгіме үй шаруашылығындағы ұйықтауға арналған бөлмелердің саны емес, үй шаруашылығы мүшелерінің ұйықтауға қанша бөлмені тұрақты пайдаланатыны туралы айтылып отыр. Келген қонақтарды орналастырған, ұйықтайтын бөлмеге жатпайтын бөлмелерді есептемеңіз, үй шаруашылығының бір немесе бірнеше мүшесі ұйықтау үшін тұрақты пайдаланатын бөлмені есептеңіз.</w:t>
      </w:r>
      <w:r>
        <w:br/>
      </w:r>
      <w:r>
        <w:rPr>
          <w:rFonts w:ascii="Times New Roman"/>
          <w:b w:val="false"/>
          <w:i w:val="false"/>
          <w:color w:val="000000"/>
          <w:sz w:val="28"/>
        </w:rPr>
        <w:t>
      Осы үй шаруашылығындағы ұйықтау үшін пайдаланылатын бөлмелер санын көрсетіңіз.</w:t>
      </w:r>
      <w:r>
        <w:br/>
      </w:r>
      <w:r>
        <w:rPr>
          <w:rFonts w:ascii="Times New Roman"/>
          <w:b w:val="false"/>
          <w:i w:val="false"/>
          <w:color w:val="000000"/>
          <w:sz w:val="28"/>
        </w:rPr>
        <w:t>
      HC3. Тұрғын үйдің еденінің негізгі материалы.</w:t>
      </w:r>
      <w:r>
        <w:br/>
      </w:r>
      <w:r>
        <w:rPr>
          <w:rFonts w:ascii="Times New Roman"/>
          <w:b w:val="false"/>
          <w:i w:val="false"/>
          <w:color w:val="000000"/>
          <w:sz w:val="28"/>
        </w:rPr>
        <w:t>
      Өз бақылауыңызға сүйене отырып тұрғын үй едені материалының тиісті кодын белгілеңіз. Көп жағдайларда сіз өз бақылауыңызға сүйене отырып дұрыс жауап бере аласыз, бірақ сенімсіз болсаңыз, сұрақ қойыңыз. Егер әртүрлі тұрғын үйлердегі едендер әртүрлі материалдардан жасалған болса, олардың негізгісін (еденнің көп бөлігі төселген материалды) көрсетіңіз.</w:t>
      </w:r>
      <w:r>
        <w:br/>
      </w:r>
      <w:r>
        <w:rPr>
          <w:rFonts w:ascii="Times New Roman"/>
          <w:b w:val="false"/>
          <w:i w:val="false"/>
          <w:color w:val="000000"/>
          <w:sz w:val="28"/>
        </w:rPr>
        <w:t>
      HC4. Шатырдың негізгі материалы.</w:t>
      </w:r>
      <w:r>
        <w:br/>
      </w:r>
      <w:r>
        <w:rPr>
          <w:rFonts w:ascii="Times New Roman"/>
          <w:b w:val="false"/>
          <w:i w:val="false"/>
          <w:color w:val="000000"/>
          <w:sz w:val="28"/>
        </w:rPr>
        <w:t>
      Өз бақылауыңызға сүйене отырып тұрғын үй шатыры материалының тиісті кодын белгілеңіз. Көп жағдайларда сіз өз бақылауыңызға сүйене отырып дұрыс жауап бере аласыз, бірақ сенімсіз болсаңыз, сұрақ қойыңыз. Егер әртүрлі тұрғын үйлердегі төбе жабындары әртүрлі материалдан жасалған болса, олардың негізгісін (шатырдың көп бөлігі жабылған материалды) көрсетіңіз.</w:t>
      </w:r>
      <w:r>
        <w:br/>
      </w:r>
      <w:r>
        <w:rPr>
          <w:rFonts w:ascii="Times New Roman"/>
          <w:b w:val="false"/>
          <w:i w:val="false"/>
          <w:color w:val="000000"/>
          <w:sz w:val="28"/>
        </w:rPr>
        <w:t>
      Егер респондент рубероид/битум деп жауап берсе, «Цемент/бетон» жауабын белгілеу қажет.</w:t>
      </w:r>
      <w:r>
        <w:br/>
      </w:r>
      <w:r>
        <w:rPr>
          <w:rFonts w:ascii="Times New Roman"/>
          <w:b w:val="false"/>
          <w:i w:val="false"/>
          <w:color w:val="000000"/>
          <w:sz w:val="28"/>
        </w:rPr>
        <w:t>
      HC5. Үйдің сыртқы қабырғасының негізгі материалы.</w:t>
      </w:r>
      <w:r>
        <w:br/>
      </w:r>
      <w:r>
        <w:rPr>
          <w:rFonts w:ascii="Times New Roman"/>
          <w:b w:val="false"/>
          <w:i w:val="false"/>
          <w:color w:val="000000"/>
          <w:sz w:val="28"/>
        </w:rPr>
        <w:t>
      Өз бақылауыңызға сүйене отырып тұрғын үй қабырғасы материалының тиісті кодын белгілеңіз. Көп жағдайларда сіз өз бақылауыңызға сүйене отырып дұрыс жауап бере аласыз, бірақ сенімсіз болсаңыз, сұрақ қойыңыз. Егер әртүрлі тұрғын үйлердегі қабырғалар әртүрлі материалдан жасалған болса, олардың негізгісін (қабырғаның көп бөлігі жабылған материалды) көрсетіңіз.</w:t>
      </w:r>
      <w:r>
        <w:br/>
      </w:r>
      <w:r>
        <w:rPr>
          <w:rFonts w:ascii="Times New Roman"/>
          <w:b w:val="false"/>
          <w:i w:val="false"/>
          <w:color w:val="000000"/>
          <w:sz w:val="28"/>
        </w:rPr>
        <w:t>
      HC6. Осы үй шаруашылығында тамақ/ас әзірлеу үшін негізінен қандай энергия көзі пайдаланылады?</w:t>
      </w:r>
      <w:r>
        <w:br/>
      </w:r>
      <w:r>
        <w:rPr>
          <w:rFonts w:ascii="Times New Roman"/>
          <w:b w:val="false"/>
          <w:i w:val="false"/>
          <w:color w:val="000000"/>
          <w:sz w:val="28"/>
        </w:rPr>
        <w:t>
      Тамақ/ас әзірлеу үшін энергия көзін пайдалану туралы ақпарат үй шаруашылығының әлеуметтік-экономикалық жағдайының тағы бір көрсеткіші болып табылады. Бұған қоса, тамақ/ас әзірлеу үшін кейбір отын түрін пайдалану денсаулыққа кері әсерін тигізуі мүмкін.</w:t>
      </w:r>
      <w:r>
        <w:br/>
      </w:r>
      <w:r>
        <w:rPr>
          <w:rFonts w:ascii="Times New Roman"/>
          <w:b w:val="false"/>
          <w:i w:val="false"/>
          <w:color w:val="000000"/>
          <w:sz w:val="28"/>
        </w:rPr>
        <w:t>
      Берілген жауапқа сай кодты белгілеңіз. Бұл сұрақтың жылу беруге немесе жарық беруге емес, тамақ/ас әзірлеуге арналған энергия көзіне қатысты екенін есте ұстаңыз. Егер үй шаруашылығында тамақ/ас әзірлеу үшін бірнеше энергия көзі пайдаланылатын болса, олардың қайсысы жиі пайдаланылатынын анықтаңыз. Егер ол электр, сұйытылған газ (баллонмен), тарату желілері арқылы тасымалданатын табиғи газ (оларға газгольдердегі газ да жатады), биогаз немесе керосин немесе солярка болса, сәйкесінше '01', '02', '03', '04' немесе '05'-ті белгілеңіз және HC8 сұраққа көшіңіз. Үй шаруашылығында ас әзірленбейтін жағдайлар болуы мүмкін. Бұл жағдайда '95'-ті белгілеңіз және қайтадан HC8 сұрағына көшіңіз. Егер негізінен тамақ/ас әзірлеуге пайдаланылатын энергия көзі ретінде кодталған жауаптар тізіміне енгізілмеген энергия көзі қолданылса, '96'-ны белгілеңіз және оны арнайы бөлінген жолға жазыңыз.</w:t>
      </w:r>
      <w:r>
        <w:br/>
      </w:r>
      <w:r>
        <w:rPr>
          <w:rFonts w:ascii="Times New Roman"/>
          <w:b w:val="false"/>
          <w:i w:val="false"/>
          <w:color w:val="000000"/>
          <w:sz w:val="28"/>
        </w:rPr>
        <w:t>
      Кейбір отын түрлерінің анықтамасы: биогаз – жабық шұңқырда тезектің ферменттенуі нәтижесінде бөлінетін газ; қоңыр көмір – көмірге қарағанда жылуды аз бөлетін, жаққан кезде түтінді көп шығаратын көмірдің түрі.</w:t>
      </w:r>
      <w:r>
        <w:br/>
      </w:r>
      <w:r>
        <w:rPr>
          <w:rFonts w:ascii="Times New Roman"/>
          <w:b w:val="false"/>
          <w:i w:val="false"/>
          <w:color w:val="000000"/>
          <w:sz w:val="28"/>
        </w:rPr>
        <w:t>
      HC7. Тамақ/ ас үйде, жеке құрылыста немесе далада әзірлене ме?</w:t>
      </w:r>
      <w:r>
        <w:br/>
      </w:r>
      <w:r>
        <w:rPr>
          <w:rFonts w:ascii="Times New Roman"/>
          <w:b w:val="false"/>
          <w:i w:val="false"/>
          <w:color w:val="000000"/>
          <w:sz w:val="28"/>
        </w:rPr>
        <w:t>
      Егер «Үйде» болса, анықтаңыз: Бұл ас үй ретінде пайдаланылатын жеке орын-жайда ма?</w:t>
      </w:r>
      <w:r>
        <w:br/>
      </w:r>
      <w:r>
        <w:rPr>
          <w:rFonts w:ascii="Times New Roman"/>
          <w:b w:val="false"/>
          <w:i w:val="false"/>
          <w:color w:val="000000"/>
          <w:sz w:val="28"/>
        </w:rPr>
        <w:t>
      Берілген жауапқа сай кодты белгілеңіз. Егер тамақ ас үй ретінде пайдаланылатын жеке құрылыста әзірленетін болса '1'-ді белгілеңіз. Егер тамақ жеке ас үйде немесе жеке құрылыста емес, тұруға, демалуға және ұйықтауға арналған орын-жайда әзірленетін болса, '2'-ні белгілеңіз. Егер тамақ басқа /құрылыста әзірленетін болса '3'-ті, егер тамақ үй-жайдан тыс әзірленетін болса '4'-ті белгілеңіз.</w:t>
      </w:r>
      <w:r>
        <w:br/>
      </w:r>
      <w:r>
        <w:rPr>
          <w:rFonts w:ascii="Times New Roman"/>
          <w:b w:val="false"/>
          <w:i w:val="false"/>
          <w:color w:val="000000"/>
          <w:sz w:val="28"/>
        </w:rPr>
        <w:t>
      Егер жауап алдын ала кодталған жауаптардан басқа болса, '6'-ны белгілеңіз және тамақ әзірленетін жерді арнайы белгіленген жолға жазыңыз.</w:t>
      </w:r>
      <w:r>
        <w:br/>
      </w:r>
      <w:r>
        <w:rPr>
          <w:rFonts w:ascii="Times New Roman"/>
          <w:b w:val="false"/>
          <w:i w:val="false"/>
          <w:color w:val="000000"/>
          <w:sz w:val="28"/>
        </w:rPr>
        <w:t xml:space="preserve">
      Жеке меншікте белгілі бір мүлік заттарының болуы туралы келесі екі сұрақтың жауабы үй шаруашылығының әлеуметтік-экономикалық жағдайы туралы мәлімет алу үшін пайдаланылады. Бұл сұрақтарды қоя отырып, сіз осы жауаптарға өз көзқарасыңызды білдірмей, бейтарап қалуыңыз тиіс. </w:t>
      </w:r>
      <w:r>
        <w:br/>
      </w:r>
      <w:r>
        <w:rPr>
          <w:rFonts w:ascii="Times New Roman"/>
          <w:b w:val="false"/>
          <w:i w:val="false"/>
          <w:color w:val="000000"/>
          <w:sz w:val="28"/>
        </w:rPr>
        <w:t>
      HC8. Сіздің үй шаруашылығыңызда … бар ма?</w:t>
      </w:r>
      <w:r>
        <w:br/>
      </w:r>
      <w:r>
        <w:rPr>
          <w:rFonts w:ascii="Times New Roman"/>
          <w:b w:val="false"/>
          <w:i w:val="false"/>
          <w:color w:val="000000"/>
          <w:sz w:val="28"/>
        </w:rPr>
        <w:t>
      Әрбір тармақты оқыңыз және әрбір затқа сәйкес тиісті жауаптың кодын белгілеңіз. Егер респондент қандай да бір керек-жарақ заттың, мысалы, радио сынып қалғаны туралы айтса, оның қашан сынғаны және қашан жөнделетіні туралы анықтаңыз. Егер қандай да бір зат біршама уақыт бойы пайдаланылмаған босла, '1'-ді («Иә») белгілеңіз. Керісінше жағдайда '2'-ні («Жоқ») белгілеңіз. Әрбір зат бойынша міндетті түрде '1'-ді немесе '2'-ні белгілеңіз. Барлық тармақтар міндетті түрде толтырылуы тиіс.</w:t>
      </w:r>
      <w:r>
        <w:br/>
      </w:r>
      <w:r>
        <w:rPr>
          <w:rFonts w:ascii="Times New Roman"/>
          <w:b w:val="false"/>
          <w:i w:val="false"/>
          <w:color w:val="000000"/>
          <w:sz w:val="28"/>
        </w:rPr>
        <w:t>
      Жоғарыдағы сұрақты төмендегі заттарға қатысты қойыңыз: электр жарығы, радио, теледидар, орнықты/стационарлы телефон, тоңазытқыш, қысқа толқынды пеш, үстел, төсек/керует, сөре/шкаф/шифоньер, ыдыс-аяқ жуатын машина, кір жуатын машина, салқындатқыш/ кондиционер, шаңсорғыш.</w:t>
      </w:r>
      <w:r>
        <w:br/>
      </w:r>
      <w:r>
        <w:rPr>
          <w:rFonts w:ascii="Times New Roman"/>
          <w:b w:val="false"/>
          <w:i w:val="false"/>
          <w:color w:val="000000"/>
          <w:sz w:val="28"/>
        </w:rPr>
        <w:t>
      HC9. Сіздің үй шаруашылығыңыздың қандай да бір мүшесінде төмендегі заттар бар ма?</w:t>
      </w:r>
      <w:r>
        <w:br/>
      </w:r>
      <w:r>
        <w:rPr>
          <w:rFonts w:ascii="Times New Roman"/>
          <w:b w:val="false"/>
          <w:i w:val="false"/>
          <w:color w:val="000000"/>
          <w:sz w:val="28"/>
        </w:rPr>
        <w:t>
      Осы сұрақтың мақсаты - үй шаруашылығының қандай да бір мүшесінің түрлі заттарының бар-жоқтығы туралы мәліметтер жинау. Әрбір тармақты оқыңыз және әрбір затқа сәйкес тиісті жауаптың кодын белгілеңіз. Егер респондент қандай да бір керек-жарақ зат, мысалы, мотоциклдың сынып қалғаны туралы айтса, оның қашан сынғаны және қашан жөнделетін і туралы анықтаңыз. Егер қандай да бір зат біршама уақыт бойы пайдаланылмаған босла, '1'-ді («Иә») белгілеңіз. Керісінше жағдайда '2'-ні («Жоқ») белгілеңіз. Әрбір зат бойынша міндетті түрде '1'-ді немесе '2'-ні белгілеңіз. Барлық тармақтар міндетті түрде толтырылуы тиіс. Балалар велосипедін (ойыншық түрінде қолданылатын) көрсетудің қажеті жоқ.</w:t>
      </w:r>
      <w:r>
        <w:br/>
      </w:r>
      <w:r>
        <w:rPr>
          <w:rFonts w:ascii="Times New Roman"/>
          <w:b w:val="false"/>
          <w:i w:val="false"/>
          <w:color w:val="000000"/>
          <w:sz w:val="28"/>
        </w:rPr>
        <w:t>
      Жоғарыдағы сұрақты төмендегі заттарға қатысты қойыңыз: ұялы телефон немесе смартфон, велосипед, мотоцикл немесе мотороллер, қайыс арба, автомашина немесе жүк тиейтін машина, трактор, моторлы қайық, компьютер немесе ноутбук, планшет.</w:t>
      </w:r>
      <w:r>
        <w:br/>
      </w:r>
      <w:r>
        <w:rPr>
          <w:rFonts w:ascii="Times New Roman"/>
          <w:b w:val="false"/>
          <w:i w:val="false"/>
          <w:color w:val="000000"/>
          <w:sz w:val="28"/>
        </w:rPr>
        <w:t>
      HC10. Сіз немесе осы үй шаруашылығында тұратын біреу осы тұрғын үйдің иесі болып табыла ма?</w:t>
      </w:r>
      <w:r>
        <w:br/>
      </w:r>
      <w:r>
        <w:rPr>
          <w:rFonts w:ascii="Times New Roman"/>
          <w:b w:val="false"/>
          <w:i w:val="false"/>
          <w:color w:val="000000"/>
          <w:sz w:val="28"/>
        </w:rPr>
        <w:t>
      Бұл сұрақ пікіртерім жүргізілетін мерзімге/уақытқа қатысты екенін есте ұстаңыз. Егер респондент немесе осы үй шаруашылығында тұратын қандай да бір тұлға тұрғын үйдің иесі болса, '1'-ді белгілеңіз және келесі сұраққа көшіңіз. «Жоқ» деп жауап берген жағдайда: «Сіз бұл тұрғын үйді осы үй шаруашылығында тұрмайтын біреуден жалға алдыңыз ба?» деп сұраңыз. Егер тұрғын үй жалға алынса, '2'-ні белгілеңіз. Егер үй шаруашылығының мүшелері жалдау ақысын төлемей, тұрғын үйде тұрып жатса, егер ол мұнда өз бетінше (заңсыз) қоныстанып алса немесе егер олар басқа жағдайда тұрып жатса, '6'-ны белгілеңіз; тұрғын үй үй шаруашылығы мүшесінің иелігінде екенін немесе оны үй шаруашылығының мүшесі жалға алатынын нақтылаңыз.</w:t>
      </w:r>
      <w:r>
        <w:br/>
      </w:r>
      <w:r>
        <w:rPr>
          <w:rFonts w:ascii="Times New Roman"/>
          <w:b w:val="false"/>
          <w:i w:val="false"/>
          <w:color w:val="000000"/>
          <w:sz w:val="28"/>
        </w:rPr>
        <w:t xml:space="preserve">
      HC11. Осы үй шаруашылығы мүшелерінің біреуінің ауылшаруашылық мақсаттарында пайдаланылуы мүмкін жерлері бар ма? </w:t>
      </w:r>
      <w:r>
        <w:br/>
      </w:r>
      <w:r>
        <w:rPr>
          <w:rFonts w:ascii="Times New Roman"/>
          <w:b w:val="false"/>
          <w:i w:val="false"/>
          <w:color w:val="000000"/>
          <w:sz w:val="28"/>
        </w:rPr>
        <w:t>
      Ауыл шаруашылығы жеріне дәнді дақыл (бұған азық-түлік өнімі, мал азығы болып табылатын дәнді дақылдар және басқа да азықтық емес дәнді дақылдар жатады) егу, мал жаю және мал бағу үшін пайдаланылатын жер жатады. Мал бағуға арналған қауымдық жер, бірақ үй шаруашылығының иелігіне жатпайтын жер бұл сұрақта есепке алынбайды. Берілген жауапқа сай кодты белгілеңіз. «Жоқ» деген жауап берілсе, HC13 сұраққа көшіңіз.</w:t>
      </w:r>
      <w:r>
        <w:br/>
      </w:r>
      <w:r>
        <w:rPr>
          <w:rFonts w:ascii="Times New Roman"/>
          <w:b w:val="false"/>
          <w:i w:val="false"/>
          <w:color w:val="000000"/>
          <w:sz w:val="28"/>
        </w:rPr>
        <w:t xml:space="preserve">
      Сөз болып отырған жер алыста, тіпті басқа елде болуы мүмкін екенін ұмытпаңыз. Мұндай жауаптарды «Иә» деп белгілеңіз. </w:t>
      </w:r>
      <w:r>
        <w:br/>
      </w:r>
      <w:r>
        <w:rPr>
          <w:rFonts w:ascii="Times New Roman"/>
          <w:b w:val="false"/>
          <w:i w:val="false"/>
          <w:color w:val="000000"/>
          <w:sz w:val="28"/>
        </w:rPr>
        <w:t>
      HC12. Осы үй шаруашылығы мүшелерінің қанша гектар немесе сотық ауыл шаруашылық жері бар?</w:t>
      </w:r>
      <w:r>
        <w:br/>
      </w:r>
      <w:r>
        <w:rPr>
          <w:rFonts w:ascii="Times New Roman"/>
          <w:b w:val="false"/>
          <w:i w:val="false"/>
          <w:color w:val="000000"/>
          <w:sz w:val="28"/>
        </w:rPr>
        <w:t>
      Егер жауап 1 гектар немесе одан көп болса, '1'-ді қоршап қойыңыз және үй шаруашылығының барлық мүшелеріне тиесілі, ауыл шаруашылығын жүргізу үшін пайдаланыла алатын жердің гектар санын көрсетіңіз. Егер оларға 95 немесе одан көп гектар тиесілі болса, '95'-ті, егер 1 гектардан аз болса, '2'-ні қоршаңыз және сотық санын жазыңыз. Егер олар 1 сотықтан аз жерге ие болса '00'-ді қойыңыз. Егер белгісіз болса, '998'-ді белгілеңіз.</w:t>
      </w:r>
      <w:r>
        <w:br/>
      </w:r>
      <w:r>
        <w:rPr>
          <w:rFonts w:ascii="Times New Roman"/>
          <w:b w:val="false"/>
          <w:i w:val="false"/>
          <w:color w:val="000000"/>
          <w:sz w:val="28"/>
        </w:rPr>
        <w:t>
      HC13. Осы үй шаруашылығында мал, басқа ауылшаруашылық жануарлары немесе құстар бар ма?</w:t>
      </w:r>
      <w:r>
        <w:br/>
      </w:r>
      <w:r>
        <w:rPr>
          <w:rFonts w:ascii="Times New Roman"/>
          <w:b w:val="false"/>
          <w:i w:val="false"/>
          <w:color w:val="000000"/>
          <w:sz w:val="28"/>
        </w:rPr>
        <w:t>
      Берілген жауапқа сай кодты белгілеңіз. Егер «Жоқ» десе, HC15 сұраққа көшіңіз.</w:t>
      </w:r>
      <w:r>
        <w:br/>
      </w:r>
      <w:r>
        <w:rPr>
          <w:rFonts w:ascii="Times New Roman"/>
          <w:b w:val="false"/>
          <w:i w:val="false"/>
          <w:color w:val="000000"/>
          <w:sz w:val="28"/>
        </w:rPr>
        <w:t xml:space="preserve">
      HC14. Осы үй шаруашылығында төменде көрсетілген жануарлардың немесе құстардың саны қанша? </w:t>
      </w:r>
      <w:r>
        <w:br/>
      </w:r>
      <w:r>
        <w:rPr>
          <w:rFonts w:ascii="Times New Roman"/>
          <w:b w:val="false"/>
          <w:i w:val="false"/>
          <w:color w:val="000000"/>
          <w:sz w:val="28"/>
        </w:rPr>
        <w:t>
      Әрбір тармақты оқыңыз және берілген жауапқа сай кодты белгілеңіз. Егер респондент сауын сиырлар мен бұқалардың (төлдерін қоса) санына қатысты жекелеген сандарды атаса да, олардың санын қосып жазыңыз. Осылайша жылқы, есек және қашырдың төлдерін қоса, құстарды балапандарымен қосып санаңыз. «Жоқ» десе, сол малдың/жануарлар тобының тұсына '00' деп белгілеңіз. Егер үй шаруашылығында 95 немесе одан да көп қандай да бір мал басы/жануарлар тобы, құстар болса, '95'-ті қойыңыз. Егер үй шаруашылығында белгілі бір мал/жануарлар түрі болса, бірақ респондент олардың санын білмесе '98'-ді қойыңыз. Барлық тармақтар міндетті түрде толтырылуы тиіс.</w:t>
      </w:r>
      <w:r>
        <w:br/>
      </w:r>
      <w:r>
        <w:rPr>
          <w:rFonts w:ascii="Times New Roman"/>
          <w:b w:val="false"/>
          <w:i w:val="false"/>
          <w:color w:val="000000"/>
          <w:sz w:val="28"/>
        </w:rPr>
        <w:t>
      Жоғарыда көрсетілген сұрақты төмендегі малдарға қатысты қойыңыз: сиырлар, өгіздер; жылқылар, есектер, қашырлар; ешкілер; қойлар, қошқарлар; тауықтар; шошқалар; түйелер; қаздар; үйректер; үй қояндары.</w:t>
      </w:r>
      <w:r>
        <w:br/>
      </w:r>
      <w:r>
        <w:rPr>
          <w:rFonts w:ascii="Times New Roman"/>
          <w:b w:val="false"/>
          <w:i w:val="false"/>
          <w:color w:val="000000"/>
          <w:sz w:val="28"/>
        </w:rPr>
        <w:t>
      HС15. Осы үй шаруашылығы мүшелерінің біреуінің банкте шоты бар ма?</w:t>
      </w:r>
      <w:r>
        <w:br/>
      </w:r>
      <w:r>
        <w:rPr>
          <w:rFonts w:ascii="Times New Roman"/>
          <w:b w:val="false"/>
          <w:i w:val="false"/>
          <w:color w:val="000000"/>
          <w:sz w:val="28"/>
        </w:rPr>
        <w:t>
      Үй шаруашылығының қандай да бір мүшесінің банкте, кредиттік қауымдастықта немесе ақша қаражатын сақтауға болатын немесе оларды шешіп алуға болатын басқа да осындай ұйымда есепшоты бар ма деп сұраңыз. Берілген жауапқа сай кодты белгілеңіз.</w:t>
      </w:r>
    </w:p>
    <w:bookmarkStart w:name="z31" w:id="18"/>
    <w:p>
      <w:pPr>
        <w:spacing w:after="0"/>
        <w:ind w:left="0"/>
        <w:jc w:val="left"/>
      </w:pPr>
      <w:r>
        <w:rPr>
          <w:rFonts w:ascii="Times New Roman"/>
          <w:b/>
          <w:i w:val="false"/>
          <w:color w:val="000000"/>
        </w:rPr>
        <w:t xml:space="preserve"> 
10-параграф. «Сумен жабдықтау және санитария» модулі</w:t>
      </w:r>
    </w:p>
    <w:bookmarkEnd w:id="18"/>
    <w:p>
      <w:pPr>
        <w:spacing w:after="0"/>
        <w:ind w:left="0"/>
        <w:jc w:val="both"/>
      </w:pPr>
      <w:r>
        <w:rPr>
          <w:rFonts w:ascii="Times New Roman"/>
          <w:b w:val="false"/>
          <w:i w:val="false"/>
          <w:color w:val="000000"/>
          <w:sz w:val="28"/>
        </w:rPr>
        <w:t>      Осы модульдегі алғашқы екі сұрақтың мақсаты - үй шаруашылығында ішуге, сондай-ақ ас әзірлеу мен қол жуу мақсатында қандай су пайдаланылатынын анықтау.</w:t>
      </w:r>
      <w:r>
        <w:br/>
      </w:r>
      <w:r>
        <w:rPr>
          <w:rFonts w:ascii="Times New Roman"/>
          <w:b w:val="false"/>
          <w:i w:val="false"/>
          <w:color w:val="000000"/>
          <w:sz w:val="28"/>
        </w:rPr>
        <w:t>
      Егер қажет болса, дала жұмыстарын өткізетін командаларды оқыту барысында ұсынылған әртүрлі сумен жабдықтау көздерін және санитарлық-гигиеналық құрылыстарды бейнелейтін суреттерді пайдаланыңыз. Бұл суреттер сізге қай жауап санатын белгілеу керек екенін анықтауға көмектеседі. Алайда респонденттерге бұл суреттерді көрсету қажет емес.</w:t>
      </w:r>
      <w:r>
        <w:br/>
      </w:r>
      <w:r>
        <w:rPr>
          <w:rFonts w:ascii="Times New Roman"/>
          <w:b w:val="false"/>
          <w:i w:val="false"/>
          <w:color w:val="000000"/>
          <w:sz w:val="28"/>
        </w:rPr>
        <w:t>
      Төменде алуан түрлі сумен жабдықтау көздерінің анықтамасы беріледі (кодтар WS1 және WS2 тармақта қолданылатындарға сәйкес болады):</w:t>
      </w:r>
      <w:r>
        <w:br/>
      </w:r>
      <w:r>
        <w:rPr>
          <w:rFonts w:ascii="Times New Roman"/>
          <w:b w:val="false"/>
          <w:i w:val="false"/>
          <w:color w:val="000000"/>
          <w:sz w:val="28"/>
        </w:rPr>
        <w:t>
      '11' – үйдегі су құбыры краны (үй ішіне кіргізілген), яғни мысалы, ас үйдегі және/немесе ваннадағы бір немесе одан көп кран орнатылған үйдегі ішкі су құбырын жалпы пайдаланылатын су құбырымен жалғайтын құбыры бар;</w:t>
      </w:r>
      <w:r>
        <w:br/>
      </w:r>
      <w:r>
        <w:rPr>
          <w:rFonts w:ascii="Times New Roman"/>
          <w:b w:val="false"/>
          <w:i w:val="false"/>
          <w:color w:val="000000"/>
          <w:sz w:val="28"/>
        </w:rPr>
        <w:t>
      '12' – аулаға немесе жер теліміне кіргізілген су құбыры (аулаға кіргізілген), яғни аула немесе үйден тыс жер теліміндегі кранға жалғанған су құбыры бар;</w:t>
      </w:r>
      <w:r>
        <w:br/>
      </w:r>
      <w:r>
        <w:rPr>
          <w:rFonts w:ascii="Times New Roman"/>
          <w:b w:val="false"/>
          <w:i w:val="false"/>
          <w:color w:val="000000"/>
          <w:sz w:val="28"/>
        </w:rPr>
        <w:t>
      '13' – көршілердегі су құбыры, яғни үй шаруашылығы көршінің үйінен немесе оның ауласынан су ала алады;</w:t>
      </w:r>
      <w:r>
        <w:br/>
      </w:r>
      <w:r>
        <w:rPr>
          <w:rFonts w:ascii="Times New Roman"/>
          <w:b w:val="false"/>
          <w:i w:val="false"/>
          <w:color w:val="000000"/>
          <w:sz w:val="28"/>
        </w:rPr>
        <w:t>
      '14' – қоғамдық пайдалануға арналған су тарататын кран/колонка– бұл адамдар су ала алатын сумен жабдықтау пункті. Колонканы сонымен қатар қоғамдық су тартатын көз немесе қоғамдық кран деп атауға болады. Колонкада бір кран немесе бірнеше кран болуы мүмкін және ол кірпіштен өріліп, тастан қаланып немесе цемент құю арқылы жасалады;</w:t>
      </w:r>
      <w:r>
        <w:br/>
      </w:r>
      <w:r>
        <w:rPr>
          <w:rFonts w:ascii="Times New Roman"/>
          <w:b w:val="false"/>
          <w:i w:val="false"/>
          <w:color w:val="000000"/>
          <w:sz w:val="28"/>
        </w:rPr>
        <w:t>
      '21' – Артезиан құдығы немесе ұңғыма – бұл жерасты суларына дейін бұрғыланған немесе қазылған терең шұңқыр. Ұңғымаларға шағын саңылаудың бітеліп қалуын болдырмайтын және сарқынды сулардың құйылып кетуінен қорғайтын қондырма құбырлар немесе жай құбырлар салынады. Су ұңғымадан адам іске қосатын, желмен, электр энергиясымен, дизельдік отынмен немесе күн энергиясымен іске қосылатын сорғы арқылы шығарылады;</w:t>
      </w:r>
      <w:r>
        <w:br/>
      </w:r>
      <w:r>
        <w:rPr>
          <w:rFonts w:ascii="Times New Roman"/>
          <w:b w:val="false"/>
          <w:i w:val="false"/>
          <w:color w:val="000000"/>
          <w:sz w:val="28"/>
        </w:rPr>
        <w:t>
      '31' – Қоршалған құдық – бұл сарқынды сулардан жерден шығып тұрған бекітпелермен немесе қондырма құбырлармен, сонымен қатар төгілген судың құдыққа құйылуынан қорғайтын платформамен қорғалған қазылған құдық. Бұған қоса, қоршалған қазылған құдықтың беті жабылады, осыған байланысты құдыққа құс нәжісі түспейді немесе жануарлар түсіп кетпейді;</w:t>
      </w:r>
      <w:r>
        <w:br/>
      </w:r>
      <w:r>
        <w:rPr>
          <w:rFonts w:ascii="Times New Roman"/>
          <w:b w:val="false"/>
          <w:i w:val="false"/>
          <w:color w:val="000000"/>
          <w:sz w:val="28"/>
        </w:rPr>
        <w:t>
      '32' – Қоршалмаған құдық – бұл төмендегі бір немесе екі белгімен сипатталатын қазылған құдық: (1) құдық сарқынды сулардан қорғалмаған; (2) құдық құс нәжісінен немесе жануарлардың түсіп кетуінен қорғалмаған. Осы белгілердің біреуі ғана болса құдық қоршалмаған деп саналады;</w:t>
      </w:r>
      <w:r>
        <w:br/>
      </w:r>
      <w:r>
        <w:rPr>
          <w:rFonts w:ascii="Times New Roman"/>
          <w:b w:val="false"/>
          <w:i w:val="false"/>
          <w:color w:val="000000"/>
          <w:sz w:val="28"/>
        </w:rPr>
        <w:t>
      '41' – Қоршалған бұлақ – бұл сарқынды сулардан, құс нәжісінен немесе жануарлардың түсіп кетуінен қорғалған су көзі. Әдетте су көзі кірпіштен, қаланған тастан немесе бетоннан жасалған қораппен қорғалған және су көзінің үстіне су сыртқы ластандырғыш заттармен ластанбай, қоршаудан тікелей құбырға құйылатын етіп жасалады;</w:t>
      </w:r>
      <w:r>
        <w:br/>
      </w:r>
      <w:r>
        <w:rPr>
          <w:rFonts w:ascii="Times New Roman"/>
          <w:b w:val="false"/>
          <w:i w:val="false"/>
          <w:color w:val="000000"/>
          <w:sz w:val="28"/>
        </w:rPr>
        <w:t>
      '42' – Қоршалмаған бұлақ – бұл сарқынды сулардан, құс нәжісінен немесе жануарлардың түсіп кетуінен қорғалмаған су көзі. Әдетте, қоршалмаған бұлақ жоғарыда сипатталған қоршаумен қоршалмайды;</w:t>
      </w:r>
      <w:r>
        <w:br/>
      </w:r>
      <w:r>
        <w:rPr>
          <w:rFonts w:ascii="Times New Roman"/>
          <w:b w:val="false"/>
          <w:i w:val="false"/>
          <w:color w:val="000000"/>
          <w:sz w:val="28"/>
        </w:rPr>
        <w:t>
      '51' – Жауын суын жинау – бұл шатырдағы немесе жер бетіндегі әртүрлі беткейлерден жиналған, пайдаланғанға дейін контейнерде, бөшкеде немесе цистернада сақталатын жауын суын ыдысқа құйып алу;</w:t>
      </w:r>
      <w:r>
        <w:br/>
      </w:r>
      <w:r>
        <w:rPr>
          <w:rFonts w:ascii="Times New Roman"/>
          <w:b w:val="false"/>
          <w:i w:val="false"/>
          <w:color w:val="000000"/>
          <w:sz w:val="28"/>
        </w:rPr>
        <w:t>
      '61' – Автоводоцистерна/су тасығыш машина – су автоцистернамен тасылады және содан сатылады;</w:t>
      </w:r>
      <w:r>
        <w:br/>
      </w:r>
      <w:r>
        <w:rPr>
          <w:rFonts w:ascii="Times New Roman"/>
          <w:b w:val="false"/>
          <w:i w:val="false"/>
          <w:color w:val="000000"/>
          <w:sz w:val="28"/>
        </w:rPr>
        <w:t>
      '71' – Бөшкесі/суға арналған ыдысы бар су тасығыш машинаны елді мекенге су әкелетін және оны сататын су жеткізуші пайдаланады. Көлік құралы ретінде есек жегілген арба, моторлы көлік немесе басқа құралдар пайдаланылуы мүмкін;</w:t>
      </w:r>
      <w:r>
        <w:br/>
      </w:r>
      <w:r>
        <w:rPr>
          <w:rFonts w:ascii="Times New Roman"/>
          <w:b w:val="false"/>
          <w:i w:val="false"/>
          <w:color w:val="000000"/>
          <w:sz w:val="28"/>
        </w:rPr>
        <w:t>
      '81' – Беттік сулар – жер беті деңгейіндегі сулар. Мұнда тікелей су алынатын өзендер, бөгеттер, көлдер, жылғалар, тоғандар, арналар және ирригациялық арналар жатады;</w:t>
      </w:r>
      <w:r>
        <w:br/>
      </w:r>
      <w:r>
        <w:rPr>
          <w:rFonts w:ascii="Times New Roman"/>
          <w:b w:val="false"/>
          <w:i w:val="false"/>
          <w:color w:val="000000"/>
          <w:sz w:val="28"/>
        </w:rPr>
        <w:t>
      '91' – Бөтелкеге құйылған су – бөтелкемен сатылатын су. Мұнда саудада қолданылатын бөтелкедегі су ғана айтылып тұрмағанын есте ұстаңыз. Кейде үй шаруашылығының мүшелері бөтелкеде басқа көзден алынған суды сақтайды – оны бөтелкедегі су деп белгілеудің қажеті жоқ.</w:t>
      </w:r>
      <w:r>
        <w:br/>
      </w:r>
      <w:r>
        <w:rPr>
          <w:rFonts w:ascii="Times New Roman"/>
          <w:b w:val="false"/>
          <w:i w:val="false"/>
          <w:color w:val="000000"/>
          <w:sz w:val="28"/>
        </w:rPr>
        <w:t>
      WS1. Сіздің үй шаруашылығыңыздың мүшелері үшін қандай ауыз су көзі негізгі болып табылады?</w:t>
      </w:r>
      <w:r>
        <w:br/>
      </w:r>
      <w:r>
        <w:rPr>
          <w:rFonts w:ascii="Times New Roman"/>
          <w:b w:val="false"/>
          <w:i w:val="false"/>
          <w:color w:val="000000"/>
          <w:sz w:val="28"/>
        </w:rPr>
        <w:t>
      Анағұрлым көп пайдаланылатын ауыз су көзіне сәйкес кодты белгілеңіз. Егер бірнеше су көзі туралы айтылса, қосымша сұрақтармен оның қайсысы негізгі болып табылатынын анықтаңыз. Сіз тек бір жауап кодын ғана белгілей алатыныңызды есте ұстаңыз. Егер су көзі жыл мерзіміне қарай ауысатын болса, пікіртерім жүргізіліп отырған жыл мерзіміндегі пайдаланылатын су көзін көрсетіңіз. Егер «Тұрғын үйге кіргізілген су», «Тұрғын үй кешеніне, аулаға немесе жер теліміне кіргізілген су» немесе «Көршілерге кіргізілген су» деген жауаптар берілсе, сәйкесінше '11', '12' немесе '13' –ті белгілеңіз және WS6 сұраққа көшіңіз. Егер «Бөтелкеге құйылған су» деген жауап берілсе, '91'-і белгілеңіз және келесі сұраққа көшіңіз. Келесі сұрақ «Бөтелкеге құйылған су» деген жауап берілгенде ғана қойылатынын есте сақтаңыз. Басқаша жауап берілген жағдайда WS3 сұрағына көшіңіз.</w:t>
      </w:r>
      <w:r>
        <w:br/>
      </w:r>
      <w:r>
        <w:rPr>
          <w:rFonts w:ascii="Times New Roman"/>
          <w:b w:val="false"/>
          <w:i w:val="false"/>
          <w:color w:val="000000"/>
          <w:sz w:val="28"/>
        </w:rPr>
        <w:t>
      WS2. Осы үй шаруашылығында ас әзірлеу және қол жуу сияқты мақсаттарда негізінен қандай су көзі пайдаланылады?</w:t>
      </w:r>
      <w:r>
        <w:br/>
      </w:r>
      <w:r>
        <w:rPr>
          <w:rFonts w:ascii="Times New Roman"/>
          <w:b w:val="false"/>
          <w:i w:val="false"/>
          <w:color w:val="000000"/>
          <w:sz w:val="28"/>
        </w:rPr>
        <w:t>
      Бұл сұрақты ауыз су үшін тек бөтелкедегі суды пайдаланатын үй шаруашылықтарына ғана қойған дұрыс. Анағұрлым көп пайдаланылатын су көзіне сәйкес кодты белгілеңіз. Егер су көзі жыл мерзіміне қарай ауысатын болса, пікіртерім жүргізіліп отырған жыл мерзіміндегі пайдаланылатын су көзін көрсетіңіз. Егер анағұрлым көп пайдаланылатын ішпейтін су көзі ретінде «Тұрғын үйге кіргізілген су», «Тұрғын үй кешеніне, аулаға немесе жер теліміне кіргізілген су» немесе «Көршілерге кіргізілген су» деген жауаптар берілсе, '11', '12' немесе '13'–ті сәйкесінше белгілеңіз және WS6 сұрағына көшіңіз. Керісінше жағдайда тиісті кодты белгілеңіз және келесі сұраққа көшіңіз.</w:t>
      </w:r>
      <w:r>
        <w:br/>
      </w:r>
      <w:r>
        <w:rPr>
          <w:rFonts w:ascii="Times New Roman"/>
          <w:b w:val="false"/>
          <w:i w:val="false"/>
          <w:color w:val="000000"/>
          <w:sz w:val="28"/>
        </w:rPr>
        <w:t>
      «Ас әзірлеу және қол жуу» деген түрлерін ішуге жарамсыз суды пайдаланудың басқа түрлерімен ауыстыруға болмайтынын есте ұстаңыз.</w:t>
      </w:r>
      <w:r>
        <w:br/>
      </w:r>
      <w:r>
        <w:rPr>
          <w:rFonts w:ascii="Times New Roman"/>
          <w:b w:val="false"/>
          <w:i w:val="false"/>
          <w:color w:val="000000"/>
          <w:sz w:val="28"/>
        </w:rPr>
        <w:t>
      WS3. Бұл су көзі қайда орналасқан?</w:t>
      </w:r>
      <w:r>
        <w:br/>
      </w:r>
      <w:r>
        <w:rPr>
          <w:rFonts w:ascii="Times New Roman"/>
          <w:b w:val="false"/>
          <w:i w:val="false"/>
          <w:color w:val="000000"/>
          <w:sz w:val="28"/>
        </w:rPr>
        <w:t>
      Бұл сұрақты негізгі су көзі су құбыры жүйесін қолданбайтын үй шаруашылығына қойған дұрыс. Су көзі орналасқан кодты белгілеңіз. Егер ол жеке меншік тұрғын үйде немесе жеке үйде/ жеке участкеде болса, '1'-ді немесе '2'-ні белгілеңіз және WS6 сұрағына көшіңіз. Керісінше жағдайда '3'-ті белгілеңіз және келесі сұраққа көшіңіз.</w:t>
      </w:r>
      <w:r>
        <w:br/>
      </w:r>
      <w:r>
        <w:rPr>
          <w:rFonts w:ascii="Times New Roman"/>
          <w:b w:val="false"/>
          <w:i w:val="false"/>
          <w:color w:val="000000"/>
          <w:sz w:val="28"/>
        </w:rPr>
        <w:t>
      WS4. Су көзіне барғанша, су алғанша және кері қайтқанша қанша уақыт кетеді?</w:t>
      </w:r>
      <w:r>
        <w:br/>
      </w:r>
      <w:r>
        <w:rPr>
          <w:rFonts w:ascii="Times New Roman"/>
          <w:b w:val="false"/>
          <w:i w:val="false"/>
          <w:color w:val="000000"/>
          <w:sz w:val="28"/>
        </w:rPr>
        <w:t xml:space="preserve">
      Бұл сұрақ ауыз су көзі қаншалықты қолайлы орналасқанын анықтау үшін тұрғын үйден тыс орналасқан су көзін пайдаланатын үй шаруашылықтарына ғана қойылады. Үй шаруашылығының осы мүшесіне тән әдеттегі тәсілмен: мейлі жаяу немесе велосипедпен/автомобильмен суға барып және қайтуы үшін қанша уақыт кететінін жазып алыңыз. </w:t>
      </w:r>
      <w:r>
        <w:br/>
      </w:r>
      <w:r>
        <w:rPr>
          <w:rFonts w:ascii="Times New Roman"/>
          <w:b w:val="false"/>
          <w:i w:val="false"/>
          <w:color w:val="000000"/>
          <w:sz w:val="28"/>
        </w:rPr>
        <w:t>
      Жаяу немесе көлікпен су көзіне жетіп, өзінің кезегін күтіп, су алғанша және кері үйге қайтқанша кететін болжамды уақытты (минутпен, қажет болғанда сағат санын) көрсетіңіз. Егер оған кемінде 100 минут кетсе, минут санының алдына нөл (нөлдер) қойыңыз (мысалы, '060' немесе '005'). Осыдан кейін келесі сұраққа көшіңіз.</w:t>
      </w:r>
      <w:r>
        <w:br/>
      </w:r>
      <w:r>
        <w:rPr>
          <w:rFonts w:ascii="Times New Roman"/>
          <w:b w:val="false"/>
          <w:i w:val="false"/>
          <w:color w:val="000000"/>
          <w:sz w:val="28"/>
        </w:rPr>
        <w:t>
      Егер респондент су тұрғын үйге әкелінетінін айтса (су автосуцистернадан немесе су тасығыш машинаның бөшкесінен алынатын жағдайлар кездесуі мүмкін), '000' деп жазыңыз.</w:t>
      </w:r>
      <w:r>
        <w:br/>
      </w:r>
      <w:r>
        <w:rPr>
          <w:rFonts w:ascii="Times New Roman"/>
          <w:b w:val="false"/>
          <w:i w:val="false"/>
          <w:color w:val="000000"/>
          <w:sz w:val="28"/>
        </w:rPr>
        <w:t>
      Егер респондент су әкелуге қанша уақыт кететінін білмесе, '998'-ді белгілеңіз және келесі сұраққа көшіңіз.</w:t>
      </w:r>
      <w:r>
        <w:br/>
      </w:r>
      <w:r>
        <w:rPr>
          <w:rFonts w:ascii="Times New Roman"/>
          <w:b w:val="false"/>
          <w:i w:val="false"/>
          <w:color w:val="000000"/>
          <w:sz w:val="28"/>
        </w:rPr>
        <w:t>
      WS5. Осы үй шаруашылық үшін суға әдетте кім барады?</w:t>
      </w:r>
      <w:r>
        <w:br/>
      </w:r>
      <w:r>
        <w:rPr>
          <w:rFonts w:ascii="Times New Roman"/>
          <w:b w:val="false"/>
          <w:i w:val="false"/>
          <w:color w:val="000000"/>
          <w:sz w:val="28"/>
        </w:rPr>
        <w:t>
      Бұл сұрақтың мақсаты – әдетте су әкелетін адамның жасын және жынысын анықтау. Бұл белгілі бір жынысқа немесе жас тобына жататын адамға су әкелу тапсырылатынын анықтауға көмектеседі.</w:t>
      </w:r>
      <w:r>
        <w:br/>
      </w:r>
      <w:r>
        <w:rPr>
          <w:rFonts w:ascii="Times New Roman"/>
          <w:b w:val="false"/>
          <w:i w:val="false"/>
          <w:color w:val="000000"/>
          <w:sz w:val="28"/>
        </w:rPr>
        <w:t>
      Нақтылаңыз: «бұл адам 15 жасқа толмаған ба? Жынысы қандай?» Берілген жауапқа сай кодты немесе егер респондент білмеймін десе '8'-ді белгілеңіз. Үй шаруашылығының мүшесі болу-болмауына қарамастан, 15 жастағы немесе одан ересек барлық адамдар ересек деп саналады. Үй шаруашылығының мүшесі болу-болмауына қарамастан, 15 жасқа толмаған адамдардың барлығы балалар деп саналады.</w:t>
      </w:r>
      <w:r>
        <w:br/>
      </w:r>
      <w:r>
        <w:rPr>
          <w:rFonts w:ascii="Times New Roman"/>
          <w:b w:val="false"/>
          <w:i w:val="false"/>
          <w:color w:val="000000"/>
          <w:sz w:val="28"/>
        </w:rPr>
        <w:t>
      Келесі екі сұрақтың мақсаты (WS6 және WS7) үй шаруашылығындағы ауыз су тазартыла ма және тазартылатын болса қалай тазартылады, осыны анықтау. Бұл сұрақ муниципалитет немесе сатушы деңгейінде емес, үй шаруашылығы деңгейінде су тазарту туралы ақпарат алуға есептелген.</w:t>
      </w:r>
      <w:r>
        <w:br/>
      </w:r>
      <w:r>
        <w:rPr>
          <w:rFonts w:ascii="Times New Roman"/>
          <w:b w:val="false"/>
          <w:i w:val="false"/>
          <w:color w:val="000000"/>
          <w:sz w:val="28"/>
        </w:rPr>
        <w:t>
      WS6. Сіз ішуге арналған суды қауіпсіз ету үшін қандай да бір шаралар қолданасыз ба?</w:t>
      </w:r>
      <w:r>
        <w:br/>
      </w:r>
      <w:r>
        <w:rPr>
          <w:rFonts w:ascii="Times New Roman"/>
          <w:b w:val="false"/>
          <w:i w:val="false"/>
          <w:color w:val="000000"/>
          <w:sz w:val="28"/>
        </w:rPr>
        <w:t>
      «Иә» деп жауап берсе, '1'-ді белгілеңіз және келесі сұраққа көшіңіз. «Жоқ» немесе «БМ (Білмеймін) деп жауап берсе, сәйкесінше '2' - ні немесе '8' -ді белгілеңіз және WS8 сұрағына көшіңіз.</w:t>
      </w:r>
      <w:r>
        <w:br/>
      </w:r>
      <w:r>
        <w:rPr>
          <w:rFonts w:ascii="Times New Roman"/>
          <w:b w:val="false"/>
          <w:i w:val="false"/>
          <w:color w:val="000000"/>
          <w:sz w:val="28"/>
        </w:rPr>
        <w:t xml:space="preserve">
      WS7. Сіз ішуге арналған суды қауіпсіз ету үшін әдетте қандай шаралар қолданасыз? </w:t>
      </w:r>
      <w:r>
        <w:br/>
      </w:r>
      <w:r>
        <w:rPr>
          <w:rFonts w:ascii="Times New Roman"/>
          <w:b w:val="false"/>
          <w:i w:val="false"/>
          <w:color w:val="000000"/>
          <w:sz w:val="28"/>
        </w:rPr>
        <w:t>
      Берілген жауапқа сай кодты белгілеңіз. Үй шаруашылығында өзіңізге белгілі болғанындай, суды зарарсыз етпейтін әдіс қолданылуы мүмкін. Өз пікіріңізді айтпаңыз, жай ғана жауапты жазып алыңыз. Барлық көрсетілген тәсілдерді белгілеңіз (мысалы, үй шаруашылығында сүзгіден өткізу және хлор қосу қатар пайдаланылуы мүмкін).</w:t>
      </w:r>
      <w:r>
        <w:br/>
      </w:r>
      <w:r>
        <w:rPr>
          <w:rFonts w:ascii="Times New Roman"/>
          <w:b w:val="false"/>
          <w:i w:val="false"/>
          <w:color w:val="000000"/>
          <w:sz w:val="28"/>
        </w:rPr>
        <w:t>
      Нақтылаңыз: «Тағы не қолданасыз?» 'X'-ты ( «Басқа» деп жауап берсе) белгілеңіз және үй шаруашылығында суды қауіпсіз ету үшін не істелетініне арнайы бөлінген жолға жазыңыз. Егер респондент білмесе, 'Z'-ті белгілеңіз. Егер 'Z' коды белгіленсе, басқа кодтарды белгілеудің қажеті жоқ.</w:t>
      </w:r>
      <w:r>
        <w:br/>
      </w:r>
      <w:r>
        <w:rPr>
          <w:rFonts w:ascii="Times New Roman"/>
          <w:b w:val="false"/>
          <w:i w:val="false"/>
          <w:color w:val="000000"/>
          <w:sz w:val="28"/>
        </w:rPr>
        <w:t>
      Төменде суды тазартудың әртүрлі әдістері берілген:</w:t>
      </w:r>
      <w:r>
        <w:br/>
      </w:r>
      <w:r>
        <w:rPr>
          <w:rFonts w:ascii="Times New Roman"/>
          <w:b w:val="false"/>
          <w:i w:val="false"/>
          <w:color w:val="000000"/>
          <w:sz w:val="28"/>
        </w:rPr>
        <w:t>
      'A' – суды қайнату немесе отқа қыздыру;</w:t>
      </w:r>
      <w:r>
        <w:br/>
      </w:r>
      <w:r>
        <w:rPr>
          <w:rFonts w:ascii="Times New Roman"/>
          <w:b w:val="false"/>
          <w:i w:val="false"/>
          <w:color w:val="000000"/>
          <w:sz w:val="28"/>
        </w:rPr>
        <w:t>
      'B' – ағартқыш/хлор қосу ауыз суды өңдеу үшін ағартатын ұнтақты немесе сұйық хлор құрамдас ағартқышты қолдануға жатады;</w:t>
      </w:r>
      <w:r>
        <w:br/>
      </w:r>
      <w:r>
        <w:rPr>
          <w:rFonts w:ascii="Times New Roman"/>
          <w:b w:val="false"/>
          <w:i w:val="false"/>
          <w:color w:val="000000"/>
          <w:sz w:val="28"/>
        </w:rPr>
        <w:t>
      'C' – мата немесе мақтамен сүзгілеу судағы қатты заттарды ұстап қалатын сүзгі ретіндегі мата немесе мақта арқылы суды сүзуді білдіреді;</w:t>
      </w:r>
      <w:r>
        <w:br/>
      </w:r>
      <w:r>
        <w:rPr>
          <w:rFonts w:ascii="Times New Roman"/>
          <w:b w:val="false"/>
          <w:i w:val="false"/>
          <w:color w:val="000000"/>
          <w:sz w:val="28"/>
        </w:rPr>
        <w:t>
      'D' – суға сүзгіні пайдалану судағы ұсақ заттарды және микробтарды алып тастау үшін қыштан, құмнан немесе композиттік материалдан жасалған сүзгіні пайдаланып суды сүзгілеуді білдіреді;</w:t>
      </w:r>
      <w:r>
        <w:br/>
      </w:r>
      <w:r>
        <w:rPr>
          <w:rFonts w:ascii="Times New Roman"/>
          <w:b w:val="false"/>
          <w:i w:val="false"/>
          <w:color w:val="000000"/>
          <w:sz w:val="28"/>
        </w:rPr>
        <w:t>
      'E' – күн көзіне қойып зарасыздандыру шелекте, контейнерде немесе мөлдір ыдыстағы суды тікелей күн көзіне қойып қыздыруды білдіреді;</w:t>
      </w:r>
      <w:r>
        <w:br/>
      </w:r>
      <w:r>
        <w:rPr>
          <w:rFonts w:ascii="Times New Roman"/>
          <w:b w:val="false"/>
          <w:i w:val="false"/>
          <w:color w:val="000000"/>
          <w:sz w:val="28"/>
        </w:rPr>
        <w:t>
      'F' – тұндыру деп ауырлық күшімен судағы заттар түбіне шөгуі үшін суды шайқалтпай біршама ұзақ уақыт сақтауды айтады. Тұнған су тұнған шөгінділері қалқып шықпауы үшін сүзу арқылы, ожаумен немесе басқа да әдістермен мұқият құйып алынады.</w:t>
      </w:r>
      <w:r>
        <w:br/>
      </w:r>
      <w:r>
        <w:rPr>
          <w:rFonts w:ascii="Times New Roman"/>
          <w:b w:val="false"/>
          <w:i w:val="false"/>
          <w:color w:val="000000"/>
          <w:sz w:val="28"/>
        </w:rPr>
        <w:t>
      WS8, WS9, WS10 және WS11 сұрақтары үй шаруашылығы пайдалантын дәретханаға қатысты.</w:t>
      </w:r>
      <w:r>
        <w:br/>
      </w:r>
      <w:r>
        <w:rPr>
          <w:rFonts w:ascii="Times New Roman"/>
          <w:b w:val="false"/>
          <w:i w:val="false"/>
          <w:color w:val="000000"/>
          <w:sz w:val="28"/>
        </w:rPr>
        <w:t>
      WS8. Осы үй шаруашылығының мүшелері әдетте қандай дәретхананы пайдаланады?</w:t>
      </w:r>
      <w:r>
        <w:br/>
      </w:r>
      <w:r>
        <w:rPr>
          <w:rFonts w:ascii="Times New Roman"/>
          <w:b w:val="false"/>
          <w:i w:val="false"/>
          <w:color w:val="000000"/>
          <w:sz w:val="28"/>
        </w:rPr>
        <w:t>
      Бұл сұрақтың мақсаты үй шаруашылығы мүшелері пайдаланатын дәретхананың тазалық деңгейін анықтау болып табылады.</w:t>
      </w:r>
      <w:r>
        <w:br/>
      </w:r>
      <w:r>
        <w:rPr>
          <w:rFonts w:ascii="Times New Roman"/>
          <w:b w:val="false"/>
          <w:i w:val="false"/>
          <w:color w:val="000000"/>
          <w:sz w:val="28"/>
        </w:rPr>
        <w:t xml:space="preserve">
      Бұл құрылғыны интервьюердің өзінің көргені дұрыс болуы мүмкін. Ондай жағдайда оған рұқсат сұраңыз. Келесі модульге көшіңіз. </w:t>
      </w:r>
      <w:r>
        <w:br/>
      </w:r>
      <w:r>
        <w:rPr>
          <w:rFonts w:ascii="Times New Roman"/>
          <w:b w:val="false"/>
          <w:i w:val="false"/>
          <w:color w:val="000000"/>
          <w:sz w:val="28"/>
        </w:rPr>
        <w:t>
      Сумен шаюға қатысты жауапты нақтылаңыз (11–15): «Нәжісті шайған су қайда төгіледі?» Берілген жауапқа сай кодты белгілеңіз.</w:t>
      </w:r>
      <w:r>
        <w:br/>
      </w:r>
      <w:r>
        <w:rPr>
          <w:rFonts w:ascii="Times New Roman"/>
          <w:b w:val="false"/>
          <w:i w:val="false"/>
          <w:color w:val="000000"/>
          <w:sz w:val="28"/>
        </w:rPr>
        <w:t>
      Төменде дәретхана түрлерінің анықтамасы берілген.</w:t>
      </w:r>
      <w:r>
        <w:br/>
      </w:r>
      <w:r>
        <w:rPr>
          <w:rFonts w:ascii="Times New Roman"/>
          <w:b w:val="false"/>
          <w:i w:val="false"/>
          <w:color w:val="000000"/>
          <w:sz w:val="28"/>
        </w:rPr>
        <w:t>
      Сумен шайылатын дәретханада шыбын және иіс кірмейтін отыратын жерде немесе отырғыштың астында U - тәрізді құбырды білдіретін гидрожабыны бар бак немесе су толатын ыдыс қолданылады. Сумен шайылатын дәретханада гидрожабын болады, бірақ мұнда басқа дәретханаға қарағанда қолмен құйылатын су пайдаланылады (бак жоқ).</w:t>
      </w:r>
      <w:r>
        <w:br/>
      </w:r>
      <w:r>
        <w:rPr>
          <w:rFonts w:ascii="Times New Roman"/>
          <w:b w:val="false"/>
          <w:i w:val="false"/>
          <w:color w:val="000000"/>
          <w:sz w:val="28"/>
        </w:rPr>
        <w:t>
      '11' – орталық кәрізге жалғанған сумен шайылатын дәретхана адам нәжістері (нәжіс пен несеп) мен ағынды суды жинауға және үй шаруашылығы маңайынан шығаруға есептелген кәріз деп аталатын сарқынды құбыр жүйесін білдіреді. Орталық кәріз жүйесіне адам нәжісін және сарқынды суларды жинауға, айдауға, өңдеуге және төгуге арналған құралдар кіреді.</w:t>
      </w:r>
      <w:r>
        <w:br/>
      </w:r>
      <w:r>
        <w:rPr>
          <w:rFonts w:ascii="Times New Roman"/>
          <w:b w:val="false"/>
          <w:i w:val="false"/>
          <w:color w:val="000000"/>
          <w:sz w:val="28"/>
        </w:rPr>
        <w:t>
      '12' – Тұндырғышқа/септикке жалғанған дәретхана, – бұл су өткізбейтін резервуардан тұратын нәжіс жинауға арналған құрылғы, әдетте үйден немесе дәретханадан алшақтау жерге және әдетте жер астында орналастырылады.</w:t>
      </w:r>
      <w:r>
        <w:br/>
      </w:r>
      <w:r>
        <w:rPr>
          <w:rFonts w:ascii="Times New Roman"/>
          <w:b w:val="false"/>
          <w:i w:val="false"/>
          <w:color w:val="000000"/>
          <w:sz w:val="28"/>
        </w:rPr>
        <w:t xml:space="preserve">
      '13' – қоқыс шұңқырына жалғанған сумен шайылатын дәретхана, – бұл нәжіс жерге қазылған шұңқырға жиналатын гидрожабыны бар жүйе. </w:t>
      </w:r>
      <w:r>
        <w:br/>
      </w:r>
      <w:r>
        <w:rPr>
          <w:rFonts w:ascii="Times New Roman"/>
          <w:b w:val="false"/>
          <w:i w:val="false"/>
          <w:color w:val="000000"/>
          <w:sz w:val="28"/>
        </w:rPr>
        <w:t>
      '14' – қандай да бір басқа затқа жалғанған сумен шайылатын дәретхана нәжістің үй шаруашылығынан алшақтау жерге орналасқан жерге төгілетінін білдіреді (гидрожабын болуы мүмкін, бірақ нәжіс шұңқырға немесе қоқыс шұңқырына немесе кәрізге төгілмейді); нәжіс көшеге, аулаға/жер теліміне, ағынды арыққа немесе басқа жерге төгіледі.</w:t>
      </w:r>
      <w:r>
        <w:br/>
      </w:r>
      <w:r>
        <w:rPr>
          <w:rFonts w:ascii="Times New Roman"/>
          <w:b w:val="false"/>
          <w:i w:val="false"/>
          <w:color w:val="000000"/>
          <w:sz w:val="28"/>
        </w:rPr>
        <w:t>
      '15' – белгісіз жерге жалғанған/қайда жалғанғанына сенімсізбін/білмеймін, сумен шайылатын дәретхана – бұл код респондент дәретхананың сумен шайылатынын білетін, бірақ оның қайда төгілетінін білмейтін жағдайда пайдаланылады.</w:t>
      </w:r>
      <w:r>
        <w:br/>
      </w:r>
      <w:r>
        <w:rPr>
          <w:rFonts w:ascii="Times New Roman"/>
          <w:b w:val="false"/>
          <w:i w:val="false"/>
          <w:color w:val="000000"/>
          <w:sz w:val="28"/>
        </w:rPr>
        <w:t>
      '21' – Қоқыс шұңқырының желдеткіші бар жабдықталған дәретхана – бұл осы жердің шатырынан құбыр арқылы желдетілетін қоқыс шұңқыры бар бөлек орын. Құбырдың ашық ұшы дәкемен немесе шіркейден қорғайтын матамен жабылған, құрылыстың іші қараңғы.</w:t>
      </w:r>
      <w:r>
        <w:br/>
      </w:r>
      <w:r>
        <w:rPr>
          <w:rFonts w:ascii="Times New Roman"/>
          <w:b w:val="false"/>
          <w:i w:val="false"/>
          <w:color w:val="000000"/>
          <w:sz w:val="28"/>
        </w:rPr>
        <w:t>
      '22' – Төсеніші бар дәретхана – бұл нәжіс жинауға арналған, жан-жағынан бекітілген, жеңіл тазаланатын және жауын суы құйылмауы үшін жердің бетіне көтеріліп орнатылған, тізе бүгіп отыруға болатын төсеніш, платформа немесе отырғыш (еркін шығып тұруға болатын бетон, ағаш немесе болаттан жасалған) төселген жерден қазылған шұңқыр.</w:t>
      </w:r>
      <w:r>
        <w:br/>
      </w:r>
      <w:r>
        <w:rPr>
          <w:rFonts w:ascii="Times New Roman"/>
          <w:b w:val="false"/>
          <w:i w:val="false"/>
          <w:color w:val="000000"/>
          <w:sz w:val="28"/>
        </w:rPr>
        <w:t>
      '23' – Төсеніші жоқ/ашық шұңқыр дәретхана - бұл не төсеніш, не платформа, не отырғыш қойылмаған нәжіс жинауға арналған жерден қазылған шұңқыр. Ашық қоқыс шұңқыры – бұл нәжіс жиналатын, жерден қазылған жай шұңқыр.</w:t>
      </w:r>
      <w:r>
        <w:br/>
      </w:r>
      <w:r>
        <w:rPr>
          <w:rFonts w:ascii="Times New Roman"/>
          <w:b w:val="false"/>
          <w:i w:val="false"/>
          <w:color w:val="000000"/>
          <w:sz w:val="28"/>
        </w:rPr>
        <w:t>
      '95'- Дәретхана жоқ/түптер/дала – келесі модульге көшіңіз.</w:t>
      </w:r>
      <w:r>
        <w:br/>
      </w:r>
      <w:r>
        <w:rPr>
          <w:rFonts w:ascii="Times New Roman"/>
          <w:b w:val="false"/>
          <w:i w:val="false"/>
          <w:color w:val="000000"/>
          <w:sz w:val="28"/>
        </w:rPr>
        <w:t>
      Келесі екі сұрақтың мақсаты – осы үй шаруашылығы мүшелері басқа үй шаруашылығының мүшелерімен дәретхананы бірге пайдаланатынын анықтау. Дәретхананы бірге пайдалану маңызды фактор болып табылады, себебі бір үй шаруашылығы пайдаланатын дәретханаға қарағанда бірлесіп пайдаланылатын дәретханалардың гигиенасы төмен болуы мүмкін. Гигиена жоқтығы (едендегі, отырғыштағы және қабырғадағы нәжіс, шыбын-шіркейдің қаптауы) дәретханамен пайдалануды тоқтатуға соқтыруы мүмкін.</w:t>
      </w:r>
      <w:r>
        <w:br/>
      </w:r>
      <w:r>
        <w:rPr>
          <w:rFonts w:ascii="Times New Roman"/>
          <w:b w:val="false"/>
          <w:i w:val="false"/>
          <w:color w:val="000000"/>
          <w:sz w:val="28"/>
        </w:rPr>
        <w:t>
      WS9. Сіз бұл дәретхананы үй шаруашылығының мүшесі болып табылмайтын басқа тұлғалармен бірге пайдаланасыз ба?</w:t>
      </w:r>
      <w:r>
        <w:br/>
      </w:r>
      <w:r>
        <w:rPr>
          <w:rFonts w:ascii="Times New Roman"/>
          <w:b w:val="false"/>
          <w:i w:val="false"/>
          <w:color w:val="000000"/>
          <w:sz w:val="28"/>
        </w:rPr>
        <w:t>
      Берілген жауапқа сай кодты белгілеңіз. «Жоқ» деп жауап берсе, келесі модульге көшіңіз.</w:t>
      </w:r>
      <w:r>
        <w:br/>
      </w:r>
      <w:r>
        <w:rPr>
          <w:rFonts w:ascii="Times New Roman"/>
          <w:b w:val="false"/>
          <w:i w:val="false"/>
          <w:color w:val="000000"/>
          <w:sz w:val="28"/>
        </w:rPr>
        <w:t>
      WS10. Бұл дәретхананы тек Сіз және Сізге белгілі үй шаруашылықтарының мүшелері қолдана ма немесе ол қоғамдық пайдалануға арналған ба?</w:t>
      </w:r>
      <w:r>
        <w:br/>
      </w:r>
      <w:r>
        <w:rPr>
          <w:rFonts w:ascii="Times New Roman"/>
          <w:b w:val="false"/>
          <w:i w:val="false"/>
          <w:color w:val="000000"/>
          <w:sz w:val="28"/>
        </w:rPr>
        <w:t>
      Бұл сұрақтың мақсаты – жалпы дәретхана тек басқа үй шаруашылығының мүшелерімен бірге пайдаланылатынын (мысалы, көрші үй шаруашылығы) немесе ол қоғамдық дәретхана ретінде қолданылатынын анықтау. Егер қоғамдық дәретхана болса, '2'-ні белгілеңіз және келесі модульге көшіңіз. Егер '1' коды белгіленсе, WS11-ге көшіңіз.</w:t>
      </w:r>
      <w:r>
        <w:br/>
      </w:r>
      <w:r>
        <w:rPr>
          <w:rFonts w:ascii="Times New Roman"/>
          <w:b w:val="false"/>
          <w:i w:val="false"/>
          <w:color w:val="000000"/>
          <w:sz w:val="28"/>
        </w:rPr>
        <w:t>
      WS11. Сіздің үй шаруашылығыңызды қоса алғанда, осы дәретхананы қанша үй шаруашылығы пайдаланады?</w:t>
      </w:r>
      <w:r>
        <w:br/>
      </w:r>
      <w:r>
        <w:rPr>
          <w:rFonts w:ascii="Times New Roman"/>
          <w:b w:val="false"/>
          <w:i w:val="false"/>
          <w:color w:val="000000"/>
          <w:sz w:val="28"/>
        </w:rPr>
        <w:t>
      Осы дәретхананы пайдаланатын үй шаруашылықтарының жалпы санына пікіртерім жүргізіліп отырған үй шаруашылығын да қосу керек. Егер осы дәретхананы кемінде он үй шаруашылығы пайдаланатын болса, үй шаруашылығының санын арнайы бөлінген жолға жазыңыз. Егер бұл дәретхананы он немесе одан көп үй шаруашылығы пайдаланса, '10'-ды белгілеңіз. '01' кодын жазуға болмайтынын есте ұстаңыз (себебі ол бұл дәретхананы тек пікіртерім жүргізіліп отырған үй шаруашылығы ғана қолданады дегенді білдіреді; егер ол шынында солай болса, WS9 сұраққа қайта оралып, онда көрсетілген жауапты түзетіңіз). «БМ» деп жауап берсе, '98'-ді белгілеңіз.</w:t>
      </w:r>
    </w:p>
    <w:bookmarkStart w:name="z32" w:id="19"/>
    <w:p>
      <w:pPr>
        <w:spacing w:after="0"/>
        <w:ind w:left="0"/>
        <w:jc w:val="left"/>
      </w:pPr>
      <w:r>
        <w:rPr>
          <w:rFonts w:ascii="Times New Roman"/>
          <w:b/>
          <w:i w:val="false"/>
          <w:color w:val="000000"/>
        </w:rPr>
        <w:t xml:space="preserve"> 
11-параграф. «Қол жуу» модулі</w:t>
      </w:r>
    </w:p>
    <w:bookmarkEnd w:id="19"/>
    <w:p>
      <w:pPr>
        <w:spacing w:after="0"/>
        <w:ind w:left="0"/>
        <w:jc w:val="both"/>
      </w:pPr>
      <w:r>
        <w:rPr>
          <w:rFonts w:ascii="Times New Roman"/>
          <w:b w:val="false"/>
          <w:i w:val="false"/>
          <w:color w:val="000000"/>
          <w:sz w:val="28"/>
        </w:rPr>
        <w:t>      Қолды сабындап жуу – бес жасқа дейінгі балалардың диареямен және пневмониеямен ауыруын азайту арқылы денсаулықты нығайтудың ең үнемді тәсілі. Бұл модульдің мақсаты - қол жуатын жер және жуынатын құралдардың болуы туралы ақпарат жинау. Кейбір сұрақтар қарап тексеруді талап ететіндіктен, осы модульді толтыру уақыт алуы мүмкін.</w:t>
      </w:r>
      <w:r>
        <w:br/>
      </w:r>
      <w:r>
        <w:rPr>
          <w:rFonts w:ascii="Times New Roman"/>
          <w:b w:val="false"/>
          <w:i w:val="false"/>
          <w:color w:val="000000"/>
          <w:sz w:val="28"/>
        </w:rPr>
        <w:t>
      Үй шаруашылығында қол жууға арналған орын немесе құралдардың болуы, сонымен қатар сабын мен судың болуы қол жууға қатысты әрекеттердің алдын ала жақсы көрсеткіштері болып табылатыны белгілі. Қол жууға арналған орында немесе құрылғыда сабын мен судың болуы қол жуу үшін қажетті заттардың сол орында бар екенін көрсетеді. Бұған қоса, қол жууға арналған орында сабынның/судың болуы аурушаңдық қаупінің алдын алатынына негіз болып табылады.</w:t>
      </w:r>
      <w:r>
        <w:br/>
      </w:r>
      <w:r>
        <w:rPr>
          <w:rFonts w:ascii="Times New Roman"/>
          <w:b w:val="false"/>
          <w:i w:val="false"/>
          <w:color w:val="000000"/>
          <w:sz w:val="28"/>
        </w:rPr>
        <w:t>
      Қол жууға арналған орын – бұл респонденттің интервьюерге үй шаруашылығы мүшелерінің жиі қол жуатын орны деп көрсеткен орын. Зерттеулер адамдардың қолдарын маңызды сәттерде қол жуу мүмкіндігі қол жууға арналған орыннан сабын мен су табылатын үй шаруашылықтарында жоғары екенін көрсетеді.</w:t>
      </w:r>
      <w:r>
        <w:br/>
      </w:r>
      <w:r>
        <w:rPr>
          <w:rFonts w:ascii="Times New Roman"/>
          <w:b w:val="false"/>
          <w:i w:val="false"/>
          <w:color w:val="000000"/>
          <w:sz w:val="28"/>
        </w:rPr>
        <w:t>
      Қол жууға арналған орында су мен сабынның болуы. Арнайы бөлінген орында қолды дұрыс жуу үшін онда су (ақпайтын немесе ағын су) мен сабын (қатты сабын кесегі, сұйық немесе ұнтақ сабын) болуы қажет.</w:t>
      </w:r>
      <w:r>
        <w:br/>
      </w:r>
      <w:r>
        <w:rPr>
          <w:rFonts w:ascii="Times New Roman"/>
          <w:b w:val="false"/>
          <w:i w:val="false"/>
          <w:color w:val="000000"/>
          <w:sz w:val="28"/>
        </w:rPr>
        <w:t>
      Үй шаруашылығында сабынның болуы. Үй шаруашылығында қандай да бір сабынның (қатты сабын кесегі, сұйық немесе ұнтақ сабын) болуы үй шаруашылығы мүшелерінің сабын сатылатын жерге бара алатынын және олардың сабынды пайдаланудың басымдықтарын түсінетінін білдіреді.</w:t>
      </w:r>
      <w:r>
        <w:br/>
      </w:r>
      <w:r>
        <w:rPr>
          <w:rFonts w:ascii="Times New Roman"/>
          <w:b w:val="false"/>
          <w:i w:val="false"/>
          <w:color w:val="000000"/>
          <w:sz w:val="28"/>
        </w:rPr>
        <w:t>
      HW1. Біз осы үй шаруашылығы мүшелерінің қол жуатын жерлері туралы білсек деп едік. Осы үй шаруашылығының мүшелері жиі қол жуатын орынды көрсетіңізші.</w:t>
      </w:r>
      <w:r>
        <w:br/>
      </w:r>
      <w:r>
        <w:rPr>
          <w:rFonts w:ascii="Times New Roman"/>
          <w:b w:val="false"/>
          <w:i w:val="false"/>
          <w:color w:val="000000"/>
          <w:sz w:val="28"/>
        </w:rPr>
        <w:t>
      «Үй шаруашылығының мүшелері жиі қол жуатын жерді көрсек бола ма?» деген сұрақтан бастаған дұрыс. Егер респондент келісім берсе және сіз үй шаруашылығының мүшелері қол жуатын жерді көрсеңіз, '1'-ді белгілеңіз. Егер тұрғын үйде, жер телімінде немесе аулада арнайы қол жуатын орын жоқ болса, '2'-ні белгілеңіз және HW4 сұраққа көшіңіз. Егер ондай орын бар болса, бірақ сізге оны көрсетпесе, '3'-ті белгілеңіз және HW4 сұраққа көшіңіз. Егер қол жуатын орын қандай да бір себеппен қарап, тексерілмеген болса, '6'-ны белгілеңіз, себебін жазып алыңыз және HW4 сұраққа көшіңіз.</w:t>
      </w:r>
      <w:r>
        <w:br/>
      </w:r>
      <w:r>
        <w:rPr>
          <w:rFonts w:ascii="Times New Roman"/>
          <w:b w:val="false"/>
          <w:i w:val="false"/>
          <w:color w:val="000000"/>
          <w:sz w:val="28"/>
        </w:rPr>
        <w:t xml:space="preserve">
      Кейбір жерлерде қол жуатын орын болмауы мүмкін. Бұл жағдайда адамдар портативтік заттар пайдалануы мүмкін, мысалы, шелек, шылапшын, контейнер немесе шәйнек. Бұл жағдайда '6' кодын белгілеңіз және себебін тиісті бағанаға жазыңыз. </w:t>
      </w:r>
      <w:r>
        <w:br/>
      </w:r>
      <w:r>
        <w:rPr>
          <w:rFonts w:ascii="Times New Roman"/>
          <w:b w:val="false"/>
          <w:i w:val="false"/>
          <w:color w:val="000000"/>
          <w:sz w:val="28"/>
        </w:rPr>
        <w:t>
      HW2. Қол жуатын орында судың бар-жоқтығын қараңыз. Кранды/сорғыны ашып көріп судың болуын немесе шылапшын, шелек, суға арналған ыдыстың немесе өзге заттардың болуын тексеріңіз.</w:t>
      </w:r>
      <w:r>
        <w:br/>
      </w:r>
      <w:r>
        <w:rPr>
          <w:rFonts w:ascii="Times New Roman"/>
          <w:b w:val="false"/>
          <w:i w:val="false"/>
          <w:color w:val="000000"/>
          <w:sz w:val="28"/>
        </w:rPr>
        <w:t>
      HW3A. Қол жуатын орында сабын, жуатын құралдар болуын тексеріңіз?</w:t>
      </w:r>
      <w:r>
        <w:br/>
      </w:r>
      <w:r>
        <w:rPr>
          <w:rFonts w:ascii="Times New Roman"/>
          <w:b w:val="false"/>
          <w:i w:val="false"/>
          <w:color w:val="000000"/>
          <w:sz w:val="28"/>
        </w:rPr>
        <w:t>
      Егер сабын немесе жуғыш зат болмаса, '2'-ні белгілеңіз және HW4 сұрағына көшіңіз.</w:t>
      </w:r>
      <w:r>
        <w:br/>
      </w:r>
      <w:r>
        <w:rPr>
          <w:rFonts w:ascii="Times New Roman"/>
          <w:b w:val="false"/>
          <w:i w:val="false"/>
          <w:color w:val="000000"/>
          <w:sz w:val="28"/>
        </w:rPr>
        <w:t>
      HW3B. Бақылау нәтижелерін жазып алыңыз.</w:t>
      </w:r>
      <w:r>
        <w:br/>
      </w:r>
      <w:r>
        <w:rPr>
          <w:rFonts w:ascii="Times New Roman"/>
          <w:b w:val="false"/>
          <w:i w:val="false"/>
          <w:color w:val="000000"/>
          <w:sz w:val="28"/>
        </w:rPr>
        <w:t>
      HW2, HW3A және HW3B – тексеруді талап ететін сұрақтар. HW2 сұрағын толтырғанда қол жууға арналған орында судың бар-жоқтығын тексеру керек. Егер қол жууға арналған орында кран немесе сорғы болса, судың бар екенін тексеру үшін кранды ашып көріңіз немесе сорғыны қосып көріңіз. Егер бұл жерде шелек, шара немесе суға арналған басқа ыдыс болса, ол ыдыста судың бар-жоқтығына көз жеткізіңіз. Егер сіз қол жууға арналған орында уақытша су жоқ екенін анықтасаңыз, су жоқ дегенді білдіретін кодты қойыңыз ('2'), бірақ ол туралы сұрақнамаға тиісті белгі соғыңыз.</w:t>
      </w:r>
      <w:r>
        <w:br/>
      </w:r>
      <w:r>
        <w:rPr>
          <w:rFonts w:ascii="Times New Roman"/>
          <w:b w:val="false"/>
          <w:i w:val="false"/>
          <w:color w:val="000000"/>
          <w:sz w:val="28"/>
        </w:rPr>
        <w:t>
      HW3A-тармақта қол жууға арналған орында сабын немесе жуғыш зат бар-жоқтығы тіркелуі тиіс. Егер қол жуатын орында сабын жоқ болса, '2'-ні белгілеңіз және HW4-ке көшіңіз. HW3B тармақта тексерілген жуғыш құрал түрі жазылады. HW3B-да қол жуатын орында болатын барлық затты белгілеңіз. Қолға арналған бактерияға қарсы гель қол жууға арналған жуғыш құрал болып саналмайды. Егер қол жууға арналған орында не сабын, не жуатын зат болмаса, келесі сұраққа көшіңіз, керісінше жағдайда HH19 сұраққа көшіңіз.</w:t>
      </w:r>
      <w:r>
        <w:br/>
      </w:r>
      <w:r>
        <w:rPr>
          <w:rFonts w:ascii="Times New Roman"/>
          <w:b w:val="false"/>
          <w:i w:val="false"/>
          <w:color w:val="000000"/>
          <w:sz w:val="28"/>
        </w:rPr>
        <w:t>
      HW4. Осы үй шаруашылығында сабын немесе қол жууға арналған қандай да бір басқа зат бар ма?</w:t>
      </w:r>
      <w:r>
        <w:br/>
      </w:r>
      <w:r>
        <w:rPr>
          <w:rFonts w:ascii="Times New Roman"/>
          <w:b w:val="false"/>
          <w:i w:val="false"/>
          <w:color w:val="000000"/>
          <w:sz w:val="28"/>
        </w:rPr>
        <w:t>
      Егер сабын немесе жуғыш зат болмаса, '2'-ні белгілеңіз және HH19 сұрағына көшіңіз.</w:t>
      </w:r>
      <w:r>
        <w:br/>
      </w:r>
      <w:r>
        <w:rPr>
          <w:rFonts w:ascii="Times New Roman"/>
          <w:b w:val="false"/>
          <w:i w:val="false"/>
          <w:color w:val="000000"/>
          <w:sz w:val="28"/>
        </w:rPr>
        <w:t>
      HW5A. Сіз оны маған көрсетесіз бе?</w:t>
      </w:r>
      <w:r>
        <w:br/>
      </w:r>
      <w:r>
        <w:rPr>
          <w:rFonts w:ascii="Times New Roman"/>
          <w:b w:val="false"/>
          <w:i w:val="false"/>
          <w:color w:val="000000"/>
          <w:sz w:val="28"/>
        </w:rPr>
        <w:t>
      Егер респондент сабын немесе жуғыш затты көрсете алмаса/көрсеткісі келмесе '2'-ні белгілеңіз және HH19 сұрағына көшіңіз.</w:t>
      </w:r>
      <w:r>
        <w:br/>
      </w:r>
      <w:r>
        <w:rPr>
          <w:rFonts w:ascii="Times New Roman"/>
          <w:b w:val="false"/>
          <w:i w:val="false"/>
          <w:color w:val="000000"/>
          <w:sz w:val="28"/>
        </w:rPr>
        <w:t>
      HW5B. Байқау нәтижелерін жазып алыңыз.</w:t>
      </w:r>
      <w:r>
        <w:br/>
      </w:r>
      <w:r>
        <w:rPr>
          <w:rFonts w:ascii="Times New Roman"/>
          <w:b w:val="false"/>
          <w:i w:val="false"/>
          <w:color w:val="000000"/>
          <w:sz w:val="28"/>
        </w:rPr>
        <w:t>
      Егер үй шаруашылығында қол жууға арналған орын жоқ болса немесе сізге ол орынды көруге рұқсат етпесе, сізге HW4 және HW5A сұрақтарын қою керек. HW4-те үй шаруашылығында сабын, жуатын зат немесе бар-жоқтығы туралы сұрақ қойылады немесе ол солай болса, онда респонденттен сабын немесе жуғыш затты көрсетуін сұрау үшін HW5 қолданылады. Егер респондент сізге сабын, жуғыш зат немесе өзге тазартқыш құралды көрсетсе, өз бақылауларыңызды HW5B-ға жазыңыз. Барлық тиісті жауаптардың кодтарын белгілеңіз. Қолға арналған бактерияға қарсы гель қол жууға арналған жуғыш құрал болып саналмайды.</w:t>
      </w:r>
      <w:r>
        <w:br/>
      </w:r>
      <w:r>
        <w:rPr>
          <w:rFonts w:ascii="Times New Roman"/>
          <w:b w:val="false"/>
          <w:i w:val="false"/>
          <w:color w:val="000000"/>
          <w:sz w:val="28"/>
        </w:rPr>
        <w:t>
      HH19. Уақытын жазып алыңыз.</w:t>
      </w:r>
      <w:r>
        <w:br/>
      </w:r>
      <w:r>
        <w:rPr>
          <w:rFonts w:ascii="Times New Roman"/>
          <w:b w:val="false"/>
          <w:i w:val="false"/>
          <w:color w:val="000000"/>
          <w:sz w:val="28"/>
        </w:rPr>
        <w:t>
      Үй шаруашылығында пікіртерім жүргізу аяқталған уақытты 24-сағаттық форматта жазып алыңыз. Егер сағатты немесе минутты белгілейтін сан 10-нан кем болса, оның алдына нөл қойыңыз.</w:t>
      </w:r>
      <w:r>
        <w:br/>
      </w:r>
      <w:r>
        <w:rPr>
          <w:rFonts w:ascii="Times New Roman"/>
          <w:b w:val="false"/>
          <w:i w:val="false"/>
          <w:color w:val="000000"/>
          <w:sz w:val="28"/>
        </w:rPr>
        <w:t>
      Егер сіз пікіртерімді бірінші рет барғанда аяқтай алмасаңыз және сіз үй шаруашылығына пікіртерімді жалғастыру үішн қайтадан барсаңыз, HH18 және HH19 сұрақтары арасындағы уақыт саны ақпарат талданатын уақытта пікіртерімге қанша уақыт жұмсалғанын белгілеу үшін қате көрсеткіш болады. Сіздің бұл туралы белгіні үй шаруашылығы сұрақнамасының соңында белгілеуіңіз керек.</w:t>
      </w:r>
    </w:p>
    <w:bookmarkStart w:name="z33" w:id="20"/>
    <w:p>
      <w:pPr>
        <w:spacing w:after="0"/>
        <w:ind w:left="0"/>
        <w:jc w:val="left"/>
      </w:pPr>
      <w:r>
        <w:rPr>
          <w:rFonts w:ascii="Times New Roman"/>
          <w:b/>
          <w:i w:val="false"/>
          <w:color w:val="000000"/>
        </w:rPr>
        <w:t xml:space="preserve"> 
12-параграф. «Тұзды йодтау» модулі</w:t>
      </w:r>
    </w:p>
    <w:bookmarkEnd w:id="20"/>
    <w:p>
      <w:pPr>
        <w:spacing w:after="0"/>
        <w:ind w:left="0"/>
        <w:jc w:val="both"/>
      </w:pPr>
      <w:r>
        <w:rPr>
          <w:rFonts w:ascii="Times New Roman"/>
          <w:b w:val="false"/>
          <w:i w:val="false"/>
          <w:color w:val="000000"/>
          <w:sz w:val="28"/>
        </w:rPr>
        <w:t>      Тұзды йодтау – йод тапшылығын жою мақсатына қол жеткізу үшін негізгі стратегия. Бұл модуль үй шаруашылығында ас әзірлеу үшін пайдаланылатын тұздағы йод құрамын тексеру үшін пайдаланылады. Йод маңызды микроэлемент болып табылады, оның жетіспеушілігі зоб деп аталатын қалқанша бездің ұлғаюына немесе қалқанша бездің басқа ауруына әкелуі мүмкін.</w:t>
      </w:r>
      <w:r>
        <w:br/>
      </w:r>
      <w:r>
        <w:rPr>
          <w:rFonts w:ascii="Times New Roman"/>
          <w:b w:val="false"/>
          <w:i w:val="false"/>
          <w:color w:val="000000"/>
          <w:sz w:val="28"/>
        </w:rPr>
        <w:t>
      Үй шаруашылығы сұрақнамасының барлық модульдерін толтырып, «Тұзды йодтау» модуліне көшіңіз. Бұл модульде сізге респондент ұсынған тұздың үлгісін тексеру керектігін есіңізде сақтаңыз.</w:t>
      </w:r>
      <w:r>
        <w:br/>
      </w:r>
      <w:r>
        <w:rPr>
          <w:rFonts w:ascii="Times New Roman"/>
          <w:b w:val="false"/>
          <w:i w:val="false"/>
          <w:color w:val="000000"/>
          <w:sz w:val="28"/>
        </w:rPr>
        <w:t>
      SI1. Біз осы үй шаруашылығында пайдаланылатын тұздың йодталу деңгейін тексерейік деп едік. Үй шаруашылығыңыздағы ас әзірлеу үшін пайдаланылатын тұз үлгісін бере аласыз ба?</w:t>
      </w:r>
      <w:r>
        <w:br/>
      </w:r>
      <w:r>
        <w:rPr>
          <w:rFonts w:ascii="Times New Roman"/>
          <w:b w:val="false"/>
          <w:i w:val="false"/>
          <w:color w:val="000000"/>
          <w:sz w:val="28"/>
        </w:rPr>
        <w:t>
      Бұл тармақ үй шаруашылығы шегінде ас әзірлеуге арналған тұздың түрін, сонымен қатар тұздағы йод құрамына талдау жасау нәтижелерін тіркеу үшін пайдаланылады.</w:t>
      </w:r>
      <w:r>
        <w:br/>
      </w:r>
      <w:r>
        <w:rPr>
          <w:rFonts w:ascii="Times New Roman"/>
          <w:b w:val="false"/>
          <w:i w:val="false"/>
          <w:color w:val="000000"/>
          <w:sz w:val="28"/>
        </w:rPr>
        <w:t>
      Үй шаруашылығында әдетте ас әзірлеу үшін пайдаланылатын тұз үлгісін әкеліп беруін сұраңыз және оған тестілеу жүргізіңіз. Тұз үлгісін алған соң төменде көрсетілгендей талдау жасаңыз және талдау нәтижесіне сәйкесетін кодты белгілеңіз. Егер нәтижесі теріс болса '1'-ді белгілеңіз (бір миллионға 0 бөлік/түссіз – йодталмаған). Егер нәтижесі 0-ден артық болса, бірақ бір миллионға 15 бөлік йодтан кем болса, '2'-ні белгілеңіз (боялуы әлсіз). Егер талдау нәтижесі оң болса '3'-ті белгілеңіз. (бір миллионға 15 бөлік және одан көп, қатты боялған). Егер үйде тұз жоқ болса, '4'-ті белгілеңіз. Егер үйде тұз болып, бірақ қандай да бір себептермен тестіленбесе, '6'-ны белгілеңіз.</w:t>
      </w:r>
      <w:r>
        <w:br/>
      </w:r>
      <w:r>
        <w:rPr>
          <w:rFonts w:ascii="Times New Roman"/>
          <w:b w:val="false"/>
          <w:i w:val="false"/>
          <w:color w:val="000000"/>
          <w:sz w:val="28"/>
        </w:rPr>
        <w:t>
      Тұзды талдауға арналған жиынтық крахмал негізіндегі тұрақтандырылған ерітіндісі бар шағын 10-милилитрлік бөтелкеден тұрады. Әрбір жиынтық ең көбі 100 тұз үлгісін талдауға есептелген. Егер бір шымшым тұзға бір-екі тамшы ерітінді құйса, құрамында йоды бар тұздың түсі көк/күлгін түске өзгереді. Түсінің өзгеруі құрамында йоды бар екендігін көрсетеді. Төменде тұз құрамындағы ең көп таралған байытқыш йодатты талдаудың негізгі кезеңдерінің қысқаша сипаттамасы берілген. Дәл сондай негізгі қағидаттар тұз құрамындағы йодидті талдау кезінде қолданылады; тұздың осы түрін талдағанда қайта талдауға арналған ерітінді талап етілмейтіні негізгі ерекшелігі болып табылады.</w:t>
      </w:r>
      <w:r>
        <w:br/>
      </w:r>
      <w:r>
        <w:rPr>
          <w:rFonts w:ascii="Times New Roman"/>
          <w:b w:val="false"/>
          <w:i w:val="false"/>
          <w:color w:val="000000"/>
          <w:sz w:val="28"/>
        </w:rPr>
        <w:t>
      1. Бір шымшым тұзды ақ қағазға салыңыз (шамамен бір шай қасық немесе одан азырақ). Тұзды үйіңіз және оның бетін тегістеңіз.</w:t>
      </w:r>
      <w:r>
        <w:br/>
      </w:r>
      <w:r>
        <w:rPr>
          <w:rFonts w:ascii="Times New Roman"/>
          <w:b w:val="false"/>
          <w:i w:val="false"/>
          <w:color w:val="000000"/>
          <w:sz w:val="28"/>
        </w:rPr>
        <w:t>
      2. Талдауға арналған ерітіндінің 1-2 тамшысын тамызыңыз және талдау жиынтығына қоса берілетін түстер кестесінің көмегімен нәтижесін бірден тексеріңіз.</w:t>
      </w:r>
      <w:r>
        <w:br/>
      </w:r>
      <w:r>
        <w:rPr>
          <w:rFonts w:ascii="Times New Roman"/>
          <w:b w:val="false"/>
          <w:i w:val="false"/>
          <w:color w:val="000000"/>
          <w:sz w:val="28"/>
        </w:rPr>
        <w:t>
      3. Егер тұздың түсі өзгермесе (тұз үлгісінің сілтілігінен болуы мүмкін), тұздың басқа таза нұсқасын алыңыз, қайта талдау жасау үшін талдау жиынтығының құрамына кіретін ерітіндінің 5 тамшысын тамызыңыз, содан соң талдауға арналған ерітіндінің 2 тамшысын дәл сол жерге тамызыңыз және нәтижесін түстер кестесімен тексеріңіз.</w:t>
      </w:r>
      <w:r>
        <w:br/>
      </w:r>
      <w:r>
        <w:rPr>
          <w:rFonts w:ascii="Times New Roman"/>
          <w:b w:val="false"/>
          <w:i w:val="false"/>
          <w:color w:val="000000"/>
          <w:sz w:val="28"/>
        </w:rPr>
        <w:t>
      4. Түстер кестесінің нәтижесін салыстырып, сұрақнамада талдау нәтижесіне сәйкес кодты белгілеңіз.</w:t>
      </w:r>
    </w:p>
    <w:bookmarkStart w:name="z34" w:id="21"/>
    <w:p>
      <w:pPr>
        <w:spacing w:after="0"/>
        <w:ind w:left="0"/>
        <w:jc w:val="left"/>
      </w:pPr>
      <w:r>
        <w:rPr>
          <w:rFonts w:ascii="Times New Roman"/>
          <w:b/>
          <w:i w:val="false"/>
          <w:color w:val="000000"/>
        </w:rPr>
        <w:t xml:space="preserve"> 
13-параграф. Сұрақнаманы аяқтау</w:t>
      </w:r>
    </w:p>
    <w:bookmarkEnd w:id="21"/>
    <w:p>
      <w:pPr>
        <w:spacing w:after="0"/>
        <w:ind w:left="0"/>
        <w:jc w:val="both"/>
      </w:pPr>
      <w:r>
        <w:rPr>
          <w:rFonts w:ascii="Times New Roman"/>
          <w:b w:val="false"/>
          <w:i w:val="false"/>
          <w:color w:val="000000"/>
          <w:sz w:val="28"/>
        </w:rPr>
        <w:t>      Үй шаруашылығы сұрақнамасы осы үй шаруашылығында пікіртерім алуға болатын басқа адамның бар-жоқтығын анықтайтын сұрақпен аяқталады.</w:t>
      </w:r>
      <w:r>
        <w:br/>
      </w:r>
      <w:r>
        <w:rPr>
          <w:rFonts w:ascii="Times New Roman"/>
          <w:b w:val="false"/>
          <w:i w:val="false"/>
          <w:color w:val="000000"/>
          <w:sz w:val="28"/>
        </w:rPr>
        <w:t>
      Пікіртерімді аяқтамай тұрып, қандай да бір ақпараттың қалып қоймауын, барлық мәліметтердің нақты жазылғанын және жазылып алынған мәліметтерде алшақтықтың болмауын тексеру үшін сұрақнаманы жылдам қарап шығыңыз. Қажет болған жағдайда респондентке қажетті сұрақты қайта қойыңыз. Сұрақнаманың толық толтырылғанына көз жеткізе отырып, HH20-ға көшіңіз.</w:t>
      </w:r>
      <w:r>
        <w:br/>
      </w:r>
      <w:r>
        <w:rPr>
          <w:rFonts w:ascii="Times New Roman"/>
          <w:b w:val="false"/>
          <w:i w:val="false"/>
          <w:color w:val="000000"/>
          <w:sz w:val="28"/>
        </w:rPr>
        <w:t>
      HH20. Респондентке көмек көрсеткені үшін алғыс айтыңыз және «Үй шаруашылығының тізімдемесі» бөлімін қараңыз.</w:t>
      </w:r>
      <w:r>
        <w:br/>
      </w:r>
      <w:r>
        <w:rPr>
          <w:rFonts w:ascii="Times New Roman"/>
          <w:b w:val="false"/>
          <w:i w:val="false"/>
          <w:color w:val="000000"/>
          <w:sz w:val="28"/>
        </w:rPr>
        <w:t>
      Үй шаруашылығы тізімдемесінің HL7 бағанынан пікіртерім критерийлеріне сай келетін барлық әйелдердің болуын тексеріңіз. Сіздің қолыңызда барлық осы әйелдерге арналған «Әйел туралы ақпарат панелі» бөлімі толтырылған сұрақнамалар болуы тиіс.</w:t>
      </w:r>
      <w:r>
        <w:br/>
      </w:r>
      <w:r>
        <w:rPr>
          <w:rFonts w:ascii="Times New Roman"/>
          <w:b w:val="false"/>
          <w:i w:val="false"/>
          <w:color w:val="000000"/>
          <w:sz w:val="28"/>
        </w:rPr>
        <w:t>
      Үй шаруашылығы тізімдемесінің HL7B бағанасынан пікіртерім критерийлеріне сай келетін 5 жасқа дейінгі барлық балалардың болуын тексеріңіз. Сіздің қолыңызда критерийлерге сай келетін әрбір балаға толтырылған «Ақпарат панелі» бөлімі бар сұрақнамалар болуы тиіс.</w:t>
      </w:r>
      <w:r>
        <w:br/>
      </w:r>
      <w:r>
        <w:rPr>
          <w:rFonts w:ascii="Times New Roman"/>
          <w:b w:val="false"/>
          <w:i w:val="false"/>
          <w:color w:val="000000"/>
          <w:sz w:val="28"/>
        </w:rPr>
        <w:t>
      Титулды бетін қараңыз және үй шаруашылығы пікіртерімінің барлық қорытындылары (HH9), Үй шаруашылығы сұрақнамасы бойынша сауалданған респонденттің аты және жолының нөмірі (HH10) мен критерийлеріне сай келетін әйелдер (HH12) және 5 жасқа дейінгі балалардың (HH14) саны енгізілгеніне көз жеткізіңіз.</w:t>
      </w:r>
      <w:r>
        <w:br/>
      </w:r>
      <w:r>
        <w:rPr>
          <w:rFonts w:ascii="Times New Roman"/>
          <w:b w:val="false"/>
          <w:i w:val="false"/>
          <w:color w:val="000000"/>
          <w:sz w:val="28"/>
        </w:rPr>
        <w:t>
      Осы үй шаруашылығының пікіртерім алынбаған мүшелеріне пікіртерім жүргізу туралы келісіңіз.</w:t>
      </w:r>
      <w:r>
        <w:br/>
      </w:r>
      <w:r>
        <w:rPr>
          <w:rFonts w:ascii="Times New Roman"/>
          <w:b w:val="false"/>
          <w:i w:val="false"/>
          <w:color w:val="000000"/>
          <w:sz w:val="28"/>
        </w:rPr>
        <w:t>
      Үй шаруашылығы сұрақнамасының соңғы беті осы нақты үй шаруашылығы пікіртеріміне қатысты интервьюерлердің, супервайзерлердің, редакторлардың ескертпелеріне немесе бақылауларына арналған.</w:t>
      </w:r>
    </w:p>
    <w:bookmarkStart w:name="z35" w:id="22"/>
    <w:p>
      <w:pPr>
        <w:spacing w:after="0"/>
        <w:ind w:left="0"/>
        <w:jc w:val="left"/>
      </w:pPr>
      <w:r>
        <w:rPr>
          <w:rFonts w:ascii="Times New Roman"/>
          <w:b/>
          <w:i w:val="false"/>
          <w:color w:val="000000"/>
        </w:rPr>
        <w:t xml:space="preserve"> 
4. Әйелдерге арналған жеке сұрақнама</w:t>
      </w:r>
    </w:p>
    <w:bookmarkEnd w:id="22"/>
    <w:bookmarkStart w:name="z36" w:id="23"/>
    <w:p>
      <w:pPr>
        <w:spacing w:after="0"/>
        <w:ind w:left="0"/>
        <w:jc w:val="left"/>
      </w:pPr>
      <w:r>
        <w:rPr>
          <w:rFonts w:ascii="Times New Roman"/>
          <w:b/>
          <w:i w:val="false"/>
          <w:color w:val="000000"/>
        </w:rPr>
        <w:t xml:space="preserve"> 
14-параграф. Әйел туралы ақпарат панелі</w:t>
      </w:r>
    </w:p>
    <w:bookmarkEnd w:id="23"/>
    <w:p>
      <w:pPr>
        <w:spacing w:after="0"/>
        <w:ind w:left="0"/>
        <w:jc w:val="both"/>
      </w:pPr>
      <w:r>
        <w:rPr>
          <w:rFonts w:ascii="Times New Roman"/>
          <w:b w:val="false"/>
          <w:i w:val="false"/>
          <w:color w:val="000000"/>
          <w:sz w:val="28"/>
        </w:rPr>
        <w:t>      Әйелдерге арналған жеке сұрақнаманың мақсаты - кең ауқымдағы тақырыптар бойынша ақпарат жинау. Сіз «Үй шаруашылығының тізімдемесі» бөлімін толтырып, осы пікіртерім бойынша критерийлерге жауап беретін әйелдерді анықтауға тиіссіз және пікіртерімге сай келетін барлық әйелдерге ұсынатын пікіртеріміңіз дайын болуы керек. Үй шаруашылығының тізімдемесіне енгізілген үй шаруашылығындағы 15 және 49 жас аралығындағы әйелдер осы пікіртерімнің критерийлеріне сай келеді (HL7 Үй шаруашылығы тізімдемесінің бағанын қараңыз).</w:t>
      </w:r>
      <w:r>
        <w:br/>
      </w:r>
      <w:r>
        <w:rPr>
          <w:rFonts w:ascii="Times New Roman"/>
          <w:b w:val="false"/>
          <w:i w:val="false"/>
          <w:color w:val="000000"/>
          <w:sz w:val="28"/>
        </w:rPr>
        <w:t>
      Сіз осы пікіртерімді толтыру үшін респонденттің өзінің жауаптарын пайдалануға тиіссіз – үй шаруашылығының басқа мүшелері пікіртерімнің қандай да бір кезеңіне қатыспауы тиіс.</w:t>
      </w:r>
      <w:r>
        <w:br/>
      </w:r>
      <w:r>
        <w:rPr>
          <w:rFonts w:ascii="Times New Roman"/>
          <w:b w:val="false"/>
          <w:i w:val="false"/>
          <w:color w:val="000000"/>
          <w:sz w:val="28"/>
        </w:rPr>
        <w:t>
      WM1–WM6 бағандары пікіртерім басталғанға дейін толтырылуы тиіс.</w:t>
      </w:r>
      <w:r>
        <w:br/>
      </w:r>
      <w:r>
        <w:rPr>
          <w:rFonts w:ascii="Times New Roman"/>
          <w:b w:val="false"/>
          <w:i w:val="false"/>
          <w:color w:val="000000"/>
          <w:sz w:val="28"/>
        </w:rPr>
        <w:t>
      WM1. Кластер нөмірі.</w:t>
      </w:r>
      <w:r>
        <w:br/>
      </w:r>
      <w:r>
        <w:rPr>
          <w:rFonts w:ascii="Times New Roman"/>
          <w:b w:val="false"/>
          <w:i w:val="false"/>
          <w:color w:val="000000"/>
          <w:sz w:val="28"/>
        </w:rPr>
        <w:t>
      Үй шаруашылығы сұрақнамасының кластер нөмірін қайта жазыңыз (HH1 тармақ).</w:t>
      </w:r>
      <w:r>
        <w:br/>
      </w:r>
      <w:r>
        <w:rPr>
          <w:rFonts w:ascii="Times New Roman"/>
          <w:b w:val="false"/>
          <w:i w:val="false"/>
          <w:color w:val="000000"/>
          <w:sz w:val="28"/>
        </w:rPr>
        <w:t>
      WM2. Үй шаруашылығының нөмірі.</w:t>
      </w:r>
      <w:r>
        <w:br/>
      </w:r>
      <w:r>
        <w:rPr>
          <w:rFonts w:ascii="Times New Roman"/>
          <w:b w:val="false"/>
          <w:i w:val="false"/>
          <w:color w:val="000000"/>
          <w:sz w:val="28"/>
        </w:rPr>
        <w:t>
      Үй шаруашылығы сұрақнамасының үй шаруашылығы нөмірін қайта жазыңыз (HH2 тармақ).</w:t>
      </w:r>
      <w:r>
        <w:br/>
      </w:r>
      <w:r>
        <w:rPr>
          <w:rFonts w:ascii="Times New Roman"/>
          <w:b w:val="false"/>
          <w:i w:val="false"/>
          <w:color w:val="000000"/>
          <w:sz w:val="28"/>
        </w:rPr>
        <w:t>
      WM3. Әйелдің аты.</w:t>
      </w:r>
      <w:r>
        <w:br/>
      </w:r>
      <w:r>
        <w:rPr>
          <w:rFonts w:ascii="Times New Roman"/>
          <w:b w:val="false"/>
          <w:i w:val="false"/>
          <w:color w:val="000000"/>
          <w:sz w:val="28"/>
        </w:rPr>
        <w:t>
      Үй шаруашылығы сұрақнамасындағы әйел атын қайта жазыңыз (Үй шаруашылығын тізімдеудің HL2 бағаны).</w:t>
      </w:r>
      <w:r>
        <w:br/>
      </w:r>
      <w:r>
        <w:rPr>
          <w:rFonts w:ascii="Times New Roman"/>
          <w:b w:val="false"/>
          <w:i w:val="false"/>
          <w:color w:val="000000"/>
          <w:sz w:val="28"/>
        </w:rPr>
        <w:t>
      WM4. Әйелдің тармақтық нөмірі.</w:t>
      </w:r>
      <w:r>
        <w:br/>
      </w:r>
      <w:r>
        <w:rPr>
          <w:rFonts w:ascii="Times New Roman"/>
          <w:b w:val="false"/>
          <w:i w:val="false"/>
          <w:color w:val="000000"/>
          <w:sz w:val="28"/>
        </w:rPr>
        <w:t>
      Үй шаруашылығы сұрақнамасындағы әйелдің тармақ нөмірін қайта жазыңыз (Үй шаруашылығы тізімдемесінің HL1 бағаны).</w:t>
      </w:r>
      <w:r>
        <w:br/>
      </w:r>
      <w:r>
        <w:rPr>
          <w:rFonts w:ascii="Times New Roman"/>
          <w:b w:val="false"/>
          <w:i w:val="false"/>
          <w:color w:val="000000"/>
          <w:sz w:val="28"/>
        </w:rPr>
        <w:t>
      WM5. Интервьюердің аты мен нөмірі.</w:t>
      </w:r>
      <w:r>
        <w:br/>
      </w:r>
      <w:r>
        <w:rPr>
          <w:rFonts w:ascii="Times New Roman"/>
          <w:b w:val="false"/>
          <w:i w:val="false"/>
          <w:color w:val="000000"/>
          <w:sz w:val="28"/>
        </w:rPr>
        <w:t>
      Өзіңіздің атыңызды және сәйкестендіру нөміріңізді жазыңыз. Бұл нөмір сізге даярлық барысында берілуі тиіс.</w:t>
      </w:r>
      <w:r>
        <w:br/>
      </w:r>
      <w:r>
        <w:rPr>
          <w:rFonts w:ascii="Times New Roman"/>
          <w:b w:val="false"/>
          <w:i w:val="false"/>
          <w:color w:val="000000"/>
          <w:sz w:val="28"/>
        </w:rPr>
        <w:t>
      WM6. Пікіртерімнің өткізілген күні/айы/жылы.</w:t>
      </w:r>
      <w:r>
        <w:br/>
      </w:r>
      <w:r>
        <w:rPr>
          <w:rFonts w:ascii="Times New Roman"/>
          <w:b w:val="false"/>
          <w:i w:val="false"/>
          <w:color w:val="000000"/>
          <w:sz w:val="28"/>
        </w:rPr>
        <w:t>
      Пікіртерім жүргізілген уақытты көрсетіңіз (күні, айы және жылы). Егер пікіртерім сіз бірінші рет барғанда аяқталмаған болса және сіз үй шаруашылығына пікіртерімді жалғастыру үшін қайта баратын болсаңыз, сол бағанға өзгеріс енгізіңіз және пікіртерімнің нақты аяқталған күнін көрсетіңіз. Басқаша айтқанда, осы әйелмен жүргізілген пікіртерім толық аяқталғанын білдіретін күнді немесе пікіртерім аяқталмаған, бірақ критерийлерге сай келетін осы әйелден одан әрі пікіртерім алуға шешім қабылданбағанын білдіретін күнді көрсету керек.</w:t>
      </w:r>
      <w:r>
        <w:br/>
      </w:r>
      <w:r>
        <w:rPr>
          <w:rFonts w:ascii="Times New Roman"/>
          <w:b w:val="false"/>
          <w:i w:val="false"/>
          <w:color w:val="000000"/>
          <w:sz w:val="28"/>
        </w:rPr>
        <w:t>
      Пікіртерімді әйелден жеке отырып алуға барынша жағдай жасау керек. Үй шаруашылығының басқа мүшелерінің немесе бөгде адамдардың (соның ішінде зерттеу жүргізетін команданың мүшелерінің - ер адамдардың) сіздерді жеке қалдыруын сыпайы түрде өтініп сұраңыз.</w:t>
      </w:r>
      <w:r>
        <w:br/>
      </w:r>
      <w:r>
        <w:rPr>
          <w:rFonts w:ascii="Times New Roman"/>
          <w:b w:val="false"/>
          <w:i w:val="false"/>
          <w:color w:val="000000"/>
          <w:sz w:val="28"/>
        </w:rPr>
        <w:t>
      Егер респондент Үй шаруашылығы сұрақнамасында бес жасқа дейінгі баласы бар ана (HL7B бағанасында) немесе осы балаға күтім жасайтын адам (HL15 бағанында) ретінде белгіленген болса, пікіртерім басталғанға дейін оның өз қарамағындағы баланың/балалардың барлық қолда бар Туу туралы куәліктерін, медициналық карталарын және Егу паспорттарын немесе карталарын әкелуін сұраңыз. Бұл құжаттар сізге 5 жасқа дейінгі балалар туралы пікіртерім бойынша осы респондентке сұрақ қою барысында қажет болады.</w:t>
      </w:r>
      <w:r>
        <w:br/>
      </w:r>
      <w:r>
        <w:rPr>
          <w:rFonts w:ascii="Times New Roman"/>
          <w:b w:val="false"/>
          <w:i w:val="false"/>
          <w:color w:val="000000"/>
          <w:sz w:val="28"/>
        </w:rPr>
        <w:t>
      Егер бұл әйелге осыған дейін оқып бермеген болсаңыз, онды мына сәлемдесуді оқыңыз: «Біз Ұлттық экономика министрлігінің Статистика комитетіненбіз. Біз балалардың, отбасылардың және үй шаруашылықтарының жағдайларына жерттеу жүргіземіз. мен сізбен осы тақырыптар бойынша әңгімелескім келеді. Пікіртерім шамамен 25 минут уақытыңызды алады. Сіз берген барлық ақпарат өте құпия болып қалады және иесі көрсетілмейді".</w:t>
      </w:r>
      <w:r>
        <w:br/>
      </w:r>
      <w:r>
        <w:rPr>
          <w:rFonts w:ascii="Times New Roman"/>
          <w:b w:val="false"/>
          <w:i w:val="false"/>
          <w:color w:val="000000"/>
          <w:sz w:val="28"/>
        </w:rPr>
        <w:t>
      Егер сіз Үй шаруашылығы сұрақнамасы бойынша осыған дейін пікіртерім алынған адамнан қайтадан пікіртерім алайын деп отырсаңыз, онда төменде берілген нұсқаны оқыңыз, себебі Әйелдерге арналған жеке сұрақнама Үй шаруашылығы сұрақнамасына қарағанда басқа уақытта толтырылады және ол пікіртерімді алуға жеке келісімін алу қажет.</w:t>
      </w:r>
      <w:r>
        <w:br/>
      </w:r>
      <w:r>
        <w:rPr>
          <w:rFonts w:ascii="Times New Roman"/>
          <w:b w:val="false"/>
          <w:i w:val="false"/>
          <w:color w:val="000000"/>
          <w:sz w:val="28"/>
        </w:rPr>
        <w:t>
      «Мен енді Сізбен денсаулығыңыз және басқа да мәселелер туралы толығырақ әңгімелескім келіп отыр. Бұл пікіртерім шамамен 25 минут уақытыңызды алады. Сіз берген ақпарат өте құпия сақталатынын және иесі көрсетілмейтінін тағы да қайталап айтамын. Сіздің жауаптарыңызды біздің жобамыздың қызметкерлерінен басқа ешкім білмейтін болады. Бастай беруіме бола ма?»</w:t>
      </w:r>
      <w:r>
        <w:br/>
      </w:r>
      <w:r>
        <w:rPr>
          <w:rFonts w:ascii="Times New Roman"/>
          <w:b w:val="false"/>
          <w:i w:val="false"/>
          <w:color w:val="000000"/>
          <w:sz w:val="28"/>
        </w:rPr>
        <w:t>
      Алдыңғы кіріспе сөздер сияқты осы кіріспе сөзді де жағдайға байланысты біршама өзгертіп айтуыңызға болады. Бірақ өзіңізді таныстыру кезінде мыналарды міндетті түрде хабарлаңыз: зерттеуді орындаушы мекеменің атауы, зерттеу мәні, пікіртерімнің болжамды уақытының ұзақтығы, оның құпиялылығы және өзіңіздің кіммен әңгімелесетініңізді.</w:t>
      </w:r>
      <w:r>
        <w:br/>
      </w:r>
      <w:r>
        <w:rPr>
          <w:rFonts w:ascii="Times New Roman"/>
          <w:b w:val="false"/>
          <w:i w:val="false"/>
          <w:color w:val="000000"/>
          <w:sz w:val="28"/>
        </w:rPr>
        <w:t>
      Рұқсат алған соң, пікіртерімді бастаңыз. Егер респондент әңгімені жалғастырудан бас тартса, '03'-ті белгілеп, WM7 тармағын толтырыңыз, респондентке алғыс білдіріңіз және өзіңізге бекітілген келесі респонденттен пікіртерім алыңыз. Кейіннен осы бас тарту жөнінде супервайзеріңізбен ақылдасыңыз; сіз немесе команданың басқа мүшесі сол әйелден пікіртерім алуға тағы да талаптанып көрсін. Бұл сіздің бас тартуды қалай сипаттауыңызға байланысты. Осы орайда әйелдердің зерттеуге қатысуы ерікті болып табылатынын және әлеуетті респонденттерді пікіртерімге қатысуға мәжбүрлеуге жол берілмейтінін естен шығармаңыз.</w:t>
      </w:r>
      <w:r>
        <w:br/>
      </w:r>
      <w:r>
        <w:rPr>
          <w:rFonts w:ascii="Times New Roman"/>
          <w:b w:val="false"/>
          <w:i w:val="false"/>
          <w:color w:val="000000"/>
          <w:sz w:val="28"/>
        </w:rPr>
        <w:t>
      WM7. Әйелмен жүргізілген пікіртерім нәтижесі.</w:t>
      </w:r>
      <w:r>
        <w:br/>
      </w:r>
      <w:r>
        <w:rPr>
          <w:rFonts w:ascii="Times New Roman"/>
          <w:b w:val="false"/>
          <w:i w:val="false"/>
          <w:color w:val="000000"/>
          <w:sz w:val="28"/>
        </w:rPr>
        <w:t>
      Әйелден пікіртерім алу аяқталған соң, осы бағанды толтырыңыз. Пікіртерім нәтижесіне сай келетін кодты белгілеңіз. Егер пікіртерім толтырылған болса, '01'-ді белгілеңіз («Жүргізілді»). Егер сіз бірнеше рет талаптансаңыз да әйелмен әңгімелесе алмасаңыз, '02'-ні белгілеңіз («Үйінде болған жоқ»). Егер әйел пікіртерімге қатысудан бас тартса, '03'-ті белгілеңіз («Пікіртерімге қатысудан бас тартты»). Егер сіз пікіртерімді тек ішінара толтырған болсаңыз, '04'-ті белгілеңіз («Ішінара жүргізілді»). Егер әйелдің денсаулығының мүмкіндігі шектеулі болса (физикалық немесе психикалық), '05'-ті белгілеңіз. Егер сіз басқа себептермен толық пікіртерім жүргізе алмасаңыз, '96'-ны белгілеңіз («Басқасы») және арнайы бөлінген бағанда себебін көрсетіңіз.</w:t>
      </w:r>
      <w:r>
        <w:br/>
      </w:r>
      <w:r>
        <w:rPr>
          <w:rFonts w:ascii="Times New Roman"/>
          <w:b w:val="false"/>
          <w:i w:val="false"/>
          <w:color w:val="000000"/>
          <w:sz w:val="28"/>
        </w:rPr>
        <w:t>
      WM8. Жергілікті жерде жұмыс істейтін редактордың аты мен нөмірі.</w:t>
      </w:r>
      <w:r>
        <w:br/>
      </w:r>
      <w:r>
        <w:rPr>
          <w:rFonts w:ascii="Times New Roman"/>
          <w:b w:val="false"/>
          <w:i w:val="false"/>
          <w:color w:val="000000"/>
          <w:sz w:val="28"/>
        </w:rPr>
        <w:t>
      Бұл бағанды бос қалдырыңыз. Жергілікті жерде жұмыс істейтін редактор толтырылған пікіртерімді тексерген кезде кейіннен өзінің аты мен нөмірін жазады.</w:t>
      </w:r>
      <w:r>
        <w:br/>
      </w:r>
      <w:r>
        <w:rPr>
          <w:rFonts w:ascii="Times New Roman"/>
          <w:b w:val="false"/>
          <w:i w:val="false"/>
          <w:color w:val="000000"/>
          <w:sz w:val="28"/>
        </w:rPr>
        <w:t>
      WM9. Деректер енгізу жөніндегі бас оператордың аты мен нөмірі.</w:t>
      </w:r>
      <w:r>
        <w:br/>
      </w:r>
      <w:r>
        <w:rPr>
          <w:rFonts w:ascii="Times New Roman"/>
          <w:b w:val="false"/>
          <w:i w:val="false"/>
          <w:color w:val="000000"/>
          <w:sz w:val="28"/>
        </w:rPr>
        <w:t>
      Бұл бағанды бос қалдырыңыз. Деректер енгізу жөніндегі оператор өзінің аты мен нөмірін кейіннен жазады.</w:t>
      </w:r>
      <w:r>
        <w:br/>
      </w:r>
      <w:r>
        <w:rPr>
          <w:rFonts w:ascii="Times New Roman"/>
          <w:b w:val="false"/>
          <w:i w:val="false"/>
          <w:color w:val="000000"/>
          <w:sz w:val="28"/>
        </w:rPr>
        <w:t>
      WM10. Уақытты көрсетіңіз.</w:t>
      </w:r>
      <w:r>
        <w:br/>
      </w:r>
      <w:r>
        <w:rPr>
          <w:rFonts w:ascii="Times New Roman"/>
          <w:b w:val="false"/>
          <w:i w:val="false"/>
          <w:color w:val="000000"/>
          <w:sz w:val="28"/>
        </w:rPr>
        <w:t>
      Пікіртерімді бастаған уақытты 24-сағатық уақыт форматында көрсетіңіз. Егер сағатты немесе минутты көрсететін сан 10-нан кем болса, алдына нөл қойыңыз.</w:t>
      </w:r>
    </w:p>
    <w:bookmarkStart w:name="z37" w:id="24"/>
    <w:p>
      <w:pPr>
        <w:spacing w:after="0"/>
        <w:ind w:left="0"/>
        <w:jc w:val="left"/>
      </w:pPr>
      <w:r>
        <w:rPr>
          <w:rFonts w:ascii="Times New Roman"/>
          <w:b/>
          <w:i w:val="false"/>
          <w:color w:val="000000"/>
        </w:rPr>
        <w:t xml:space="preserve"> 
15-параграф. «Әйел туралы мәліметтер» модулі</w:t>
      </w:r>
    </w:p>
    <w:bookmarkEnd w:id="24"/>
    <w:p>
      <w:pPr>
        <w:spacing w:after="0"/>
        <w:ind w:left="0"/>
        <w:jc w:val="both"/>
      </w:pPr>
      <w:r>
        <w:rPr>
          <w:rFonts w:ascii="Times New Roman"/>
          <w:b w:val="false"/>
          <w:i w:val="false"/>
          <w:color w:val="000000"/>
          <w:sz w:val="28"/>
        </w:rPr>
        <w:t>      Әйелдің жасы мен туған күні. Әйелдің жасы (WB1 және WB2) – аса маңызды сипаттамалардың бірі, себебі деректердің талдауы толығымен респонденттің жасына негізделеді. Бұл сұрақты Үй шаруашылығы пікіртеріміндегі ақпараттан тыс қою керек. Егер сіз осыған дейін Үй шаруашылығы пікіртерімін толтыру барысында респонденттің жасын сұраған болсаңыз да, Әйелдерге арналған жеке сұрақнама бойынша пікіртерім жүргізу кезінде әйелдің туған күні мен жасын қайта нақтылауыңыз керек.</w:t>
      </w:r>
      <w:r>
        <w:br/>
      </w:r>
      <w:r>
        <w:rPr>
          <w:rFonts w:ascii="Times New Roman"/>
          <w:b w:val="false"/>
          <w:i w:val="false"/>
          <w:color w:val="000000"/>
          <w:sz w:val="28"/>
        </w:rPr>
        <w:t>
      WB1. Сіз қай айда және қай жылы тудыңыз?</w:t>
      </w:r>
      <w:r>
        <w:br/>
      </w:r>
      <w:r>
        <w:rPr>
          <w:rFonts w:ascii="Times New Roman"/>
          <w:b w:val="false"/>
          <w:i w:val="false"/>
          <w:color w:val="000000"/>
          <w:sz w:val="28"/>
        </w:rPr>
        <w:t>
      Егер респондент өзінің туған күнін білетін болса, ол деректерді «Туған айы» және «Туған жылы» деген тиісті бағандарға толтырыңыз. Айды санмен көрсету керек, яғни, қаңтар – '01', ақпан – '02', наурыз – '03' және т.б. егер туған айы немесе күні дара санмен белгіленетін болса, онда оның алдына нөлді жазыңыз. Мысалы, наурыз '03' деп кодталады. Егер респондент өзінің туған айын білмейтін болса, '98' –ді белгілеңіз («Туған айын білмейді») және оның туған жылын сұраңыз. Егер ол өзінің туған жылын білетін болса, оны «Туған жылы» деген бағанға жазыңыз. Тым болмаса туған жылын анықтауға тырысыңыз. Егер респондент бұл жөнінде ештеңе айта алмаса, оның туған жылы көрсетілуі мүмкін жеке куәлік, туу туралы немесе шоқыну туралы куәлігі, жұлдызнама сияқты қандай да бір құжатының бар-жоқтығын сұраңыз. Мұндай құжаттары бар болып шықса, әйелден құжатта (құжаттарда) келтірілген мәліметтер шындыққа сай келетін-келмейтінін сұраңыз. Туған жылын шамалап та анықтау мүмкін болмаған жағдайда, '9998'-ді белгілеңіз («Туған жылын білмейді»).</w:t>
      </w:r>
      <w:r>
        <w:br/>
      </w:r>
      <w:r>
        <w:rPr>
          <w:rFonts w:ascii="Times New Roman"/>
          <w:b w:val="false"/>
          <w:i w:val="false"/>
          <w:color w:val="000000"/>
          <w:sz w:val="28"/>
        </w:rPr>
        <w:t>
      WВ2. Cіздің жасыңыз нешеде?</w:t>
      </w:r>
      <w:r>
        <w:br/>
      </w:r>
      <w:r>
        <w:rPr>
          <w:rFonts w:ascii="Times New Roman"/>
          <w:b w:val="false"/>
          <w:i w:val="false"/>
          <w:color w:val="000000"/>
          <w:sz w:val="28"/>
        </w:rPr>
        <w:t>
      Респонденттің жасын толық жыл мөлшерінде көрсетіңіз, яғни әйелдің соңғы туған күнінде неше жасқа келгенін жазыңыз. Егер ол өз жасын білетін болса, оны тиісті бағанаға толтырыңыз.</w:t>
      </w:r>
      <w:r>
        <w:br/>
      </w:r>
      <w:r>
        <w:rPr>
          <w:rFonts w:ascii="Times New Roman"/>
          <w:b w:val="false"/>
          <w:i w:val="false"/>
          <w:color w:val="000000"/>
          <w:sz w:val="28"/>
        </w:rPr>
        <w:t>
      Нақтылаңыз: Сіз соңғы туған күніңізде нешеге келдіңіз?</w:t>
      </w:r>
      <w:r>
        <w:br/>
      </w:r>
      <w:r>
        <w:rPr>
          <w:rFonts w:ascii="Times New Roman"/>
          <w:b w:val="false"/>
          <w:i w:val="false"/>
          <w:color w:val="000000"/>
          <w:sz w:val="28"/>
        </w:rPr>
        <w:t>
      Егер респондент осы сұрақтардың біріне жауап бере алмаса, оның жасын анықтауға көмек бере алатын деректерді анықтауға тырысыңыз. Әйелдің алғаш тұрмысқа шыққанда немесе бірінші баласын туғанда нешеде болғанын сұраңыз. Әйелдің қашан тұрмысқа шыққанын немесе бірінші баласын қашан туғанын анықтауға тырысыңыз. Әйелдің, егер ол тірі болса, бірінші баласының жасын анықтауыңыз мүмкін. Әйелдің жасын үй шаруашылығындағы жасы белгілі бір мүшесінің жасымен салыстырып көріңіз. Әйелдің қандай да бір маңызды оқиға болғанда қанша жаста болғанын немесе одан бері қанша жыл өткенін сұрастыра отырып оның жасын шамалауыңызға болады. Сіз бұл мәліметтерді жазып алуға тиіссіз. Бұл бағанды бос қалдырмаңыз. Егер айырмашылықтары болса, WB1 және WB2-ні салыстырып, түзетіңіз.</w:t>
      </w:r>
      <w:r>
        <w:br/>
      </w:r>
      <w:r>
        <w:rPr>
          <w:rFonts w:ascii="Times New Roman"/>
          <w:b w:val="false"/>
          <w:i w:val="false"/>
          <w:color w:val="000000"/>
          <w:sz w:val="28"/>
        </w:rPr>
        <w:t>
      Қорытындысында, келесі сұраққа көшпей тұрып, респонденттің пікіртерімнің барлық критерийлеріне қаншалықты сай келетінін тексеріңіз. Егер әйелдің жасы 15-тен кіші немесе 49-дан асқан болса, пікіртерімді тоқтатыңыз. Сыпайы түрде екі-үш сұрақ қойыңыз, респондентке бірлесіп жұмыс істегені үшін алғыс айтыңыз; пікіртерімнің бірінші бетіне «Критерийлерге сай келмейді» деп жазыңыз да, әйелдің Үй шаруашылығы сұрақнамасының HL6 және HL7 бағандарындағы және бірінші беттегі жасы және сәйкестігі туралы деректерді түзетіңіз. Бұған қоса, Үй шаруашылығы сұрақнамасының бірінші бетінде көрсетілген критерийлерге сәйкес келетін әйелдердің жалпы санын да түзету керек. Соңында сізге интервьюердің тапсырмасын түзету қажет.</w:t>
      </w:r>
      <w:r>
        <w:br/>
      </w:r>
      <w:r>
        <w:rPr>
          <w:rFonts w:ascii="Times New Roman"/>
          <w:b w:val="false"/>
          <w:i w:val="false"/>
          <w:color w:val="000000"/>
          <w:sz w:val="28"/>
        </w:rPr>
        <w:t>
      Үй шаруашылығы сұрақнамасындағы әйелдің жасы туралы ақпаратты әйелдің критерийлерге сәйкестігіне әсері болғанда ғана түзету керектігіне назар аударыңыз. Үй шаруашылығы сұрақнамасының және Әйелдерге арналған жеке сұрақнамада ғы барлық басқа сәйкессіздік жағдайларында үй шаруашылығы сұрақнамасында көрсетілген респонденттің жасын түзетпеңіз.</w:t>
      </w:r>
      <w:r>
        <w:br/>
      </w:r>
      <w:r>
        <w:rPr>
          <w:rFonts w:ascii="Times New Roman"/>
          <w:b w:val="false"/>
          <w:i w:val="false"/>
          <w:color w:val="000000"/>
          <w:sz w:val="28"/>
        </w:rPr>
        <w:t>
      WB3–WB7 сұрақтары әйелдің сауаттылық және білім деңгейіне қойылатын сұрақтарға жатады. Сіз осы әйел бойынша ақпараттың бір бөлігін Үй шаруашылығы сұрақнамасының «Білімі» модулін толтыру кезінде осы әйелдің өзінен немесе үй шаруашылығының бір мүшесінен алғаныңызды есте сақтаңыз. Бұл сұрақты бәрібір қоюға тура келеді, себебі олар біршама басқаша ақпаратты алуға есептелген.</w:t>
      </w:r>
      <w:r>
        <w:br/>
      </w:r>
      <w:r>
        <w:rPr>
          <w:rFonts w:ascii="Times New Roman"/>
          <w:b w:val="false"/>
          <w:i w:val="false"/>
          <w:color w:val="000000"/>
          <w:sz w:val="28"/>
        </w:rPr>
        <w:t>
      WВ3. Сіз қандай да бір білім беру мекемесінде немесе мектепке дейінгі мекемеде оқыдыңыз ба?</w:t>
      </w:r>
      <w:r>
        <w:br/>
      </w:r>
      <w:r>
        <w:rPr>
          <w:rFonts w:ascii="Times New Roman"/>
          <w:b w:val="false"/>
          <w:i w:val="false"/>
          <w:color w:val="000000"/>
          <w:sz w:val="28"/>
        </w:rPr>
        <w:t>
      Берілген жауапқа сәйкес кодты белгілеңіз. Егер «жоқ» деп жауап берсе, WB7 сұрағына көшіңіз, керісінше жағдайда келесі сұрақты қойыңыз.</w:t>
      </w:r>
      <w:r>
        <w:br/>
      </w:r>
      <w:r>
        <w:rPr>
          <w:rFonts w:ascii="Times New Roman"/>
          <w:b w:val="false"/>
          <w:i w:val="false"/>
          <w:color w:val="000000"/>
          <w:sz w:val="28"/>
        </w:rPr>
        <w:t xml:space="preserve">
      «Білім беру мекемесі» деген ұғымға бастауыш, орта және жоғары білім, сонымен қатар формальды білім беру жүйесіндегі барлық аралық деңгейлер жатады. Бұл ұғымға негізгі орта білім алғаннан кейінгі техникалық немесе кәсіби даярлық, мысалы, механиктерді немесе хатшыларды даярлайтын ұзақ мерзімді курстар жатады. </w:t>
      </w:r>
      <w:r>
        <w:br/>
      </w:r>
      <w:r>
        <w:rPr>
          <w:rFonts w:ascii="Times New Roman"/>
          <w:b w:val="false"/>
          <w:i w:val="false"/>
          <w:color w:val="000000"/>
          <w:sz w:val="28"/>
        </w:rPr>
        <w:t>
      Бұл ұғымға стандартты емес оқу бағдарламасы (формальды емес білім беру) бар білім беру мекемелері жатпайды. Стандартты емес оқу бағдарламалары Құран оқытылатын, бірақ толық стандартты оқу бағдарламасы бойынша оқу оқытылмайтын діни мектептерде қолданылады. Білім беру мекемесінде көптеген католиктік мектептердегідей стандартты оқу бағдарламасы бойынша оқу оқытылатын және оған қоса діни пәндер оқытылатын болса, онда ол әдеттегі білім мекемесі (формальды білім беру мекемесі) ретінде кодталады.</w:t>
      </w:r>
      <w:r>
        <w:br/>
      </w:r>
      <w:r>
        <w:rPr>
          <w:rFonts w:ascii="Times New Roman"/>
          <w:b w:val="false"/>
          <w:i w:val="false"/>
          <w:color w:val="000000"/>
          <w:sz w:val="28"/>
        </w:rPr>
        <w:t>
      WВ4. Сіздің соңғы алатын/алған біліміңіздің деңгейі қандай?</w:t>
      </w:r>
      <w:r>
        <w:br/>
      </w:r>
      <w:r>
        <w:rPr>
          <w:rFonts w:ascii="Times New Roman"/>
          <w:b w:val="false"/>
          <w:i w:val="false"/>
          <w:color w:val="000000"/>
          <w:sz w:val="28"/>
        </w:rPr>
        <w:t>
      Оқу жылы аяқталғаны-аяқталмағанына қарамастан, ең жоғарғы деңгейге сәйкес кодты белгілеңіз. Мысалы, егер респондент мектептің бірінші сыныбында екі-үш апта ғана оқыса да «Бастауыш» деп, ал егер орта мектептің бесінші cыныбында десе - онда «Негізгі орта» деп белгілеңіз.</w:t>
      </w:r>
      <w:r>
        <w:br/>
      </w:r>
      <w:r>
        <w:rPr>
          <w:rFonts w:ascii="Times New Roman"/>
          <w:b w:val="false"/>
          <w:i w:val="false"/>
          <w:color w:val="000000"/>
          <w:sz w:val="28"/>
        </w:rPr>
        <w:t>
      WВ5. Осы деңгейде сіз қандай сыныпты/курсты аяқтадыңыз?</w:t>
      </w:r>
      <w:r>
        <w:br/>
      </w:r>
      <w:r>
        <w:rPr>
          <w:rFonts w:ascii="Times New Roman"/>
          <w:b w:val="false"/>
          <w:i w:val="false"/>
          <w:color w:val="000000"/>
          <w:sz w:val="28"/>
        </w:rPr>
        <w:t>
      Осы тармаққа респонденттің WB4-те көрсетілген деңгейде ойдағыдай аяқтаған ең жоғарғы сыныбын көрсетіңіз. Мысалы, егер ол әйел орта мектептің 6-шы сыныбын оқып, мектепті аяқтамай тастап кеткен болса, '05'-ті белгілеңіз. Оның оқыған ең жоғарғы сыныбы 6-шы сынып болғанымен, ол орта мектептің 5-ші сыныбын аяқтаған. Егер бастауыш мектептің 1-ші сыныбы аяқталмаған болса, '00'-ді белгілеңіз. Мысалы, егер ол әйел бастауыш мектептің 1-ші сыныбында тек 2 апта ғана оқыған болса, '00'-ді белгілеңіз.</w:t>
      </w:r>
      <w:r>
        <w:br/>
      </w:r>
      <w:r>
        <w:rPr>
          <w:rFonts w:ascii="Times New Roman"/>
          <w:b w:val="false"/>
          <w:i w:val="false"/>
          <w:color w:val="000000"/>
          <w:sz w:val="28"/>
        </w:rPr>
        <w:t>
      Респондент аяқтаған курсы туралы сұраққа жауап берген кезде, респондент оқытудың ұзақтығын білдірмейтіндігіне назар аудару қажет. Мысалы, егер респонденттің ED4A-да жоғары білім алғаны туралы белгіленсе, сонымен бірге осы деңгейде 3 курсты аяқтағаны туралы хабарласа, одан бұрын мысалы, жоғары кәсіптік-техникалық сияқты қандай да бір білім алғанын нақтылау қажет. Аяқталған жоғарғы білімнің соңғы курсы төртінші курстан төмен болмайды.</w:t>
      </w:r>
      <w:r>
        <w:br/>
      </w:r>
      <w:r>
        <w:rPr>
          <w:rFonts w:ascii="Times New Roman"/>
          <w:b w:val="false"/>
          <w:i w:val="false"/>
          <w:color w:val="000000"/>
          <w:sz w:val="28"/>
        </w:rPr>
        <w:t>
      Бұл екінші (үшінші) жоғары немесе кәсіптік-техникалық базада ЖОО түскен тұлғаларға қатысты.</w:t>
      </w:r>
      <w:r>
        <w:br/>
      </w:r>
      <w:r>
        <w:rPr>
          <w:rFonts w:ascii="Times New Roman"/>
          <w:b w:val="false"/>
          <w:i w:val="false"/>
          <w:color w:val="000000"/>
          <w:sz w:val="28"/>
        </w:rPr>
        <w:t>
      WВ6. WВ4-пен салыстырыңыз.</w:t>
      </w:r>
      <w:r>
        <w:br/>
      </w:r>
      <w:r>
        <w:rPr>
          <w:rFonts w:ascii="Times New Roman"/>
          <w:b w:val="false"/>
          <w:i w:val="false"/>
          <w:color w:val="000000"/>
          <w:sz w:val="28"/>
        </w:rPr>
        <w:t>
      Егер респондент жоғарылау деңгейдегі орта мектепте немесе білім беру мекемесінде оқыған болса, тиісті бағанаға қанатша белгі соғыңыз және келесі модульге көшіңіз. Егер респондент оқыған ең жоғарғы мекеме бастауыш мектеп болса, тиісті ұяшыққа қанатша белгі соғыңыз және WB7-ге көшіңіз.</w:t>
      </w:r>
      <w:r>
        <w:br/>
      </w:r>
      <w:r>
        <w:rPr>
          <w:rFonts w:ascii="Times New Roman"/>
          <w:b w:val="false"/>
          <w:i w:val="false"/>
          <w:color w:val="000000"/>
          <w:sz w:val="28"/>
        </w:rPr>
        <w:t>
      WВ7. Енді Сіз маған мына сөйлемді оқып беріңізші.</w:t>
      </w:r>
      <w:r>
        <w:br/>
      </w:r>
      <w:r>
        <w:rPr>
          <w:rFonts w:ascii="Times New Roman"/>
          <w:b w:val="false"/>
          <w:i w:val="false"/>
          <w:color w:val="000000"/>
          <w:sz w:val="28"/>
        </w:rPr>
        <w:t>
      Әйелдің сауаттылығын тексеру үшін оған сөйлемдер жазылған карточкаларды көрсететсіз және оны оқып беруін өтінесіз. Бұл сұрақтың мектепке мүлдем бармаған немесе бастауыш мектепте ғана оқыған әйелдерге ғана қойылатынын есте сақтаңыз. Орта мектепте немесе жоғары оқу орнында оқыған әйелдер сауатты деп саналады. Сонымен бірге, бастауыш мектепте оқыған немесе оны аяқтаған кей әйелдер сауатсыз болуы мүмкін. Сондықтан ондай әйелдерге бұл сұрақты қою қажет.</w:t>
      </w:r>
      <w:r>
        <w:br/>
      </w:r>
      <w:r>
        <w:rPr>
          <w:rFonts w:ascii="Times New Roman"/>
          <w:b w:val="false"/>
          <w:i w:val="false"/>
          <w:color w:val="000000"/>
          <w:sz w:val="28"/>
        </w:rPr>
        <w:t>
      Өзіңізге әңгімелесу барысында белгілі болған мәліметтерге сүйене отырып респондентке, егер ол сауатты болса, тиісті тілдегі карточканы көрсетіңіз. Респондентке карточкадағы бірінші сөйлемді көрсетіңіз. Әйелге сөйлемді оқуға қажетті уақыт беріңіз; асықтырмаңыз. Егер респондент сөйлемді толық оқи алмаса, «Сіз маған осы сөйлемдегі сөз тіркесін оқып бере аласыз ба?» деп сұраңыз.</w:t>
      </w:r>
      <w:r>
        <w:br/>
      </w:r>
      <w:r>
        <w:rPr>
          <w:rFonts w:ascii="Times New Roman"/>
          <w:b w:val="false"/>
          <w:i w:val="false"/>
          <w:color w:val="000000"/>
          <w:sz w:val="28"/>
        </w:rPr>
        <w:t>
      Төмендегі нұсқалардың бірін көрсетіңіз: респондент сөйлемді мүлдем оқи алмады, жеке сөз тіркестерін немесе сөздерді ғана оқи алды, сөйлемді тұтас оқып шықты. Егер респондент басқа тілде жазылған сөйлемді көрсетуді сұраса, респондентке тиісті карточканы көрсетіңіз. Егер респондент сұраған тілдегі карточка болмаса, '4'-ті белгілеңіз және ол сұраған тілді жазыңыз. Егер респондент соқыр/көзі нашар көретін болса, '5'-ті белгілеңіз.</w:t>
      </w:r>
      <w:r>
        <w:br/>
      </w:r>
      <w:r>
        <w:rPr>
          <w:rFonts w:ascii="Times New Roman"/>
          <w:b w:val="false"/>
          <w:i w:val="false"/>
          <w:color w:val="000000"/>
          <w:sz w:val="28"/>
        </w:rPr>
        <w:t>
      Үй шаруашылығының басқа мүшелерінің пікіртерім алып жатқан әйелдің сөйлемді қалай оқығанын естімегені маңызды. Кейіннен пікіртерім алынатын осы үй шаруашылығының басқа әйелдері оқи білмесе де ол сөйлемді қайталап беруі мүмкін. Егер үй шаруашылығында критерийлерге жауап беретін тағы бір әйел болса, оған карточкадағы екінші сөйлемді көрсетіңіз. Үшінші әйелге карточкадағы үшінші сөйлемді, ал төртінші әйелге - төртінші сөйлемді көрсетіңіз. Егер респонденттер бесеуден көп болса, карточкадағы бастапқы сөйлемнен қайта бастаңыз.</w:t>
      </w:r>
    </w:p>
    <w:bookmarkStart w:name="z38" w:id="25"/>
    <w:p>
      <w:pPr>
        <w:spacing w:after="0"/>
        <w:ind w:left="0"/>
        <w:jc w:val="left"/>
      </w:pPr>
      <w:r>
        <w:rPr>
          <w:rFonts w:ascii="Times New Roman"/>
          <w:b/>
          <w:i w:val="false"/>
          <w:color w:val="000000"/>
        </w:rPr>
        <w:t xml:space="preserve"> 
16-параграф. «БАҚ-қа қолжетімділік және ақпараттық-коммуникациялық технологияларды пайдалану» модулі</w:t>
      </w:r>
    </w:p>
    <w:bookmarkEnd w:id="25"/>
    <w:p>
      <w:pPr>
        <w:spacing w:after="0"/>
        <w:ind w:left="0"/>
        <w:jc w:val="both"/>
      </w:pPr>
      <w:r>
        <w:rPr>
          <w:rFonts w:ascii="Times New Roman"/>
          <w:b w:val="false"/>
          <w:i w:val="false"/>
          <w:color w:val="000000"/>
          <w:sz w:val="28"/>
        </w:rPr>
        <w:t>      Осы модульдің мақсаты респондентке бұқаралық ақпараттық құралдардың әсер етуі туралы, сонымен қатар оның компьютер мен Интернетті/ғаламторды пайдалануы туралы ақпарат жинау болып табылады. Модуль БАҚ туралы 3 сұрақты (MT2–MT4) және ақпараттық/коммуникациялық технологиялар туралы (MT6–MT11) 6 сұрақты қамтиды. Сұрақтар төмендегілерді тікелей анықтауға мүмкіндік беруге арналған:</w:t>
      </w:r>
      <w:r>
        <w:br/>
      </w:r>
      <w:r>
        <w:rPr>
          <w:rFonts w:ascii="Times New Roman"/>
          <w:b w:val="false"/>
          <w:i w:val="false"/>
          <w:color w:val="000000"/>
          <w:sz w:val="28"/>
        </w:rPr>
        <w:t>
      респонденттер газет/журнал оқи ма, радио тыңдай ма және теледидар қарай ма;</w:t>
      </w:r>
      <w:r>
        <w:br/>
      </w:r>
      <w:r>
        <w:rPr>
          <w:rFonts w:ascii="Times New Roman"/>
          <w:b w:val="false"/>
          <w:i w:val="false"/>
          <w:color w:val="000000"/>
          <w:sz w:val="28"/>
        </w:rPr>
        <w:t>
      респонденттер қай бір кезде/соңғы уақытта немесе қазіргі уақытта компьютер қолданды ма немесе қолдана ма;</w:t>
      </w:r>
      <w:r>
        <w:br/>
      </w:r>
      <w:r>
        <w:rPr>
          <w:rFonts w:ascii="Times New Roman"/>
          <w:b w:val="false"/>
          <w:i w:val="false"/>
          <w:color w:val="000000"/>
          <w:sz w:val="28"/>
        </w:rPr>
        <w:t>
      респонденттер қай бір кезде/соңғы уақытта немесе қазіргі уақытта интернетті қолданды ма немесе қолдана ма.</w:t>
      </w:r>
      <w:r>
        <w:br/>
      </w:r>
      <w:r>
        <w:rPr>
          <w:rFonts w:ascii="Times New Roman"/>
          <w:b w:val="false"/>
          <w:i w:val="false"/>
          <w:color w:val="000000"/>
          <w:sz w:val="28"/>
        </w:rPr>
        <w:t>
      MT1. WB7-мен салыстырыңыз.</w:t>
      </w:r>
      <w:r>
        <w:br/>
      </w:r>
      <w:r>
        <w:rPr>
          <w:rFonts w:ascii="Times New Roman"/>
          <w:b w:val="false"/>
          <w:i w:val="false"/>
          <w:color w:val="000000"/>
          <w:sz w:val="28"/>
        </w:rPr>
        <w:t>
      Осы модульдің сұрақтарын қояр алдында WB7-мен салыстырып тексеріңіз. МТ1 тармағы әріп танымайтын және МТ2 (газет оқу туралы) сұрағы қойылмайтын респонденттерді іріктеу үшін пайдаланылады.</w:t>
      </w:r>
      <w:r>
        <w:br/>
      </w:r>
      <w:r>
        <w:rPr>
          <w:rFonts w:ascii="Times New Roman"/>
          <w:b w:val="false"/>
          <w:i w:val="false"/>
          <w:color w:val="000000"/>
          <w:sz w:val="28"/>
        </w:rPr>
        <w:t>
      Егер WB7 бағанасы толтырылмаған болса (яғни, респонденттің негізгі немесе жалпы орта немесе кәсіби техникалық немесе жоғары білімі болса), МТ2-ге көшіңіз. Егер WB7-де '2', '3' немесе '4' деп белгіленген болса, МТ2-ге көшіңіз. Егер WB7-де '1' немесе '5' деп белгіленген болса, ол респонденттің мүлдем оқи алмайтынын немесе соқыр екенін білдіреді, сондықтан МТ3-ке көшіңіз.</w:t>
      </w:r>
      <w:r>
        <w:br/>
      </w:r>
      <w:r>
        <w:rPr>
          <w:rFonts w:ascii="Times New Roman"/>
          <w:b w:val="false"/>
          <w:i w:val="false"/>
          <w:color w:val="000000"/>
          <w:sz w:val="28"/>
        </w:rPr>
        <w:t xml:space="preserve">
      Келесі үш сұрақта да (газет/журнал оқуға, радио тыңдау және теледидар қарауға байланысты) бірдей жауап кодтары пайдаланылады: «Күн сайын», «Кемінде аптасына бір рет», «Аптасына бір реттен аз» немесе «Мүлдем қарамайды/тыңдамайды/оқымайды». «Күн сайын» нұсқасына БАҚ-тың көрсетілген түрін әдетте, күнделікті қарайтын жағдайлар жатады; «Кемінде аптасына бір рет» нұсқасы күнделікті емес, бірақ аптасына бір рет қарайтын жағдайлар жатады. Мысалы, газетті күнара оқуды «кемінде аптасына бір рет» деп топтастыуға болады. Дұрыс жауапты кодтау кезінде респонденттің БАҚ туралы түсінігі маңызды. </w:t>
      </w:r>
      <w:r>
        <w:br/>
      </w:r>
      <w:r>
        <w:rPr>
          <w:rFonts w:ascii="Times New Roman"/>
          <w:b w:val="false"/>
          <w:i w:val="false"/>
          <w:color w:val="000000"/>
          <w:sz w:val="28"/>
        </w:rPr>
        <w:t>
      MT2. Сіз газет немесе журналды жиі оқисыз ба: күн сайын, кемінде аптасына бір рет, аптасына бір реттен аз немесе мүлдем оқымайсыз ба?</w:t>
      </w:r>
      <w:r>
        <w:br/>
      </w:r>
      <w:r>
        <w:rPr>
          <w:rFonts w:ascii="Times New Roman"/>
          <w:b w:val="false"/>
          <w:i w:val="false"/>
          <w:color w:val="000000"/>
          <w:sz w:val="28"/>
        </w:rPr>
        <w:t>
      Осы сұрақты қоя отырып біз респондентке газет немесе журнал оқу арқылы жергілікті шектен тыс қандай сыртқы әсерлер бар екенін анықтаймыз.</w:t>
      </w:r>
      <w:r>
        <w:br/>
      </w:r>
      <w:r>
        <w:rPr>
          <w:rFonts w:ascii="Times New Roman"/>
          <w:b w:val="false"/>
          <w:i w:val="false"/>
          <w:color w:val="000000"/>
          <w:sz w:val="28"/>
        </w:rPr>
        <w:t>
      Осы орайда оның қандай мақалаларды, қай тілде оқитыны және оған өзі оқитын газетті немесе журналды кім сатып әперетіні маңызды емес. Әңгіме оның қаншалықты жиі оқитыны туралы ғана. Өзіңіздің барлық төрт сұрақты толық оқып шыққаныңызға көз жеткізіңіз, респонденттің сұрақта көзделген барлық төрт нұсқаны да мұқият тыңдауы маңызды.</w:t>
      </w:r>
      <w:r>
        <w:br/>
      </w:r>
      <w:r>
        <w:rPr>
          <w:rFonts w:ascii="Times New Roman"/>
          <w:b w:val="false"/>
          <w:i w:val="false"/>
          <w:color w:val="000000"/>
          <w:sz w:val="28"/>
        </w:rPr>
        <w:t>
      Егер респондент газеттерді интернеттен оқитыны туралы айтса, ол да газеттің әсері ретінде топтастырылуы тиіс. Мұндағы міндет: респонденттің газетке қолы жетімді ме және егер қолы жетімді болса қаншалықты деңгейде екенін анықтау.</w:t>
      </w:r>
      <w:r>
        <w:br/>
      </w:r>
      <w:r>
        <w:rPr>
          <w:rFonts w:ascii="Times New Roman"/>
          <w:b w:val="false"/>
          <w:i w:val="false"/>
          <w:color w:val="000000"/>
          <w:sz w:val="28"/>
        </w:rPr>
        <w:t>
      Егер респондент газет немесе журналды күнделікті оқитын болса '1'-ді, егер ол кемінде аптасына бір рет оқитын болса '2'-ні, егер ол аптасына бір реттен аз оқитын болса '3'-ті және мүлдем оқымайтын болса '4'-ті белгілеңіз.</w:t>
      </w:r>
      <w:r>
        <w:br/>
      </w:r>
      <w:r>
        <w:rPr>
          <w:rFonts w:ascii="Times New Roman"/>
          <w:b w:val="false"/>
          <w:i w:val="false"/>
          <w:color w:val="000000"/>
          <w:sz w:val="28"/>
        </w:rPr>
        <w:t xml:space="preserve">
      MT3. Сіз радионы күн сайын, кемінде аптасына бір рет, аптасына бір реттен аз тыңдайсыз ба немесе мүлдем тыңдамайсыз ба? </w:t>
      </w:r>
      <w:r>
        <w:br/>
      </w:r>
      <w:r>
        <w:rPr>
          <w:rFonts w:ascii="Times New Roman"/>
          <w:b w:val="false"/>
          <w:i w:val="false"/>
          <w:color w:val="000000"/>
          <w:sz w:val="28"/>
        </w:rPr>
        <w:t>
      Радио дегеніміз – FM, AM, LW және SW сияқты белгілі жиіліктерде трансляцияланатын радиосигналдарды қабылдайтын құрылғы. Мұнда интернет арқылы, кабельдік желі немесе басқа құралдар арқылы радио тыңдау жатады. Бізге респонденттің қандай да бір радио тарату құралымен радио тыңдайтынын/тыңдамайтынын анықтау қажет.</w:t>
      </w:r>
      <w:r>
        <w:br/>
      </w:r>
      <w:r>
        <w:rPr>
          <w:rFonts w:ascii="Times New Roman"/>
          <w:b w:val="false"/>
          <w:i w:val="false"/>
          <w:color w:val="000000"/>
          <w:sz w:val="28"/>
        </w:rPr>
        <w:t>
      Берілген жауапқа сәйкес кодты белгілеңіз. Егер сіз респонденттің радионы күнделікті тыңдайтынына күмәндансаңыз, нақтылайтын сұрақтар қойыңыз. Мысалы, егер ол нақтылаушы сұраққа: «Мен радионы күнде тыңдаймын, бірақ егін егетін кезеңде мен үйде болмаймын және радионы күнде тыңдай алмаймын» деп жауап берсе, «Күн сайын» деп белгілеңіз, себебі ол радионы, әдетте, күнделікті тыңдайды. Радионың иесі кім екені немесе қандай бағдарлама тыңдайтыны маңызды емес. Сондай-ақ радио транзистор ма, музыкалық орталықтың немесе үй кинотеатрының бір бөлігі ме бәрібір, ол жағы маңызды емес. Бізге респонденттің радио тыңдайтынын/тыңдамайтынын анықтау керек. Және де респондентке сұрақты толық оқыңыз.</w:t>
      </w:r>
      <w:r>
        <w:br/>
      </w:r>
      <w:r>
        <w:rPr>
          <w:rFonts w:ascii="Times New Roman"/>
          <w:b w:val="false"/>
          <w:i w:val="false"/>
          <w:color w:val="000000"/>
          <w:sz w:val="28"/>
        </w:rPr>
        <w:t>
      MT4. Сіз теледидарды қаншалықты жиі көресіз? Сізді теледидарды күн сайын дерлік, кем дегенде аптасына бір рет, аптасына бір реттен аз көреді деп айтуға бола ма немесе мүлдем көрмейсіз бе?</w:t>
      </w:r>
      <w:r>
        <w:br/>
      </w:r>
      <w:r>
        <w:rPr>
          <w:rFonts w:ascii="Times New Roman"/>
          <w:b w:val="false"/>
          <w:i w:val="false"/>
          <w:color w:val="000000"/>
          <w:sz w:val="28"/>
        </w:rPr>
        <w:t>
      Теледидар дегеніміз - эфирлік хабар, кабельдік теледидар бойынша хабар тарату және спутниктік хабар тарату сияқты көпшілікке таралатын құрылғының көмегімен телевизиялық хабарлар сигналдарын қабылдай алатын автономды құрылғы. Сонымен бірге, ғаламтор немесе басқа құралдардың көмегімен телехабарлар көретін респонденттер қарапайым теледидар қарайтын телехабарларға қолдары жетімді басқа да респонденттер сияқты телекөрермен болып саналуы тиіс.</w:t>
      </w:r>
      <w:r>
        <w:br/>
      </w:r>
      <w:r>
        <w:rPr>
          <w:rFonts w:ascii="Times New Roman"/>
          <w:b w:val="false"/>
          <w:i w:val="false"/>
          <w:color w:val="000000"/>
          <w:sz w:val="28"/>
        </w:rPr>
        <w:t>
      Берілген жауапқа сәйкес кодты белгілеңіз. МТ2 және MT3-тегідей осы сұрақ респондентке берілетін тұрғылықты жерден тыс сыртқы әсерлердің деңгейі туралы түсінік беруі тиіс. Теледидардың иесі кім екені немесе қандай бағдарлама тыңдайтыны маңызды емес. Сұрақты толық оқып шығыңыз. Егер респондент теледидарды Компьютерден қарайтын болса, бұл да теледидар көру деп саналады, себебі мақсат телехабарлардың әсерін анықтау болып табылады.</w:t>
      </w:r>
      <w:r>
        <w:br/>
      </w:r>
      <w:r>
        <w:rPr>
          <w:rFonts w:ascii="Times New Roman"/>
          <w:b w:val="false"/>
          <w:i w:val="false"/>
          <w:color w:val="000000"/>
          <w:sz w:val="28"/>
        </w:rPr>
        <w:t>
      Ақпараттық/коммуникациялық технологияларды пайдалану туралы модульдің қалған сұрақтары 15–24 жас аралығындағы респонденттерге ғана арналады. Осылайша, біз 24 жастан асқан респонденттерді іріктеуге арналған МТ5 сүзгі-сұрақтан бастаймыз.</w:t>
      </w:r>
      <w:r>
        <w:br/>
      </w:r>
      <w:r>
        <w:rPr>
          <w:rFonts w:ascii="Times New Roman"/>
          <w:b w:val="false"/>
          <w:i w:val="false"/>
          <w:color w:val="000000"/>
          <w:sz w:val="28"/>
        </w:rPr>
        <w:t>
      Осы сұрақтардың көмегімен біз респондентке берілетін сыртқы әсерлердің деңгейін және оның компьютерді және ғаламторды пайдалану жиілігін анықтай аламыз. Газет, радио немесе теледидарға қарағанда компьютер мен Интернет/ғаламтор тұрғылықты жерден, тіпті елден тыс берілетін әсерлерге мүмкіндік ашады. Компьютер мен ғаламторды пайдалану қазіргі замандағы қажетті дағдылар ретінде қарастырылады, себебі ғаламтор арқылы ақпарат жылдам әрі көп таралады, әртүрлі мәмілелер жасалады және т.б.</w:t>
      </w:r>
      <w:r>
        <w:br/>
      </w:r>
      <w:r>
        <w:rPr>
          <w:rFonts w:ascii="Times New Roman"/>
          <w:b w:val="false"/>
          <w:i w:val="false"/>
          <w:color w:val="000000"/>
          <w:sz w:val="28"/>
        </w:rPr>
        <w:t>
      MT5. WB2-мен салыстырыңыз: респонденттің жасы.</w:t>
      </w:r>
      <w:r>
        <w:br/>
      </w:r>
      <w:r>
        <w:rPr>
          <w:rFonts w:ascii="Times New Roman"/>
          <w:b w:val="false"/>
          <w:i w:val="false"/>
          <w:color w:val="000000"/>
          <w:sz w:val="28"/>
        </w:rPr>
        <w:t>
      WB2-мен салыстырыңыз. Егер респонденттің жасы 15-24 жас аралығында болса, МТ6 сұраққа көшіңіз; егер респонденттің жасы25–49 жас аралығында болса, келесі модульге көшіңіз.</w:t>
      </w:r>
      <w:r>
        <w:br/>
      </w:r>
      <w:r>
        <w:rPr>
          <w:rFonts w:ascii="Times New Roman"/>
          <w:b w:val="false"/>
          <w:i w:val="false"/>
          <w:color w:val="000000"/>
          <w:sz w:val="28"/>
        </w:rPr>
        <w:t>
      MT6. Сіз компьютерді қолданып көрдіңіз бе?</w:t>
      </w:r>
      <w:r>
        <w:br/>
      </w:r>
      <w:r>
        <w:rPr>
          <w:rFonts w:ascii="Times New Roman"/>
          <w:b w:val="false"/>
          <w:i w:val="false"/>
          <w:color w:val="000000"/>
          <w:sz w:val="28"/>
        </w:rPr>
        <w:t>
      «Компьютер» термині дербес компьютерді немесе ноутбукті білдіреді. Ұялы телефондар, смартфондар, дербес қалта компьютері (ДҚК) немесе теледидар сияқты қоса орнатылған есептеу мүмкіндіктері бар құрылғыны білдірмейді.</w:t>
      </w:r>
      <w:r>
        <w:br/>
      </w:r>
      <w:r>
        <w:rPr>
          <w:rFonts w:ascii="Times New Roman"/>
          <w:b w:val="false"/>
          <w:i w:val="false"/>
          <w:color w:val="000000"/>
          <w:sz w:val="28"/>
        </w:rPr>
        <w:t xml:space="preserve">
      «Иә» деп жауап берсе '1' –ді белгілеңіз де келесі сұраққа көшіңіз. «Жоқ» деп жауап берсе '2'-ні белгілеңіз және МТ9-ға көшіңіз. Респондент пайдаланып жүрген компьютердің иесі кім екені және үй шаруашылығында немесе басқа жерде орналасқандығы маңызды емес. </w:t>
      </w:r>
      <w:r>
        <w:br/>
      </w:r>
      <w:r>
        <w:rPr>
          <w:rFonts w:ascii="Times New Roman"/>
          <w:b w:val="false"/>
          <w:i w:val="false"/>
          <w:color w:val="000000"/>
          <w:sz w:val="28"/>
        </w:rPr>
        <w:t>
      MT7. Сіз соңғы 12 айда қай жерде болмасын компьютерді пайдаландыңыз ба?</w:t>
      </w:r>
      <w:r>
        <w:br/>
      </w:r>
      <w:r>
        <w:rPr>
          <w:rFonts w:ascii="Times New Roman"/>
          <w:b w:val="false"/>
          <w:i w:val="false"/>
          <w:color w:val="000000"/>
          <w:sz w:val="28"/>
        </w:rPr>
        <w:t xml:space="preserve">
      «Иә» деп жауап берсе '1' –ді белгілеңіз де келесі сұраққа көшіңіз. «Жоқ» деп жауап берсе '2'-ні белгілеңіз және МТ9-ға көшіңіз. Және тағы да, жүрген компьютердің иесі кім екені және үй шаруашылығында немесе басқа жерде орналасқандығы маңызды емес </w:t>
      </w:r>
      <w:r>
        <w:br/>
      </w:r>
      <w:r>
        <w:rPr>
          <w:rFonts w:ascii="Times New Roman"/>
          <w:b w:val="false"/>
          <w:i w:val="false"/>
          <w:color w:val="000000"/>
          <w:sz w:val="28"/>
        </w:rPr>
        <w:t>
      MT8. Сіз соңғы айда компьютерді қаншалықты жиі пайдаландыңыз: күн сайын, кемінде аптасына бір рет, аптасына бір реттен аз немесе мүлдем пайдаланған жоқсыз ба?</w:t>
      </w:r>
      <w:r>
        <w:br/>
      </w:r>
      <w:r>
        <w:rPr>
          <w:rFonts w:ascii="Times New Roman"/>
          <w:b w:val="false"/>
          <w:i w:val="false"/>
          <w:color w:val="000000"/>
          <w:sz w:val="28"/>
        </w:rPr>
        <w:t>
      Берілген жауапқа сәйкес кодты белгілеңіз. Жауап санаттары бойынша жоғарыдағы түсіндірмелерді қараңыз.</w:t>
      </w:r>
      <w:r>
        <w:br/>
      </w:r>
      <w:r>
        <w:rPr>
          <w:rFonts w:ascii="Times New Roman"/>
          <w:b w:val="false"/>
          <w:i w:val="false"/>
          <w:color w:val="000000"/>
          <w:sz w:val="28"/>
        </w:rPr>
        <w:t>
      Компьютерді соңғы 12 ай ішінде пайдаланған респондент, егер компьютерді алдыңғы айда, бірақ 12 ай ішінде пайдаланған болса, «Мүлдем пайдаланған жоқпын» деп жауап беруі мүмкін екенін есте сақтаңыз.</w:t>
      </w:r>
      <w:r>
        <w:br/>
      </w:r>
      <w:r>
        <w:rPr>
          <w:rFonts w:ascii="Times New Roman"/>
          <w:b w:val="false"/>
          <w:i w:val="false"/>
          <w:color w:val="000000"/>
          <w:sz w:val="28"/>
        </w:rPr>
        <w:t>
      MT9. Сіз Интернетті/ғаламторды пайдаланып көрдіңіз бе?</w:t>
      </w:r>
      <w:r>
        <w:br/>
      </w:r>
      <w:r>
        <w:rPr>
          <w:rFonts w:ascii="Times New Roman"/>
          <w:b w:val="false"/>
          <w:i w:val="false"/>
          <w:color w:val="000000"/>
          <w:sz w:val="28"/>
        </w:rPr>
        <w:t>
      Интернет/ғаламтор дегеніміз – көпшілік пайдаланатын дүниежүзілік компьютерлік желі. Ол «Дүниежүзілік торды» қоса алғанда кейбір байланыс қызметтеріне кіру рұқсатымен қамтамасыз етеді және қолданылатын құрылғы түріне қарамастан (Компьютер арқылы ғана емес, сондай-ақ ұялы телефон, КПК, ойын қосымшасы, сандық теледидар және т.б. арқылы) электронды пошта хабарламаларын, жаңалықтарды, ойын-сауық ақпараттарын және басқа да түрлі ақпаратты таратады. Оған стационарлық немесе ұялы желі арқылы кіруге болады.</w:t>
      </w:r>
      <w:r>
        <w:br/>
      </w:r>
      <w:r>
        <w:rPr>
          <w:rFonts w:ascii="Times New Roman"/>
          <w:b w:val="false"/>
          <w:i w:val="false"/>
          <w:color w:val="000000"/>
          <w:sz w:val="28"/>
        </w:rPr>
        <w:t>
      «Иә» деп жауап берсе '1' –ді белгілеңіз де келесі сұраққа көшіңіз. «Жоқ» деп жауап берсе '2'-ні белгілеңіз және келесі модульге көшіңіз. Респонденттің Интернетті/ғаламторды өзі тұрып жатқан үй шаруашылығында немесе басқа жерде қолдануы маңызды емес.</w:t>
      </w:r>
      <w:r>
        <w:br/>
      </w:r>
      <w:r>
        <w:rPr>
          <w:rFonts w:ascii="Times New Roman"/>
          <w:b w:val="false"/>
          <w:i w:val="false"/>
          <w:color w:val="000000"/>
          <w:sz w:val="28"/>
        </w:rPr>
        <w:t>
      Компьютерді ешқашан немесе соңғы уақытта пайдаланған жоқпын деп жауап берген респонденттерге біз бәрібір ғаламторды пайдалану туралы сұрақ қоямыз, себебі респондент Интернетті/ғаламторды ұялы телефоны, КПК, ойын қосымшасы, сандық теледидар немесе осыған ұқсас құралдар арқылы пайдалануы мүмкін.</w:t>
      </w:r>
      <w:r>
        <w:br/>
      </w:r>
      <w:r>
        <w:rPr>
          <w:rFonts w:ascii="Times New Roman"/>
          <w:b w:val="false"/>
          <w:i w:val="false"/>
          <w:color w:val="000000"/>
          <w:sz w:val="28"/>
        </w:rPr>
        <w:t>
      MT10. Сіз Интернетті/ғаламторды соңғы 12 айда пайдаландыңыз ба?</w:t>
      </w:r>
      <w:r>
        <w:br/>
      </w:r>
      <w:r>
        <w:rPr>
          <w:rFonts w:ascii="Times New Roman"/>
          <w:b w:val="false"/>
          <w:i w:val="false"/>
          <w:color w:val="000000"/>
          <w:sz w:val="28"/>
        </w:rPr>
        <w:t>
      «Иә» деп жауап берсе '1' –ді белгілеңіз де келесі сұраққа көшіңіз. «Жоқ» деп жауап берсе '2'-ні белгілеңіз және келесі модульге көшіңіз. Қажет болғанда кез келген жерден кез келген қандай құрылғының көмегімен пайдаланғаны туралы нақтылаушы сұрақ қойыңыз.</w:t>
      </w:r>
      <w:r>
        <w:br/>
      </w:r>
      <w:r>
        <w:rPr>
          <w:rFonts w:ascii="Times New Roman"/>
          <w:b w:val="false"/>
          <w:i w:val="false"/>
          <w:color w:val="000000"/>
          <w:sz w:val="28"/>
        </w:rPr>
        <w:t>
      MT11. Сіз соңғы айда Интернетті/ғаламторды қаншалықты жиі пайдаландыңыз: күн сайын, кемінде аптасына бір рет, аптасына бір реттен аз немесе мүлдем пайдаланған жоқсыз ба?</w:t>
      </w:r>
      <w:r>
        <w:br/>
      </w:r>
      <w:r>
        <w:rPr>
          <w:rFonts w:ascii="Times New Roman"/>
          <w:b w:val="false"/>
          <w:i w:val="false"/>
          <w:color w:val="000000"/>
          <w:sz w:val="28"/>
        </w:rPr>
        <w:t xml:space="preserve">
      Берілген жауапқа сәйкес кодты белгілеңіз. </w:t>
      </w:r>
      <w:r>
        <w:br/>
      </w:r>
      <w:r>
        <w:rPr>
          <w:rFonts w:ascii="Times New Roman"/>
          <w:b w:val="false"/>
          <w:i w:val="false"/>
          <w:color w:val="000000"/>
          <w:sz w:val="28"/>
        </w:rPr>
        <w:t>
      Интернетті/ғаламторды соңғы 12 ай ішінде пайдаланған респондент, егер Интернетті/ғаламторды алдыңғы айда (MT10 = 1), бірақ 12 ай ішінде пайдаланған болса, «Мүлдем пайдаланған жоқпын» деп жауап беруі мүмкін екенін есте сақтаңыз.</w:t>
      </w:r>
    </w:p>
    <w:bookmarkStart w:name="z39" w:id="26"/>
    <w:p>
      <w:pPr>
        <w:spacing w:after="0"/>
        <w:ind w:left="0"/>
        <w:jc w:val="left"/>
      </w:pPr>
      <w:r>
        <w:rPr>
          <w:rFonts w:ascii="Times New Roman"/>
          <w:b/>
          <w:i w:val="false"/>
          <w:color w:val="000000"/>
        </w:rPr>
        <w:t xml:space="preserve"> 
17-параграф. «Бала көтергіштік» модулі</w:t>
      </w:r>
    </w:p>
    <w:bookmarkEnd w:id="26"/>
    <w:p>
      <w:pPr>
        <w:spacing w:after="0"/>
        <w:ind w:left="0"/>
        <w:jc w:val="both"/>
      </w:pPr>
      <w:r>
        <w:rPr>
          <w:rFonts w:ascii="Times New Roman"/>
          <w:b w:val="false"/>
          <w:i w:val="false"/>
          <w:color w:val="000000"/>
          <w:sz w:val="28"/>
        </w:rPr>
        <w:t>      Бұл модуль бойынша критерийлерге сай келетін 15–49 жас аралығындағы барлық әйелдерге сұрақ қою керек. CM1 - CM12 сұрақтары тек тірі туғандарға қатысты. Бұл сұрақтардың мақсаты бұрын соңды осы әйелде болған (бұрынғы некедегі балаларды қоса алғанда) барлық тірі туғандар бойынша мәліметтерді жинақтау болып табылады.</w:t>
      </w:r>
      <w:r>
        <w:br/>
      </w:r>
      <w:r>
        <w:rPr>
          <w:rFonts w:ascii="Times New Roman"/>
          <w:b w:val="false"/>
          <w:i w:val="false"/>
          <w:color w:val="000000"/>
          <w:sz w:val="28"/>
        </w:rPr>
        <w:t>
      Қандай жағдайларда респондет өзінің жауабына қосу керектігін түсінгені маңызды. Бізге әйелде болған, егер ол бала онымен бірге тұрмаса да, ол бала тірілер қатарында болмаса да, барлық тірі туғандарды білу қажет. Бізге бірнеше минут немесе сағат қана өмір сүрсе де демалған, даусын шығарған немесе басқа өмір сүру белгілері болған барлық тірі туған балалар туралы мәліметтерді алу қажет. Асырап алыған немесе қазіргі күйеуінің басқа әйелден (респондент өзі таппаған) балаларын белгілемеңіздер.</w:t>
      </w:r>
      <w:r>
        <w:br/>
      </w:r>
      <w:r>
        <w:rPr>
          <w:rFonts w:ascii="Times New Roman"/>
          <w:b w:val="false"/>
          <w:i w:val="false"/>
          <w:color w:val="000000"/>
          <w:sz w:val="28"/>
        </w:rPr>
        <w:t>
      CM1. Қазір мен өз өміріңіздегі дүниеге бала әкелген сәттеріңіз туралы сұхбаттасқым келеді. Сіз қай уақытта болмасын бала тудыңыз ба?</w:t>
      </w:r>
      <w:r>
        <w:br/>
      </w:r>
      <w:r>
        <w:rPr>
          <w:rFonts w:ascii="Times New Roman"/>
          <w:b w:val="false"/>
          <w:i w:val="false"/>
          <w:color w:val="000000"/>
          <w:sz w:val="28"/>
        </w:rPr>
        <w:t>
      Модульдің бірінші сұрағы осы әйелге осы және келесі бірнеше модуль бойынша пікіртерім алу қажеттігін анықтауға арналған. Иә» деп жауап берсе '1' –ді белгілеңіз. Егер әйел ешқашан бала туған жоқпын деп жауап берсе '2'-ні белгілеңіз де CM8 -ге көшіңіз.</w:t>
      </w:r>
      <w:r>
        <w:br/>
      </w:r>
      <w:r>
        <w:rPr>
          <w:rFonts w:ascii="Times New Roman"/>
          <w:b w:val="false"/>
          <w:i w:val="false"/>
          <w:color w:val="000000"/>
          <w:sz w:val="28"/>
        </w:rPr>
        <w:t>
      CM2. Алғашқы босануыңыз қашан болды? Тіпті сәби қайтыс болса да немесе оның әкесі Сіздің қазіргі серіктесіңіз болмаса да, Сіздің алғашқы рет босануыңыз туралы айтып тұрмын.</w:t>
      </w:r>
      <w:r>
        <w:br/>
      </w:r>
      <w:r>
        <w:rPr>
          <w:rFonts w:ascii="Times New Roman"/>
          <w:b w:val="false"/>
          <w:i w:val="false"/>
          <w:color w:val="000000"/>
          <w:sz w:val="28"/>
        </w:rPr>
        <w:t>
      Бізге бірінші рет бала туған жылды, яғни ол бала кейін қайтыс болса да немесе ол баланың әкесі басқа ер адам, яғни оның қазір тұрып жатқан серігі болмаса да, әйелдің бірінші рет бала туған жылын анықтау керек. Әйелдің туған жылы және жасы туралы осыған дейінгі жағдайлардағыдай сізге барынша толық мәлімет алу үшін нақтылаушы сұрақтар қоюға тура келеді.</w:t>
      </w:r>
      <w:r>
        <w:br/>
      </w:r>
      <w:r>
        <w:rPr>
          <w:rFonts w:ascii="Times New Roman"/>
          <w:b w:val="false"/>
          <w:i w:val="false"/>
          <w:color w:val="000000"/>
          <w:sz w:val="28"/>
        </w:rPr>
        <w:t>
      Баланың туылған жылы туралы сұраңыз. Егер әйел баланың туылған күнін, айын және жылын білетін болса, оларды арнайы белгіленген бағанадарға жазыңыз және СМ3-ке көшіңіз. Нұсқаулыққа сай сізге айды санмен жазу қажет. Егер туған айы немесе күні бір таңбалы санмен берілетін болса, алдына нөл жазыңыз. Мысалы, наурыз '03' деп кодталады.</w:t>
      </w:r>
      <w:r>
        <w:br/>
      </w:r>
      <w:r>
        <w:rPr>
          <w:rFonts w:ascii="Times New Roman"/>
          <w:b w:val="false"/>
          <w:i w:val="false"/>
          <w:color w:val="000000"/>
          <w:sz w:val="28"/>
        </w:rPr>
        <w:t>
      Егер әйел баланың нақты туылған күнін білмейтін болса, одан баланың туылған күні, айы, жылы туралы бөлек-бөлек сұраңыз. Ақпаратты әйелдің айтуына қарай жазыңыз. Егер ол туылған күнін білмейтін болса, '98'-ді белгілеңіз.</w:t>
      </w:r>
      <w:r>
        <w:br/>
      </w:r>
      <w:r>
        <w:rPr>
          <w:rFonts w:ascii="Times New Roman"/>
          <w:b w:val="false"/>
          <w:i w:val="false"/>
          <w:color w:val="000000"/>
          <w:sz w:val="28"/>
        </w:rPr>
        <w:t>
      Егер әйел баланың туылған айын айта алса, айды санмен арнайы бөлінген жолға жазыңыз. Егер ол туылған айды айта алмаса, баланың туылған айын анықтайтын сұрақтар қойыңыз. Егер сіз берілген мәліметтер негізінде баланың туылған айын анықтай алмасаңыз, оның жылдың қай мезгілінде туғанын анықтауға тырысыңыз. Егер баланың туылған айын анықтау мүмкін болмаса туылған айы жазылатын бағанаға '98' деп белгілеңіз.</w:t>
      </w:r>
      <w:r>
        <w:br/>
      </w:r>
      <w:r>
        <w:rPr>
          <w:rFonts w:ascii="Times New Roman"/>
          <w:b w:val="false"/>
          <w:i w:val="false"/>
          <w:color w:val="000000"/>
          <w:sz w:val="28"/>
        </w:rPr>
        <w:t>
      Егер респондент баланың туған жылын айта алса, оны тиісті бағанаға жазыңыз және CM4-ке көшіңіз. Егер әйел баланың туған жылын айта алмаса, '9998' деп белгілеңіз және CM3 сұраққа көшіңіз.</w:t>
      </w:r>
      <w:r>
        <w:br/>
      </w:r>
      <w:r>
        <w:rPr>
          <w:rFonts w:ascii="Times New Roman"/>
          <w:b w:val="false"/>
          <w:i w:val="false"/>
          <w:color w:val="000000"/>
          <w:sz w:val="28"/>
        </w:rPr>
        <w:t>
      CM3. Сіздің алғашқы босануыңыз қанша жыл бұрын болды?</w:t>
      </w:r>
      <w:r>
        <w:br/>
      </w:r>
      <w:r>
        <w:rPr>
          <w:rFonts w:ascii="Times New Roman"/>
          <w:b w:val="false"/>
          <w:i w:val="false"/>
          <w:color w:val="000000"/>
          <w:sz w:val="28"/>
        </w:rPr>
        <w:t>
      Бұл сұрақ CM2 сұрағына жауап беру кезінде өздерінің баланы бірінші рет туған уақытын айта алмаған әйелдерге қойылады. «Білмеймін» деген жауапқа жол берілмейді. Баланы қанша жыл бұрын бірінші рет туғанын анықтаңыз. Жауапты арнайы бөлінген бағанға жазыңыз.</w:t>
      </w:r>
      <w:r>
        <w:br/>
      </w:r>
      <w:r>
        <w:rPr>
          <w:rFonts w:ascii="Times New Roman"/>
          <w:b w:val="false"/>
          <w:i w:val="false"/>
          <w:color w:val="000000"/>
          <w:sz w:val="28"/>
        </w:rPr>
        <w:t>
      Бұл ақпаратты анықтауға болады, әсіресе, егер бірінші баласы тірі болса; бұл жағдайда баланың қазіргі уақыттағы (толық жыл мөлшеріндегі) жасы сұрақтың жауабы болып табылады. Жауапты арнайы бөлінген бағанға жазыңыз.</w:t>
      </w:r>
      <w:r>
        <w:br/>
      </w:r>
      <w:r>
        <w:rPr>
          <w:rFonts w:ascii="Times New Roman"/>
          <w:b w:val="false"/>
          <w:i w:val="false"/>
          <w:color w:val="000000"/>
          <w:sz w:val="28"/>
        </w:rPr>
        <w:t>
      CM4. Сіздің қазір өзіңізбен тұрып жатқан туған ұлдарыңыз немесе қыздарыңыз бар ма?</w:t>
      </w:r>
      <w:r>
        <w:br/>
      </w:r>
      <w:r>
        <w:rPr>
          <w:rFonts w:ascii="Times New Roman"/>
          <w:b w:val="false"/>
          <w:i w:val="false"/>
          <w:color w:val="000000"/>
          <w:sz w:val="28"/>
        </w:rPr>
        <w:t>
      Сұрақты баяу оқыңыз. Респондентпен үй шаруашылығында бірге тұрып жатқан ұлдары мен қыздары ғана есепке алынады (бұл балалар Үй шаруашылығының тізімдемесіне енгізілуі тиіс). Берілген жауапқа сәйкес кодты белгілеңіз. Егер «жоқ» деп жауап берсе, CM6-ға көшіңіз.</w:t>
      </w:r>
      <w:r>
        <w:br/>
      </w:r>
      <w:r>
        <w:rPr>
          <w:rFonts w:ascii="Times New Roman"/>
          <w:b w:val="false"/>
          <w:i w:val="false"/>
          <w:color w:val="000000"/>
          <w:sz w:val="28"/>
        </w:rPr>
        <w:t>
      CM5. Сізбен бірге тұратын туған ұлыңыз нешеу? Туған қызыңыздың нешеуі сізбен бірге тұрады?</w:t>
      </w:r>
      <w:r>
        <w:br/>
      </w:r>
      <w:r>
        <w:rPr>
          <w:rFonts w:ascii="Times New Roman"/>
          <w:b w:val="false"/>
          <w:i w:val="false"/>
          <w:color w:val="000000"/>
          <w:sz w:val="28"/>
        </w:rPr>
        <w:t>
      Осы әйелмен бірге тұратын туған ұлдары мен қыздарының санын арнайы бөлінген бағанға жазыңыз. Егер ол әйелдің өзімен бірге тұратын ұлдары болмаса немесе мүлдем ұлдары болмаса ұлдарға бөлінген бағанаға '00' деп белгілеңіз. Дәл осы сияқты өзімен бірге тұратын қыздары жоқ болса (мүлдем қыздары жоқ болса), қыздарға бөлінген бағанға '00' деп белгілеңіз. Бұл бағандарды бос қалдырмаңыз. Бұл сұрақ үй шаруашылығында (CM4 = Иә) балалары бірге тұратын әйелдерге қойылатындықтан, бағандардың біреуіндегі сандық көрсеткіш 00-ден жоғары болуы тиіс.</w:t>
      </w:r>
      <w:r>
        <w:br/>
      </w:r>
      <w:r>
        <w:rPr>
          <w:rFonts w:ascii="Times New Roman"/>
          <w:b w:val="false"/>
          <w:i w:val="false"/>
          <w:color w:val="000000"/>
          <w:sz w:val="28"/>
        </w:rPr>
        <w:t>
      Бізді респонденттің асырап алған, оның күйеуінің басқа әйелінен туған, басқа туыстарының немесе өзі күтім жасайтын балалары емес, туған балалары ғана қызықтыратынын есте сақтаңыз.</w:t>
      </w:r>
      <w:r>
        <w:br/>
      </w:r>
      <w:r>
        <w:rPr>
          <w:rFonts w:ascii="Times New Roman"/>
          <w:b w:val="false"/>
          <w:i w:val="false"/>
          <w:color w:val="000000"/>
          <w:sz w:val="28"/>
        </w:rPr>
        <w:t>
      CM6. Сіздің өзіңізбен бірге тұрмайтын ұлдарыңыз немесе қыздарыңыз бар ма?</w:t>
      </w:r>
      <w:r>
        <w:br/>
      </w:r>
      <w:r>
        <w:rPr>
          <w:rFonts w:ascii="Times New Roman"/>
          <w:b w:val="false"/>
          <w:i w:val="false"/>
          <w:color w:val="000000"/>
          <w:sz w:val="28"/>
        </w:rPr>
        <w:t>
      Мұнда сауалдама алынып отырған әйелдің тірі, бірақ онымен бірге тұрмайтын ұлдары және қыздары туралы сөз болып отыр. Мысалы, оның бір немесе бірнеше баласы қандай да бір туыстарының қолында немесе интернатта тұруы, асырап алуға берілуі немесе өсіп кеткен ересек балалары болуы мүмкін.</w:t>
      </w:r>
      <w:r>
        <w:br/>
      </w:r>
      <w:r>
        <w:rPr>
          <w:rFonts w:ascii="Times New Roman"/>
          <w:b w:val="false"/>
          <w:i w:val="false"/>
          <w:color w:val="000000"/>
          <w:sz w:val="28"/>
        </w:rPr>
        <w:t>
      Респонденттің қайтыс болған балалары туралы айтып отырмағанына көз жеткізіңіз. Берілген жауапқа сәйкес кодты белгілеңіз. Егер «жоқ» деп жауап берсе, CM8-ге көшіңіз.</w:t>
      </w:r>
      <w:r>
        <w:br/>
      </w:r>
      <w:r>
        <w:rPr>
          <w:rFonts w:ascii="Times New Roman"/>
          <w:b w:val="false"/>
          <w:i w:val="false"/>
          <w:color w:val="000000"/>
          <w:sz w:val="28"/>
        </w:rPr>
        <w:t>
      CM7. Сіздің тірі, бірақ сізбен бірге тұрмайтын қанша ұлдарыңыз бар? Сіздің тірі, бірақ сізбен бірге тұрмайтын қанша қыздарыңыз бар?</w:t>
      </w:r>
      <w:r>
        <w:br/>
      </w:r>
      <w:r>
        <w:rPr>
          <w:rFonts w:ascii="Times New Roman"/>
          <w:b w:val="false"/>
          <w:i w:val="false"/>
          <w:color w:val="000000"/>
          <w:sz w:val="28"/>
        </w:rPr>
        <w:t>
      Респондент CM6 сұраққа «Иә» деп жауап берген жағдайда оның тірі, бірақ онымен бірге тұрмайтын ұлдары мен қыздарын арнайы бөлінген бағанға жазыңыз. Ұлдары туралы «Жоқ» (немесе оның ұлдары қайтыс болып кеткен жағдайда) деп жауап берген жағдайда ұлдарға арналған бағанға '00' деп белгілеңіз. Қыздары туралы «Жоқ» (немесе оның қыздары қайтыс болып кеткен жағдайда) деп жауап берген жағдайда қыздарға арналған бағанға '00' деп белгілеңіз.</w:t>
      </w:r>
      <w:r>
        <w:br/>
      </w:r>
      <w:r>
        <w:rPr>
          <w:rFonts w:ascii="Times New Roman"/>
          <w:b w:val="false"/>
          <w:i w:val="false"/>
          <w:color w:val="000000"/>
          <w:sz w:val="28"/>
        </w:rPr>
        <w:t xml:space="preserve">
      Бұл сұрақ өзімен бірге тұрмайтын балалары бар әйелдерге ғана қойылатындықтан, ол үшін арнайы бөлінген бағандардың ең кемі біреуінде сандық көрсеткіш 00-ден жоғары болуы тиіс. Осы сұрақ қойылатын әйелдерге арналған бағандарды бос қалдырмау керек. </w:t>
      </w:r>
      <w:r>
        <w:br/>
      </w:r>
      <w:r>
        <w:rPr>
          <w:rFonts w:ascii="Times New Roman"/>
          <w:b w:val="false"/>
          <w:i w:val="false"/>
          <w:color w:val="000000"/>
          <w:sz w:val="28"/>
        </w:rPr>
        <w:t>
      CM8. Сіз қашан болмасын тірі туып, кейін қайтыс болған ұл немесе қыз тудыңыз ба?</w:t>
      </w:r>
      <w:r>
        <w:br/>
      </w:r>
      <w:r>
        <w:rPr>
          <w:rFonts w:ascii="Times New Roman"/>
          <w:b w:val="false"/>
          <w:i w:val="false"/>
          <w:color w:val="000000"/>
          <w:sz w:val="28"/>
        </w:rPr>
        <w:t>
      Көптеген респонденттердің бұл тақырыпқа сөйлескісі келмеуі, ал сұрақтар олардың көңіл-күйін түсіруі немесе қайғылы жағдайларды есіне түсіруі мүмкін. Мұндай жағдайда жанашырлық және әдептілік танытыңыз. Сізге де бұл туралы айтудың қиын екенін, бірақ деректердің маңызды екенін түсіндіріңіз.</w:t>
      </w:r>
      <w:r>
        <w:br/>
      </w:r>
      <w:r>
        <w:rPr>
          <w:rFonts w:ascii="Times New Roman"/>
          <w:b w:val="false"/>
          <w:i w:val="false"/>
          <w:color w:val="000000"/>
          <w:sz w:val="28"/>
        </w:rPr>
        <w:t>
      Берілген жауапқа сәйкес кодты белгілеңіз. Кейбір респонденттер сәби кезінде шетінеп кеткен балаларды есіне алмауы мүмкін, сондықтан егер әйел «Жоқ» деп жауап берсе, «Мен бала бірнеше минут немесе сағат өмір сүрсе де туылғанда тыныс алған, жылап туған немесе қандай да бір басқа тіршілік белгілерін білдіріп туған балалар туралы сұрап отырмын» деп нақтылау қажет. Егер ол бұрынғысынша «Жоқ» деп жауап берсе, CM10 сұраққа көшіңіз.</w:t>
      </w:r>
      <w:r>
        <w:br/>
      </w:r>
      <w:r>
        <w:rPr>
          <w:rFonts w:ascii="Times New Roman"/>
          <w:b w:val="false"/>
          <w:i w:val="false"/>
          <w:color w:val="000000"/>
          <w:sz w:val="28"/>
        </w:rPr>
        <w:t>
      CM9. Қанша ұл қайтыс болды? Қанша қыз қайтыс болды?</w:t>
      </w:r>
      <w:r>
        <w:br/>
      </w:r>
      <w:r>
        <w:rPr>
          <w:rFonts w:ascii="Times New Roman"/>
          <w:b w:val="false"/>
          <w:i w:val="false"/>
          <w:color w:val="000000"/>
          <w:sz w:val="28"/>
        </w:rPr>
        <w:t>
      Егер CM8–ге «Иә» деген жауап берілсе, кейіннен қайтыс болған, бірақ тірі туылған ұлдары мен қыздарының санын арнайы бөлінген бағанға жазыңыз. Бұл бағандардың бір де біреуін толтырмай бос қалдырмаңыз. Осы сұрақ қойылған әйелдерге қатысты бағандардың біреуіндегі сандық мән 00-ден жоғары болуы тиіс.</w:t>
      </w:r>
      <w:r>
        <w:br/>
      </w:r>
      <w:r>
        <w:rPr>
          <w:rFonts w:ascii="Times New Roman"/>
          <w:b w:val="false"/>
          <w:i w:val="false"/>
          <w:color w:val="000000"/>
          <w:sz w:val="28"/>
        </w:rPr>
        <w:t>
      Егер жауап «Жоқ» болған жағдайда, ұлдарға қатысты ұлдарға арналған жолға «00» қойыңыз. Қыздарға қатысты жауап «Жоқ» болған жағдайда, қыздарға арналған жолға «00» қойыңыз.</w:t>
      </w:r>
      <w:r>
        <w:br/>
      </w:r>
      <w:r>
        <w:rPr>
          <w:rFonts w:ascii="Times New Roman"/>
          <w:b w:val="false"/>
          <w:i w:val="false"/>
          <w:color w:val="000000"/>
          <w:sz w:val="28"/>
        </w:rPr>
        <w:t>
      CM10. CM5, CM7 және CM9 сұрақтарының жауаптарын жиынтықтап қосыңыз.</w:t>
      </w:r>
      <w:r>
        <w:br/>
      </w:r>
      <w:r>
        <w:rPr>
          <w:rFonts w:ascii="Times New Roman"/>
          <w:b w:val="false"/>
          <w:i w:val="false"/>
          <w:color w:val="000000"/>
          <w:sz w:val="28"/>
        </w:rPr>
        <w:t>
      CM5, CM7 және CM9-да көрсетілген бала туу санын қосыңыз, алынған соманы тиісті бағанға жазыңыз және CM11-ге көшіңіз.</w:t>
      </w:r>
      <w:r>
        <w:br/>
      </w:r>
      <w:r>
        <w:rPr>
          <w:rFonts w:ascii="Times New Roman"/>
          <w:b w:val="false"/>
          <w:i w:val="false"/>
          <w:color w:val="000000"/>
          <w:sz w:val="28"/>
        </w:rPr>
        <w:t>
      CM11. Бәрі дұрыс жазылғанына көз жеткізу үшін айтыңызшы: Сіздің өміріңізде барлық тірі туылған балалар саны (жалпы саны CM10-да). Осы дұрыс па?</w:t>
      </w:r>
      <w:r>
        <w:br/>
      </w:r>
      <w:r>
        <w:rPr>
          <w:rFonts w:ascii="Times New Roman"/>
          <w:b w:val="false"/>
          <w:i w:val="false"/>
          <w:color w:val="000000"/>
          <w:sz w:val="28"/>
        </w:rPr>
        <w:t xml:space="preserve">
      Егер респондент мұны растаса, «Иә» деген ұяшықты қанатша белгімен бегілеңіз және бұл әйелдің өмірінде босанған-босанбағанын нақтылаңыз. Егер ол ешқашан тірі бала тумаған болса, CM12В-ге көшіңіз. Егер онда кемінде бір немесе одан да көп тірі туулар орын алған болса, CM12-ге көшіңіз. </w:t>
      </w:r>
      <w:r>
        <w:br/>
      </w:r>
      <w:r>
        <w:rPr>
          <w:rFonts w:ascii="Times New Roman"/>
          <w:b w:val="false"/>
          <w:i w:val="false"/>
          <w:color w:val="000000"/>
          <w:sz w:val="28"/>
        </w:rPr>
        <w:t>
      Егер әйел «Жоқ» деп жауап берсе, жауаптарды CM1–CM10 сұрақтарымен салыстырыңыз, содан кейін ақпараттың дұрыс жазылғанын анықтау үшін респондентпен бірге тізім бойынша тексеріп шығыңыздар. Мысалы, CM5 сұрағынан бастап: «Сізбен бірге екі ұлыңыз және бір қызыңыз тұрады ғой, солай ма?» деп сұрай аласыз. CM7 және CM9-ға қатысты да осылай жалғастырыңыз. CM10-да көрсетілген жауапты және соманы түзетіңіз және келесі сұраққа көшіңіз. CM11-ге «Жоқ» деп белгілеңіз және түзету енгізілгеннен кейін «Иә» деген ұяшықты белгілеңіз.</w:t>
      </w:r>
      <w:r>
        <w:br/>
      </w:r>
      <w:r>
        <w:rPr>
          <w:rFonts w:ascii="Times New Roman"/>
          <w:b w:val="false"/>
          <w:i w:val="false"/>
          <w:color w:val="000000"/>
          <w:sz w:val="28"/>
        </w:rPr>
        <w:t>
      СМ12. Осы босанулардың ішінде (СМ10 жалпы саны) соңғы рет босануыңыз қашан болды (бала тіпті қайтыс болып кеткен болса да)?</w:t>
      </w:r>
      <w:r>
        <w:br/>
      </w:r>
      <w:r>
        <w:rPr>
          <w:rFonts w:ascii="Times New Roman"/>
          <w:b w:val="false"/>
          <w:i w:val="false"/>
          <w:color w:val="000000"/>
          <w:sz w:val="28"/>
        </w:rPr>
        <w:t>
      Бұл сұрақ әйелдің төмендегі екі модуль бойынша критерийлерге сәйкестігін анықтау үшін қойылады.</w:t>
      </w:r>
      <w:r>
        <w:br/>
      </w:r>
      <w:r>
        <w:rPr>
          <w:rFonts w:ascii="Times New Roman"/>
          <w:b w:val="false"/>
          <w:i w:val="false"/>
          <w:color w:val="000000"/>
          <w:sz w:val="28"/>
        </w:rPr>
        <w:t>
      Арнайы бөлінген бағанға кейіннен бала қайтыс болып кеткен болса да, әйелдің соңғы босанған күнін жазыңыз. Егер бала қайтыс болып кетсе, осы баланың келесі модульде атын атағанда ерекше мұқият болыңыз.</w:t>
      </w:r>
      <w:r>
        <w:br/>
      </w:r>
      <w:r>
        <w:rPr>
          <w:rFonts w:ascii="Times New Roman"/>
          <w:b w:val="false"/>
          <w:i w:val="false"/>
          <w:color w:val="000000"/>
          <w:sz w:val="28"/>
        </w:rPr>
        <w:t xml:space="preserve">
      Егер әйелдің есінде босанған күні сақталмаған болса, «Босанған күні» деген бағанаға '98' деп белгілеңіз. Сіздің әйелдің босанған айы және жылы туралы дәл мәлімет алуыңыз ҚАЖЕТ екенін есіңізде ұстаңыз. Туылған айы және жылына қатысты 'БМ' деген жауапқа жол берілмейді. </w:t>
      </w:r>
      <w:r>
        <w:br/>
      </w:r>
      <w:r>
        <w:rPr>
          <w:rFonts w:ascii="Times New Roman"/>
          <w:b w:val="false"/>
          <w:i w:val="false"/>
          <w:color w:val="000000"/>
          <w:sz w:val="28"/>
        </w:rPr>
        <w:t>
      Келесі бірнеше сұрақ босанулардың жайсыз аяқталуына, атап айтқанда әртүрлі себептермен байланысты болатын жүктілікті әдейілеп үзу үшін жасалған жасанды түсіктерді/абортттарды анықтауға бағытталған.</w:t>
      </w:r>
      <w:r>
        <w:br/>
      </w:r>
      <w:r>
        <w:rPr>
          <w:rFonts w:ascii="Times New Roman"/>
          <w:b w:val="false"/>
          <w:i w:val="false"/>
          <w:color w:val="000000"/>
          <w:sz w:val="28"/>
        </w:rPr>
        <w:t>
      CM12B. Кейбір жағдайларда жүктілік бала туумен аяқталмайды. Сіздің қандай да бір жүктілігіңіз жасанды түсікпен аяқталды ма? Жасанды түсік деп жүктіліктің алғашқы 5 айында жүктілікті әдейілеп үзу туралы айтып отырмын.</w:t>
      </w:r>
      <w:r>
        <w:br/>
      </w:r>
      <w:r>
        <w:rPr>
          <w:rFonts w:ascii="Times New Roman"/>
          <w:b w:val="false"/>
          <w:i w:val="false"/>
          <w:color w:val="000000"/>
          <w:sz w:val="28"/>
        </w:rPr>
        <w:t>
      Егер «Иә» деген жағдайда '1' дөңгелектеңіз және келесі сұраққа ауысыңыз. Егер әйел жүктілігі еш уақытта жасанды түсікпен аяқталған жоқ десе, ‘2’ дөңгелектеңіз және CM13 сұрағына ауысыңыз.</w:t>
      </w:r>
      <w:r>
        <w:br/>
      </w:r>
      <w:r>
        <w:rPr>
          <w:rFonts w:ascii="Times New Roman"/>
          <w:b w:val="false"/>
          <w:i w:val="false"/>
          <w:color w:val="000000"/>
          <w:sz w:val="28"/>
        </w:rPr>
        <w:t>
      CM12Е. Бүкіл өміріңізде Сізде қанша жасанды түсік болды? Респондентте болған барлық жасанды түсіктер санын көрсетілген жерге жазыңыз және келесі сұраққа көшіңіз. Егер жауап «Болған жоқ» болса, '00' дөңгелектеңіз және келесі сұраққа көшіңіз. «Жасанды түсік» термині қандай ұғымды білдіретіні туралы оқып бергеніңіз аса маңызды.</w:t>
      </w:r>
      <w:r>
        <w:br/>
      </w:r>
      <w:r>
        <w:rPr>
          <w:rFonts w:ascii="Times New Roman"/>
          <w:b w:val="false"/>
          <w:i w:val="false"/>
          <w:color w:val="000000"/>
          <w:sz w:val="28"/>
        </w:rPr>
        <w:t>
      CM12F. Сіздің соңғы жасанды түсігіңіз қашан орын алды? Айы мен жылын көрсетіңіз.</w:t>
      </w:r>
      <w:r>
        <w:br/>
      </w:r>
      <w:r>
        <w:rPr>
          <w:rFonts w:ascii="Times New Roman"/>
          <w:b w:val="false"/>
          <w:i w:val="false"/>
          <w:color w:val="000000"/>
          <w:sz w:val="28"/>
        </w:rPr>
        <w:t>
      CM12G. CM12F-ті тексеріңіз: соңғы жасанды түсік соңғы 2 жылда, яғни 2013 жылдан бері (пікіртерімнің жүргізілген айынан) болды (егер пікіртерім жүргізілген ай мен жасанды түсік орын алған ай сәйкес келсе, ал жасанды түсік 2013 жылы болған болса, онда жасанды түсік соңғы 2 жыл ішінде болды деп есептеңіз).</w:t>
      </w:r>
      <w:r>
        <w:br/>
      </w:r>
      <w:r>
        <w:rPr>
          <w:rFonts w:ascii="Times New Roman"/>
          <w:b w:val="false"/>
          <w:i w:val="false"/>
          <w:color w:val="000000"/>
          <w:sz w:val="28"/>
        </w:rPr>
        <w:t>
      Егер респондентте соңғы 2 жыл ішінде жасанды түсік болмаған болса, СМ13-ке көшіңіз.</w:t>
      </w:r>
      <w:r>
        <w:br/>
      </w:r>
      <w:r>
        <w:rPr>
          <w:rFonts w:ascii="Times New Roman"/>
          <w:b w:val="false"/>
          <w:i w:val="false"/>
          <w:color w:val="000000"/>
          <w:sz w:val="28"/>
        </w:rPr>
        <w:t>
      Егер респондентте жасанды түсік соңғы 2 жыл ішінде, яғни 2013 жылдан бері (пікіртерім жүргізілген айынан) орын алған болса, СМ12H сұрағына ауысыңыз.</w:t>
      </w:r>
      <w:r>
        <w:br/>
      </w:r>
      <w:r>
        <w:rPr>
          <w:rFonts w:ascii="Times New Roman"/>
          <w:b w:val="false"/>
          <w:i w:val="false"/>
          <w:color w:val="000000"/>
          <w:sz w:val="28"/>
        </w:rPr>
        <w:t>
      CM12H. Жасанды түсік болған мезгілде Сіз қанша ай (апта) жүкті едіңіз?</w:t>
      </w:r>
      <w:r>
        <w:br/>
      </w:r>
      <w:r>
        <w:rPr>
          <w:rFonts w:ascii="Times New Roman"/>
          <w:b w:val="false"/>
          <w:i w:val="false"/>
          <w:color w:val="000000"/>
          <w:sz w:val="28"/>
        </w:rPr>
        <w:t>
      Жасанды түсік болған мезгілдегі жүктіліктің мерзімін жазыңыз.</w:t>
      </w:r>
      <w:r>
        <w:br/>
      </w:r>
      <w:r>
        <w:rPr>
          <w:rFonts w:ascii="Times New Roman"/>
          <w:b w:val="false"/>
          <w:i w:val="false"/>
          <w:color w:val="000000"/>
          <w:sz w:val="28"/>
        </w:rPr>
        <w:t>
      Егер респондент апта деп жауап берсе, тиесілі жолға апталар санын; басқа жағдайда тек қана айлар санын жазыңыз.</w:t>
      </w:r>
      <w:r>
        <w:br/>
      </w:r>
      <w:r>
        <w:rPr>
          <w:rFonts w:ascii="Times New Roman"/>
          <w:b w:val="false"/>
          <w:i w:val="false"/>
          <w:color w:val="000000"/>
          <w:sz w:val="28"/>
        </w:rPr>
        <w:t>
      CM12I. CM12Е-ні тексеріңіз.</w:t>
      </w:r>
      <w:r>
        <w:br/>
      </w:r>
      <w:r>
        <w:rPr>
          <w:rFonts w:ascii="Times New Roman"/>
          <w:b w:val="false"/>
          <w:i w:val="false"/>
          <w:color w:val="000000"/>
          <w:sz w:val="28"/>
        </w:rPr>
        <w:t>
      Егер респондентте бір ғана жасанды түсік болса (CM12E = 1) CM13-ке ауысыңыз. Егер респондентте 2 немесе одан да көп жасанды түсік (CM12E = 2 және одан көп) болған болса, онда CM12J-ге өтіңіз және әрбір жасанды түсікке қатысты CM12J–CM12L сұрақтарын қойыңыз.</w:t>
      </w:r>
      <w:r>
        <w:br/>
      </w:r>
      <w:r>
        <w:rPr>
          <w:rFonts w:ascii="Times New Roman"/>
          <w:b w:val="false"/>
          <w:i w:val="false"/>
          <w:color w:val="000000"/>
          <w:sz w:val="28"/>
        </w:rPr>
        <w:t>
      CM12J. Cіз атап өткен соңғы жасанды түсіктің алдыңғысы қай айда және қай жылы болды?</w:t>
      </w:r>
      <w:r>
        <w:br/>
      </w:r>
      <w:r>
        <w:rPr>
          <w:rFonts w:ascii="Times New Roman"/>
          <w:b w:val="false"/>
          <w:i w:val="false"/>
          <w:color w:val="000000"/>
          <w:sz w:val="28"/>
        </w:rPr>
        <w:t>
      Алдындағы жасанды түсіктердің айы мен жылын даталары бойынша көрсетіңіз.</w:t>
      </w:r>
      <w:r>
        <w:br/>
      </w:r>
      <w:r>
        <w:rPr>
          <w:rFonts w:ascii="Times New Roman"/>
          <w:b w:val="false"/>
          <w:i w:val="false"/>
          <w:color w:val="000000"/>
          <w:sz w:val="28"/>
        </w:rPr>
        <w:t>
      CM12К. CM12J -ді тексеріңіз. Жасанды түсік, атап айтқанда 2013жылдан бері (пікіртерім жүргізілген айынан) соңғы 2 жыл ішінде болды.</w:t>
      </w:r>
      <w:r>
        <w:br/>
      </w:r>
      <w:r>
        <w:rPr>
          <w:rFonts w:ascii="Times New Roman"/>
          <w:b w:val="false"/>
          <w:i w:val="false"/>
          <w:color w:val="000000"/>
          <w:sz w:val="28"/>
        </w:rPr>
        <w:t>
      Егер «Жоқ» болса, онда СМ13-ке өтіңіз.</w:t>
      </w:r>
      <w:r>
        <w:br/>
      </w:r>
      <w:r>
        <w:rPr>
          <w:rFonts w:ascii="Times New Roman"/>
          <w:b w:val="false"/>
          <w:i w:val="false"/>
          <w:color w:val="000000"/>
          <w:sz w:val="28"/>
        </w:rPr>
        <w:t>
      CM12L. Жасанды түсік болған мезгілде Сіз қанша ай (апта) жүкті едіңіз?</w:t>
      </w:r>
      <w:r>
        <w:br/>
      </w:r>
      <w:r>
        <w:rPr>
          <w:rFonts w:ascii="Times New Roman"/>
          <w:b w:val="false"/>
          <w:i w:val="false"/>
          <w:color w:val="000000"/>
          <w:sz w:val="28"/>
        </w:rPr>
        <w:t>
      Егер респондент аптамен жауап берсе, тиесілі жолға апталар санын; басқа жағдайда тек қана айлар санын жазыңыз.</w:t>
      </w:r>
      <w:r>
        <w:br/>
      </w:r>
      <w:r>
        <w:rPr>
          <w:rFonts w:ascii="Times New Roman"/>
          <w:b w:val="false"/>
          <w:i w:val="false"/>
          <w:color w:val="000000"/>
          <w:sz w:val="28"/>
        </w:rPr>
        <w:t>
      CM12M. Келесі жасанды түсік үшін СМ12J-ге қайта оралыңыз. Егер «Жоқ» болса, CM13-ке көшіңіз.</w:t>
      </w:r>
      <w:r>
        <w:br/>
      </w:r>
      <w:r>
        <w:rPr>
          <w:rFonts w:ascii="Times New Roman"/>
          <w:b w:val="false"/>
          <w:i w:val="false"/>
          <w:color w:val="000000"/>
          <w:sz w:val="28"/>
        </w:rPr>
        <w:t>
      CM13. CM12-мен салыстырыңыз: соңғы 2 жыл ішінде босанды ма, яғни 2013 жылдан (пікіртерім жүргізілген ай)? (Егер пікіртерім жүргізілген ай мен әйелдің босанған айы тура келсе, ал бала босанған жылы – 2013 болса, онда соңғы 2 жыл ішінде орын алған босанудеп есептеңіз.)</w:t>
      </w:r>
      <w:r>
        <w:br/>
      </w:r>
      <w:r>
        <w:rPr>
          <w:rFonts w:ascii="Times New Roman"/>
          <w:b w:val="false"/>
          <w:i w:val="false"/>
          <w:color w:val="000000"/>
          <w:sz w:val="28"/>
        </w:rPr>
        <w:t>
      Егер респонденттің соңғы босанған уақыты соңғы екі жыл ішінде болса, тиісті ұяшықты белгілеңіз және тиісті бағанаға баланың атын жазыңыз. Сосын келесі модульге көшіңіз. Егер соңғы екі жылда тірі туулар болмаса, «Жоқ» деген ұяшықты қанатша белгімен белгілеңіз және «Сырқат белгілері» деген модульге көшіңіз.</w:t>
      </w:r>
      <w:r>
        <w:br/>
      </w:r>
      <w:r>
        <w:rPr>
          <w:rFonts w:ascii="Times New Roman"/>
          <w:b w:val="false"/>
          <w:i w:val="false"/>
          <w:color w:val="000000"/>
          <w:sz w:val="28"/>
        </w:rPr>
        <w:t>
      2015 жылы қазанда пікіртерім алынатын әйел үшін мысал.</w:t>
      </w:r>
      <w:r>
        <w:br/>
      </w:r>
      <w:r>
        <w:rPr>
          <w:rFonts w:ascii="Times New Roman"/>
          <w:b w:val="false"/>
          <w:i w:val="false"/>
          <w:color w:val="000000"/>
          <w:sz w:val="28"/>
        </w:rPr>
        <w:t>
      2015 жылы қазанда пікіртерім алынған әйелдің тірі туылған төрт баласы бар. Балаларының екеуі: бірі - ұл, екіншісі - қыз өзімен бірге тұрады. Оның 2004 жылдың наурыз айында туған тұңғыш ұлы басқа жерде тұрады, ал 2014 жылы қарашада туған қызы қайтыс болған (өзінің қалауымен туылған). Сонымен қатар 2015 жылдың сәуір айында онда 2 айлық жүктілігінде бір жасанды түсік (оның алдындағы жасанды түсігі 2010 жылдың маусымында 3 апталық жүктілігінде) болды.</w:t>
      </w:r>
      <w:r>
        <w:br/>
      </w:r>
      <w:r>
        <w:rPr>
          <w:rFonts w:ascii="Times New Roman"/>
          <w:b w:val="false"/>
          <w:i w:val="false"/>
          <w:color w:val="000000"/>
          <w:sz w:val="28"/>
        </w:rPr>
        <w:t>
      Егер әйел нақты мәліметтер берді деп санасақ (CM11 сұрағының жауаптары тексерілген соң түзету енгізу талап етілмейді), жауаптар мынадай түрде кодталады:</w:t>
      </w:r>
      <w:r>
        <w:br/>
      </w:r>
      <w:r>
        <w:rPr>
          <w:rFonts w:ascii="Times New Roman"/>
          <w:b w:val="false"/>
          <w:i w:val="false"/>
          <w:color w:val="000000"/>
          <w:sz w:val="28"/>
        </w:rPr>
        <w:t>
      CM1 '1' деп белгіленеді.</w:t>
      </w:r>
      <w:r>
        <w:br/>
      </w:r>
      <w:r>
        <w:rPr>
          <w:rFonts w:ascii="Times New Roman"/>
          <w:b w:val="false"/>
          <w:i w:val="false"/>
          <w:color w:val="000000"/>
          <w:sz w:val="28"/>
        </w:rPr>
        <w:t>
      CM2 туған айы –'03' деп белгіленеді, туған жылы – '2004' деп көрсетіледі.</w:t>
      </w:r>
      <w:r>
        <w:br/>
      </w:r>
      <w:r>
        <w:rPr>
          <w:rFonts w:ascii="Times New Roman"/>
          <w:b w:val="false"/>
          <w:i w:val="false"/>
          <w:color w:val="000000"/>
          <w:sz w:val="28"/>
        </w:rPr>
        <w:t>
      CM3 бос қалдырылады.</w:t>
      </w:r>
      <w:r>
        <w:br/>
      </w:r>
      <w:r>
        <w:rPr>
          <w:rFonts w:ascii="Times New Roman"/>
          <w:b w:val="false"/>
          <w:i w:val="false"/>
          <w:color w:val="000000"/>
          <w:sz w:val="28"/>
        </w:rPr>
        <w:t>
      CM4 '1' деп белгіленеді.</w:t>
      </w:r>
      <w:r>
        <w:br/>
      </w:r>
      <w:r>
        <w:rPr>
          <w:rFonts w:ascii="Times New Roman"/>
          <w:b w:val="false"/>
          <w:i w:val="false"/>
          <w:color w:val="000000"/>
          <w:sz w:val="28"/>
        </w:rPr>
        <w:t>
      CM5 үйінде тұратын ұлдарына қатысты '01' деп және үйінде тұратын қыздарына қатысты '01' деп көрсетіледі.</w:t>
      </w:r>
      <w:r>
        <w:br/>
      </w:r>
      <w:r>
        <w:rPr>
          <w:rFonts w:ascii="Times New Roman"/>
          <w:b w:val="false"/>
          <w:i w:val="false"/>
          <w:color w:val="000000"/>
          <w:sz w:val="28"/>
        </w:rPr>
        <w:t>
      CM6 '1' деп белгіленеді.</w:t>
      </w:r>
      <w:r>
        <w:br/>
      </w:r>
      <w:r>
        <w:rPr>
          <w:rFonts w:ascii="Times New Roman"/>
          <w:b w:val="false"/>
          <w:i w:val="false"/>
          <w:color w:val="000000"/>
          <w:sz w:val="28"/>
        </w:rPr>
        <w:t>
      CM7 басқа жерде тұратын ұлдарына қатысты '01' деп және басқа жерде тұратын қыздарына қатысты '00' деп белгі соғылады.</w:t>
      </w:r>
      <w:r>
        <w:br/>
      </w:r>
      <w:r>
        <w:rPr>
          <w:rFonts w:ascii="Times New Roman"/>
          <w:b w:val="false"/>
          <w:i w:val="false"/>
          <w:color w:val="000000"/>
          <w:sz w:val="28"/>
        </w:rPr>
        <w:t>
      CM8 '1' деп белгіленеді.</w:t>
      </w:r>
      <w:r>
        <w:br/>
      </w:r>
      <w:r>
        <w:rPr>
          <w:rFonts w:ascii="Times New Roman"/>
          <w:b w:val="false"/>
          <w:i w:val="false"/>
          <w:color w:val="000000"/>
          <w:sz w:val="28"/>
        </w:rPr>
        <w:t>
      CM9 қайтыс болған ұлдарына қатысты '00' деп және қайтыс болған қыздарына қатысты '01' деп белгіленеді.</w:t>
      </w:r>
      <w:r>
        <w:br/>
      </w:r>
      <w:r>
        <w:rPr>
          <w:rFonts w:ascii="Times New Roman"/>
          <w:b w:val="false"/>
          <w:i w:val="false"/>
          <w:color w:val="000000"/>
          <w:sz w:val="28"/>
        </w:rPr>
        <w:t>
      CM10 '04' деп көрсетіледі.</w:t>
      </w:r>
      <w:r>
        <w:br/>
      </w:r>
      <w:r>
        <w:rPr>
          <w:rFonts w:ascii="Times New Roman"/>
          <w:b w:val="false"/>
          <w:i w:val="false"/>
          <w:color w:val="000000"/>
          <w:sz w:val="28"/>
        </w:rPr>
        <w:t xml:space="preserve">
      CM11 «Иә» және «Бір немесе одан көп тірі туылған бала» қанатша белгімен белгіленеді. </w:t>
      </w:r>
      <w:r>
        <w:br/>
      </w:r>
      <w:r>
        <w:rPr>
          <w:rFonts w:ascii="Times New Roman"/>
          <w:b w:val="false"/>
          <w:i w:val="false"/>
          <w:color w:val="000000"/>
          <w:sz w:val="28"/>
        </w:rPr>
        <w:t>
      CM12 11/2014' деп көрсетіледі.</w:t>
      </w:r>
      <w:r>
        <w:br/>
      </w:r>
      <w:r>
        <w:rPr>
          <w:rFonts w:ascii="Times New Roman"/>
          <w:b w:val="false"/>
          <w:i w:val="false"/>
          <w:color w:val="000000"/>
          <w:sz w:val="28"/>
        </w:rPr>
        <w:t>
      CM12В '1' деп белгіленеді.</w:t>
      </w:r>
      <w:r>
        <w:br/>
      </w:r>
      <w:r>
        <w:rPr>
          <w:rFonts w:ascii="Times New Roman"/>
          <w:b w:val="false"/>
          <w:i w:val="false"/>
          <w:color w:val="000000"/>
          <w:sz w:val="28"/>
        </w:rPr>
        <w:t>
      CM12Е '2' деп белгіленеді.</w:t>
      </w:r>
      <w:r>
        <w:br/>
      </w:r>
      <w:r>
        <w:rPr>
          <w:rFonts w:ascii="Times New Roman"/>
          <w:b w:val="false"/>
          <w:i w:val="false"/>
          <w:color w:val="000000"/>
          <w:sz w:val="28"/>
        </w:rPr>
        <w:t>
      CM12F туған айы –'04' деп белгіленеді, туған жылы –'2015' деп көрсетіледі.</w:t>
      </w:r>
      <w:r>
        <w:br/>
      </w:r>
      <w:r>
        <w:rPr>
          <w:rFonts w:ascii="Times New Roman"/>
          <w:b w:val="false"/>
          <w:i w:val="false"/>
          <w:color w:val="000000"/>
          <w:sz w:val="28"/>
        </w:rPr>
        <w:t>
      CM12G Соңғы жасанды түсігі соңғы 2 жылда, яғни «2013 қараша айында орын алған» қанатша белгімен белгіленеді.</w:t>
      </w:r>
      <w:r>
        <w:br/>
      </w:r>
      <w:r>
        <w:rPr>
          <w:rFonts w:ascii="Times New Roman"/>
          <w:b w:val="false"/>
          <w:i w:val="false"/>
          <w:color w:val="000000"/>
          <w:sz w:val="28"/>
        </w:rPr>
        <w:t>
      CM12H '2' белгіленеді және 2 көрсетіледі.</w:t>
      </w:r>
      <w:r>
        <w:br/>
      </w:r>
      <w:r>
        <w:rPr>
          <w:rFonts w:ascii="Times New Roman"/>
          <w:b w:val="false"/>
          <w:i w:val="false"/>
          <w:color w:val="000000"/>
          <w:sz w:val="28"/>
        </w:rPr>
        <w:t>
      CM12I 2 жасанды түсік және одан көп (CM12E = 2 және одан көп)» қанатша белгімен белгіленеді.</w:t>
      </w:r>
      <w:r>
        <w:br/>
      </w:r>
      <w:r>
        <w:rPr>
          <w:rFonts w:ascii="Times New Roman"/>
          <w:b w:val="false"/>
          <w:i w:val="false"/>
          <w:color w:val="000000"/>
          <w:sz w:val="28"/>
        </w:rPr>
        <w:t>
      CM12J Бірінші бағанда айы «06» жылы «2010» көрсетіледі.</w:t>
      </w:r>
      <w:r>
        <w:br/>
      </w:r>
      <w:r>
        <w:rPr>
          <w:rFonts w:ascii="Times New Roman"/>
          <w:b w:val="false"/>
          <w:i w:val="false"/>
          <w:color w:val="000000"/>
          <w:sz w:val="28"/>
        </w:rPr>
        <w:t>
      CM12K Бірінші бағанда «Иә» белгіленеді және «1» қоршалады.</w:t>
      </w:r>
      <w:r>
        <w:br/>
      </w:r>
      <w:r>
        <w:rPr>
          <w:rFonts w:ascii="Times New Roman"/>
          <w:b w:val="false"/>
          <w:i w:val="false"/>
          <w:color w:val="000000"/>
          <w:sz w:val="28"/>
        </w:rPr>
        <w:t>
      CM12L Бірінші бағанда«3» белгіленеді және «1» қоршалады.</w:t>
      </w:r>
      <w:r>
        <w:br/>
      </w:r>
      <w:r>
        <w:rPr>
          <w:rFonts w:ascii="Times New Roman"/>
          <w:b w:val="false"/>
          <w:i w:val="false"/>
          <w:color w:val="000000"/>
          <w:sz w:val="28"/>
        </w:rPr>
        <w:t>
      CM13 «Бір тірі туған немесе одан көп» қанатша белгімен белгіленеді, соңғы туған баланың аты туралы сұрақ қойылады, және ол ат жазылады.</w:t>
      </w:r>
    </w:p>
    <w:bookmarkStart w:name="z40" w:id="27"/>
    <w:p>
      <w:pPr>
        <w:spacing w:after="0"/>
        <w:ind w:left="0"/>
        <w:jc w:val="left"/>
      </w:pPr>
      <w:r>
        <w:rPr>
          <w:rFonts w:ascii="Times New Roman"/>
          <w:b/>
          <w:i w:val="false"/>
          <w:color w:val="000000"/>
        </w:rPr>
        <w:t xml:space="preserve"> 
18-параграф. «Соңғы туылған баланың қалаулы болуы» модулі</w:t>
      </w:r>
    </w:p>
    <w:bookmarkEnd w:id="27"/>
    <w:p>
      <w:pPr>
        <w:spacing w:after="0"/>
        <w:ind w:left="0"/>
        <w:jc w:val="both"/>
      </w:pPr>
      <w:r>
        <w:rPr>
          <w:rFonts w:ascii="Times New Roman"/>
          <w:b w:val="false"/>
          <w:i w:val="false"/>
          <w:color w:val="000000"/>
          <w:sz w:val="28"/>
        </w:rPr>
        <w:t>      Осы модуль бойынша пікіртерім жүргізілгенге дейінгі соңғы 2 жыл ішінде тірі бала туған барлық әйелдерден пікіртерім алынуы тиіс. «Туушылық» модулінде CM13-пен салыстырыңыз және соңғы туылған баланың атын модульдің жоғарғы бөлігіндегі арнайы бағанға жазыңыз. Келесі сұрақтарды қоя отырып, көрсетілген жерде баланың атын пайдаланыңыз.</w:t>
      </w:r>
      <w:r>
        <w:br/>
      </w:r>
      <w:r>
        <w:rPr>
          <w:rFonts w:ascii="Times New Roman"/>
          <w:b w:val="false"/>
          <w:i w:val="false"/>
          <w:color w:val="000000"/>
          <w:sz w:val="28"/>
        </w:rPr>
        <w:t xml:space="preserve">
      DB1. (Аты) жүкті болған кезіңізде өз қалауыңызбен жүкті болдыңыз ба? </w:t>
      </w:r>
      <w:r>
        <w:br/>
      </w:r>
      <w:r>
        <w:rPr>
          <w:rFonts w:ascii="Times New Roman"/>
          <w:b w:val="false"/>
          <w:i w:val="false"/>
          <w:color w:val="000000"/>
          <w:sz w:val="28"/>
        </w:rPr>
        <w:t>
      Берілген жауапқа сәйкес кодты белгілеңіз. «Иә» деген жауап берілген жағдайда (жүкті болғысы келді) '1' –ді белгілеңіз және келесі модульге өтіңіз.</w:t>
      </w:r>
      <w:r>
        <w:br/>
      </w:r>
      <w:r>
        <w:rPr>
          <w:rFonts w:ascii="Times New Roman"/>
          <w:b w:val="false"/>
          <w:i w:val="false"/>
          <w:color w:val="000000"/>
          <w:sz w:val="28"/>
        </w:rPr>
        <w:t>
      DB2. Сіз балалы болуды кейінге қалдырғыңыз келді ме әлде бұдан кейін (мүлдем) балалы болғыңыз келмеді ме?</w:t>
      </w:r>
      <w:r>
        <w:br/>
      </w:r>
      <w:r>
        <w:rPr>
          <w:rFonts w:ascii="Times New Roman"/>
          <w:b w:val="false"/>
          <w:i w:val="false"/>
          <w:color w:val="000000"/>
          <w:sz w:val="28"/>
        </w:rPr>
        <w:t>
      Берілген жауапқа сәйкес кодты белгілеңіз. Егер респондент басқа бала туғысы келмейтінін айтса, '2'-ні белгілеңіз және келесі модульге көшіңіз.</w:t>
      </w:r>
      <w:r>
        <w:br/>
      </w:r>
      <w:r>
        <w:rPr>
          <w:rFonts w:ascii="Times New Roman"/>
          <w:b w:val="false"/>
          <w:i w:val="false"/>
          <w:color w:val="000000"/>
          <w:sz w:val="28"/>
        </w:rPr>
        <w:t>
      DB3. Сіз әлі де қаншалықты ұзақ күткен болар едіңіз?</w:t>
      </w:r>
      <w:r>
        <w:br/>
      </w:r>
      <w:r>
        <w:rPr>
          <w:rFonts w:ascii="Times New Roman"/>
          <w:b w:val="false"/>
          <w:i w:val="false"/>
          <w:color w:val="000000"/>
          <w:sz w:val="28"/>
        </w:rPr>
        <w:t>
      Егер жауап айлармен берілсе, '1'-ді белгілеңіз және ай санын көрсетіңіз. Егер жауап жылдармен берілсе, '2'-ні белгілеңіз және жылдар санын көрсетіңіз.</w:t>
      </w:r>
    </w:p>
    <w:bookmarkStart w:name="z41" w:id="28"/>
    <w:p>
      <w:pPr>
        <w:spacing w:after="0"/>
        <w:ind w:left="0"/>
        <w:jc w:val="left"/>
      </w:pPr>
      <w:r>
        <w:rPr>
          <w:rFonts w:ascii="Times New Roman"/>
          <w:b/>
          <w:i w:val="false"/>
          <w:color w:val="000000"/>
        </w:rPr>
        <w:t xml:space="preserve"> 
19-параграф. «Ана мен нәрестенің денсаулығы» модулі</w:t>
      </w:r>
    </w:p>
    <w:bookmarkEnd w:id="28"/>
    <w:p>
      <w:pPr>
        <w:spacing w:after="0"/>
        <w:ind w:left="0"/>
        <w:jc w:val="both"/>
      </w:pPr>
      <w:r>
        <w:rPr>
          <w:rFonts w:ascii="Times New Roman"/>
          <w:b w:val="false"/>
          <w:i w:val="false"/>
          <w:color w:val="000000"/>
          <w:sz w:val="28"/>
        </w:rPr>
        <w:t>      Осы модуль бойынша пікіртерім жүргізілгенге дейінгі соңғы 2 жыл ішінде тірі бала туған барлық әйелдерден пікіртерім алынуы тиіс. «Туушылық» модулінде CM13-пен салыстырыңыз және соңғы туылған баланың атын модульдің жоғарғы бөлігіндегі арнайы бағанға жазыңыз. Келесі сұрақтарды қоя отырып, көрсетілген жерде баланың атын пайдаланыңыз.</w:t>
      </w:r>
      <w:r>
        <w:br/>
      </w:r>
      <w:r>
        <w:rPr>
          <w:rFonts w:ascii="Times New Roman"/>
          <w:b w:val="false"/>
          <w:i w:val="false"/>
          <w:color w:val="000000"/>
          <w:sz w:val="28"/>
        </w:rPr>
        <w:t xml:space="preserve">
      Пікіртерім жүргізілген уақытқа дейінгі соңғы 2 жыл ішінде әйел тірі бала босанбаған болса, бұл модульді толтырмаңыз және келесі модульге көшіңіз. </w:t>
      </w:r>
      <w:r>
        <w:br/>
      </w:r>
      <w:r>
        <w:rPr>
          <w:rFonts w:ascii="Times New Roman"/>
          <w:b w:val="false"/>
          <w:i w:val="false"/>
          <w:color w:val="000000"/>
          <w:sz w:val="28"/>
        </w:rPr>
        <w:t xml:space="preserve">
      Бұл модульдің мақсаты – ана мен нәрестенің денсаулық жағдайы туралы ақпарат алу. Модуль жүктілік және бала туу кезінде көрсетілген медициналық көмек пен денсаулық жағдайы туралы сұрақтарды қамтиды. Бізге сонымен қатар баланың тікелей туылған кездегі салмағы және емізілуі туралы мәлімет қажет. </w:t>
      </w:r>
      <w:r>
        <w:br/>
      </w:r>
      <w:r>
        <w:rPr>
          <w:rFonts w:ascii="Times New Roman"/>
          <w:b w:val="false"/>
          <w:i w:val="false"/>
          <w:color w:val="000000"/>
          <w:sz w:val="28"/>
        </w:rPr>
        <w:t>
      MN1. (Баланың аты) жүкті болған кезіңізде Сіз босанғанға дейін тексерілу мақсатында біреуге қаралдыңыз ба?</w:t>
      </w:r>
      <w:r>
        <w:br/>
      </w:r>
      <w:r>
        <w:rPr>
          <w:rFonts w:ascii="Times New Roman"/>
          <w:b w:val="false"/>
          <w:i w:val="false"/>
          <w:color w:val="000000"/>
          <w:sz w:val="28"/>
        </w:rPr>
        <w:t>
      Баланы босанғанға дейін дәрігерге тұрақты қаралу жүктілік пен бала тууға байланысты сырқаттарды анықтауға мүмкіндік береді. Барлық жүкті әйелдер дәрігерге қаралуы тиіс. Бұл сұрақтар жүкті әйелдерді қадағалауға, яғни қандай да бір басқа себептермен емес, нақты жүктілікке байланысты қадағалауға қатысты.</w:t>
      </w:r>
      <w:r>
        <w:br/>
      </w:r>
      <w:r>
        <w:rPr>
          <w:rFonts w:ascii="Times New Roman"/>
          <w:b w:val="false"/>
          <w:i w:val="false"/>
          <w:color w:val="000000"/>
          <w:sz w:val="28"/>
        </w:rPr>
        <w:t xml:space="preserve">
      MN1-де респонденттің осы жүктілік кезінде қайда қаралғанын сұраңыз. Егер әйел еш жерге қаралмаған болса, '2' –ні белгілеңіз де MN17–ге көшіңіз. Егер MN1 сұраққа әйел «Иә» деп жауап берсе, кімге қаралғанын сұраңыз. </w:t>
      </w:r>
      <w:r>
        <w:br/>
      </w:r>
      <w:r>
        <w:rPr>
          <w:rFonts w:ascii="Times New Roman"/>
          <w:b w:val="false"/>
          <w:i w:val="false"/>
          <w:color w:val="000000"/>
          <w:sz w:val="28"/>
        </w:rPr>
        <w:t xml:space="preserve">
      MN2. Кімге қаралдыңыз? </w:t>
      </w:r>
      <w:r>
        <w:br/>
      </w:r>
      <w:r>
        <w:rPr>
          <w:rFonts w:ascii="Times New Roman"/>
          <w:b w:val="false"/>
          <w:i w:val="false"/>
          <w:color w:val="000000"/>
          <w:sz w:val="28"/>
        </w:rPr>
        <w:t>
      Әйелдің жүктілікті бақылау үшін қаралған адамының кодын белгілеңіз. «Тағы да кімге қаралдыңыз?» деп сұрақ қойыңыз және респонденттің осы балаға жүкті болған кезде жүктілікті бақылау үшін қаралған басқа да адамдардың кодтарын белгілеңіз.</w:t>
      </w:r>
      <w:r>
        <w:br/>
      </w:r>
      <w:r>
        <w:rPr>
          <w:rFonts w:ascii="Times New Roman"/>
          <w:b w:val="false"/>
          <w:i w:val="false"/>
          <w:color w:val="000000"/>
          <w:sz w:val="28"/>
        </w:rPr>
        <w:t>
      Дәрігерлер, медбикелер, акушерлер, акушердің көмекшілері асқынбаған қалыпты жағдайда бала босандыра білетін, акушерлік дағдылары бар және бала туудың асқынған күрделі жағдайларына диагностика жасай білетін, сондай-ақ мамандарға бағыттай білетін білікті медицина мамандары болып табылады. Жергілікті жерлердегі кіндік шешелердің тиісті біліктігі болуы да, болмауы да мүмкін.</w:t>
      </w:r>
      <w:r>
        <w:br/>
      </w:r>
      <w:r>
        <w:rPr>
          <w:rFonts w:ascii="Times New Roman"/>
          <w:b w:val="false"/>
          <w:i w:val="false"/>
          <w:color w:val="000000"/>
          <w:sz w:val="28"/>
        </w:rPr>
        <w:t>
      Респонденттің қанша дәрігерге қаралғанын анықтаңыз және ол қаралған тұлғалардың бәрін жазып алыңыз. Нақты кімге қаралғанын да анықтаңыз және тиісті кодтарды белгілеңіз. Әйел атаған тұлғаны қалай кодтауды білмесеңіз «Басқа» деген бағанда оны сипаттаңыз және 'X'-ті белгілеңіз.</w:t>
      </w:r>
      <w:r>
        <w:br/>
      </w:r>
      <w:r>
        <w:rPr>
          <w:rFonts w:ascii="Times New Roman"/>
          <w:b w:val="false"/>
          <w:i w:val="false"/>
          <w:color w:val="000000"/>
          <w:sz w:val="28"/>
        </w:rPr>
        <w:t>
      Егер әйел қандай да бір медициналық мекемені атаса, оның ол мекемеде кімге қаралғанын сұраңыз.</w:t>
      </w:r>
      <w:r>
        <w:br/>
      </w:r>
      <w:r>
        <w:rPr>
          <w:rFonts w:ascii="Times New Roman"/>
          <w:b w:val="false"/>
          <w:i w:val="false"/>
          <w:color w:val="000000"/>
          <w:sz w:val="28"/>
        </w:rPr>
        <w:t>
      MN2A. Осы жүктілігіңізге қатысты алғаш рет жүктілік бойынша қаралғанда сіздің жүктілік мерзіміңіз қанша апта немесе ай болып еді?</w:t>
      </w:r>
      <w:r>
        <w:br/>
      </w:r>
      <w:r>
        <w:rPr>
          <w:rFonts w:ascii="Times New Roman"/>
          <w:b w:val="false"/>
          <w:i w:val="false"/>
          <w:color w:val="000000"/>
          <w:sz w:val="28"/>
        </w:rPr>
        <w:t>
      Респондент атаған уақыт бірлігінің (не апта, не ай) кодын белгілеңіз, сосын санды өзіңіз белгілеген кодтың оң жағына жазыңыз.</w:t>
      </w:r>
      <w:r>
        <w:br/>
      </w:r>
      <w:r>
        <w:rPr>
          <w:rFonts w:ascii="Times New Roman"/>
          <w:b w:val="false"/>
          <w:i w:val="false"/>
          <w:color w:val="000000"/>
          <w:sz w:val="28"/>
        </w:rPr>
        <w:t xml:space="preserve">
      MN3. Осы жүктілік кезінде Сіз босанғанға дейінгі байқауда неше рет болдыңыз? </w:t>
      </w:r>
      <w:r>
        <w:br/>
      </w:r>
      <w:r>
        <w:rPr>
          <w:rFonts w:ascii="Times New Roman"/>
          <w:b w:val="false"/>
          <w:i w:val="false"/>
          <w:color w:val="000000"/>
          <w:sz w:val="28"/>
        </w:rPr>
        <w:t>
      Респонденттен осы жүктілік кезінде жүктілікті бақылау үшін неше рет дәрігерге қаралғанын сұраңыз (яғни, ол өзінің соңғы баласына жүкті болған кезде). Бұл жерде басқа себептермен дәрігерге немесе медбикеге қаралу емес, тек жүктілікке қатысты бақылау туралы сөз болып отыр.</w:t>
      </w:r>
      <w:r>
        <w:br/>
      </w:r>
      <w:r>
        <w:rPr>
          <w:rFonts w:ascii="Times New Roman"/>
          <w:b w:val="false"/>
          <w:i w:val="false"/>
          <w:color w:val="000000"/>
          <w:sz w:val="28"/>
        </w:rPr>
        <w:t>
      MN4. Осы жүктілік бойынша босанғанға дейін қаралған кезде Сіз төменде көрсетілгендердің қайсысын ең болмағанда бір рет алдыңыз?</w:t>
      </w:r>
      <w:r>
        <w:br/>
      </w:r>
      <w:r>
        <w:rPr>
          <w:rFonts w:ascii="Times New Roman"/>
          <w:b w:val="false"/>
          <w:i w:val="false"/>
          <w:color w:val="000000"/>
          <w:sz w:val="28"/>
        </w:rPr>
        <w:t>
      Әр процедураға қатысты сұрақ қойыңыз және келесі сұраққа көшпей тұрып жауабын жазып алыңыз. Әр тармақ бойынша '1' (Иә) немесе '2' (Жоқ) деп белгілеңіз. Кейбір процедуралардың мағынасын түсіндіруге тура келуі мүмкін. Бізге қажеті: соңғы жүктілік бойынша жүктілікті бақылау кезінде төменде тізімделген процедуралардың қайсысының жүргізілгенін білу. Ол процедураның қанша рет немесе дәрігерге бір немесе бірнеше рет барғанда жүргізілгені қажет емес. Бұл сұрақ төмендегі процедураларға қатысты:</w:t>
      </w:r>
      <w:r>
        <w:br/>
      </w:r>
      <w:r>
        <w:rPr>
          <w:rFonts w:ascii="Times New Roman"/>
          <w:b w:val="false"/>
          <w:i w:val="false"/>
          <w:color w:val="000000"/>
          <w:sz w:val="28"/>
        </w:rPr>
        <w:t>
      A. Қан қысымы өлшенді ме?</w:t>
      </w:r>
      <w:r>
        <w:br/>
      </w:r>
      <w:r>
        <w:rPr>
          <w:rFonts w:ascii="Times New Roman"/>
          <w:b w:val="false"/>
          <w:i w:val="false"/>
          <w:color w:val="000000"/>
          <w:sz w:val="28"/>
        </w:rPr>
        <w:t>
      Қан қысымы медициналық аспаппен өлшенеді. Пациенттің білегіне ауа үрленетін резеңке манжет кигізіледі. Артериялық қысымды өлшейтін медицина қызметкері стетоскоптың көмегімен қан қысымын анықтау үшін манжеттегі ауаны біртіндеп жібере отырып, қан жүйесінің пульсін бақылайды.</w:t>
      </w:r>
      <w:r>
        <w:br/>
      </w:r>
      <w:r>
        <w:rPr>
          <w:rFonts w:ascii="Times New Roman"/>
          <w:b w:val="false"/>
          <w:i w:val="false"/>
          <w:color w:val="000000"/>
          <w:sz w:val="28"/>
        </w:rPr>
        <w:t>
      B. Сіз талдауға несеп тапсырдыңыз ба?</w:t>
      </w:r>
      <w:r>
        <w:br/>
      </w:r>
      <w:r>
        <w:rPr>
          <w:rFonts w:ascii="Times New Roman"/>
          <w:b w:val="false"/>
          <w:i w:val="false"/>
          <w:color w:val="000000"/>
          <w:sz w:val="28"/>
        </w:rPr>
        <w:t>
      C. Сіз талдауға қан тапсырдыңыз ба?</w:t>
      </w:r>
      <w:r>
        <w:br/>
      </w:r>
      <w:r>
        <w:rPr>
          <w:rFonts w:ascii="Times New Roman"/>
          <w:b w:val="false"/>
          <w:i w:val="false"/>
          <w:color w:val="000000"/>
          <w:sz w:val="28"/>
        </w:rPr>
        <w:t xml:space="preserve">
      Талдау жасалатын қан әйелдің саусағынан немесе қан тамырынан алынады (қағида бойынша, білектен немесе білезіктен). Талдау жасау үшін алынған қан анемия, паразиттер немесе инфекциялық аурулар сияқты әртүрлі ауруларды анықтау үшін пайдаланылады. </w:t>
      </w:r>
      <w:r>
        <w:br/>
      </w:r>
      <w:r>
        <w:rPr>
          <w:rFonts w:ascii="Times New Roman"/>
          <w:b w:val="false"/>
          <w:i w:val="false"/>
          <w:color w:val="000000"/>
          <w:sz w:val="28"/>
        </w:rPr>
        <w:t>
      MN17 сұрағына көшіңіз.</w:t>
      </w:r>
      <w:r>
        <w:br/>
      </w:r>
      <w:r>
        <w:rPr>
          <w:rFonts w:ascii="Times New Roman"/>
          <w:b w:val="false"/>
          <w:i w:val="false"/>
          <w:color w:val="000000"/>
          <w:sz w:val="28"/>
        </w:rPr>
        <w:t>
      MN17. (баланың аты) босанғанда Сізді кім босандырды?</w:t>
      </w:r>
      <w:r>
        <w:br/>
      </w:r>
      <w:r>
        <w:rPr>
          <w:rFonts w:ascii="Times New Roman"/>
          <w:b w:val="false"/>
          <w:i w:val="false"/>
          <w:color w:val="000000"/>
          <w:sz w:val="28"/>
        </w:rPr>
        <w:t>
      Әйелді босандырған адамның кодын белгілеңіз. «Тағы кім қатысты?» деп нақтылаңыз және осы баланы туған кезде әйелді босандырған барлық басқа адамдардың кодтарын белгілеңіз.</w:t>
      </w:r>
      <w:r>
        <w:br/>
      </w:r>
      <w:r>
        <w:rPr>
          <w:rFonts w:ascii="Times New Roman"/>
          <w:b w:val="false"/>
          <w:i w:val="false"/>
          <w:color w:val="000000"/>
          <w:sz w:val="28"/>
        </w:rPr>
        <w:t>
      Осы сұрақты қойған кезде басқа баламен шатастырмау үшін баланың атын міндетті түрде атаңыз.</w:t>
      </w:r>
      <w:r>
        <w:br/>
      </w:r>
      <w:r>
        <w:rPr>
          <w:rFonts w:ascii="Times New Roman"/>
          <w:b w:val="false"/>
          <w:i w:val="false"/>
          <w:color w:val="000000"/>
          <w:sz w:val="28"/>
        </w:rPr>
        <w:t>
      Әйелді дәл кімнің босандырғанын нақтылаңыз. Егер әйел өзін кім босандырғанын айта алмаса, мысалы, ол акушер екенін немесе кіндік шеше екенін білмесе, қосымша нақтылаушы сұрақтар қойыңыз. Әйелді босандырған барлық тұлғаларға сәйкес кодтарды белгілеңіз. Егер сіз респондент атаған тұлғаның қай санатқа жатынына сенімсіз болсаңыз, оны «Басқа» деген бағанға жазыңыз және 'X'-ті белгілеңіз. Егер әйелді ешкім босандырмаған болса, 'Y'-ті белгілеңіз.</w:t>
      </w:r>
      <w:r>
        <w:br/>
      </w:r>
      <w:r>
        <w:rPr>
          <w:rFonts w:ascii="Times New Roman"/>
          <w:b w:val="false"/>
          <w:i w:val="false"/>
          <w:color w:val="000000"/>
          <w:sz w:val="28"/>
        </w:rPr>
        <w:t>
      MN18. Сіз (баланың аты) қайда босандыңыз?</w:t>
      </w:r>
      <w:r>
        <w:br/>
      </w:r>
      <w:r>
        <w:rPr>
          <w:rFonts w:ascii="Times New Roman"/>
          <w:b w:val="false"/>
          <w:i w:val="false"/>
          <w:color w:val="000000"/>
          <w:sz w:val="28"/>
        </w:rPr>
        <w:t>
      Бұл сұрақтың мақсаты – медициналық мекемеде босануды анықтау. Егер әйел ауруханада, медициналық орталықта немесе клиникада босанған болса, одан ол мекеменің мемлекеттік немесе жеке сектордың қайсысына жататынын сұраңыз. Егер ол мемлекеттік секторға жатса, бірақ кодтардың ешқайсысына сәйкес болмаса, оны «Басқа мемлекеттік мекеме» деген бағанада сипаттап жазыңыз және '26'-ны белгілеңіз. Осыған ұқсас егер мекеме жеке денсаулық сақтау секторына жататын болса, бірақ кодтардың ешқайсысына сай келмесе, оны «Басқа жеке медициналық мекеме» деген бағанада сипаттап жазыңыз және '36'-ны белгілеңіз. Егер сіз ол мекеменің мемлекеттік немесе жеке сектордың қайсысына жататынын анықтай алмасаңыз, ол мекемені арнайы бөлінген «Мекеменің атауы» деген бағанаға жазыңыз және бұл жөнінде өзіңіздің жетекшіңізге хабарлаңыз. Ол бұл мекеменің мемлекеттік немесе жеке сектордың қайсысына жататынын жергілікті тұрғындардан сұрап біледі де, берілген жауапқа сәйкес кодты белгілейді.</w:t>
      </w:r>
      <w:r>
        <w:br/>
      </w:r>
      <w:r>
        <w:rPr>
          <w:rFonts w:ascii="Times New Roman"/>
          <w:b w:val="false"/>
          <w:i w:val="false"/>
          <w:color w:val="000000"/>
          <w:sz w:val="28"/>
        </w:rPr>
        <w:t>
      Егер респондент өзінің тізімге енгізілмеген жерде босанғанын айтса, ол жерді «Басқа» деген бағанда сипаттап жазыңыз және '96'-ны белгілеңіз. Өз үйін есепке алмағанда, медициналық мекеме болып табылмайтын орындар «Басқа» деп кодталуы және оған сипаттама берілуі тиіс.</w:t>
      </w:r>
      <w:r>
        <w:br/>
      </w:r>
      <w:r>
        <w:rPr>
          <w:rFonts w:ascii="Times New Roman"/>
          <w:b w:val="false"/>
          <w:i w:val="false"/>
          <w:color w:val="000000"/>
          <w:sz w:val="28"/>
        </w:rPr>
        <w:t>
      Егер әйел өзінің үйінде, басқа/біреудің үйінде немесе '96' қоршалған болса, MN20-ға көшіңіз.</w:t>
      </w:r>
      <w:r>
        <w:br/>
      </w:r>
      <w:r>
        <w:rPr>
          <w:rFonts w:ascii="Times New Roman"/>
          <w:b w:val="false"/>
          <w:i w:val="false"/>
          <w:color w:val="000000"/>
          <w:sz w:val="28"/>
        </w:rPr>
        <w:t>
      MN19. (Баланың аты) кесар тілігінің көмегімен туылды ма? Яғни баланы туғызу/алу үшін ішіңізді кесті ме?</w:t>
      </w:r>
      <w:r>
        <w:br/>
      </w:r>
      <w:r>
        <w:rPr>
          <w:rFonts w:ascii="Times New Roman"/>
          <w:b w:val="false"/>
          <w:i w:val="false"/>
          <w:color w:val="000000"/>
          <w:sz w:val="28"/>
        </w:rPr>
        <w:t>
      Кесар тілігі – құрсаққа жасалатын отаның көмегімен әйелдің қарнының бергі қабырғасы және жатырының кесілген тілігінен нәрестені шығарып алу арқылы бала туғызу, нәресте туу жолдары арқылы өтпейді. Осылай бала туғызу жүктілік кезіндегі асқынуларға байланысты жасалады. Баланың ота арқылы немесе табиғи туу жолдары арқылы туылғаны туралы анықтаңыз.</w:t>
      </w:r>
      <w:r>
        <w:br/>
      </w:r>
      <w:r>
        <w:rPr>
          <w:rFonts w:ascii="Times New Roman"/>
          <w:b w:val="false"/>
          <w:i w:val="false"/>
          <w:color w:val="000000"/>
          <w:sz w:val="28"/>
        </w:rPr>
        <w:t>
      Егер әйел «Жоқ» деп жауап берсе, MN20-ға көшіңіз.</w:t>
      </w:r>
      <w:r>
        <w:br/>
      </w:r>
      <w:r>
        <w:rPr>
          <w:rFonts w:ascii="Times New Roman"/>
          <w:b w:val="false"/>
          <w:i w:val="false"/>
          <w:color w:val="000000"/>
          <w:sz w:val="28"/>
        </w:rPr>
        <w:t>
      MN19A. Кесар тілігі арқылы босандыру туралы шешім қашан қабылданды? Толғақ басталғанға дейін бе, әлде толғақ басталғаннан кейін бе?</w:t>
      </w:r>
      <w:r>
        <w:br/>
      </w:r>
      <w:r>
        <w:rPr>
          <w:rFonts w:ascii="Times New Roman"/>
          <w:b w:val="false"/>
          <w:i w:val="false"/>
          <w:color w:val="000000"/>
          <w:sz w:val="28"/>
        </w:rPr>
        <w:t xml:space="preserve">
      Алынған жауапқа сәйкес келетін кодты қоршаңыз. </w:t>
      </w:r>
      <w:r>
        <w:br/>
      </w:r>
      <w:r>
        <w:rPr>
          <w:rFonts w:ascii="Times New Roman"/>
          <w:b w:val="false"/>
          <w:i w:val="false"/>
          <w:color w:val="000000"/>
          <w:sz w:val="28"/>
        </w:rPr>
        <w:t xml:space="preserve">
      MN20. (Баланың аты) туылғанда қандай болды: өте ірі, ортадан үлкендеу, орташа, ортадан кішілеу немесе өте кішкентай? </w:t>
      </w:r>
      <w:r>
        <w:br/>
      </w:r>
      <w:r>
        <w:rPr>
          <w:rFonts w:ascii="Times New Roman"/>
          <w:b w:val="false"/>
          <w:i w:val="false"/>
          <w:color w:val="000000"/>
          <w:sz w:val="28"/>
        </w:rPr>
        <w:t>
      Туғанда салмағы өте аз балалар басқа балаларға қарағанда ауыр сырқатқа және өлім қаупіне көбірек ұшырайды. Интервьюерлер анасынан баланың туғандағы салмағын сұрайды, бірақ барлық баланы туыла сала өлшемегендіктен, анасының бала туылғандағы салмағы туралы субъективтік бағасы аса маңызды болып табылады. Осы сұрақтарға жауап берген әйелдердің жауаптарына талдау жүргізгенде, әйелдердің осы субъективтік бағалауды қалай түсінетіні туралы түсінік бере аламыз. Бұл деректер баланың туылған кездегі салмағын бағалауға көмек береді.</w:t>
      </w:r>
      <w:r>
        <w:br/>
      </w:r>
      <w:r>
        <w:rPr>
          <w:rFonts w:ascii="Times New Roman"/>
          <w:b w:val="false"/>
          <w:i w:val="false"/>
          <w:color w:val="000000"/>
          <w:sz w:val="28"/>
        </w:rPr>
        <w:t xml:space="preserve">
      Әйел жауап бермей тұрып, осы сұрақты қойыңыз. Мұнда баланың салмағы туралы әйелдің өз бағасы маңызды. Тіпті ол баланың салмағын білсе де, баланың қандай болғаны, ірі, ортадан үлкендеу, орташа, ортадан кішілеу немесе өте кішкентай болғаны туралы өз пікірін сұраңыз. Егер респондент бұл сұраққа жауап бере алмаса, баланың туылған кездегі салмағы немесе сыртқы түрі негізінде жауап беруге тырыспаңыз; '8'-ді белгілеңіз («Білмеймін»). Егер әйел баланың туылған кездегі салмағын білетін болса және сізге нақты санды атаса, оның MN20 сұраққа беретін жауабына ықпал етуге тырыспаңыз. Басқаша айтқанда, тіпті әйел баланың көлемі ортадан кішілеу болғанын, бірақ оның атап көрсеткен баланың салмағы сіздің ойыңызша ол көлемнен үлкен болып көрінсе, әйелдің баланың салмағы туралы түсінігін түзету үшін нақтылаушы сұрақтар қоймаңыз. </w:t>
      </w:r>
      <w:r>
        <w:br/>
      </w:r>
      <w:r>
        <w:rPr>
          <w:rFonts w:ascii="Times New Roman"/>
          <w:b w:val="false"/>
          <w:i w:val="false"/>
          <w:color w:val="000000"/>
          <w:sz w:val="28"/>
        </w:rPr>
        <w:t xml:space="preserve">
      MN21. (Баланың аты) туа салысымен өлшеді ме? </w:t>
      </w:r>
      <w:r>
        <w:br/>
      </w:r>
      <w:r>
        <w:rPr>
          <w:rFonts w:ascii="Times New Roman"/>
          <w:b w:val="false"/>
          <w:i w:val="false"/>
          <w:color w:val="000000"/>
          <w:sz w:val="28"/>
        </w:rPr>
        <w:t>
      Берілген жауапқа сәйкес кодты белгілеңіз. Егер баланы туа сала өлшесе '1' кодын қоршаңыз және MN21A көшіңіз; егерде баланы өлшемесе немесе анасы білмесе, MN23-ке көшіңіз.</w:t>
      </w:r>
      <w:r>
        <w:br/>
      </w:r>
      <w:r>
        <w:rPr>
          <w:rFonts w:ascii="Times New Roman"/>
          <w:b w:val="false"/>
          <w:i w:val="false"/>
          <w:color w:val="000000"/>
          <w:sz w:val="28"/>
        </w:rPr>
        <w:t>
      MN21A. Туғаннан соң қанша уақыттан кейін (баланың аты) салмағын өлшеді?</w:t>
      </w:r>
      <w:r>
        <w:br/>
      </w:r>
      <w:r>
        <w:rPr>
          <w:rFonts w:ascii="Times New Roman"/>
          <w:b w:val="false"/>
          <w:i w:val="false"/>
          <w:color w:val="000000"/>
          <w:sz w:val="28"/>
        </w:rPr>
        <w:t>
      Берілген жауапқа сәйкес кодты белгілеңіз. Егер баланы тұғаннан кейін бірден өлшесе (2 сағаттан дейін) '1' қоршаңыз, егер туғаннан 2 немесе одан да көп сағаттан кейін '2' қоршаңыз. Егер білмесе/есінде жоқ – '8' қоршаңыз.</w:t>
      </w:r>
      <w:r>
        <w:br/>
      </w:r>
      <w:r>
        <w:rPr>
          <w:rFonts w:ascii="Times New Roman"/>
          <w:b w:val="false"/>
          <w:i w:val="false"/>
          <w:color w:val="000000"/>
          <w:sz w:val="28"/>
        </w:rPr>
        <w:t xml:space="preserve">
      MN22. (Баланың аты) салмағы қанша болды? </w:t>
      </w:r>
      <w:r>
        <w:br/>
      </w:r>
      <w:r>
        <w:rPr>
          <w:rFonts w:ascii="Times New Roman"/>
          <w:b w:val="false"/>
          <w:i w:val="false"/>
          <w:color w:val="000000"/>
          <w:sz w:val="28"/>
        </w:rPr>
        <w:t>
      Егер әйелдің (немесе баланың) медициналық картасы бар болса, оны сізге көрсетуін сұраңыз. Баланың туылған кездегі салмағын килограммен жазыңыз. Егер баланың салмағы медициналық картаға сай немесе басқа жазбаша медициналық құжат негізінде көрсетілген болса жүктілік кезіндегі қадағалау картасы немесе туу туралы медициналық куәлік), '1' –ді белгілеңіз және баланың салмағын арнайы жолға жазыңыз. Егер баланың салмағын анасы айтса, ал карта немесе құжат жоқ болса, '2' –ні белгілеңіз («Жады бойынша») және тиісті бағанға баланың салмағын жазыңыз. Баланың салмағын бір-ақ рет жазыңыз. Қажет болғанда баланың салмағын белгілеу үшін нөлді қолданыңыз. Мысалы, егер әйел баланың туылғандағы салмағы 3,5 килограмм болды десе, бұл салмақты 3500 деп жазыңыз. Мүмкіндігінше баланың салмағын медициналық картадан алыңыз.</w:t>
      </w:r>
      <w:r>
        <w:br/>
      </w:r>
      <w:r>
        <w:rPr>
          <w:rFonts w:ascii="Times New Roman"/>
          <w:b w:val="false"/>
          <w:i w:val="false"/>
          <w:color w:val="000000"/>
          <w:sz w:val="28"/>
        </w:rPr>
        <w:t>
      Егер карта болмаса, ал анасы баланың салмағын есіне түсіре алмаса, оның болжамдап айтқан салмағын жазып алыңыз. Тек қана әйел баланың болжамды салмағын да айта алмаса '99998'-ді («БМ») белгілеңіз.</w:t>
      </w:r>
      <w:r>
        <w:br/>
      </w:r>
      <w:r>
        <w:rPr>
          <w:rFonts w:ascii="Times New Roman"/>
          <w:b w:val="false"/>
          <w:i w:val="false"/>
          <w:color w:val="000000"/>
          <w:sz w:val="28"/>
        </w:rPr>
        <w:t>
      MN23. (Баланың аты) босанғаннан кейін сіздің етеккір циклыңыз қалпына келді ме?</w:t>
      </w:r>
      <w:r>
        <w:br/>
      </w:r>
      <w:r>
        <w:rPr>
          <w:rFonts w:ascii="Times New Roman"/>
          <w:b w:val="false"/>
          <w:i w:val="false"/>
          <w:color w:val="000000"/>
          <w:sz w:val="28"/>
        </w:rPr>
        <w:t>
      Әйелде босанғаннан кейін біршама уақытқа дейін етеккір циклы болмауы мүмкін. Осы сұрақтың көмегімен әйелдің босанғаннан кейін біршама уақыттан кейін етеккір циклының қалпына келгені анықталады. Берілген жауапқа сәйкес кодты белгілеңіз.</w:t>
      </w:r>
      <w:r>
        <w:br/>
      </w:r>
      <w:r>
        <w:rPr>
          <w:rFonts w:ascii="Times New Roman"/>
          <w:b w:val="false"/>
          <w:i w:val="false"/>
          <w:color w:val="000000"/>
          <w:sz w:val="28"/>
        </w:rPr>
        <w:t>
      MN24. Сіз (баланың аты) қай кезде болмасын еміздіңіз бе?</w:t>
      </w:r>
      <w:r>
        <w:br/>
      </w:r>
      <w:r>
        <w:rPr>
          <w:rFonts w:ascii="Times New Roman"/>
          <w:b w:val="false"/>
          <w:i w:val="false"/>
          <w:color w:val="000000"/>
          <w:sz w:val="28"/>
        </w:rPr>
        <w:t>
      Балаға емшек беру бала денсаулығы үшін аса маңызды және анасын жүктіліктен қорғайды. Бұл сұрақта респонденттің баланы қанша уақыт емізгені маңызды емес; мұнда егер бала жастай шетінеп кеткен болса, әйелдің оны емізген-емізбегені маңызды.</w:t>
      </w:r>
      <w:r>
        <w:br/>
      </w:r>
      <w:r>
        <w:rPr>
          <w:rFonts w:ascii="Times New Roman"/>
          <w:b w:val="false"/>
          <w:i w:val="false"/>
          <w:color w:val="000000"/>
          <w:sz w:val="28"/>
        </w:rPr>
        <w:t>
      Берілген жауапқа сәйкес кодты белгілеңіз. «Жоқ» (баланы ешқашан емізген жоқпын) деп жауап берген жағдайда, келесі модульге көшіңіз.</w:t>
      </w:r>
      <w:r>
        <w:br/>
      </w:r>
      <w:r>
        <w:rPr>
          <w:rFonts w:ascii="Times New Roman"/>
          <w:b w:val="false"/>
          <w:i w:val="false"/>
          <w:color w:val="000000"/>
          <w:sz w:val="28"/>
        </w:rPr>
        <w:t>
      MN25. Босанғаннан кейін (баланың аты) бірінші рет қанша уақыт өткен соң еміздіңіз?</w:t>
      </w:r>
      <w:r>
        <w:br/>
      </w:r>
      <w:r>
        <w:rPr>
          <w:rFonts w:ascii="Times New Roman"/>
          <w:b w:val="false"/>
          <w:i w:val="false"/>
          <w:color w:val="000000"/>
          <w:sz w:val="28"/>
        </w:rPr>
        <w:t xml:space="preserve">
      Егер анасы баланы туа сала емізгенін айтса, '000'-ді белгілеңіз. Керісінше жағдайда толық сағаты немесе күн санын көрсетіңіз. </w:t>
      </w:r>
      <w:r>
        <w:br/>
      </w:r>
      <w:r>
        <w:rPr>
          <w:rFonts w:ascii="Times New Roman"/>
          <w:b w:val="false"/>
          <w:i w:val="false"/>
          <w:color w:val="000000"/>
          <w:sz w:val="28"/>
        </w:rPr>
        <w:t>
      Егер ол уақыт бір сағаттан аз болса, '1' –ді белгілеңіз («Сағат» бағаны) және арнайы бөлінген бағанға '00' деп жазыңыз. Мысалы, егер әйел бала туылған соң 10 минуттан кейін емізгенін айтса, '1'-ді белгілеңіз және '00' сағат деп көрсетіңіз.</w:t>
      </w:r>
      <w:r>
        <w:br/>
      </w:r>
      <w:r>
        <w:rPr>
          <w:rFonts w:ascii="Times New Roman"/>
          <w:b w:val="false"/>
          <w:i w:val="false"/>
          <w:color w:val="000000"/>
          <w:sz w:val="28"/>
        </w:rPr>
        <w:t xml:space="preserve">
      Егер анасы баланы туғаннан кейін бір тәулік ішінде емізе бастаған болса '1'-ді белгілеңіз және бала емшек емгенге дейін қанша уақыт өткенін көрсетіңіз. </w:t>
      </w:r>
      <w:r>
        <w:br/>
      </w:r>
      <w:r>
        <w:rPr>
          <w:rFonts w:ascii="Times New Roman"/>
          <w:b w:val="false"/>
          <w:i w:val="false"/>
          <w:color w:val="000000"/>
          <w:sz w:val="28"/>
        </w:rPr>
        <w:t>
      Егер әйел босанғаннан кейін бір тәуліктен соң немесе одан кейін емізген болса, '2'-ні белгілеңіз және күндер санын көрсетіңіз. Күндердің толық санын көрсетіңіз. Мысалы, егер бала туылған соң 30 сағаттан кейін емшек емген болса, '2' –ні белгілеңіз және '01' күн деп көрсетіңіз.</w:t>
      </w:r>
      <w:r>
        <w:br/>
      </w:r>
      <w:r>
        <w:rPr>
          <w:rFonts w:ascii="Times New Roman"/>
          <w:b w:val="false"/>
          <w:i w:val="false"/>
          <w:color w:val="000000"/>
          <w:sz w:val="28"/>
        </w:rPr>
        <w:t>
      Егер әйел баланы туылған соң қанша уақыттан кейін емізгенін есіне түсіре алмаса немесе айта алмаса, '998'-ді белгілеңіз.</w:t>
      </w:r>
      <w:r>
        <w:br/>
      </w:r>
      <w:r>
        <w:rPr>
          <w:rFonts w:ascii="Times New Roman"/>
          <w:b w:val="false"/>
          <w:i w:val="false"/>
          <w:color w:val="000000"/>
          <w:sz w:val="28"/>
        </w:rPr>
        <w:t>
      MN26. (Баланың аты) туылған соң алғашқы үш күнде балаға емшек сүтінен басқа бірдеңе ішкізілді ме?</w:t>
      </w:r>
      <w:r>
        <w:br/>
      </w:r>
      <w:r>
        <w:rPr>
          <w:rFonts w:ascii="Times New Roman"/>
          <w:b w:val="false"/>
          <w:i w:val="false"/>
          <w:color w:val="000000"/>
          <w:sz w:val="28"/>
        </w:rPr>
        <w:t>
      Егер балаға емшек сүтінен басқа бірдеңе ішкізілген болса, '1'-ді белгілеңіз («Иә»), керісінше жағдайда – '2'-ні белгілеңіз («Жоқ»); осыдан кейін келесі модульге өтіңіз.</w:t>
      </w:r>
      <w:r>
        <w:br/>
      </w:r>
      <w:r>
        <w:rPr>
          <w:rFonts w:ascii="Times New Roman"/>
          <w:b w:val="false"/>
          <w:i w:val="false"/>
          <w:color w:val="000000"/>
          <w:sz w:val="28"/>
        </w:rPr>
        <w:t>
      MN27. (Баланың аты) ішуге не берілді?</w:t>
      </w:r>
      <w:r>
        <w:br/>
      </w:r>
      <w:r>
        <w:rPr>
          <w:rFonts w:ascii="Times New Roman"/>
          <w:b w:val="false"/>
          <w:i w:val="false"/>
          <w:color w:val="000000"/>
          <w:sz w:val="28"/>
        </w:rPr>
        <w:t>
      Берілген жауапқа сәйкес кодты белгілеңіз. Балаға тағы да не берілгенін анықтау үшін «Тағы не берілді?» деп сұрақ қойыңыз. Егер респондент балаға осы тізімде көрсетілмеген басқа бірдеңе берілгенін айтса, оны «Басқа» деген бағанда сипаттап жазыңыз және 'X'-ті белгілеңіз.</w:t>
      </w:r>
    </w:p>
    <w:bookmarkStart w:name="z42" w:id="29"/>
    <w:p>
      <w:pPr>
        <w:spacing w:after="0"/>
        <w:ind w:left="0"/>
        <w:jc w:val="left"/>
      </w:pPr>
      <w:r>
        <w:rPr>
          <w:rFonts w:ascii="Times New Roman"/>
          <w:b/>
          <w:i w:val="false"/>
          <w:color w:val="000000"/>
        </w:rPr>
        <w:t xml:space="preserve"> 
20-параграф. «Босанғаннан кейінгі бақылау» модулі</w:t>
      </w:r>
    </w:p>
    <w:bookmarkEnd w:id="29"/>
    <w:p>
      <w:pPr>
        <w:spacing w:after="0"/>
        <w:ind w:left="0"/>
        <w:jc w:val="both"/>
      </w:pPr>
      <w:r>
        <w:rPr>
          <w:rFonts w:ascii="Times New Roman"/>
          <w:b w:val="false"/>
          <w:i w:val="false"/>
          <w:color w:val="000000"/>
          <w:sz w:val="28"/>
        </w:rPr>
        <w:t>      Босанғаннан кейінгі кезең босана сала басталатын алты аптадан тұратын кезеңді білдіреді. Анасының, сол сияқты баланың денсаулығын, әсіресе босанғаннан кейінгі алғашқы екі күн ішінде сақтау мақсатында босанғаннан кейінгі бақылау аса маңызды болып табылады.</w:t>
      </w:r>
      <w:r>
        <w:br/>
      </w:r>
      <w:r>
        <w:rPr>
          <w:rFonts w:ascii="Times New Roman"/>
          <w:b w:val="false"/>
          <w:i w:val="false"/>
          <w:color w:val="000000"/>
          <w:sz w:val="28"/>
        </w:rPr>
        <w:t>
      Осы модуль бала туу процесі аяқталғаннан кейін белгілі бір уақыт өткенге дейін медициналық көмек көрсету жиілігін тексеруге арналған; бұл ретте босанғаннан кейінгі бір сағат ішіндегі дәрігерлік бақылаулар босанғаннан кейінгі бақылауға жатпайды. Көрсетілетін көмектің мазмұны да осы модульде қаралмайды.</w:t>
      </w:r>
      <w:r>
        <w:br/>
      </w:r>
      <w:r>
        <w:rPr>
          <w:rFonts w:ascii="Times New Roman"/>
          <w:b w:val="false"/>
          <w:i w:val="false"/>
          <w:color w:val="000000"/>
          <w:sz w:val="28"/>
        </w:rPr>
        <w:t>
      Соңғы екі жыл ішінде босанған әр респондентке (CM13 = соңғы екі жыл ішінде бір немесе екі тірі бала туу) осы модульге кіретін бірқатар сұрақтар қойылады. Босанғаннан кейінгі бақылау туралы сұрақтар балаға қатысты және анасына қатысты бөлек-бөлек қойылады.</w:t>
      </w:r>
      <w:r>
        <w:br/>
      </w:r>
      <w:r>
        <w:rPr>
          <w:rFonts w:ascii="Times New Roman"/>
          <w:b w:val="false"/>
          <w:i w:val="false"/>
          <w:color w:val="000000"/>
          <w:sz w:val="28"/>
        </w:rPr>
        <w:t>
      Медициналық мекемеде орындалған бала босандыруға қатысты сұрақтар бала мен ананың денсаулық жағдайына олар осы мекемеден кеткенге дейін бақылау жасалғанын анықтау мақсатында қойылады. Сонымен қатар мекемеден шығарғаннан кейінгі кезеңде қандай бақылаулар жүргізілгені туралы сұрақтар қойылады. Егер мекемеден шығарылғаннан кейін бақылау жасалған болса, кім және қашан және қайда бақылау жасалғанын сұрау керек.</w:t>
      </w:r>
      <w:r>
        <w:br/>
      </w:r>
      <w:r>
        <w:rPr>
          <w:rFonts w:ascii="Times New Roman"/>
          <w:b w:val="false"/>
          <w:i w:val="false"/>
          <w:color w:val="000000"/>
          <w:sz w:val="28"/>
        </w:rPr>
        <w:t>
      Медициналық мекемеден тыс орындалған бала босандыруларға қатысты респондентке қандай да бір акушерлік бақылаудың оның (акушердің) кеткенге дейін жасалғаны туралы сұрақ қойылады. Осыдан кейін респондентке акушерлік күтімге дейін қандай бақылау жасалғаны туралы сұрақ қойылады, егер ондай бақылау жасалған болса, кіммен, қашан және қайда жасалғаны анықталады.</w:t>
      </w:r>
      <w:r>
        <w:br/>
      </w:r>
      <w:r>
        <w:rPr>
          <w:rFonts w:ascii="Times New Roman"/>
          <w:b w:val="false"/>
          <w:i w:val="false"/>
          <w:color w:val="000000"/>
          <w:sz w:val="28"/>
        </w:rPr>
        <w:t>
      Медициналық мекемеден тыс және акушерсіз орындалған бала босандыруға қатысты респондентке босанғаннан кейін біршама уақыт өткен соң баланың денсаулығына бақылау жасалғанын, егер жасалған болса, кім, қашан және қайда жасағаны туралы сұрақ қойылады. Дәл осы жүйемен ананың денсаулығына бақылау жасау туралы сұрақтар қойылады.</w:t>
      </w:r>
      <w:r>
        <w:br/>
      </w:r>
      <w:r>
        <w:rPr>
          <w:rFonts w:ascii="Times New Roman"/>
          <w:b w:val="false"/>
          <w:i w:val="false"/>
          <w:color w:val="000000"/>
          <w:sz w:val="28"/>
        </w:rPr>
        <w:t>
      «Босанғаннан кейінгі бақылау» (PN) модулі медициналық мекемеде босанған әйелдерге және медициналық мекемеден тыс босанған әйелдерге әртүрлі сұрақтар қою қажеттілігіне байланысты біршама қомақты болып көрінеді. Осыған байланысты әр сүзгі-сұрақты зейін сала қарастыру және тиісті командаларға сай жүріп отыру маңызды.</w:t>
      </w:r>
      <w:r>
        <w:br/>
      </w:r>
      <w:r>
        <w:rPr>
          <w:rFonts w:ascii="Times New Roman"/>
          <w:b w:val="false"/>
          <w:i w:val="false"/>
          <w:color w:val="000000"/>
          <w:sz w:val="28"/>
        </w:rPr>
        <w:t>
      PN1. MN18-бен салыстырыңыз: бала медициналық мекемеде туылды ма?</w:t>
      </w:r>
      <w:r>
        <w:br/>
      </w:r>
      <w:r>
        <w:rPr>
          <w:rFonts w:ascii="Times New Roman"/>
          <w:b w:val="false"/>
          <w:i w:val="false"/>
          <w:color w:val="000000"/>
          <w:sz w:val="28"/>
        </w:rPr>
        <w:t>
      MN18-бен салыстырыңыз. Егер MN18 = 21–26 немесе 31–36 болса (яғни респондент баласын медициналық мекемеде туған болса), PN2-ге көшіңіз. Егер MN18 = 11, 12 немесе 96 болса (яғни респондент баласын үйінде туса немесе медициналық мекемеден тыс басқа жерде туса), PN6-ға көшіңіз.</w:t>
      </w:r>
      <w:r>
        <w:br/>
      </w:r>
      <w:r>
        <w:rPr>
          <w:rFonts w:ascii="Times New Roman"/>
          <w:b w:val="false"/>
          <w:i w:val="false"/>
          <w:color w:val="000000"/>
          <w:sz w:val="28"/>
        </w:rPr>
        <w:t>
      PN2. Мен енді сізге (баланың аты) туылғаннан кейін бірнеше сағаттан кейін немесе бірнеше күннен кейін қандай жағдайлар болғаны туралы сұрақ қойғым келіп отыр. Сіз (MN18-де көрсетілген мекеменің атауы мен түрі) босанғаныңыз туралы айттыңыз. Ол мекемеде босанғаннан кейін қанша уақыт болдыңыз?</w:t>
      </w:r>
      <w:r>
        <w:br/>
      </w:r>
      <w:r>
        <w:rPr>
          <w:rFonts w:ascii="Times New Roman"/>
          <w:b w:val="false"/>
          <w:i w:val="false"/>
          <w:color w:val="000000"/>
          <w:sz w:val="28"/>
        </w:rPr>
        <w:t>
      PN2 екі бөліктен – кіріспеден және сұрақтан тұратынына назар аударыңыз. Сұрақ қоймастан бұрын міндетті түрде кіріспені оқыңыз. Респондент атаған уақыт бірлігінің (сағат, күн, апта) кодын белгілеңіз және тиісті санды өзіңіз белгілеген кодтың оң жағындағы бағанға жазыңыз. Уақытты жазу нұсқаулығын орындаңыз: егер ол бір күннен аз болса, сағат санын жазыңыз, егер бір аптадан аз болса – күн санын жазыңыз. Егер әйел күмәнданса, оның медициналық мекемеде қанша уақыт болғаны туралы сұраққа барынша дәл жауап алуға тырысыңыз. Пікіртерім алу барысында баланың аты мен мекеме түрін атау қажеттігін есіңізде ұстаңыз.</w:t>
      </w:r>
      <w:r>
        <w:br/>
      </w:r>
      <w:r>
        <w:rPr>
          <w:rFonts w:ascii="Times New Roman"/>
          <w:b w:val="false"/>
          <w:i w:val="false"/>
          <w:color w:val="000000"/>
          <w:sz w:val="28"/>
        </w:rPr>
        <w:t>
      PN3. Менің Сізбен (баланың аты) туылғаннан кейінгі жағдайын бақылау туралы, мысалы (баланың аты) кімнің қарағаны және кіндігін тексергені немесе (баланың аты) денсаулығының дұрыстығына тексеру жүргізілгені туралы сөйлескім келіп отыр.</w:t>
      </w:r>
      <w:r>
        <w:br/>
      </w:r>
      <w:r>
        <w:rPr>
          <w:rFonts w:ascii="Times New Roman"/>
          <w:b w:val="false"/>
          <w:i w:val="false"/>
          <w:color w:val="000000"/>
          <w:sz w:val="28"/>
        </w:rPr>
        <w:t>
      Сіз (MN18-де көрсетілген мекеменің атауы және түрі) шыққанға дейін (баланың аты) денсаулығына кім бақылау жасады?</w:t>
      </w:r>
      <w:r>
        <w:br/>
      </w:r>
      <w:r>
        <w:rPr>
          <w:rFonts w:ascii="Times New Roman"/>
          <w:b w:val="false"/>
          <w:i w:val="false"/>
          <w:color w:val="000000"/>
          <w:sz w:val="28"/>
        </w:rPr>
        <w:t>
      Бұл сұрақ бала туылғаннан кейін біршама уақыт өткеннен кейінгі, бірақ бала медициналық мекемеден шығарылғанға дейінгі бақылауға жатады. Бала туылғаннан кейін дереу көрсетілетін дәрігерлік көмек бұған жатпайды.</w:t>
      </w:r>
      <w:r>
        <w:br/>
      </w:r>
      <w:r>
        <w:rPr>
          <w:rFonts w:ascii="Times New Roman"/>
          <w:b w:val="false"/>
          <w:i w:val="false"/>
          <w:color w:val="000000"/>
          <w:sz w:val="28"/>
        </w:rPr>
        <w:t>
      PN3 екі бөліктен – кіріспеден және сұрақтан тұрады. Кіріспеде баланың денсаулығын бақылау нені білдіретінін бейнелейтін бірқатар мысалдар бар екеніне назар аударыңыз; бұл небары мысалдар, сондықтан баланың денсаулығының бақылауы тізімделгендердің нақты мысалын қамтымауы маңызды емес. Респондент сұрақтың мағынасын түсінуі үшін сұрақ қоймастан бұрын міндетті түрде кіріспені оқып шығыңыз. «Иә» деп жауап берсе '1'-ді немесе «Жоқ» деп жауап берсе '2'-ні белгілеңіз де, келесі сұраққа көшіңіз.</w:t>
      </w:r>
      <w:r>
        <w:br/>
      </w:r>
      <w:r>
        <w:rPr>
          <w:rFonts w:ascii="Times New Roman"/>
          <w:b w:val="false"/>
          <w:i w:val="false"/>
          <w:color w:val="000000"/>
          <w:sz w:val="28"/>
        </w:rPr>
        <w:t>
      PN4. Ал енді Өзіңіздің денсаулығыңызды бақылау туралы айтып беріңізші, яғни сіздің денсаулығыңызға кім бақылау жасағанын есіңізге түсіріңіз, мысалы Сіздің денсаулығыңыз туралы сұрады ма немесе сізді қарады ма?</w:t>
      </w:r>
      <w:r>
        <w:br/>
      </w:r>
      <w:r>
        <w:rPr>
          <w:rFonts w:ascii="Times New Roman"/>
          <w:b w:val="false"/>
          <w:i w:val="false"/>
          <w:color w:val="000000"/>
          <w:sz w:val="28"/>
        </w:rPr>
        <w:t>
      Сіз (MN18-де көрсетілген мекеменің атауы және түрі) шығарылғанға дейін біреу Сіздің жағдайыңызды тексерді ме?</w:t>
      </w:r>
      <w:r>
        <w:br/>
      </w:r>
      <w:r>
        <w:rPr>
          <w:rFonts w:ascii="Times New Roman"/>
          <w:b w:val="false"/>
          <w:i w:val="false"/>
          <w:color w:val="000000"/>
          <w:sz w:val="28"/>
        </w:rPr>
        <w:t>
      PN4 тармағы PN3-ке ұқсайды, алайда мұнда нәрестенің емес, анасының денсаулық жағдайын бақылау туралы сұрақтар кіреді. Респонденттің медициналық мекемеден шығарылғанға дейінгі дәрігерлік бақылау туралы сөз болып отырғанын түсінуі маңызды.</w:t>
      </w:r>
      <w:r>
        <w:br/>
      </w:r>
      <w:r>
        <w:rPr>
          <w:rFonts w:ascii="Times New Roman"/>
          <w:b w:val="false"/>
          <w:i w:val="false"/>
          <w:color w:val="000000"/>
          <w:sz w:val="28"/>
        </w:rPr>
        <w:t>
      PN4 екі бөліктен – кіріспеден және сұрақтан тұрады. Кіріспеде баланың анасының денсаулығын бақылау нені білдіретінін бейнелейтін бірқатар мысалдар бар екеніне назар аударыңыз; бұл - тек мысалдар, сондықтан бала анасының денсаулығының бақылауы тізімделгендердің нақты біреуін қамтымауы маңызды емес. Респондент сұрақтың мағынасын түсінуі үшін сұрақ қоймастан бұрын міндетті түрде кіріспені оқып шығыңыз. Бала туылғаннан кейін дереу көрсетілетін дәрігерлік көмек мұнда жатпайтынын ескеріңіз; егер респондент босанғаннан кейін жарты сағаттан кейін жүргізілген бақылау туралы айтса, одан, мысалы содан кейін кім қарағанын сұраңыз. («Иә» деп жауап берсе) '1'-ді немесе («Жоқ» деп жауап берсе) '2'-ні белгілеңіз де, келесі сұраққа көшіңіз.</w:t>
      </w:r>
      <w:r>
        <w:br/>
      </w:r>
      <w:r>
        <w:rPr>
          <w:rFonts w:ascii="Times New Roman"/>
          <w:b w:val="false"/>
          <w:i w:val="false"/>
          <w:color w:val="000000"/>
          <w:sz w:val="28"/>
        </w:rPr>
        <w:t>
      PN5. Менің Сізбен (MN18-де көрсетілген мекеменің атауы және түрі) шығарылғаннан кейін қандай әрекеттер болғаны туралы әңгімелескім келіп отыр.</w:t>
      </w:r>
      <w:r>
        <w:br/>
      </w:r>
      <w:r>
        <w:rPr>
          <w:rFonts w:ascii="Times New Roman"/>
          <w:b w:val="false"/>
          <w:i w:val="false"/>
          <w:color w:val="000000"/>
          <w:sz w:val="28"/>
        </w:rPr>
        <w:t>
      Сіз (MN18-де көрсетілген мекеменің атауы және түрі) шығарылғаннан кейін (баланың аты) денсаулық жағдайына бақылау жасалды ма?</w:t>
      </w:r>
      <w:r>
        <w:br/>
      </w:r>
      <w:r>
        <w:rPr>
          <w:rFonts w:ascii="Times New Roman"/>
          <w:b w:val="false"/>
          <w:i w:val="false"/>
          <w:color w:val="000000"/>
          <w:sz w:val="28"/>
        </w:rPr>
        <w:t>
      Медициналық мекемеде босанған әйелге қатысты осы модульдегі барлық сұрақтар медициналық мекемеден шығарылғаннан кейін оның және баланың қандай жағдайларда болғанын анықтауға бағытталған. Респондент сұрақтың мағынасын түсінуі үшін сұрақ қоймастан бұрын міндетті түрде кіріспені оқып шығыңыз. («Иә» деп жауап берсе) '1'-ді немесе («Жоқ» деп жауап берсе) '2'-ні белгілеңіз де, сәйкесінше тиісті өту командаларын орындаңыз.</w:t>
      </w:r>
      <w:r>
        <w:br/>
      </w:r>
      <w:r>
        <w:rPr>
          <w:rFonts w:ascii="Times New Roman"/>
          <w:b w:val="false"/>
          <w:i w:val="false"/>
          <w:color w:val="000000"/>
          <w:sz w:val="28"/>
        </w:rPr>
        <w:t>
      PN6. MN17-мен салыстырыңыз: әйелді кәсіби медициналық қызметкер немесе кіндік шеше босандырған ба?</w:t>
      </w:r>
      <w:r>
        <w:br/>
      </w:r>
      <w:r>
        <w:rPr>
          <w:rFonts w:ascii="Times New Roman"/>
          <w:b w:val="false"/>
          <w:i w:val="false"/>
          <w:color w:val="000000"/>
          <w:sz w:val="28"/>
        </w:rPr>
        <w:t>
      Бұл сүзгі-сұрақ медициналық мекемеден тыс жерде босанған әйелдерге қатысты қолданылады. MN17-мен салыстырыңыз. Егер MN17-де A-дан F-қа дейінгі кодтардың бірі дөңгелекпен қоршалып тұрса (яғни респондент кәсіби медициналық қызметкердің немесе кіндік шешенің қатысуымен босанса), PN7-ге көшіңіз. Егер A-дан F-қа дейінгі кодтардың ешқайсысы дөңгелекпен қоршалмаса, PN10-ға көшіңіз.</w:t>
      </w:r>
      <w:r>
        <w:br/>
      </w:r>
      <w:r>
        <w:rPr>
          <w:rFonts w:ascii="Times New Roman"/>
          <w:b w:val="false"/>
          <w:i w:val="false"/>
          <w:color w:val="000000"/>
          <w:sz w:val="28"/>
        </w:rPr>
        <w:t>
      PN7. Өзіңіздің айтуыңызша, Сізді (MN17-де көрсетілген тұлға(лар) босандырды. Менің сізбен (баланың аты) туылғаннан кейінгі жағдайын бақылау туралы, мысалы, (баланың аты) кім қарағаны және оның кіндігін тексергені немесе (баланың аты) жағдайының дұрыстығына бақылау жүргізілгені туралы сөйлескім келіп отыр.</w:t>
      </w:r>
      <w:r>
        <w:br/>
      </w:r>
      <w:r>
        <w:rPr>
          <w:rFonts w:ascii="Times New Roman"/>
          <w:b w:val="false"/>
          <w:i w:val="false"/>
          <w:color w:val="000000"/>
          <w:sz w:val="28"/>
        </w:rPr>
        <w:t>
      Сіз босанғаннан кейін және (MN17-де көрсетілген тұлға) Сізді шығарып салғанға дейін (баланың аты) жағдайына (MN17-де көрсетілген тұлға) бақылау жасады ма?</w:t>
      </w:r>
      <w:r>
        <w:br/>
      </w:r>
      <w:r>
        <w:rPr>
          <w:rFonts w:ascii="Times New Roman"/>
          <w:b w:val="false"/>
          <w:i w:val="false"/>
          <w:color w:val="000000"/>
          <w:sz w:val="28"/>
        </w:rPr>
        <w:t>
      Бұл сұрақ босану аяқталған соң баланы қабылдаған тұлғаның ана мен нәрестенің қасынан кеткенге дейін жүргізген бақылауына жатады. Бала туылғаннан кейін дереу көрсетілген дәрігерлік көмек мұнда жатпайды.</w:t>
      </w:r>
      <w:r>
        <w:br/>
      </w:r>
      <w:r>
        <w:rPr>
          <w:rFonts w:ascii="Times New Roman"/>
          <w:b w:val="false"/>
          <w:i w:val="false"/>
          <w:color w:val="000000"/>
          <w:sz w:val="28"/>
        </w:rPr>
        <w:t>
      PN7 екі бөліктен – кіріспеден және сұрақтан тұрады. Кіріспеде баланың денсаулығын бақылау нені білдіретінін бейнелейтін бірқатар мысалдар бар екеніне назар аударыңыз; бұл - тек мысалдар, сондықтан бала денсаулығының бақылауы тізімделгендердің нақты біреуін қамтымауы маңызды емес. Респондент сұрақтың мағынасын түсінуі үшін сұрақ қоймастан бұрын міндетті түрде кіріспені оқып шығыңыз. «Иә» деп жауап берсе '1'-ді немесе «Жоқ» деп жауап берсе '2'-ні белгілеңіз де, келесі сұраққа көшіңіз.</w:t>
      </w:r>
      <w:r>
        <w:br/>
      </w:r>
      <w:r>
        <w:rPr>
          <w:rFonts w:ascii="Times New Roman"/>
          <w:b w:val="false"/>
          <w:i w:val="false"/>
          <w:color w:val="000000"/>
          <w:sz w:val="28"/>
        </w:rPr>
        <w:t>
      PN8. Ал (MN17-де көрсетілген тұлға) кетпес бұрын Сіздің жағдайыңызға бақылау жасады ма?</w:t>
      </w:r>
      <w:r>
        <w:br/>
      </w:r>
      <w:r>
        <w:rPr>
          <w:rFonts w:ascii="Times New Roman"/>
          <w:b w:val="false"/>
          <w:i w:val="false"/>
          <w:color w:val="000000"/>
          <w:sz w:val="28"/>
        </w:rPr>
        <w:t>
      Сіздің жағдайыңызға бақылау жасалды ма дегенде біреу сіздің денсаулығыңызды бағалады ма, мысалы, сізді қарады ма немесе денсаулығыңыз туралы сұрады ма, сол туралы сұрап отырмын.</w:t>
      </w:r>
      <w:r>
        <w:br/>
      </w:r>
      <w:r>
        <w:rPr>
          <w:rFonts w:ascii="Times New Roman"/>
          <w:b w:val="false"/>
          <w:i w:val="false"/>
          <w:color w:val="000000"/>
          <w:sz w:val="28"/>
        </w:rPr>
        <w:t>
      PN8 тармағы PN7-ге ұқсайды, алайда мұнда нәрестенің емес, анасының денсаулық жағдайын бақылау туралы сұрақтар кіреді. Респонденттің босануы аяқталған соң өзі босанған бөлмеден шығарылғанға дейін сол жердегі акушердің қарағаны туралы сөз болып отырғанын түсінуі маңызды.</w:t>
      </w:r>
      <w:r>
        <w:br/>
      </w:r>
      <w:r>
        <w:rPr>
          <w:rFonts w:ascii="Times New Roman"/>
          <w:b w:val="false"/>
          <w:i w:val="false"/>
          <w:color w:val="000000"/>
          <w:sz w:val="28"/>
        </w:rPr>
        <w:t>
      PN8 екі бөліктен – кіріспеден және сұрақтан тұрады. Кіріспеде анасының денсаулығын бақылау нені білдіретінін бейнелейтін бірқатар мысалдар бар екеніне назар аударыңыз; бұл - тек мысалдар, сондықтан баланың анасының денсаулығының бақылауы тізімделгендердің нақты мысалын қамтымауы маңызды емес. Респондент сұрақтың мағынасын түсінуі үшін сұрақ қоймастан бұрын міндетті түрде кіріспені оқып шығыңыз. Бала туылғаннан кейін дереу көрсетілетін дәрігерлік көмек мұнда жатпайтынын ескеріңіз; егер респондент босанғаннан кейін жарты сағаттан соңғы бақылауды айтса, одан содан кейін акушер респонденттің қасынан кеткенге дейін ананы қарады ма деп сұраңыз. «Иә» деп жауап берсе '1'-ді немесе «Жоқ» деп жауап берсе '2'-ні белгілеңіз де, келесі сұраққа көшіңіз.</w:t>
      </w:r>
      <w:r>
        <w:br/>
      </w:r>
      <w:r>
        <w:rPr>
          <w:rFonts w:ascii="Times New Roman"/>
          <w:b w:val="false"/>
          <w:i w:val="false"/>
          <w:color w:val="000000"/>
          <w:sz w:val="28"/>
        </w:rPr>
        <w:t>
      PN9. (MN17-де көрсетілген тұлға) сізге барып кеткен соң, басқа біреу баланың (баланың аты) денсаулығына бақылау жасады ма?</w:t>
      </w:r>
      <w:r>
        <w:br/>
      </w:r>
      <w:r>
        <w:rPr>
          <w:rFonts w:ascii="Times New Roman"/>
          <w:b w:val="false"/>
          <w:i w:val="false"/>
          <w:color w:val="000000"/>
          <w:sz w:val="28"/>
        </w:rPr>
        <w:t>
      Акушердің қатысуымен үйінде босанған әйелдерге қатысты осы модульдегі қалған барлық сұрақтар акушер кеткен соң қандай әрекеттер орындалғанын анықтауға бағытталады. Бұл сұрақ дәрігерлік көмекті кім көрсеткеніне қарамастан, акушер кеткен соң жүргізілген бақылауға қатысты екенін респонденттің түсінетініне көз жеткізіңіз. «Иә» деп жауап берсе '1'-ді немесе «Жоқ» деп жауап берсе '2'-ні белгілеңіз де, келесі сұраққа көшіңіз.</w:t>
      </w:r>
      <w:r>
        <w:br/>
      </w:r>
      <w:r>
        <w:rPr>
          <w:rFonts w:ascii="Times New Roman"/>
          <w:b w:val="false"/>
          <w:i w:val="false"/>
          <w:color w:val="000000"/>
          <w:sz w:val="28"/>
        </w:rPr>
        <w:t>
      PN10. Менің сізбен (баланың аты) туылғаннан кейінгі денсаулығын бақылау туралы, мысалы, (баланың аты) кімнің қарағаны және кіндігін тексергені немесе денсаулығының дұрыстығына тексеру жүргізілгені туралы сөйлескім келіп отыр.</w:t>
      </w:r>
      <w:r>
        <w:br/>
      </w:r>
      <w:r>
        <w:rPr>
          <w:rFonts w:ascii="Times New Roman"/>
          <w:b w:val="false"/>
          <w:i w:val="false"/>
          <w:color w:val="000000"/>
          <w:sz w:val="28"/>
        </w:rPr>
        <w:t>
      Бала туылғаннан кейін (баланың аты) оның денсаулығына кім бақылау жасады?</w:t>
      </w:r>
      <w:r>
        <w:br/>
      </w:r>
      <w:r>
        <w:rPr>
          <w:rFonts w:ascii="Times New Roman"/>
          <w:b w:val="false"/>
          <w:i w:val="false"/>
          <w:color w:val="000000"/>
          <w:sz w:val="28"/>
        </w:rPr>
        <w:t xml:space="preserve">
      Бұл сұрақ медициналық мекемеден тыс жерде және акушерсіз босанған әйелдерге қойылады. </w:t>
      </w:r>
      <w:r>
        <w:br/>
      </w:r>
      <w:r>
        <w:rPr>
          <w:rFonts w:ascii="Times New Roman"/>
          <w:b w:val="false"/>
          <w:i w:val="false"/>
          <w:color w:val="000000"/>
          <w:sz w:val="28"/>
        </w:rPr>
        <w:t>
      PN10 тармақ екі бөліктен – кіріспеден және сұрақтан тұрады. Кіріспеде баланың денсаулығын бақылау нені білдіретінін бейнелейтін бірқатар мысалдар бар екеніне назар аударыңыз; бұл – тек мысалдар, сондықтан баланың денсаулығының бақылауы тізімделгендердің нақты біреуін қамтымауында тұрған ештеңе жоқ. Респондент сұрақтың мағынасын түсінуі үшін сұрақ қоймастан бұрын міндетті түрде кіріспені оқып шығыңыз. «Иә» деп жауап берсе '1'-ді немесе «Жоқ» деп жауап берсе '2'-ні белгілеңіз де, PN19-ға көшіңіз.</w:t>
      </w:r>
      <w:r>
        <w:br/>
      </w:r>
      <w:r>
        <w:rPr>
          <w:rFonts w:ascii="Times New Roman"/>
          <w:b w:val="false"/>
          <w:i w:val="false"/>
          <w:color w:val="000000"/>
          <w:sz w:val="28"/>
        </w:rPr>
        <w:t>
      PN11. Мұндай бақылау бір рет немесе бірнеше рет жүргізілді ме?</w:t>
      </w:r>
      <w:r>
        <w:br/>
      </w:r>
      <w:r>
        <w:rPr>
          <w:rFonts w:ascii="Times New Roman"/>
          <w:b w:val="false"/>
          <w:i w:val="false"/>
          <w:color w:val="000000"/>
          <w:sz w:val="28"/>
        </w:rPr>
        <w:t xml:space="preserve">
      Бұл сұрақ медициналық мекемеден шығарылғаннан кейін немесе үйде босанғаннан кейін акушер кеткен соң медициналық қызметкер жаңа туған сәбилеріне бақылау жасаған респонденттерге қойылады. Үйінде акушерсіз босанған респонденттерге бұл сұрақ егер олар сәбиі туылғаннан кейін қандай да бір бақылауда болғанын айтқан жағдайда ғана қойылады. «Бір рет» деп жауап берсе '1' –ді белгілеңіз немесе «Бірнеше рет» деп жауап берсе, '2'-ні белгілеңіз және тиісті өту командасына көшіңіз. </w:t>
      </w:r>
      <w:r>
        <w:br/>
      </w:r>
      <w:r>
        <w:rPr>
          <w:rFonts w:ascii="Times New Roman"/>
          <w:b w:val="false"/>
          <w:i w:val="false"/>
          <w:color w:val="000000"/>
          <w:sz w:val="28"/>
        </w:rPr>
        <w:t>
      PN12A. Нәресте туылған соң қанша уақыттан кейін оған дәрігерлік бақылау жасалды?</w:t>
      </w:r>
      <w:r>
        <w:br/>
      </w:r>
      <w:r>
        <w:rPr>
          <w:rFonts w:ascii="Times New Roman"/>
          <w:b w:val="false"/>
          <w:i w:val="false"/>
          <w:color w:val="000000"/>
          <w:sz w:val="28"/>
        </w:rPr>
        <w:t>
      PN12B. Осы дәрігерлік бақылаудың алғашқысы босанғаннан кейін қанша уақыт ішінде жүргізілді ме?</w:t>
      </w:r>
      <w:r>
        <w:br/>
      </w:r>
      <w:r>
        <w:rPr>
          <w:rFonts w:ascii="Times New Roman"/>
          <w:b w:val="false"/>
          <w:i w:val="false"/>
          <w:color w:val="000000"/>
          <w:sz w:val="28"/>
        </w:rPr>
        <w:t xml:space="preserve">
      PN12A мен PN12B нәрестенің жағдайына бір рет немесе одан көп (PN11-дің жауабына сай) бақылау жасалуына байланысты әртүрлі болып тұжырымдалатын бір ғана сұрақ екенін ескеріңіз. Респондент атап көрсеткен уақыт бірлігінің (сағат, күн, апта) кодын белгілеңіз және оның мөлшерін өзіңіз белгілеген кодтың оң жағындағы бағанға жазыңыз. Уақытты жазып алу нұсқаулығын орындаңыз: егер уақыт бір күннен аз уақыт болса, сағат санын жазыңыз, ал ол уақыт бір аптадан аз уақыт болса, күн санын жазыңыз. Егер әйел өз жауабына сенімсіз болса, барынша дәлірек жауап алуға тырысыңыз. </w:t>
      </w:r>
      <w:r>
        <w:br/>
      </w:r>
      <w:r>
        <w:rPr>
          <w:rFonts w:ascii="Times New Roman"/>
          <w:b w:val="false"/>
          <w:i w:val="false"/>
          <w:color w:val="000000"/>
          <w:sz w:val="28"/>
        </w:rPr>
        <w:t>
      PN13. (Баланың аты) жағдайына осы жолы кім бақылау жасады?</w:t>
      </w:r>
      <w:r>
        <w:br/>
      </w:r>
      <w:r>
        <w:rPr>
          <w:rFonts w:ascii="Times New Roman"/>
          <w:b w:val="false"/>
          <w:i w:val="false"/>
          <w:color w:val="000000"/>
          <w:sz w:val="28"/>
        </w:rPr>
        <w:t>
      Баланың денсаулығына кімнің бақылау жасағынын сұрап біліңіз. Егер әйел ол адамның мәртебесін айтып бере алмаса, мысалы, ол адамның акушер немесе кіндік шеше екенін білмейтін болса, одан әрі қарай сұрастырыңыз. Осы (бірінші) бақылауды жүргізуге қатысқан тиісті барлық адамдардың кодтарын белгілеңіз. Аталған адамның қай санатқа жататынына сенімсіз болсаңыз, оны «Басқа» деген бағанға жазыңыз да Х-ті қоршаныз.</w:t>
      </w:r>
      <w:r>
        <w:br/>
      </w:r>
      <w:r>
        <w:rPr>
          <w:rFonts w:ascii="Times New Roman"/>
          <w:b w:val="false"/>
          <w:i w:val="false"/>
          <w:color w:val="000000"/>
          <w:sz w:val="28"/>
        </w:rPr>
        <w:t>
      PN14. Бұл бақылау қайда өткізілді?</w:t>
      </w:r>
      <w:r>
        <w:br/>
      </w:r>
      <w:r>
        <w:rPr>
          <w:rFonts w:ascii="Times New Roman"/>
          <w:b w:val="false"/>
          <w:i w:val="false"/>
          <w:color w:val="000000"/>
          <w:sz w:val="28"/>
        </w:rPr>
        <w:t>
      Бұл сұрақ балаға бақылау қай жерде жүргізілгенін анықтауға бағытталған. Ол орынның мемлекеттік (мемлекет иелігіндегі) немесе жекеше сектордың қайсысына жататынын анықтау күрделі болса, оның атауын арнайы бөлінген «Мекеме атауы» деген бағанға жазыңыз. Егер ол орын мемлекеттік секторға жатса, бірақ кодталатын санаттың ешқайсысына жатпаса, оның атауын «Басқа мемлекеттік мекеме» деген бағанға жазыңыз және 26-ны белгілеңіз. Дәл осылай, егер ол орын жеке медициналық секторға жатса, бірақ кодталатын санаттың ешқайсысына жатпаса, «Басқа жеке медициналық мекеме» деген бағанға жазыңыз және 36-ны белгілеңіз. Егер сіз ол орынның мемлекеттік немесе жекеше сектордың қайсысына жататынын анықтай алмасаңыз, ол орынның атауын арнайы бөлінген «Мекеме атауы» деген бағанға жазыңыз және бұл жөнінде өз супервайзеріңізге хабарлаңыз. Ол бұл орынның мемлекеттік немесе жекеше сектордың қайсысына жататынын анықтайды да, берілген жауапқа сәйкес кодты белгілейді.</w:t>
      </w:r>
      <w:r>
        <w:br/>
      </w:r>
      <w:r>
        <w:rPr>
          <w:rFonts w:ascii="Times New Roman"/>
          <w:b w:val="false"/>
          <w:i w:val="false"/>
          <w:color w:val="000000"/>
          <w:sz w:val="28"/>
        </w:rPr>
        <w:t xml:space="preserve">
      Егер респондент тізімде көрсетілмеген атауды атаса, оның атауын «Басқа» деген бағанға жазыңыз да 96-ны белгілеңіз. Үйден басқа медициналық мекемеге жатпайтын барлық орындарды да атауларын көрсете отырып «Басқа» деп кодтау керек. </w:t>
      </w:r>
      <w:r>
        <w:br/>
      </w:r>
      <w:r>
        <w:rPr>
          <w:rFonts w:ascii="Times New Roman"/>
          <w:b w:val="false"/>
          <w:i w:val="false"/>
          <w:color w:val="000000"/>
          <w:sz w:val="28"/>
        </w:rPr>
        <w:t>
      PN15. Бала медициналық мекемеде туылды ма?</w:t>
      </w:r>
      <w:r>
        <w:br/>
      </w:r>
      <w:r>
        <w:rPr>
          <w:rFonts w:ascii="Times New Roman"/>
          <w:b w:val="false"/>
          <w:i w:val="false"/>
          <w:color w:val="000000"/>
          <w:sz w:val="28"/>
        </w:rPr>
        <w:t>
      MN18-бен салыстырыңыз. Егер MN18 = 21–26 немесе 31–36 (яғни респондент медициналық мекемеде босанса) болса, PN16-ға көшіңіз. Егер MN18 = 11, 12 немесе 96 (яғни, респондент үйінде немесе медициналық мекемеге жатпайтын қандай да бір басқа орында босанса) болса, PN17-ге көшіңіз.</w:t>
      </w:r>
      <w:r>
        <w:br/>
      </w:r>
      <w:r>
        <w:rPr>
          <w:rFonts w:ascii="Times New Roman"/>
          <w:b w:val="false"/>
          <w:i w:val="false"/>
          <w:color w:val="000000"/>
          <w:sz w:val="28"/>
        </w:rPr>
        <w:t>
      PN16. Сіз (MN18-де көрсетілген мекеменің атауы мен түрі) шығарылған соң, Сіздің жағдайыңызға біреу бақылау жасады ма?</w:t>
      </w:r>
      <w:r>
        <w:br/>
      </w:r>
      <w:r>
        <w:rPr>
          <w:rFonts w:ascii="Times New Roman"/>
          <w:b w:val="false"/>
          <w:i w:val="false"/>
          <w:color w:val="000000"/>
          <w:sz w:val="28"/>
        </w:rPr>
        <w:t>
      Бұл сұрақ медициналық мекемеде босанған және осы мекемеден шығарылған соң жүргізілетін бақылаумен қаралатын әйелдерге ғана қойылады. «Иә» деп жауап берсе '1' –ді белгілеңіз немесе «Жоқ» деп жауап берсе '2'-ні белгілеңіз және одан тиісті өту командасына көшіңіз. Респонденттің баланың денсаулығы емес, өз денсаулығы туралы сұралып отырғанын түсінуі маңызды.</w:t>
      </w:r>
      <w:r>
        <w:br/>
      </w:r>
      <w:r>
        <w:rPr>
          <w:rFonts w:ascii="Times New Roman"/>
          <w:b w:val="false"/>
          <w:i w:val="false"/>
          <w:color w:val="000000"/>
          <w:sz w:val="28"/>
        </w:rPr>
        <w:t>
      PN17. MN17-мен салыстырыңыз: әйелді кәсіби медициналық қызметкер немесе кіндік шеше босандырған ба?</w:t>
      </w:r>
      <w:r>
        <w:br/>
      </w:r>
      <w:r>
        <w:rPr>
          <w:rFonts w:ascii="Times New Roman"/>
          <w:b w:val="false"/>
          <w:i w:val="false"/>
          <w:color w:val="000000"/>
          <w:sz w:val="28"/>
        </w:rPr>
        <w:t>
      Бұл сүзгі-сұрақ медициналық мекемеден тыс жерде босанған әйелдерге қойылады. MN17-мен салыстырыңыз. Егер MN17-де A-дан F-қа дейінгі кодтардың біреуі белгіленсе (яғни респондент кәсіби медициналық қызметкердің немесе кіндік шешенің қатысуымен босанса), PN18-ге көшіңіз. Егер А-дан F-қа дейінгі кодтардың ешқайсысы белгіленбесе, PN19-ға көшіңіз.</w:t>
      </w:r>
      <w:r>
        <w:br/>
      </w:r>
      <w:r>
        <w:rPr>
          <w:rFonts w:ascii="Times New Roman"/>
          <w:b w:val="false"/>
          <w:i w:val="false"/>
          <w:color w:val="000000"/>
          <w:sz w:val="28"/>
        </w:rPr>
        <w:t>
      PN18. Сіз босанған соң және (MN17-де көрсетілген тұлға) кеткен соң Сіздің жағдайыңызға кім бақылау жасады?</w:t>
      </w:r>
      <w:r>
        <w:br/>
      </w:r>
      <w:r>
        <w:rPr>
          <w:rFonts w:ascii="Times New Roman"/>
          <w:b w:val="false"/>
          <w:i w:val="false"/>
          <w:color w:val="000000"/>
          <w:sz w:val="28"/>
        </w:rPr>
        <w:t>
      Бұл сұрақ үйінде акушердің қатысуымен босанған әйелдерге қойылады және ол босанған соң және акушер кеткен соң оның денсаулығына кімнің бақылау жасағанын анықтауға қатысты болады. Иә» деп жауап берсе '1' –ді белгілеңіз немесе «Жоқ» деп жауап берсе '2'-ні белгілеңіз және одан әрі тізім бойынша жалғастырыңыз.</w:t>
      </w:r>
      <w:r>
        <w:br/>
      </w:r>
      <w:r>
        <w:rPr>
          <w:rFonts w:ascii="Times New Roman"/>
          <w:b w:val="false"/>
          <w:i w:val="false"/>
          <w:color w:val="000000"/>
          <w:sz w:val="28"/>
        </w:rPr>
        <w:t xml:space="preserve">
      PN19. (Баланың аты) туылған соң Сіздің жағдайыңызға біреу бақылау жасады ма? </w:t>
      </w:r>
      <w:r>
        <w:br/>
      </w:r>
      <w:r>
        <w:rPr>
          <w:rFonts w:ascii="Times New Roman"/>
          <w:b w:val="false"/>
          <w:i w:val="false"/>
          <w:color w:val="000000"/>
          <w:sz w:val="28"/>
        </w:rPr>
        <w:t>
      Менің нақтылайын дегенім, біреу сіздің жағдайыңыз туралы сізден сұрап немесе сізді қарап Сіздің денсаулық жағдайыңызды бағалады ма?</w:t>
      </w:r>
      <w:r>
        <w:br/>
      </w:r>
      <w:r>
        <w:rPr>
          <w:rFonts w:ascii="Times New Roman"/>
          <w:b w:val="false"/>
          <w:i w:val="false"/>
          <w:color w:val="000000"/>
          <w:sz w:val="28"/>
        </w:rPr>
        <w:t>
      Бұл сұрақ медициналық мекемеден тыс жерде және акушерсіз босанған әйелдерге қойылады. PN19 екі бөліктен – кіріспеден және сұрақтан тұрады. Кіріспеде денсаулықты бақылау нақты нені білдіретінін бейнелейтін бірқатар мысалдар бар екеніне назар аударыңыз; бұл – болғаны тек мысалдар, сондықтан әйел денсаулығының осы бақылауы аталған компоненттерінің нақты біреуін қамтымауында тұрған ештеңе жоқ. Респондент сұрақтың мағынасын түсінуі үшін сұрақ қоймастан бұрын міндетті түрде кіріспені оқып шығыңыз. «Иә» деп жауап берсе '1'-ді немесе «Жоқ» деп жауап берсе '2'-ні белгілеңіз де, келесі модульге көшіңіз.</w:t>
      </w:r>
      <w:r>
        <w:br/>
      </w:r>
      <w:r>
        <w:rPr>
          <w:rFonts w:ascii="Times New Roman"/>
          <w:b w:val="false"/>
          <w:i w:val="false"/>
          <w:color w:val="000000"/>
          <w:sz w:val="28"/>
        </w:rPr>
        <w:t>
      PN20. Мұндай бақылау тек бір рет қана жүргізілді ме әлде бірнеше рет пе?</w:t>
      </w:r>
      <w:r>
        <w:br/>
      </w:r>
      <w:r>
        <w:rPr>
          <w:rFonts w:ascii="Times New Roman"/>
          <w:b w:val="false"/>
          <w:i w:val="false"/>
          <w:color w:val="000000"/>
          <w:sz w:val="28"/>
        </w:rPr>
        <w:t>
      Бұл сұрақ медициналық мекемеден шығарылған соң немесе үйде босанған соң акушер кеткеннен кейін бақылау жасалғанын хабарлаған барлық респонденттерге қойылады. Акушерсіз босанған респондентке бұл сұрақ, егер ол босанған соң біраз уақыттан кейін өзіне бақылау жасалғаны туралы айтқан жағдайда қойылады. «Бір рет» деп жауап берсе '1'-ді немесе «Бірнеше рет» деп жауап берсе '2'-ні белгілеңіз де, тиісті өту командасына көшіңіз.</w:t>
      </w:r>
      <w:r>
        <w:br/>
      </w:r>
      <w:r>
        <w:rPr>
          <w:rFonts w:ascii="Times New Roman"/>
          <w:b w:val="false"/>
          <w:i w:val="false"/>
          <w:color w:val="000000"/>
          <w:sz w:val="28"/>
        </w:rPr>
        <w:t>
      PN21A. Бұл бақылау босанғаннан кейін қанша уақыт өткен соң жасалды?</w:t>
      </w:r>
      <w:r>
        <w:br/>
      </w:r>
      <w:r>
        <w:rPr>
          <w:rFonts w:ascii="Times New Roman"/>
          <w:b w:val="false"/>
          <w:i w:val="false"/>
          <w:color w:val="000000"/>
          <w:sz w:val="28"/>
        </w:rPr>
        <w:t>
      PN21B. Осы бақылаулардың алғашқысы босанғаннан кейін қанша уақыт өткен соң жасалды?</w:t>
      </w:r>
      <w:r>
        <w:br/>
      </w:r>
      <w:r>
        <w:rPr>
          <w:rFonts w:ascii="Times New Roman"/>
          <w:b w:val="false"/>
          <w:i w:val="false"/>
          <w:color w:val="000000"/>
          <w:sz w:val="28"/>
        </w:rPr>
        <w:t>
      PN21A мен PN21B респонденттің жағдайына бір рет немесе одан көп бақылау жасалуына байланысты әр түрлі болып тұжырымдалатын бір ғана сұрақ екенін ескеріңіз. Респондент атап көрсеткен уақыт бірлігінің (сағат, күн, апта) кодын белгілеңіз және оның мөлшерін өзіңіз белгілеген кодтың оң жағындағы бағанға жазыңыз. Уақытты жазып алу нұсқаулығын орындаңыз: егер уақыт бір күннен аз уақыт болса, сағат санын жазыңыз, ал ол уақыт бір аптадан аз уақыт болса, күн санын жазыңыз. Егер әйел өз жауабына сенімсіз болса, барынша дәлірек жауап алуға тырысыңыз.</w:t>
      </w:r>
      <w:r>
        <w:br/>
      </w:r>
      <w:r>
        <w:rPr>
          <w:rFonts w:ascii="Times New Roman"/>
          <w:b w:val="false"/>
          <w:i w:val="false"/>
          <w:color w:val="000000"/>
          <w:sz w:val="28"/>
        </w:rPr>
        <w:t>
      PN22. Сіздің денсаулығыңызға осы жолы кім бақылау жасады?</w:t>
      </w:r>
      <w:r>
        <w:br/>
      </w:r>
      <w:r>
        <w:rPr>
          <w:rFonts w:ascii="Times New Roman"/>
          <w:b w:val="false"/>
          <w:i w:val="false"/>
          <w:color w:val="000000"/>
          <w:sz w:val="28"/>
        </w:rPr>
        <w:t>
      Бақылау жасаған осы бақылауды кім жасағанын сұрап білуге тырысыңыз. Егер әйел ол тұлғаның мәртебесін айтып бере алмаса, мысалы, ол тұлғаның акушер немесе кіндік шеше екенін білмейтін болса, одан әрі қарай сұрастыруды жалғастырыңыз. Осы (бірінші) бақылауды жүргізуге қатысқан тиісті барлық тұлғалардың кодтарын белгілеңіз. Аталған адамның қай санатқа жататынына сенімсіз болсаңыз, оны «Басқа» деген бағанға жазыңыз да Х-ті белгілеңіз</w:t>
      </w:r>
      <w:r>
        <w:br/>
      </w:r>
      <w:r>
        <w:rPr>
          <w:rFonts w:ascii="Times New Roman"/>
          <w:b w:val="false"/>
          <w:i w:val="false"/>
          <w:color w:val="000000"/>
          <w:sz w:val="28"/>
        </w:rPr>
        <w:t>
      PN23. Бұл бақылау қайда өткізілді?</w:t>
      </w:r>
      <w:r>
        <w:br/>
      </w:r>
      <w:r>
        <w:rPr>
          <w:rFonts w:ascii="Times New Roman"/>
          <w:b w:val="false"/>
          <w:i w:val="false"/>
          <w:color w:val="000000"/>
          <w:sz w:val="28"/>
        </w:rPr>
        <w:t>
      Бұл сұрақ бақылау қай жерде жүргізілгенін анықтауға бағытталған. Ол орынның мемлекеттің (мемлекет иелігіндегі) немесе жеке сектордың қайсысына жататынын анықтау күрделі болса, оның атауын арнайы бөлінген «Мекеме атауы» деген бағанға жазыңыз. Егер ол орын мемлекеттік секторға жатса, бірақ кодталатын санаттың ешқайсысына жатпаса, оның атауын «Басқа мемлекеттік мекеме» деген бағанға жазыңыз және 26-ны белгілеңіз. Дәл осылай, егер ол орын жеке медициналық секторға жатса, бірақ кодталатын санаттың ешқайсысына жатпаса, «Басқа жеке медициналық мекеме» деген бағанға жазыңыз және 36-ны белгілеңіз. Егер сіз ол орынның мемлекеттік немесе жеке сектордың қайсысына жататынын анықтай алмасаңыз, ол орынның атауын арнайы бөлінген «Мекеме атауы» деген бағанға жазыңыз және бұл жөнінде өз супервайзеріңізге хабарлаңыз. Ол бұл орынның мемлекеттік немесе жеке сектордың қайсысына жататынын анықтайды да, берілген жауапқа сәйкес кодты белгілейді. Егер респондент тізімде көрсетілмеген атауды атаса, оның атауын «Басқа» деген бағанға жазыңыз да 96-ны белгілеңіз. Сосын ол орынның атауын арнайы бөлінген «Мекеме атауы» деген бағанға жазыңыз және бұл жөнінде өз супервайзеріңізге хабарлаңыз. Үйден басқа, медициналық мекемеге жатпайтын барлық орындарды да атауларын көрсете отырып «Басқа» деп кодтау керек.</w:t>
      </w:r>
    </w:p>
    <w:bookmarkStart w:name="z43" w:id="30"/>
    <w:p>
      <w:pPr>
        <w:spacing w:after="0"/>
        <w:ind w:left="0"/>
        <w:jc w:val="left"/>
      </w:pPr>
      <w:r>
        <w:rPr>
          <w:rFonts w:ascii="Times New Roman"/>
          <w:b/>
          <w:i w:val="false"/>
          <w:color w:val="000000"/>
        </w:rPr>
        <w:t xml:space="preserve"> 
21-параграф. «Сырқат белгілері» модулі</w:t>
      </w:r>
    </w:p>
    <w:bookmarkEnd w:id="30"/>
    <w:p>
      <w:pPr>
        <w:spacing w:after="0"/>
        <w:ind w:left="0"/>
        <w:jc w:val="both"/>
      </w:pPr>
      <w:r>
        <w:rPr>
          <w:rFonts w:ascii="Times New Roman"/>
          <w:b w:val="false"/>
          <w:i w:val="false"/>
          <w:color w:val="000000"/>
          <w:sz w:val="28"/>
        </w:rPr>
        <w:t>      IS1. Үй шаруашылығы тізімдемесіндегі HL7B және HL15 бағандарын қараңыз.</w:t>
      </w:r>
      <w:r>
        <w:br/>
      </w:r>
      <w:r>
        <w:rPr>
          <w:rFonts w:ascii="Times New Roman"/>
          <w:b w:val="false"/>
          <w:i w:val="false"/>
          <w:color w:val="000000"/>
          <w:sz w:val="28"/>
        </w:rPr>
        <w:t>
      Үй шаруашылығы сұрақнамасының Үй шаруашылығы тізімдемесіндегі HL15 бағанын қараңыз. Егер респондент әйелдің 5 жасқа дейінгі баласы болса немесе оған күтім жасайтын адам болса, IS2 сұраққа көшіңіз. Керісінше жағдайда келесі модульге көшіңіз.</w:t>
      </w:r>
      <w:r>
        <w:br/>
      </w:r>
      <w:r>
        <w:rPr>
          <w:rFonts w:ascii="Times New Roman"/>
          <w:b w:val="false"/>
          <w:i w:val="false"/>
          <w:color w:val="000000"/>
          <w:sz w:val="28"/>
        </w:rPr>
        <w:t>
      IS2. Кейде балалар ауыр сырқатқа ұшырайды және оларды мұндай жағдайда дереу медициналық мекемеге жеткізу керек. Сіз өзіңіздің 5 жасқа дейінгі баланы медициналық мекемеге қандай сырқат белгілері бойынша апарар едіңіз?</w:t>
      </w:r>
      <w:r>
        <w:br/>
      </w:r>
      <w:r>
        <w:rPr>
          <w:rFonts w:ascii="Times New Roman"/>
          <w:b w:val="false"/>
          <w:i w:val="false"/>
          <w:color w:val="000000"/>
          <w:sz w:val="28"/>
        </w:rPr>
        <w:t>
      Бұл сұрақта респондент өз баласын медициналық мекемеге қандай сырқат белгілері бойынша дереу апаратыны туралы сөз болып отыр. «Тағы да қандай белгілері болады?» деп сұрақ қоя отырып жауабын нақтылаңыз және баланың анасы/оған күтім жасайтын адам қандай да бір басқа сырқат белгілерін есіне түсіргеніне көз жеткізгенше басқа да белгілері мен ерекшеліктері туралы сұрақ қойыңыз.</w:t>
      </w:r>
      <w:r>
        <w:br/>
      </w:r>
      <w:r>
        <w:rPr>
          <w:rFonts w:ascii="Times New Roman"/>
          <w:b w:val="false"/>
          <w:i w:val="false"/>
          <w:color w:val="000000"/>
          <w:sz w:val="28"/>
        </w:rPr>
        <w:t xml:space="preserve">
      Барлық аталған сырқат белгілерін белгілеңіз, бірақ оған есіне түсіруге көмектеспеңіз. Егер сіз респондент атаған белгілі бір белгілер жоғарыда аталған санаттардың біріне жатынына сенімсіз болсаңыз, оны толық жазып алыңыз және бұл жөнінде кейінірек супервайзеріңізбен кеңесіңіз. </w:t>
      </w:r>
      <w:r>
        <w:br/>
      </w:r>
      <w:r>
        <w:rPr>
          <w:rFonts w:ascii="Times New Roman"/>
          <w:b w:val="false"/>
          <w:i w:val="false"/>
          <w:color w:val="000000"/>
          <w:sz w:val="28"/>
        </w:rPr>
        <w:t>
      Егер респондент сұрақнамада тізімделмеген белгіні атаса, оны «Басқасы» деген бағанға жазыңыз және сұрақнамада қосымша симптомдарға бөлінген 'X', 'Y' және 'Z'-ті белгілеңіз.</w:t>
      </w:r>
    </w:p>
    <w:bookmarkStart w:name="z44" w:id="31"/>
    <w:p>
      <w:pPr>
        <w:spacing w:after="0"/>
        <w:ind w:left="0"/>
        <w:jc w:val="left"/>
      </w:pPr>
      <w:r>
        <w:rPr>
          <w:rFonts w:ascii="Times New Roman"/>
          <w:b/>
          <w:i w:val="false"/>
          <w:color w:val="000000"/>
        </w:rPr>
        <w:t xml:space="preserve"> 
22-параграф. «Контрацепция» модулі</w:t>
      </w:r>
    </w:p>
    <w:bookmarkEnd w:id="31"/>
    <w:p>
      <w:pPr>
        <w:spacing w:after="0"/>
        <w:ind w:left="0"/>
        <w:jc w:val="both"/>
      </w:pPr>
      <w:r>
        <w:rPr>
          <w:rFonts w:ascii="Times New Roman"/>
          <w:b w:val="false"/>
          <w:i w:val="false"/>
          <w:color w:val="000000"/>
          <w:sz w:val="28"/>
        </w:rPr>
        <w:t>      Бұл модульдің негізгі мақсаты бағдарламалар басшылары мен саясаткерлерге отбасын жоспарлау/репродуктивті денсаулықты қорғау саласындағы тиімді бағдарламаларды әзірлеу үшін әйелдердің контрацепцияның әртүрлі әдістерін жан-жақты біліктілігі туралы ақпарат алу.</w:t>
      </w:r>
      <w:r>
        <w:br/>
      </w:r>
      <w:r>
        <w:rPr>
          <w:rFonts w:ascii="Times New Roman"/>
          <w:b w:val="false"/>
          <w:i w:val="false"/>
          <w:color w:val="000000"/>
          <w:sz w:val="28"/>
        </w:rPr>
        <w:t>
      Бұл модуль бойынша 15–49 жас аралығындағы (15 жастағы және 49 жастағы әйелдерді қоса алғанда) барлық әйелдерден пікіртерім алу керек. Ондағы сұрақтар жеке тұлғаның өмір салтына және ұстанымына қатысты. Бұл сұрақтардың мақсаты – контрацепцияның әртүрлі әдістері туралы жан-жақты біліктілік пен контрацепцияның таралуы және қолданылатын әдістердің деңгейін бағалау үшін қажетті базалық ақпарат алу.</w:t>
      </w:r>
      <w:r>
        <w:br/>
      </w:r>
      <w:r>
        <w:rPr>
          <w:rFonts w:ascii="Times New Roman"/>
          <w:b w:val="false"/>
          <w:i w:val="false"/>
          <w:color w:val="000000"/>
          <w:sz w:val="28"/>
        </w:rPr>
        <w:t>
      Пікіртерімнің құпиялылығын қамтамасыз ету үшін ол жүргізілетін бөлмедегі басқа адамдардың одан шығып кетуін сұрау керек. Респондент сіздің ерлер жұмыс істейтін команданың мүшесі екеніңізді және өзінің жауабы командадағы ер адамдарға белгілі болатынын түсінсе, оңаша қалса да бұл сұрақтарға жауап беруге қысылуы мүмкін.</w:t>
      </w:r>
      <w:r>
        <w:br/>
      </w:r>
      <w:r>
        <w:rPr>
          <w:rFonts w:ascii="Times New Roman"/>
          <w:b w:val="false"/>
          <w:i w:val="false"/>
          <w:color w:val="000000"/>
          <w:sz w:val="28"/>
        </w:rPr>
        <w:t>
      Әртүрлі әдістер әртүрлі уақыт кезеңінде әсер ететіндіктен, сіз пікіртерім алынып отырған әйелдің қазіргі уақытта қандай әдіс қолданатынын анықтауда қиындықтарға ұшырауыңыз мүмкін. Бала бітірмейтін таблеткаларды күнделікті ішу керек. Мұшеқап/презерватив қолдану, қынап әдісі және жыныстық қатынасты тоқтату әрбір жыныстық қатынаста қолданылады, басқа әдістер әйел күнделікті немесе тұрақты іс-қимылдар жасамаса да тұрақты қорғаныс жасайды. 2 және 6 ай бұрын жасалған бала бітірмейтін инъекциялар бұрынғыдай қорғайды. Имплантанттар 5 жылға дейін немесе оны алып тастағанға дейін қорғайды. Жатыр ішілік спираль оны алып тастағанға дейін жүктіліктен қорғайды.</w:t>
      </w:r>
      <w:r>
        <w:br/>
      </w:r>
      <w:r>
        <w:rPr>
          <w:rFonts w:ascii="Times New Roman"/>
          <w:b w:val="false"/>
          <w:i w:val="false"/>
          <w:color w:val="000000"/>
          <w:sz w:val="28"/>
        </w:rPr>
        <w:t>
      Төменде контрацепцияның түрлі әдістері мен оладың әрқайсысына қысқаша түсініктемелер/анықтамалар берілген.</w:t>
      </w:r>
      <w:r>
        <w:br/>
      </w:r>
      <w:r>
        <w:rPr>
          <w:rFonts w:ascii="Times New Roman"/>
          <w:b w:val="false"/>
          <w:i w:val="false"/>
          <w:color w:val="000000"/>
          <w:sz w:val="28"/>
        </w:rPr>
        <w:t>
      Бізге респонденттің контрацепция әдістері туралы, әсіресе олардың заманауи түрлері туралы біліктілігін анықтау керек.</w:t>
      </w:r>
      <w:r>
        <w:br/>
      </w:r>
      <w:r>
        <w:rPr>
          <w:rFonts w:ascii="Times New Roman"/>
          <w:b w:val="false"/>
          <w:i w:val="false"/>
          <w:color w:val="000000"/>
          <w:sz w:val="28"/>
        </w:rPr>
        <w:t xml:space="preserve">
      CP0. Менің Сізбен басқа тақырыпқа - отбасын жоспарлау туралы сұбхаттасқым келеді. Жұптар жүктілікті кейінге шегеру немесе оны болдырмау үшін әр түрлі тәсілдермен немесе әдістерді пайдаланады. </w:t>
      </w:r>
      <w:r>
        <w:br/>
      </w:r>
      <w:r>
        <w:rPr>
          <w:rFonts w:ascii="Times New Roman"/>
          <w:b w:val="false"/>
          <w:i w:val="false"/>
          <w:color w:val="000000"/>
          <w:sz w:val="28"/>
        </w:rPr>
        <w:t>
      Сіз мыналар туралы естідіңіз бе:</w:t>
      </w:r>
      <w:r>
        <w:br/>
      </w:r>
      <w:r>
        <w:rPr>
          <w:rFonts w:ascii="Times New Roman"/>
          <w:b w:val="false"/>
          <w:i w:val="false"/>
          <w:color w:val="000000"/>
          <w:sz w:val="28"/>
        </w:rPr>
        <w:t>
      [А] әйелдерді стерилизациялау туралы? Түсіндіру: енді олар еш уақытта балалы болмау үшін әйелдерге ота жасауға болады.</w:t>
      </w:r>
      <w:r>
        <w:br/>
      </w:r>
      <w:r>
        <w:rPr>
          <w:rFonts w:ascii="Times New Roman"/>
          <w:b w:val="false"/>
          <w:i w:val="false"/>
          <w:color w:val="000000"/>
          <w:sz w:val="28"/>
        </w:rPr>
        <w:t>
      [B] ерлерді стерилизациялау туралы? Түсіндіру: енді олар еш уақытта балалы болмау үшін ер адамдарға ота жасауға болады.</w:t>
      </w:r>
      <w:r>
        <w:br/>
      </w:r>
      <w:r>
        <w:rPr>
          <w:rFonts w:ascii="Times New Roman"/>
          <w:b w:val="false"/>
          <w:i w:val="false"/>
          <w:color w:val="000000"/>
          <w:sz w:val="28"/>
        </w:rPr>
        <w:t>
      [C] жатырішілік контрацептивтер? Түсіндіру: Әйелдер дәрігері немесе медбике жатыр ішіне орналастыратын ілмек немесе спиральді пайдалана алады.</w:t>
      </w:r>
      <w:r>
        <w:br/>
      </w:r>
      <w:r>
        <w:rPr>
          <w:rFonts w:ascii="Times New Roman"/>
          <w:b w:val="false"/>
          <w:i w:val="false"/>
          <w:color w:val="000000"/>
          <w:sz w:val="28"/>
        </w:rPr>
        <w:t>
      [D] жүктілікке қарсы иньекциялар/егулер туралы? Түсіндіру: медициналық қызметті ұсынушылар әйелдерге бір немесе бірнеше ай ішінде жүкті болуға мүмкіндік бермейді, инъекция істей алады.</w:t>
      </w:r>
      <w:r>
        <w:br/>
      </w:r>
      <w:r>
        <w:rPr>
          <w:rFonts w:ascii="Times New Roman"/>
          <w:b w:val="false"/>
          <w:i w:val="false"/>
          <w:color w:val="000000"/>
          <w:sz w:val="28"/>
        </w:rPr>
        <w:t>
      [E] жүктілікке қарсы имплантанттар туралы? Түсіндіру: Әйелдер бір немесе бірнеше жыл бойы жүктіліктің алдын алу үшін қолының жоғарғы жағына дәрігер немесе медбике орналастыратын бір немесе бірнеше шағын түтік пайдалана алады.</w:t>
      </w:r>
      <w:r>
        <w:br/>
      </w:r>
      <w:r>
        <w:rPr>
          <w:rFonts w:ascii="Times New Roman"/>
          <w:b w:val="false"/>
          <w:i w:val="false"/>
          <w:color w:val="000000"/>
          <w:sz w:val="28"/>
        </w:rPr>
        <w:t>
      [F] жүктілікке қарсы таблеткалар туралы? Түсіндіру: Әйелдер жүктілікті болдырмау үшін күнделікті арнайы таблетка қабылдауына болады.</w:t>
      </w:r>
      <w:r>
        <w:br/>
      </w:r>
      <w:r>
        <w:rPr>
          <w:rFonts w:ascii="Times New Roman"/>
          <w:b w:val="false"/>
          <w:i w:val="false"/>
          <w:color w:val="000000"/>
          <w:sz w:val="28"/>
        </w:rPr>
        <w:t>
      [G] ерлер мүшеқаптары/презервативтер туралы? Түсіндіру: Ер адамдар жыныстық қатынасқа дейін жыныс мүшесіне резеңке қап кие алады.</w:t>
      </w:r>
      <w:r>
        <w:br/>
      </w:r>
      <w:r>
        <w:rPr>
          <w:rFonts w:ascii="Times New Roman"/>
          <w:b w:val="false"/>
          <w:i w:val="false"/>
          <w:color w:val="000000"/>
          <w:sz w:val="28"/>
        </w:rPr>
        <w:t>
      [H] әйелдер мүшеқаптары туралы? Түсіндіру: Әйелдер жыныстық қатынасқа дейін қынабына қорғаныш қап салуына болады.</w:t>
      </w:r>
      <w:r>
        <w:br/>
      </w:r>
      <w:r>
        <w:rPr>
          <w:rFonts w:ascii="Times New Roman"/>
          <w:b w:val="false"/>
          <w:i w:val="false"/>
          <w:color w:val="000000"/>
          <w:sz w:val="28"/>
        </w:rPr>
        <w:t>
      [I] диафрагма туралы? Түсіндіру: Әйелдер жатырға немесе фаллопий түтігіне шәует түспеуі үшін қынабына жұмсақ резеңке қап киюіне болады</w:t>
      </w:r>
      <w:r>
        <w:br/>
      </w:r>
      <w:r>
        <w:rPr>
          <w:rFonts w:ascii="Times New Roman"/>
          <w:b w:val="false"/>
          <w:i w:val="false"/>
          <w:color w:val="000000"/>
          <w:sz w:val="28"/>
        </w:rPr>
        <w:t>
      [J] көбік/гель туралы? Түсіндіру: Әйелдер сперматозоидтарды өлтіретін немесе олардың қозғалысын тоқтатып, аналық бездің сыртқы қабатынан өту қабілетін бұзатын спермициттік затттар (мысалы көбік, гель, крем) пайдалана алады.</w:t>
      </w:r>
      <w:r>
        <w:br/>
      </w:r>
      <w:r>
        <w:rPr>
          <w:rFonts w:ascii="Times New Roman"/>
          <w:b w:val="false"/>
          <w:i w:val="false"/>
          <w:color w:val="000000"/>
          <w:sz w:val="28"/>
        </w:rPr>
        <w:t xml:space="preserve">
      [K] лактациялық аменорея әдісі (ЛАӘ) туралы? Түсіндіру: Лактациялық аменорея әдісі (ЛАӘ) деп жүктіліктен сақтанудың әдісі ретінде емшекпен емізуді қолдануды атайды. Бұл әдіс келесі бірнеше шарттарды орындаған жағдайда ғана тиімді: (i) Баланы анасы қосымша тамақтандырусыз тек емшекпен емізеді; (ii) Бала емшекті күндіз кем дегенде әр 3 сағат сайын және түнде 1 рет емеді, сонымен бірге әр түнгі емізу уақыты аралығы 6 сағаттан аспауы тиіс; (iii) Етеккір әлі қайтадан басталған жоқ; (iv) Босанғанына 6 ай толған жоқ. </w:t>
      </w:r>
      <w:r>
        <w:br/>
      </w:r>
      <w:r>
        <w:rPr>
          <w:rFonts w:ascii="Times New Roman"/>
          <w:b w:val="false"/>
          <w:i w:val="false"/>
          <w:color w:val="000000"/>
          <w:sz w:val="28"/>
        </w:rPr>
        <w:t>
      [L] оқтын-оқтын жыныстық қатынасқа түспеу/циклдік әдіс туралы? Түсіндіру: Әйелдер жүктілікті болдырмау үшін өздерінің ойынша айдың жүкті болмайтын күндерінде жыныстық қатынасқа түсуден бас тартуы.</w:t>
      </w:r>
      <w:r>
        <w:br/>
      </w:r>
      <w:r>
        <w:rPr>
          <w:rFonts w:ascii="Times New Roman"/>
          <w:b w:val="false"/>
          <w:i w:val="false"/>
          <w:color w:val="000000"/>
          <w:sz w:val="28"/>
        </w:rPr>
        <w:t>
      [M] жыныстық актіні үзу туралы? Түсіндіру: Ер адамдар қырағылық танытып, эякуляцияның/шәует жіберудың/ұрық шашудың алдында жыныстық қатынасын тоқтатуы/үзуі мүмкін.</w:t>
      </w:r>
      <w:r>
        <w:br/>
      </w:r>
      <w:r>
        <w:rPr>
          <w:rFonts w:ascii="Times New Roman"/>
          <w:b w:val="false"/>
          <w:i w:val="false"/>
          <w:color w:val="000000"/>
          <w:sz w:val="28"/>
        </w:rPr>
        <w:t>
      [N] жедел/жыныс қатынасынан кейінгі контрацепция туралы? Түсіндіру: жүктілікті болдырмау үшін ең соңғы шара ретінде әйелдер қорғансыз болған жыныстық қатынастан кейін үш күн ішінде арнайы таблеткалар қабылдауы мүмкін.</w:t>
      </w:r>
      <w:r>
        <w:br/>
      </w:r>
      <w:r>
        <w:rPr>
          <w:rFonts w:ascii="Times New Roman"/>
          <w:b w:val="false"/>
          <w:i w:val="false"/>
          <w:color w:val="000000"/>
          <w:sz w:val="28"/>
        </w:rPr>
        <w:t>
      [О] трансдермальды пластырь? Түсіндіру: Әйелдер гормондар бөлетін, тері арқылы қанға енетін және аналық жасушаның жетілуін тежейтін бұл пластырьды жапсыра алады.</w:t>
      </w:r>
      <w:r>
        <w:br/>
      </w:r>
      <w:r>
        <w:rPr>
          <w:rFonts w:ascii="Times New Roman"/>
          <w:b w:val="false"/>
          <w:i w:val="false"/>
          <w:color w:val="000000"/>
          <w:sz w:val="28"/>
        </w:rPr>
        <w:t>
      [X] Жүктілікті болдырмау үшін әйелдер мен ер адамдардың қолданатын қандай да бір әрекеттер немесе басқа әдістер туралы естідіңіз бе? - жоғарыда аталмаған басқа әдістерді көрсетіңіз.</w:t>
      </w:r>
      <w:r>
        <w:br/>
      </w:r>
      <w:r>
        <w:rPr>
          <w:rFonts w:ascii="Times New Roman"/>
          <w:b w:val="false"/>
          <w:i w:val="false"/>
          <w:color w:val="000000"/>
          <w:sz w:val="28"/>
        </w:rPr>
        <w:t>
      Барлық аталған контрацепция әдістерін дөңгелектеңіз, бірақ ешқандай кеңестер бермеңіз. Егер де Сіз респонденттің атаған әдісі жоғарыдағы аталған әдістердің біреуіне жататынына күдіктенсеңіз, оны толығымен жазып алыңыз да, кейін өзіңіздің супервайзеріңізбен кеңесіңіз. Егер респондент еш уақытта аталған әдістер туралы естімеген болса, келесі модульге өтіңіз.</w:t>
      </w:r>
      <w:r>
        <w:br/>
      </w:r>
      <w:r>
        <w:rPr>
          <w:rFonts w:ascii="Times New Roman"/>
          <w:b w:val="false"/>
          <w:i w:val="false"/>
          <w:color w:val="000000"/>
          <w:sz w:val="28"/>
        </w:rPr>
        <w:t xml:space="preserve">
      CP1. Сіз қазір жүктісіз бе? </w:t>
      </w:r>
      <w:r>
        <w:br/>
      </w:r>
      <w:r>
        <w:rPr>
          <w:rFonts w:ascii="Times New Roman"/>
          <w:b w:val="false"/>
          <w:i w:val="false"/>
          <w:color w:val="000000"/>
          <w:sz w:val="28"/>
        </w:rPr>
        <w:t>
      Бұл сұрақ аса маңызды, себебі осы модульдің келесі сұрақтарын жүкті әйелге қоюдың қажеті жоқ. Жүкті әйелге контрацепция қажет емес!</w:t>
      </w:r>
      <w:r>
        <w:br/>
      </w:r>
      <w:r>
        <w:rPr>
          <w:rFonts w:ascii="Times New Roman"/>
          <w:b w:val="false"/>
          <w:i w:val="false"/>
          <w:color w:val="000000"/>
          <w:sz w:val="28"/>
        </w:rPr>
        <w:t>
      Берілген жауапқа сай кодты белгілеңіз. Егер респондент жүкті болса, '1' –ді белгілеңіз де CP2A-ға көшіңіз. Егер әйел өзінің жүктілігіне сенімсіз болса немесе анық білмесе, '8'-ді белгілеңіз («Сенімсізбін» немесе «БМ» деп жауап берсе).</w:t>
      </w:r>
      <w:r>
        <w:br/>
      </w:r>
      <w:r>
        <w:rPr>
          <w:rFonts w:ascii="Times New Roman"/>
          <w:b w:val="false"/>
          <w:i w:val="false"/>
          <w:color w:val="000000"/>
          <w:sz w:val="28"/>
        </w:rPr>
        <w:t>
      CP2. Сіз қазіргі уақытта жүктілікті болдырмау немесе кейінге қалдыру үшін бірдеңе жасайсыз ба әлде қандай да бір әдіс қолданасыз ба?</w:t>
      </w:r>
      <w:r>
        <w:br/>
      </w:r>
      <w:r>
        <w:rPr>
          <w:rFonts w:ascii="Times New Roman"/>
          <w:b w:val="false"/>
          <w:i w:val="false"/>
          <w:color w:val="000000"/>
          <w:sz w:val="28"/>
        </w:rPr>
        <w:t>
      Берілген жауапқа сай кодты белгілеңіз. «Иә» - '1' жағдайында СР3 сұрағына көшіңіз.</w:t>
      </w:r>
      <w:r>
        <w:br/>
      </w:r>
      <w:r>
        <w:rPr>
          <w:rFonts w:ascii="Times New Roman"/>
          <w:b w:val="false"/>
          <w:i w:val="false"/>
          <w:color w:val="000000"/>
          <w:sz w:val="28"/>
        </w:rPr>
        <w:t>
      CP2A. Сіз жүктілікті болдырмау немесе кейінге қалдыру үшін бірдеңе істейсіз бе әлде қандай да бір әдіс-тәсілдерді қолдандыңыз ба?</w:t>
      </w:r>
      <w:r>
        <w:br/>
      </w:r>
      <w:r>
        <w:rPr>
          <w:rFonts w:ascii="Times New Roman"/>
          <w:b w:val="false"/>
          <w:i w:val="false"/>
          <w:color w:val="000000"/>
          <w:sz w:val="28"/>
        </w:rPr>
        <w:t>
      Берілген жауапқа сай кодты белгілеңіз және «Иә» - '1' жағдайында СР3 сұрағына, ал «Жоқ» -'2' жағдайында келесі модульге көшіңіз.</w:t>
      </w:r>
      <w:r>
        <w:br/>
      </w:r>
      <w:r>
        <w:rPr>
          <w:rFonts w:ascii="Times New Roman"/>
          <w:b w:val="false"/>
          <w:i w:val="false"/>
          <w:color w:val="000000"/>
          <w:sz w:val="28"/>
        </w:rPr>
        <w:t>
      CP3. Сіз жүктілікті болдырмау немесе кейінге қалдыру үшін не істейсіз?</w:t>
      </w:r>
      <w:r>
        <w:br/>
      </w:r>
      <w:r>
        <w:rPr>
          <w:rFonts w:ascii="Times New Roman"/>
          <w:b w:val="false"/>
          <w:i w:val="false"/>
          <w:color w:val="000000"/>
          <w:sz w:val="28"/>
        </w:rPr>
        <w:t xml:space="preserve">
      Берілген жауапқа сай кодты белгілеңіз. Әйелге жетелеуші сұрақ қоймаңыз. Егер ол бірнеше әдісті атаса, қазіргі уақытта қолданылатын әдіске сәйкес кодты белгілеңіз. Егер ол сізге белгісіз әдісті атаса, оны «Басқа» деген бағанға жазыңыз да 'X'-ті белгілеңіз. </w:t>
      </w:r>
      <w:r>
        <w:br/>
      </w:r>
      <w:r>
        <w:rPr>
          <w:rFonts w:ascii="Times New Roman"/>
          <w:b w:val="false"/>
          <w:i w:val="false"/>
          <w:color w:val="000000"/>
          <w:sz w:val="28"/>
        </w:rPr>
        <w:t>
      Әртүрлі әдістер әртүрлі уақыт кезеңінде әсер ететіндіктен, сіз пікіртерім алынып отырған әйелдің қазіргі уақытта қандай әдіс қолданатынын анықтауда қиындықтарға ұшырауыңыз мүмкін. Бала бітірмейтін таблеткаларды күнделікті ішу керек. Мүшеқап/презерватив қолдану, қынап әдісі және жыныстық қатынасты тоқтату әрбір жыныстық қатынаста қолданылады, сондықтан қазіргі уақытта қолданылатын әдіс деп қарау үшін уақыты бойынша соңғы жыныстық қатынаста пайдаланылған әдістерге ғана жатуы тиіс.</w:t>
      </w:r>
      <w:r>
        <w:br/>
      </w:r>
      <w:r>
        <w:rPr>
          <w:rFonts w:ascii="Times New Roman"/>
          <w:b w:val="false"/>
          <w:i w:val="false"/>
          <w:color w:val="000000"/>
          <w:sz w:val="28"/>
        </w:rPr>
        <w:t>
      Басқа әдістер әйел күнделікті немесе тұрақты іс-қимылдар жасамаса да тұрақты қорғаныс жасайды. 2 және 6 ай бұрын жасалған бала бітірмейтін инъекциялар бұрынғыдай қорғайды. Имплантанттар 5 жылға дейін немесе оны алып тастағанға дейін қорғайды. Жатырішілік спираль оны алып тастағанға дейін жүктіліктен қорғайды.</w:t>
      </w:r>
      <w:r>
        <w:br/>
      </w:r>
      <w:r>
        <w:rPr>
          <w:rFonts w:ascii="Times New Roman"/>
          <w:b w:val="false"/>
          <w:i w:val="false"/>
          <w:color w:val="000000"/>
          <w:sz w:val="28"/>
        </w:rPr>
        <w:t>
      Қажеттілігіне қарай «қазір» дегеніміз соңғы айға жататынын анықтаңыз.</w:t>
      </w:r>
      <w:r>
        <w:br/>
      </w:r>
      <w:r>
        <w:rPr>
          <w:rFonts w:ascii="Times New Roman"/>
          <w:b w:val="false"/>
          <w:i w:val="false"/>
          <w:color w:val="000000"/>
          <w:sz w:val="28"/>
        </w:rPr>
        <w:t>
      Егер әйелге стерилизациялау жасалған болса, қазіргі уақытта қолданылатын әдіс дәрежесінде 'A' –ны белгілеңіз («Әйелдерді стерилизациялау»). Егер әйелдің қазіргі серіктесіне стерильдеу жасалған болса, қазіргі уақытта қолданылатын әдіс дәрежесінде 'В' –ны белгілеңіз («Ерлерді стерилизациялау»). Сонымен қатар, егер респондент вазэктомия жасатқан бұрынғы күйеуімен/серіктесімен тұрмайтын болса, оны қазіргі уақытта қолданылатын әдіс дәрежесінде көрсетпеген дұрыс.</w:t>
      </w:r>
      <w:r>
        <w:br/>
      </w:r>
      <w:r>
        <w:rPr>
          <w:rFonts w:ascii="Times New Roman"/>
          <w:b w:val="false"/>
          <w:i w:val="false"/>
          <w:color w:val="000000"/>
          <w:sz w:val="28"/>
        </w:rPr>
        <w:t>
      Лактациялық аменорея әдісі (ЛАӘ) әйелден баланы жиі емшекпен емізуді (одан басқа тек қана су ішуіне болады) және біл әдісті босанудан кейін алты айға дейін ғана қолдануға және еттекірі оралғанға дейін пайдалануға болатыны туралы білуді талап етеді. Бұл әдіс мынаны үйретеді: егер еттекір оралса, балаға алты ай толса немесе анасы балаға емшек сүті мен судан басқа бірдеңе (тамақ) берсе, онда әйел жүктілікті болдырмау үшін басқа бір қорғану әдісіне ауысуы керек.</w:t>
      </w:r>
    </w:p>
    <w:bookmarkStart w:name="z45" w:id="32"/>
    <w:p>
      <w:pPr>
        <w:spacing w:after="0"/>
        <w:ind w:left="0"/>
        <w:jc w:val="left"/>
      </w:pPr>
      <w:r>
        <w:rPr>
          <w:rFonts w:ascii="Times New Roman"/>
          <w:b/>
          <w:i w:val="false"/>
          <w:color w:val="000000"/>
        </w:rPr>
        <w:t xml:space="preserve"> 
23-параграф. «Контрацепцияға қанағаттандырылмаған мұқтаждық» модулі</w:t>
      </w:r>
    </w:p>
    <w:bookmarkEnd w:id="32"/>
    <w:p>
      <w:pPr>
        <w:spacing w:after="0"/>
        <w:ind w:left="0"/>
        <w:jc w:val="both"/>
      </w:pPr>
      <w:r>
        <w:rPr>
          <w:rFonts w:ascii="Times New Roman"/>
          <w:b w:val="false"/>
          <w:i w:val="false"/>
          <w:color w:val="000000"/>
          <w:sz w:val="28"/>
        </w:rPr>
        <w:t>      Бұл модульдің сұрақтары 15–49 жастағы (15 және 49 жастағы әйелдерді қоса) барлық әйелдерге қатысты қойылады.</w:t>
      </w:r>
      <w:r>
        <w:br/>
      </w:r>
      <w:r>
        <w:rPr>
          <w:rFonts w:ascii="Times New Roman"/>
          <w:b w:val="false"/>
          <w:i w:val="false"/>
          <w:color w:val="000000"/>
          <w:sz w:val="28"/>
        </w:rPr>
        <w:t>
      Контрацепцияға қанағаттандырылмаған мұқтаждығы бар әйелдер – ешқандай контрацепция әдістерін қолданбайтын және енді бала көтергісі келмейтін немесе келесі баланы тууды кейінге қалдыратынын мәлімдейтін тууға қабілетті және сексуалды белсенді әйелдер. Қанағаттанбаған мұқтаждық ұғымы әйелдің репродуктивтік ниеті мен контрацептивтік әрекеті арасындағы екіге бөлінуді білдіреді. Бұл модульдің, сонымен қатар бірқатар модульдің сұрақтары әйелдің отбасын жоспарлауда қанағаттанбаған мұқтаждығы бар-жоқтығын анықтау үшін пайдаланылады.</w:t>
      </w:r>
      <w:r>
        <w:br/>
      </w:r>
      <w:r>
        <w:rPr>
          <w:rFonts w:ascii="Times New Roman"/>
          <w:b w:val="false"/>
          <w:i w:val="false"/>
          <w:color w:val="000000"/>
          <w:sz w:val="28"/>
        </w:rPr>
        <w:t>
      UN1. CP1-мен салыстырыңыз: қазір жүкті ме?</w:t>
      </w:r>
      <w:r>
        <w:br/>
      </w:r>
      <w:r>
        <w:rPr>
          <w:rFonts w:ascii="Times New Roman"/>
          <w:b w:val="false"/>
          <w:i w:val="false"/>
          <w:color w:val="000000"/>
          <w:sz w:val="28"/>
        </w:rPr>
        <w:t>
      Бұл сүзгі-сұрақ пікіртерім жүргізіліп отырған уақыттағы UN2–UN4 сұрақтарына жауап беретін жүкті әйелдерді анықтау үшін қойылады. CP1-дегі респонденттің жауабымен салыстырыңыз: егер әйел қазіргі уақытта жүкті болса, тиісті ұяшықты белгілеңіз де UN2 сұраққа көшіңіз. Егер ол қазіргі уақытта жүкті болмаса, жүкті еместігіне сенімсіз болса немесе ол жөнінде білмесе, UN5-ке көшіңіз.</w:t>
      </w:r>
      <w:r>
        <w:br/>
      </w:r>
      <w:r>
        <w:rPr>
          <w:rFonts w:ascii="Times New Roman"/>
          <w:b w:val="false"/>
          <w:i w:val="false"/>
          <w:color w:val="000000"/>
          <w:sz w:val="28"/>
        </w:rPr>
        <w:t>
      UN2. Енді менің Сізбен қазіргі жүктілігіңіз туралы сөйлескім келеді. Сіз қашан жүкті болдыңыз, осы жүктілікті қаладыңыз ба?</w:t>
      </w:r>
      <w:r>
        <w:br/>
      </w:r>
      <w:r>
        <w:rPr>
          <w:rFonts w:ascii="Times New Roman"/>
          <w:b w:val="false"/>
          <w:i w:val="false"/>
          <w:color w:val="000000"/>
          <w:sz w:val="28"/>
        </w:rPr>
        <w:t>
      Берілген жауапқа сәйкес кодты белгілеңіз. «Иә» деп жауап берген жағдайда UN4-ке көшіңіз. Керісінше жағдайда келесі сұраққа көшіңіз.</w:t>
      </w:r>
      <w:r>
        <w:br/>
      </w:r>
      <w:r>
        <w:rPr>
          <w:rFonts w:ascii="Times New Roman"/>
          <w:b w:val="false"/>
          <w:i w:val="false"/>
          <w:color w:val="000000"/>
          <w:sz w:val="28"/>
        </w:rPr>
        <w:t>
      UN3. Сіздің кейінірек балалы болғыңыз келе ме, әлде мүлдем балалы болғыңыз келмеді ме?</w:t>
      </w:r>
      <w:r>
        <w:br/>
      </w:r>
      <w:r>
        <w:rPr>
          <w:rFonts w:ascii="Times New Roman"/>
          <w:b w:val="false"/>
          <w:i w:val="false"/>
          <w:color w:val="000000"/>
          <w:sz w:val="28"/>
        </w:rPr>
        <w:t>
      Берілген жауапқа сай кодты белгілеңіз.</w:t>
      </w:r>
      <w:r>
        <w:br/>
      </w:r>
      <w:r>
        <w:rPr>
          <w:rFonts w:ascii="Times New Roman"/>
          <w:b w:val="false"/>
          <w:i w:val="false"/>
          <w:color w:val="000000"/>
          <w:sz w:val="28"/>
        </w:rPr>
        <w:t>
      UN4. Менің қазір сізге болашақ туралы бірнеше сұрақ қойғым келіп отыр. Өзіңіз жүкті болған сәби туылған соң тағы бір бала туғыңыз келе ме немесе бұдан былай балалы болғыңыз келмегенін қалар ма едіңіз?</w:t>
      </w:r>
      <w:r>
        <w:br/>
      </w:r>
      <w:r>
        <w:rPr>
          <w:rFonts w:ascii="Times New Roman"/>
          <w:b w:val="false"/>
          <w:i w:val="false"/>
          <w:color w:val="000000"/>
          <w:sz w:val="28"/>
        </w:rPr>
        <w:t>
      Есіңізде сақтаңыз: Біз жүкті әйелдің қазір көтерген баласын қалайтынын не қаламайтынын сұрап отырмағанымызды түсінгеніне көз жеткізуіміз қажет. Берілген жауапқа сай кодты белгілеңіз. Егер әйел тағы бір бала туғысы келетінін айтса, '1'-ді белгілеңіз және UN7 сұрақты қойыңыз. Егер оның балалы болғысы келмесе немесе бұдан былай балалы болғысы келмесе '2' –ні белгілеңіз және UN13 сұраққа көшіңіз. Егер ол балалы болатыны туралы шешім қабылдамаған болса немесе ол туралы білмесе '8'-ді белгілеңіз және UN13 сұраққа көшіңіз.</w:t>
      </w:r>
      <w:r>
        <w:br/>
      </w:r>
      <w:r>
        <w:rPr>
          <w:rFonts w:ascii="Times New Roman"/>
          <w:b w:val="false"/>
          <w:i w:val="false"/>
          <w:color w:val="000000"/>
          <w:sz w:val="28"/>
        </w:rPr>
        <w:t>
      UN5. CP3-пен салыстырыңыз: қазіргі уақытта респондент әйелдерді стерильдеу әдісін қолдана ма ма?</w:t>
      </w:r>
      <w:r>
        <w:br/>
      </w:r>
      <w:r>
        <w:rPr>
          <w:rFonts w:ascii="Times New Roman"/>
          <w:b w:val="false"/>
          <w:i w:val="false"/>
          <w:color w:val="000000"/>
          <w:sz w:val="28"/>
        </w:rPr>
        <w:t>
      Егер әйел қазіргі уақытта әйелдерді стерилизациялау сияқты әдісті пайдаланса, тиісті ұяшықты белгілеңіз де UN13-ке көшіңіз. Егер ол қазіргі уақытта осы әдісті пайдаланбаса, UN6-ға көшіңіз.</w:t>
      </w:r>
      <w:r>
        <w:br/>
      </w:r>
      <w:r>
        <w:rPr>
          <w:rFonts w:ascii="Times New Roman"/>
          <w:b w:val="false"/>
          <w:i w:val="false"/>
          <w:color w:val="000000"/>
          <w:sz w:val="28"/>
        </w:rPr>
        <w:t>
      UN6. Менің қазір сізге болашақ туралы бірнеше сұрақ қойғым келіп отыр. Сіз (тағы бір) бала туғыңыз келе ме немесе (бұдан былай) балалы болғыңыз келмей ме?</w:t>
      </w:r>
      <w:r>
        <w:br/>
      </w:r>
      <w:r>
        <w:rPr>
          <w:rFonts w:ascii="Times New Roman"/>
          <w:b w:val="false"/>
          <w:i w:val="false"/>
          <w:color w:val="000000"/>
          <w:sz w:val="28"/>
        </w:rPr>
        <w:t>
      Берілген жауапқа сай кодты белгілеңіз. Егер әйелдің (тағы бір рет) балалы болғысы келсе, '1'-ді белгілеңіз. Егер оның балалы болғысы келмесе немесе бұдан былай балалы болғысы келмесе '2' –ні белгілеңіз және UN9 сұраққа көшіңіз. Егер ол жүкті бола алмай жүргенін айтса, 3'-ті белгілеңіз және UN11 сұраққа көшіңіз. Егер ол балалы болатыны туралы шешім қабылдамаған болса немесе ол туралы білмесе '8'-ді белгілеңіз және UN9 сұраққа көшіңіз.</w:t>
      </w:r>
      <w:r>
        <w:br/>
      </w:r>
      <w:r>
        <w:rPr>
          <w:rFonts w:ascii="Times New Roman"/>
          <w:b w:val="false"/>
          <w:i w:val="false"/>
          <w:color w:val="000000"/>
          <w:sz w:val="28"/>
        </w:rPr>
        <w:t>
      UN7. Сіз баланың туылуын (тағы біреуінің) қаншама ұзақ уақыт күтер едіңіз?</w:t>
      </w:r>
      <w:r>
        <w:br/>
      </w:r>
      <w:r>
        <w:rPr>
          <w:rFonts w:ascii="Times New Roman"/>
          <w:b w:val="false"/>
          <w:i w:val="false"/>
          <w:color w:val="000000"/>
          <w:sz w:val="28"/>
        </w:rPr>
        <w:t>
      Бұл жерде де сіз респондент туралы алынған мәліметтерге сүйене отырып сұрақты тиісті түрде құрап қоюыңыз қажет. Бұл сұрақты өздерінің сөзіне қарағанда тағы бір бала туғысы келетін барлық әйелдерге (жүкті және жүкті емес) қою керек.</w:t>
      </w:r>
      <w:r>
        <w:br/>
      </w:r>
      <w:r>
        <w:rPr>
          <w:rFonts w:ascii="Times New Roman"/>
          <w:b w:val="false"/>
          <w:i w:val="false"/>
          <w:color w:val="000000"/>
          <w:sz w:val="28"/>
        </w:rPr>
        <w:t>
      Жауап аймен немесе жылмен берілетінін ескеріңіз. Егер жауап аймен берілсе '1'-ді белгілеңіз, егер жылмен берілсе – '2'-ні белгілеңіз; жауапты тиісті бағаналарға жазыңыз. Егер әйел күткісі келмейтінін, бірден бала туғысы келетінін айтса, '993'-ті белгілеңіз («Қазір»). Егер әйел жүкті бола алмай жүргенін айтса '994'-ті белгілеңіз. Егер әйел сізге тұрмыс құрған соң бала туғысы келетіні туралы айтса, '995'-ті белгілеңіз («Неке құрған соң»). Егер ол басқаша жауап берсе, '996'-ны белгілеңіз («Басқасы»). Егер ол әлі ол туралы білмейтінін айтса, '998'-ді белгілеңіз. Айтқандарына қарағанда жүкті бола алмай жүрген әйелдердің жағдайында UN11-ге көшіңіз.</w:t>
      </w:r>
      <w:r>
        <w:br/>
      </w:r>
      <w:r>
        <w:rPr>
          <w:rFonts w:ascii="Times New Roman"/>
          <w:b w:val="false"/>
          <w:i w:val="false"/>
          <w:color w:val="000000"/>
          <w:sz w:val="28"/>
        </w:rPr>
        <w:t>
      UN8. CP1-мен салыстырыңыз: қазіргі уақытта жүкті ме?</w:t>
      </w:r>
      <w:r>
        <w:br/>
      </w:r>
      <w:r>
        <w:rPr>
          <w:rFonts w:ascii="Times New Roman"/>
          <w:b w:val="false"/>
          <w:i w:val="false"/>
          <w:color w:val="000000"/>
          <w:sz w:val="28"/>
        </w:rPr>
        <w:t>
      CP1-мен салыстырыңыз. Егер әйел қазіргі уақытта жүкті болса, тиісті ұяшықты қанатша белгімен белгілеңіз де, UN13-ке көшіңіз. Егер ол қазіргі уақытта жүкті болмаса немесе жүкті екеніне сенімсіз болса, UN9-ға көшіңіз.</w:t>
      </w:r>
      <w:r>
        <w:br/>
      </w:r>
      <w:r>
        <w:rPr>
          <w:rFonts w:ascii="Times New Roman"/>
          <w:b w:val="false"/>
          <w:i w:val="false"/>
          <w:color w:val="000000"/>
          <w:sz w:val="28"/>
        </w:rPr>
        <w:t>
      UN9. CP2-мен салыстырыңыз: қазіргі уақытта қандай да бір контрацепция әдісін пайдалана ма?</w:t>
      </w:r>
      <w:r>
        <w:br/>
      </w:r>
      <w:r>
        <w:rPr>
          <w:rFonts w:ascii="Times New Roman"/>
          <w:b w:val="false"/>
          <w:i w:val="false"/>
          <w:color w:val="000000"/>
          <w:sz w:val="28"/>
        </w:rPr>
        <w:t>
      CP2-мен салыстырыңыз. Егер әйел қазіргі уақытта қандай да бір әдіс пайдаланатын болса, тиісті ұяшықты қанатша белгімен белгілеңіз де, UN13-ке көшіңіз. Егер ол қазіргі уақытта ешқандай әдісті пайдаланбайтын болса, UN10-ға көшіңіз.</w:t>
      </w:r>
      <w:r>
        <w:br/>
      </w:r>
      <w:r>
        <w:rPr>
          <w:rFonts w:ascii="Times New Roman"/>
          <w:b w:val="false"/>
          <w:i w:val="false"/>
          <w:color w:val="000000"/>
          <w:sz w:val="28"/>
        </w:rPr>
        <w:t xml:space="preserve">
      UN10. Сіз қалай ойлайсыз, қазіргі уақытта сіздің физикалық тұрғыдан жүкті болуға жағдайыңыз жарамды ма? </w:t>
      </w:r>
      <w:r>
        <w:br/>
      </w:r>
      <w:r>
        <w:rPr>
          <w:rFonts w:ascii="Times New Roman"/>
          <w:b w:val="false"/>
          <w:i w:val="false"/>
          <w:color w:val="000000"/>
          <w:sz w:val="28"/>
        </w:rPr>
        <w:t>
      Өзін жүкті болуға қабілетсіз деп санайтын әйелді контрацепцияға қанағаттанбаған мұқтаждығы бар деп санамау керек. Бұл сұрақ әйелдің өзін бала көтеруге қабілетті деп санайтынын анықтауға бағытталған. Берілген жауапқа сай кодты белгілеңіз.</w:t>
      </w:r>
      <w:r>
        <w:br/>
      </w:r>
      <w:r>
        <w:rPr>
          <w:rFonts w:ascii="Times New Roman"/>
          <w:b w:val="false"/>
          <w:i w:val="false"/>
          <w:color w:val="000000"/>
          <w:sz w:val="28"/>
        </w:rPr>
        <w:t>
      Әйелдің өзінің қазіргі уақыттағы денсаулық жағдайын қазіргі отбасылық жағдайымен байланыстырып отырмағанына көз жеткізіңіз. Қажет болғанда оның қазіргі уақытта серіктестері жоқ болғандықтан жүкті бола алмайтыны емес, оның денсаулық жағдайын сұрап отырғаныңызды түсіндіріңіз. Мұндай жағдайда мұндай әйелдің жауабын «Иә» деп кодтау керек. Егер әйел қазіргі уақытта физикалық жағдайы жүкті болуға жарамды деп ойласа немесе «БМ» белгіленген болса UN13-ке көшіңіз.</w:t>
      </w:r>
      <w:r>
        <w:br/>
      </w:r>
      <w:r>
        <w:rPr>
          <w:rFonts w:ascii="Times New Roman"/>
          <w:b w:val="false"/>
          <w:i w:val="false"/>
          <w:color w:val="000000"/>
          <w:sz w:val="28"/>
        </w:rPr>
        <w:t>
      UN11. Сіз неге жүкті болуға физикалық тұрғыдан жағдайыңыз жарамайды деп ойлайсыз?</w:t>
      </w:r>
      <w:r>
        <w:br/>
      </w:r>
      <w:r>
        <w:rPr>
          <w:rFonts w:ascii="Times New Roman"/>
          <w:b w:val="false"/>
          <w:i w:val="false"/>
          <w:color w:val="000000"/>
          <w:sz w:val="28"/>
        </w:rPr>
        <w:t>
      Егер әйел жүкті болуға жағдайым жарамайды десе, біз «Неге?» деген сұрақ қоямыз. Берілген жауапқа сай кодты белгілеңіз. Егер бірнеше себеп келтірілсе, осы жауаптардың кодтарын белгілеңіз.</w:t>
      </w:r>
      <w:r>
        <w:br/>
      </w:r>
      <w:r>
        <w:rPr>
          <w:rFonts w:ascii="Times New Roman"/>
          <w:b w:val="false"/>
          <w:i w:val="false"/>
          <w:color w:val="000000"/>
          <w:sz w:val="28"/>
        </w:rPr>
        <w:t>
      UN12. UN11-мен салыстырыңыз: «Ешқашан етеккір болған жоқ» деген жоқ па?</w:t>
      </w:r>
      <w:r>
        <w:br/>
      </w:r>
      <w:r>
        <w:rPr>
          <w:rFonts w:ascii="Times New Roman"/>
          <w:b w:val="false"/>
          <w:i w:val="false"/>
          <w:color w:val="000000"/>
          <w:sz w:val="28"/>
        </w:rPr>
        <w:t>
      UN11-мен салыстырыңыз. 'C' коды белгіленген болса («Ешқашан етеккір болған жоқ»), тиісті ұяшықты қанатша белгімен белгілеңіз де, келесі модульге көшіңіз. Егер 'C' коды белгіленбеген болса, UN13-ке көшіңіз.</w:t>
      </w:r>
      <w:r>
        <w:br/>
      </w:r>
      <w:r>
        <w:rPr>
          <w:rFonts w:ascii="Times New Roman"/>
          <w:b w:val="false"/>
          <w:i w:val="false"/>
          <w:color w:val="000000"/>
          <w:sz w:val="28"/>
        </w:rPr>
        <w:t>
      UN13. Сіздің соңғы етеккір циклыңыз қашан басталды?</w:t>
      </w:r>
      <w:r>
        <w:br/>
      </w:r>
      <w:r>
        <w:rPr>
          <w:rFonts w:ascii="Times New Roman"/>
          <w:b w:val="false"/>
          <w:i w:val="false"/>
          <w:color w:val="000000"/>
          <w:sz w:val="28"/>
        </w:rPr>
        <w:t>
      Бұл сұрақтың жауабы респонденттің ұзақ уақыттан бері етеккір циклы келмеуіне байланысты менопауза кезеңінде немесе бедеу екенін анықтауға мүмкіндік береді. Респонденттің жауабын өзі көрсеткен уақыт бірлігімен жазып алыңыз. Жауап аймен немесе жылмен берілетінін ескеріңіз. Егер жауап күнмен берілсе '1'-ді белгілеңіз, егер аптамен берілсе – '2'-ні белгілеңіз, егер аймен берілсе '3'-ті белгілеңіз, егер жылмен берілсе – '4'-ті белгілеңіз және жауаптарды арнайы бөлінген бағанға жазыңыз.</w:t>
      </w:r>
      <w:r>
        <w:br/>
      </w:r>
      <w:r>
        <w:rPr>
          <w:rFonts w:ascii="Times New Roman"/>
          <w:b w:val="false"/>
          <w:i w:val="false"/>
          <w:color w:val="000000"/>
          <w:sz w:val="28"/>
        </w:rPr>
        <w:t>
      Кей жағдайларда респондент өзінің соңғы етеккір циклының басталу күнін көрсетуі мүмкін. Онда сұрақнамада осы күнді көрсетіңіз, осы күннен кейін өткен уақытты есептеңіз және оны тиісті бірлікпен жазыңыз. Нақты күнін анықтау қажет емес екенін ескеріңіз.</w:t>
      </w:r>
      <w:r>
        <w:br/>
      </w:r>
      <w:r>
        <w:rPr>
          <w:rFonts w:ascii="Times New Roman"/>
          <w:b w:val="false"/>
          <w:i w:val="false"/>
          <w:color w:val="000000"/>
          <w:sz w:val="28"/>
        </w:rPr>
        <w:t>
      Егер әйел менопаузада екенін немесе гистерэктомия жасалғанын айтса, '994'-ті белгілеңіз. Егер әйелдің жасына байланысты етеккірі келмесе немесе жүкті бола алмаса менопауза кезеңінде деп саналады. Гистерэктомия – жатырды алып тастайтын операция. Егер әйел өзінің соңғы етеккір циклы соңғы бала босанғанына дейін болғанын айтса, '995'-ті белгілеңіз. Егер ол ешқашан етеккірінің болмағанын айтса, '996'-ны белгілеңіз.</w:t>
      </w:r>
    </w:p>
    <w:bookmarkStart w:name="z46" w:id="33"/>
    <w:p>
      <w:pPr>
        <w:spacing w:after="0"/>
        <w:ind w:left="0"/>
        <w:jc w:val="left"/>
      </w:pPr>
      <w:r>
        <w:rPr>
          <w:rFonts w:ascii="Times New Roman"/>
          <w:b/>
          <w:i w:val="false"/>
          <w:color w:val="000000"/>
        </w:rPr>
        <w:t xml:space="preserve"> 
24-параграф. «Үйдегі зорлық-зомбылыққа қатысты көзқарасы» модулі</w:t>
      </w:r>
    </w:p>
    <w:bookmarkEnd w:id="33"/>
    <w:p>
      <w:pPr>
        <w:spacing w:after="0"/>
        <w:ind w:left="0"/>
        <w:jc w:val="both"/>
      </w:pPr>
      <w:r>
        <w:rPr>
          <w:rFonts w:ascii="Times New Roman"/>
          <w:b w:val="false"/>
          <w:i w:val="false"/>
          <w:color w:val="000000"/>
          <w:sz w:val="28"/>
        </w:rPr>
        <w:t>      Бұл модульдің сұрағы 15–49 жастағы (15 және 49 жастағы әйелдерді қоса) барлық әйелдерге қатысты қойылады.</w:t>
      </w:r>
      <w:r>
        <w:br/>
      </w:r>
      <w:r>
        <w:rPr>
          <w:rFonts w:ascii="Times New Roman"/>
          <w:b w:val="false"/>
          <w:i w:val="false"/>
          <w:color w:val="000000"/>
          <w:sz w:val="28"/>
        </w:rPr>
        <w:t>
      Бұл модуль бір ғана сұрақтан тұрады, оның көмегімен біз әйелдің үйдегі зорлық-зомбылыққа көзқарасын анықтаймыз. Бізді әйелге зорлық-зомбылық жасалғаны қызықтырмайтынын есте сақтаңыз, дегенмен зерттеу нәтижелері кейбір жағдайларда күйеуінің қол жұмсауы орынды деп санайтын әйелдердің үлесі нақты үйде зорлық-зомбылық жасау деректеріне сәйкесетінін көрсетіп отыр. Алайда бұл қатынас жеке деңгейде емес, жалпы қоғам деңгейінде қадағаланады.</w:t>
      </w:r>
      <w:r>
        <w:br/>
      </w:r>
      <w:r>
        <w:rPr>
          <w:rFonts w:ascii="Times New Roman"/>
          <w:b w:val="false"/>
          <w:i w:val="false"/>
          <w:color w:val="000000"/>
          <w:sz w:val="28"/>
        </w:rPr>
        <w:t>
      DV1. Кейде күйеуі әйелінің кейбір қылығына ашуланады немесе ыза болады. Сіздің ойыңызша,оның мынадай жағдайларда әйеліне қол жұмсауына немесе ұруына бола ма:</w:t>
      </w:r>
      <w:r>
        <w:br/>
      </w:r>
      <w:r>
        <w:rPr>
          <w:rFonts w:ascii="Times New Roman"/>
          <w:b w:val="false"/>
          <w:i w:val="false"/>
          <w:color w:val="000000"/>
          <w:sz w:val="28"/>
        </w:rPr>
        <w:t>
      [A] Егер әйелі күйеуіне айтпай үйден шығып кетсе?</w:t>
      </w:r>
      <w:r>
        <w:br/>
      </w:r>
      <w:r>
        <w:rPr>
          <w:rFonts w:ascii="Times New Roman"/>
          <w:b w:val="false"/>
          <w:i w:val="false"/>
          <w:color w:val="000000"/>
          <w:sz w:val="28"/>
        </w:rPr>
        <w:t>
      [B] Егер ол балаларына күтім жасамаса?</w:t>
      </w:r>
      <w:r>
        <w:br/>
      </w:r>
      <w:r>
        <w:rPr>
          <w:rFonts w:ascii="Times New Roman"/>
          <w:b w:val="false"/>
          <w:i w:val="false"/>
          <w:color w:val="000000"/>
          <w:sz w:val="28"/>
        </w:rPr>
        <w:t>
      [C] Егер әйелі күйеуіне қарсы келсе?</w:t>
      </w:r>
      <w:r>
        <w:br/>
      </w:r>
      <w:r>
        <w:rPr>
          <w:rFonts w:ascii="Times New Roman"/>
          <w:b w:val="false"/>
          <w:i w:val="false"/>
          <w:color w:val="000000"/>
          <w:sz w:val="28"/>
        </w:rPr>
        <w:t xml:space="preserve">
      [D] Егер әйелі жыныстық қатынастан бас тартса? </w:t>
      </w:r>
      <w:r>
        <w:br/>
      </w:r>
      <w:r>
        <w:rPr>
          <w:rFonts w:ascii="Times New Roman"/>
          <w:b w:val="false"/>
          <w:i w:val="false"/>
          <w:color w:val="000000"/>
          <w:sz w:val="28"/>
        </w:rPr>
        <w:t>
      [E] Егер оның дайындаған тамағы күйіп кетсе?</w:t>
      </w:r>
      <w:r>
        <w:br/>
      </w:r>
      <w:r>
        <w:rPr>
          <w:rFonts w:ascii="Times New Roman"/>
          <w:b w:val="false"/>
          <w:i w:val="false"/>
          <w:color w:val="000000"/>
          <w:sz w:val="28"/>
        </w:rPr>
        <w:t>
      [G] Егер ол үй шаруашылығымен айналыспаса?</w:t>
      </w:r>
      <w:r>
        <w:br/>
      </w:r>
      <w:r>
        <w:rPr>
          <w:rFonts w:ascii="Times New Roman"/>
          <w:b w:val="false"/>
          <w:i w:val="false"/>
          <w:color w:val="000000"/>
          <w:sz w:val="28"/>
        </w:rPr>
        <w:t>
      Әрбір сұрақты дауыстап оқып беріңіз. Әрбір жағдай бойынша берілген жауапқа сәйкес кодты белгілеңіз: «Иә» деп жауап берсе '1' -ді (оның пікірінше, күйеуі әйелін осы жағдайда ұрып-соғуға құқылы), «Жоқ» деп жауап берсе, '2' –ні және егер респондент дәл жауабын білмесе немесе бұл туралы пікір айтпаса '8'-ді белгілеңіз.</w:t>
      </w:r>
    </w:p>
    <w:bookmarkStart w:name="z47" w:id="34"/>
    <w:p>
      <w:pPr>
        <w:spacing w:after="0"/>
        <w:ind w:left="0"/>
        <w:jc w:val="left"/>
      </w:pPr>
      <w:r>
        <w:rPr>
          <w:rFonts w:ascii="Times New Roman"/>
          <w:b/>
          <w:i w:val="false"/>
          <w:color w:val="000000"/>
        </w:rPr>
        <w:t xml:space="preserve"> 
25-параграф. «Неке/одақ» модулі</w:t>
      </w:r>
    </w:p>
    <w:bookmarkEnd w:id="34"/>
    <w:p>
      <w:pPr>
        <w:spacing w:after="0"/>
        <w:ind w:left="0"/>
        <w:jc w:val="both"/>
      </w:pPr>
      <w:r>
        <w:rPr>
          <w:rFonts w:ascii="Times New Roman"/>
          <w:b w:val="false"/>
          <w:i w:val="false"/>
          <w:color w:val="000000"/>
          <w:sz w:val="28"/>
        </w:rPr>
        <w:t>      Осы модульдің сұрақтары 15–49 жас аралығындағы барлық әйелдерге қойылады (15 жастағы және 49 жастағы әйелдерді қоса алғанда).</w:t>
      </w:r>
      <w:r>
        <w:br/>
      </w:r>
      <w:r>
        <w:rPr>
          <w:rFonts w:ascii="Times New Roman"/>
          <w:b w:val="false"/>
          <w:i w:val="false"/>
          <w:color w:val="000000"/>
          <w:sz w:val="28"/>
        </w:rPr>
        <w:t>
      Сұрақнамада және осы Нұсқаушылықта неке деген ұғым ресми, сондай-ақ бірге тұру сияқты бейресми/тіркелмеген некені/ одақты білдіреді. Бейресми некеде ер адам мен әйел ұзақ қарым-қатынас жасауға ниеттеніп біршама уақыт бірге тұрады, бірақ ресми азаматтық рәсімдер жасамайды.</w:t>
      </w:r>
      <w:r>
        <w:br/>
      </w:r>
      <w:r>
        <w:rPr>
          <w:rFonts w:ascii="Times New Roman"/>
          <w:b w:val="false"/>
          <w:i w:val="false"/>
          <w:color w:val="000000"/>
          <w:sz w:val="28"/>
        </w:rPr>
        <w:t>
      Мысалы, егер әйел өзінің досының үйіне көшіп барса және онымен және оның отбасымен бірнеше жыл бойы бірге тұрса, олар балалары болу- болмауына қарамастан бірге тұратындар болып саналады. Екінші жағынан, егер әйелдің досы болса, бірақ олар ешқашан бірге тұрмаса, олар бірге тұратындар болып саналмайды. Кездейсоқ жыныстық қарым-қатынастар мұнда ескерілмейді.</w:t>
      </w:r>
      <w:r>
        <w:br/>
      </w:r>
      <w:r>
        <w:rPr>
          <w:rFonts w:ascii="Times New Roman"/>
          <w:b w:val="false"/>
          <w:i w:val="false"/>
          <w:color w:val="000000"/>
          <w:sz w:val="28"/>
        </w:rPr>
        <w:t>
      MA1. Сіз қазір некедесіз бе немеесе ер адаммен бейресми/тіркелмеген некеде тұрасыз ба?</w:t>
      </w:r>
      <w:r>
        <w:br/>
      </w:r>
      <w:r>
        <w:rPr>
          <w:rFonts w:ascii="Times New Roman"/>
          <w:b w:val="false"/>
          <w:i w:val="false"/>
          <w:color w:val="000000"/>
          <w:sz w:val="28"/>
        </w:rPr>
        <w:t>
      Жауап нұсқалары: қазір тұрмыста/некеде, қазір ер адаммен тұрып жатыр, жоқ (некеде/тұрмыста емес және ер адаммен тұрмайды). Респонденттің пікіртерім алынған сәттегі тиісті мәртебесінің кодын белгілеңіз. Егер әйел қазіргі уақытта некеде/тұрмыста болмаса және ер адаммен тұрып жатпаса, MA5 сұраққа көшіңіз.</w:t>
      </w:r>
      <w:r>
        <w:br/>
      </w:r>
      <w:r>
        <w:rPr>
          <w:rFonts w:ascii="Times New Roman"/>
          <w:b w:val="false"/>
          <w:i w:val="false"/>
          <w:color w:val="000000"/>
          <w:sz w:val="28"/>
        </w:rPr>
        <w:t>
      MA2. Сіздің күйеуіңіз/серіктесіңіз неше жаста? Былай деп сұраңыз: сіздің күйеуіңіз/серіктесіңіз соңғы туған күнінде неше жасқа толды?</w:t>
      </w:r>
      <w:r>
        <w:br/>
      </w:r>
      <w:r>
        <w:rPr>
          <w:rFonts w:ascii="Times New Roman"/>
          <w:b w:val="false"/>
          <w:i w:val="false"/>
          <w:color w:val="000000"/>
          <w:sz w:val="28"/>
        </w:rPr>
        <w:t>
      Егер респондент өзінің қазіргі серіктесі соңғы туған күнінде нешеге толғанын білсе, оның жасын арнайы бөлінген бағанға жазыңыз. Егер ол жасын білмесе, '98'-ді белгілеңіз.</w:t>
      </w:r>
      <w:r>
        <w:br/>
      </w:r>
      <w:r>
        <w:rPr>
          <w:rFonts w:ascii="Times New Roman"/>
          <w:b w:val="false"/>
          <w:i w:val="false"/>
          <w:color w:val="000000"/>
          <w:sz w:val="28"/>
        </w:rPr>
        <w:t>
      Кез келген жауапта MA7-ге көшіңіз.</w:t>
      </w:r>
      <w:r>
        <w:br/>
      </w:r>
      <w:r>
        <w:rPr>
          <w:rFonts w:ascii="Times New Roman"/>
          <w:b w:val="false"/>
          <w:i w:val="false"/>
          <w:color w:val="000000"/>
          <w:sz w:val="28"/>
        </w:rPr>
        <w:t>
      MA5. Сіз өз өміріңізде тұрмыста болдыңыз ба немесе ер адаммен бейресми/тіркелмеген некеде тұрдыңыз ба?</w:t>
      </w:r>
      <w:r>
        <w:br/>
      </w:r>
      <w:r>
        <w:rPr>
          <w:rFonts w:ascii="Times New Roman"/>
          <w:b w:val="false"/>
          <w:i w:val="false"/>
          <w:color w:val="000000"/>
          <w:sz w:val="28"/>
        </w:rPr>
        <w:t xml:space="preserve">
      Қазіргі уақытта тұрмыста емес және ер адаммен тұрмайтын әйелдерге тұрмыста болғаны және ер адаммен тұрғаны туралы сұрақ қойыңыз. «Тұрмыста» деген сөз ресми, сол сияқты бейресми одақты білдіретінін есте сақтаңыз. </w:t>
      </w:r>
      <w:r>
        <w:br/>
      </w:r>
      <w:r>
        <w:rPr>
          <w:rFonts w:ascii="Times New Roman"/>
          <w:b w:val="false"/>
          <w:i w:val="false"/>
          <w:color w:val="000000"/>
          <w:sz w:val="28"/>
        </w:rPr>
        <w:t>
      Берілген жауапқа сәйкес кодты белгілеңіз. «Иә» деген жауапта екі нұсқа болатынына назар аударыңыз: «Иә, тұрмыста болдым» және «Иә, бұрын ер адаммен бірге тұрдым». Бұл екі категорияны шатастырмаңыз. Егер респондент тек «Иә» деп жауап берсе, «Сіз бұрын тұрмыста болдыңыз ба әлде ер адамен бірге тұрдыңыз ба?» деп нақтылаңыз. Егер ол бұрын тұрмыста болса және сонымен бірге ер адамен бірге тұрғанын айтса, «Иә, тұрмыста болдым» деген нұсқаға тиісті кодты белгілеңіз.</w:t>
      </w:r>
      <w:r>
        <w:br/>
      </w:r>
      <w:r>
        <w:rPr>
          <w:rFonts w:ascii="Times New Roman"/>
          <w:b w:val="false"/>
          <w:i w:val="false"/>
          <w:color w:val="000000"/>
          <w:sz w:val="28"/>
        </w:rPr>
        <w:t>
      Егер ол ешқашан тұрмыста болмаса және ешқашан ер адамен бірге тұрмаса, '3'-ті белгілеңіз («Жоқ») және келесі модульге көшіңіз. Керісінше жағдайда MA6-ға көшіңіз.</w:t>
      </w:r>
      <w:r>
        <w:br/>
      </w:r>
      <w:r>
        <w:rPr>
          <w:rFonts w:ascii="Times New Roman"/>
          <w:b w:val="false"/>
          <w:i w:val="false"/>
          <w:color w:val="000000"/>
          <w:sz w:val="28"/>
        </w:rPr>
        <w:t xml:space="preserve">
      MA6. Сіздің қазіргі уақытта отбасылық жағдайыңыз қандай: жесірсіз бе, ажырасқансыз ба немесе бөлек тұрасыз ба? </w:t>
      </w:r>
      <w:r>
        <w:br/>
      </w:r>
      <w:r>
        <w:rPr>
          <w:rFonts w:ascii="Times New Roman"/>
          <w:b w:val="false"/>
          <w:i w:val="false"/>
          <w:color w:val="000000"/>
          <w:sz w:val="28"/>
        </w:rPr>
        <w:t xml:space="preserve">
      Берілген жауапқа сәйкес кодты белгілеңіз. Егер әйел бұрын отбасылық одақ құрған болса, бірақ қазіргі уақытта тұрмыста емес және ешкіммен бірге тұрмайтын болса, оның пікіртерім жүргізілген уақыттағы отбасылық жағдайын көрсетіңіз. Әйел бұрын отбасылық одақ құрған, бірақ қазір тұрмыста емес болғандықтан, оның жесір әйел, ажырасқан немесе күйеуінен бөлек тұратын әйел екенін анықтаңыз. </w:t>
      </w:r>
      <w:r>
        <w:br/>
      </w:r>
      <w:r>
        <w:rPr>
          <w:rFonts w:ascii="Times New Roman"/>
          <w:b w:val="false"/>
          <w:i w:val="false"/>
          <w:color w:val="000000"/>
          <w:sz w:val="28"/>
        </w:rPr>
        <w:t xml:space="preserve">
      «Жесір» терминін (а) бұрын тұрмыста болған, бірақ күйеуі қайтыс болған әйелге және бейресми некеде болған (б) және серіктесі қайтыс болған әйелге қатысты қолданылады. «Ажырасқан» терминін ресми некеде тұрған, ресми некесі бұзылған әйелге қатысты қолданған дұрыс. «Бөлек тұрады» терминін тұрмыста болған, бірақ қазіргі уақытта күйеуімен отбасылық қатынаста емес (а) әйелге және бейресми некеде тұрған, бірақ қазіргі уақытта серіктесімен мұндай қатынаста емес әйелге (б) қатысты айтылады. </w:t>
      </w:r>
      <w:r>
        <w:br/>
      </w:r>
      <w:r>
        <w:rPr>
          <w:rFonts w:ascii="Times New Roman"/>
          <w:b w:val="false"/>
          <w:i w:val="false"/>
          <w:color w:val="000000"/>
          <w:sz w:val="28"/>
        </w:rPr>
        <w:t>
      MA7. Сіз тұрмыста немесе ер адамен бірге бейресми/тіркелмеген некеде бір рет немесе бірнеше рет тұрдыңыз ба?</w:t>
      </w:r>
      <w:r>
        <w:br/>
      </w:r>
      <w:r>
        <w:rPr>
          <w:rFonts w:ascii="Times New Roman"/>
          <w:b w:val="false"/>
          <w:i w:val="false"/>
          <w:color w:val="000000"/>
          <w:sz w:val="28"/>
        </w:rPr>
        <w:t>
      MA1 сұрақтағыдай, бізді ресми некемен қатар бірге тұрудың бейресми формалары да қызықтырады. Егер әйел тұрмыста болып немесе ер адаммен бірге тұрып, кейіннен жесір қалса, ажырасып кетсе немесе күйеуінен немесе серіктесінен бөлек тұрса және қазіргі уақытта тұрмыста болса немесе басқа ер адаммен бірге тұрып жатса, «Бірнеше рет» деп көрсетіңіз. Егер әйел қазіргі уақытта тұрмыста емес болса және бейресми некеде тұрып жатса, бірақ бұрын екі немесе одан көп рет тұрмыста болған болса, '2'-ні белгілеп «Бірнеше рет» деп көрсетіңіз және MA8B-ға көшіңіз. Егер ол тұрмыста болған болса немесе бір ер адаммен тұрған болса, '1'-ді белгілеңіз және MA8A-ға көшіңіз.</w:t>
      </w:r>
      <w:r>
        <w:br/>
      </w:r>
      <w:r>
        <w:rPr>
          <w:rFonts w:ascii="Times New Roman"/>
          <w:b w:val="false"/>
          <w:i w:val="false"/>
          <w:color w:val="000000"/>
          <w:sz w:val="28"/>
        </w:rPr>
        <w:t>
      Осы сұрақ неше рет күйеуге шыққаны немесе қанша серіктесі болғанына қатысты емес, некеде немесе бейресми некеде болған кезеңдеріне қатысты екенін ескеріңіз. Егер әйел бір рет тұрмыста болып, кейін ажырасып кеткен болса, сосын тағы да бір рет тұрмысқа шыққан болса, оны бірнеше рет тұрмыста болған деп санау керек. Бұл бір адаммен бірнеше рет болған бейресми одақтарға да қатысты.</w:t>
      </w:r>
      <w:r>
        <w:br/>
      </w:r>
      <w:r>
        <w:rPr>
          <w:rFonts w:ascii="Times New Roman"/>
          <w:b w:val="false"/>
          <w:i w:val="false"/>
          <w:color w:val="000000"/>
          <w:sz w:val="28"/>
        </w:rPr>
        <w:t>
      MA8A. Сіз қай жылы және қай айда тұрмысқа шықтыңыз немесе ер адаммен бейресми/тіркелмеген некеге тұрдыңыз?</w:t>
      </w:r>
      <w:r>
        <w:br/>
      </w:r>
      <w:r>
        <w:rPr>
          <w:rFonts w:ascii="Times New Roman"/>
          <w:b w:val="false"/>
          <w:i w:val="false"/>
          <w:color w:val="000000"/>
          <w:sz w:val="28"/>
        </w:rPr>
        <w:t>
      MA8B. Сіз алғаш рет қай жылы және қай айда тұрмысқа шықтыңыз немесе ер адаммен бейресми/тіркелмеген некеге тұрдыңыз?</w:t>
      </w:r>
      <w:r>
        <w:br/>
      </w:r>
      <w:r>
        <w:rPr>
          <w:rFonts w:ascii="Times New Roman"/>
          <w:b w:val="false"/>
          <w:i w:val="false"/>
          <w:color w:val="000000"/>
          <w:sz w:val="28"/>
        </w:rPr>
        <w:t>
      Егер респондент өзінің қай жылы тұрмысқа шыққанын немесе қай уақытта ер адаммен бірге тұра бастаған уақытын білсе, ол күнді арнайы бөлінген «Айы» және «Жылы» деген бағандарға жазыңыз. Айды алдында түсіндірілгендей, санмен көрсету керек: қаңтар – '01', ақпан – '02', наурыз – '03' және т.б.</w:t>
      </w:r>
      <w:r>
        <w:br/>
      </w:r>
      <w:r>
        <w:rPr>
          <w:rFonts w:ascii="Times New Roman"/>
          <w:b w:val="false"/>
          <w:i w:val="false"/>
          <w:color w:val="000000"/>
          <w:sz w:val="28"/>
        </w:rPr>
        <w:t>
      Егер респондент өзінің қай жылы тұрмысқа шыққанын немесе қай уақытта ер адаммен бірге тұра бастаған уақытын білмесе, оның күні көрсетілген қандай да бір құжаты туралы сұраңыз. Егер әйелдің уақыты көрсетілген ондай құжаты болмаса немесе өзі ол күнді білмесе, '98'-ді белгілеңіз («Айын білмеймін») және оның қай жылы тұрмысқа шыққанын немесе қай уақытта ер адаммен бірге тұра бастағанын сұраңыз. Тұрмысқа шыққан жылын арнайы бөлінген бағанға жазыңыз да, келесі модульге көшіңіз. Егер әйелдің уақыты көрсетілген ондай құжаты болмаса немесе өзі ол күнді білмесе, '9998'-ді белгілеңіз («Жылын білмеймін»).</w:t>
      </w:r>
      <w:r>
        <w:br/>
      </w:r>
      <w:r>
        <w:rPr>
          <w:rFonts w:ascii="Times New Roman"/>
          <w:b w:val="false"/>
          <w:i w:val="false"/>
          <w:color w:val="000000"/>
          <w:sz w:val="28"/>
        </w:rPr>
        <w:t>
      MA9. Алғашқы күйеуіңізбен/серіктесіңізбен тұра бастағанда сіз неше жаста болдыңыз?</w:t>
      </w:r>
      <w:r>
        <w:br/>
      </w:r>
      <w:r>
        <w:rPr>
          <w:rFonts w:ascii="Times New Roman"/>
          <w:b w:val="false"/>
          <w:i w:val="false"/>
          <w:color w:val="000000"/>
          <w:sz w:val="28"/>
        </w:rPr>
        <w:t>
      Осыған дейінгі жағдайлардағыдай, егер респондент жасына қатысты сұрақтарға жауап бере алмаса, оған нақтылаушы сұрақтар қойыңыз. Мысалы, оның алғашқы баласы туғанда қанша жаста болғанын, сосын ол алғашқы күйеуімен немесе серіктесімен бірге тұра бастағаннан бері немесе бірінші баласын туғаннан кейін қанша уақыт өткенін сұраңыз. Бұл бағанды бос қалдырмаңыз.</w:t>
      </w:r>
    </w:p>
    <w:bookmarkStart w:name="z48" w:id="35"/>
    <w:p>
      <w:pPr>
        <w:spacing w:after="0"/>
        <w:ind w:left="0"/>
        <w:jc w:val="left"/>
      </w:pPr>
      <w:r>
        <w:rPr>
          <w:rFonts w:ascii="Times New Roman"/>
          <w:b/>
          <w:i w:val="false"/>
          <w:color w:val="000000"/>
        </w:rPr>
        <w:t xml:space="preserve"> 
26-параграф. «Сексуалдық мінез-құлық» модулі</w:t>
      </w:r>
    </w:p>
    <w:bookmarkEnd w:id="35"/>
    <w:p>
      <w:pPr>
        <w:spacing w:after="0"/>
        <w:ind w:left="0"/>
        <w:jc w:val="both"/>
      </w:pPr>
      <w:r>
        <w:rPr>
          <w:rFonts w:ascii="Times New Roman"/>
          <w:b w:val="false"/>
          <w:i w:val="false"/>
          <w:color w:val="000000"/>
          <w:sz w:val="28"/>
        </w:rPr>
        <w:t>      Бұл модульдің мақсаты - бағдарлама жетекшілеріне және саясатшыларына отбасын жоспарлау/репродуктивтік денсаулықты қорғау саласындағы бағдарламаларды анағұрлым тиімді әзірлеуге көмектесу үшін ақпарат жинау. пікіртерім алмас бұрын оның құпиялығын қамтамасыз ету үшін пікіртерім жүргізілетін бөлмеде өзіңіз бен респонденттен басқа адамдардың болмауын қадағалаңыз. Респондент берген мәліметтерді құпия сақтау мүмкін болмаса, пікіртерімді тоқтатыңыз және пікіртерімді оңаша жүргізуге мүмкіндік берілмейінше бұл модульдің сұрақтарын қоймаңыз.</w:t>
      </w:r>
      <w:r>
        <w:br/>
      </w:r>
      <w:r>
        <w:rPr>
          <w:rFonts w:ascii="Times New Roman"/>
          <w:b w:val="false"/>
          <w:i w:val="false"/>
          <w:color w:val="000000"/>
          <w:sz w:val="28"/>
        </w:rPr>
        <w:t>
      Бұл сұрақтарға жауап беруге кейбір респонденттер қысылуы мүмкін, сондықтан пікіртерімді баппен, сыпайы түрде жүргізіңіз, өз қылығыңызбен оны ұялтпаңыз. Қысылған адамдар көбінесе күле бастайды. Егер сіз жауап ретінде күлсеңіз, өзіңіздің де қысылып отырғаныңызды білдіресіз немесе респондент сіздің сұрақтарыңызға жеңіл-желпі қарайтын болады. Байсалдылық сақтауға тырысыңыз.</w:t>
      </w:r>
      <w:r>
        <w:br/>
      </w:r>
      <w:r>
        <w:rPr>
          <w:rFonts w:ascii="Times New Roman"/>
          <w:b w:val="false"/>
          <w:i w:val="false"/>
          <w:color w:val="000000"/>
          <w:sz w:val="28"/>
        </w:rPr>
        <w:t>
      SB1. Менің қазір сізден кейбір өмірлік аспектілер туралы жан-жақты түсінік алу үшін сіздің жыныстық белсенділігіңіз туралы сұрағым келіп отыр. Сіз айтқан мәліметтер қатаң құпия сақталады. Сіз алғаш рет жыныстық (сексуалдық) қатынасқа неше жаста түсіңіз?</w:t>
      </w:r>
      <w:r>
        <w:br/>
      </w:r>
      <w:r>
        <w:rPr>
          <w:rFonts w:ascii="Times New Roman"/>
          <w:b w:val="false"/>
          <w:i w:val="false"/>
          <w:color w:val="000000"/>
          <w:sz w:val="28"/>
        </w:rPr>
        <w:t>
      Бірінші сөйлемді байыппен оқып, респонденттің жауабының құпия сақталатынын оған түсіндіру аса маңызды. Қажет болғанда респондентке оның сізбен бөліскен мәліметтері тек қана статистикалық мақсаттарда пайдаланылатынын, ал оны есімі және оның жауаптары тұрғылықты елді мекеннің мүшелеріне немесе тағы да басқаларға жарияланбайтынын немесе белгілі болмайтынын қайталап түсіндіріңіз.</w:t>
      </w:r>
      <w:r>
        <w:br/>
      </w:r>
      <w:r>
        <w:rPr>
          <w:rFonts w:ascii="Times New Roman"/>
          <w:b w:val="false"/>
          <w:i w:val="false"/>
          <w:color w:val="000000"/>
          <w:sz w:val="28"/>
        </w:rPr>
        <w:t>
      Бізге қажеті - респонденттің сексуалдық қатынасқа алғаш рет қашан түскенін анықтау. Респонденттің ол адаммен қарым-қатынасын жалғастырғаны, не жалғастырмағаны бізге қажеті жоқ. Бізге қажеті - респонденттің қазіргі серігімен сексуалдық қатынасқа қашан түскені емес, өмірінде жыныстық қатынасқа қашан түскенін білу.</w:t>
      </w:r>
      <w:r>
        <w:br/>
      </w:r>
      <w:r>
        <w:rPr>
          <w:rFonts w:ascii="Times New Roman"/>
          <w:b w:val="false"/>
          <w:i w:val="false"/>
          <w:color w:val="000000"/>
          <w:sz w:val="28"/>
        </w:rPr>
        <w:t xml:space="preserve">
      «Ешқашан жыныстық қатынасқа түскен жоқпын» деген жауап берілсе, '00'-ді белгілеңіз де келесі модульге көшіңіз. Керісінше жағдайда жасын арнайы бөлінген бағанға жазыңыз. Егер респонденттің жасы 10 жастан кіші болған болса, оның жасына тиісті санның алдына нөлді қойыңыз. </w:t>
      </w:r>
      <w:r>
        <w:br/>
      </w:r>
      <w:r>
        <w:rPr>
          <w:rFonts w:ascii="Times New Roman"/>
          <w:b w:val="false"/>
          <w:i w:val="false"/>
          <w:color w:val="000000"/>
          <w:sz w:val="28"/>
        </w:rPr>
        <w:t xml:space="preserve">
      Егер респондент бірінші жыныстық қатынасы тұрмысқа шыққанда бірінші күйеуімен болғанын айтса, '95'-ті белгілеп, оның жауабын жазып алыңыз. Бұл жағдайда оның жасы туралы ақпаратты «Неке/одақ» деген модульден аласыз. Егер респондент бірінші жыныстық қатынасы бірінші күйеуімен, бірақ ол бірге тұра бастағанға дейін болғанын айтса, респонденттің сол кездегі жасын анықтауға тырысыңыз. </w:t>
      </w:r>
      <w:r>
        <w:br/>
      </w:r>
      <w:r>
        <w:rPr>
          <w:rFonts w:ascii="Times New Roman"/>
          <w:b w:val="false"/>
          <w:i w:val="false"/>
          <w:color w:val="000000"/>
          <w:sz w:val="28"/>
        </w:rPr>
        <w:t xml:space="preserve">
      Егер респондент бірінші рет жыныстық қатынасқа түскенде қанша жаста болғанын білмейтінін айтса, бірінші некеге тұрған немесе бірінші баласын туған жасымен салыстыру үшін қосымша сұрақтар қойыңыз. Алайда осындай нақтылаушы сұрақтарды қоя отырып, респонденттің алғашқы жыныстық қатынасы ол бірінші рет тұрмысқа шыққанда болды деп болжамдамаңыз. Егер ол ешқашан тұрмысқа шықпаған болса және/немесе оның балалары жоқ болса, сіз бірінші жыныстық қатынасты мектепке барған немесе респондент тұрған жерлерге байланыстыра отырып өзіңізге қажетті респонденттің жасын анықтауға тырысыңыз. Респондентке есіне түсіруі үшін және дұрыс жауап беруі үшін ойлануға уақыт беріңіз. </w:t>
      </w:r>
      <w:r>
        <w:br/>
      </w:r>
      <w:r>
        <w:rPr>
          <w:rFonts w:ascii="Times New Roman"/>
          <w:b w:val="false"/>
          <w:i w:val="false"/>
          <w:color w:val="000000"/>
          <w:sz w:val="28"/>
        </w:rPr>
        <w:t>
      SB2. Сіз бірінші жыныстық қатынас кезінде мүшеқап/презерватив қолдандыңыз ба?</w:t>
      </w:r>
      <w:r>
        <w:br/>
      </w:r>
      <w:r>
        <w:rPr>
          <w:rFonts w:ascii="Times New Roman"/>
          <w:b w:val="false"/>
          <w:i w:val="false"/>
          <w:color w:val="000000"/>
          <w:sz w:val="28"/>
        </w:rPr>
        <w:t xml:space="preserve">
      Мүшеқап/презерватив оны дұрыс пайдаланған жағдайда АҚТҚ және жыныстық қатынас арқылы жұғатын басқа да ауруларды жұқтыру қаупін азайтады. Біз респонденттің жауабына әсері болмауы үшін бұл дерек туралы респондентке айтпаймыз. Бұл сұрақты қоя отырып біз респонденттің тек бірінші жыныстық қатынасы туралы туралы деректі анықтаймыз. </w:t>
      </w:r>
      <w:r>
        <w:br/>
      </w:r>
      <w:r>
        <w:rPr>
          <w:rFonts w:ascii="Times New Roman"/>
          <w:b w:val="false"/>
          <w:i w:val="false"/>
          <w:color w:val="000000"/>
          <w:sz w:val="28"/>
        </w:rPr>
        <w:t>
      Берілген жауапқа сәйкес кодты белгілеңіз.</w:t>
      </w:r>
      <w:r>
        <w:br/>
      </w:r>
      <w:r>
        <w:rPr>
          <w:rFonts w:ascii="Times New Roman"/>
          <w:b w:val="false"/>
          <w:i w:val="false"/>
          <w:color w:val="000000"/>
          <w:sz w:val="28"/>
        </w:rPr>
        <w:t>
      SB3. Сіз соңғы рет қашан жыныстық қатынасқа түстіңіз?</w:t>
      </w:r>
      <w:r>
        <w:br/>
      </w:r>
      <w:r>
        <w:rPr>
          <w:rFonts w:ascii="Times New Roman"/>
          <w:b w:val="false"/>
          <w:i w:val="false"/>
          <w:color w:val="000000"/>
          <w:sz w:val="28"/>
        </w:rPr>
        <w:t xml:space="preserve">
      «Сіз соңғы рет қашан жыныстық қатынасқа түстіңіз?» деген сұрақты қойғанда біз респонденттің уақыт бойынша соңғы жыныстық қатынас туралы мәлімет алғымыз келеді. </w:t>
      </w:r>
      <w:r>
        <w:br/>
      </w:r>
      <w:r>
        <w:rPr>
          <w:rFonts w:ascii="Times New Roman"/>
          <w:b w:val="false"/>
          <w:i w:val="false"/>
          <w:color w:val="000000"/>
          <w:sz w:val="28"/>
        </w:rPr>
        <w:t>
      Көптеген жағдайда сіз респонденттің жауабын бірдей уақыт бірліктерін пайдалана отырып көрсетесіз. Мысалы, егер ол «үш апта бұрын» десе '2'-ні белгілеңіз және «Бір апта бұрын» деген жолға '03' деп жазыңыз. Егер ол «төрт күн бұрын» деп жауап берсе, '1'-ді белгілеңіз және «.. күн бұрын» деген жолға '04' деп жазыңыз. Егер респондент «өткен түнде» деп жауап берсе, '1'-ді белгілеңіз және «.. күн бұрын» деген жолға '00' деп жазыңыз. Егер респондент өз жауабында айлар туралы айтса, мысалы, «желтоқсанда» десе, айлар санын есептеңіз де сол мәліметті жазыңыз. Сұрақнамада айдың атауын жазған орынды. 12 айдан аз уақытқа қатысты барлық жауаптар аймен, аптамен немесе күнмен берілуі тиіс.</w:t>
      </w:r>
      <w:r>
        <w:br/>
      </w:r>
      <w:r>
        <w:rPr>
          <w:rFonts w:ascii="Times New Roman"/>
          <w:b w:val="false"/>
          <w:i w:val="false"/>
          <w:color w:val="000000"/>
          <w:sz w:val="28"/>
        </w:rPr>
        <w:t>
      Егер респондент «12 айдан немесе одан көп уақыт бұрын» деп жауап берсе, '4'–ті белгілеңіз және жауабын жылмен көрсетіңіз. «..жыл бұрын» жолын, егер респондент жыныстық қатынас бір немесе одан көп жыл бұрын болғаны туралы айтса ғана пайдалану қажет. «..жыл бұрын» жолына '00' деген жауап жазуға болмайды. «12 айдан немесе одан көп уақыт бұрын» деп жауап берілген жағдайда, SB15-ке көшіңіз.</w:t>
      </w:r>
      <w:r>
        <w:br/>
      </w:r>
      <w:r>
        <w:rPr>
          <w:rFonts w:ascii="Times New Roman"/>
          <w:b w:val="false"/>
          <w:i w:val="false"/>
          <w:color w:val="000000"/>
          <w:sz w:val="28"/>
        </w:rPr>
        <w:t>
      Бұл сұрақ қарапайым болғанымен соңғы уақытта жыныстық қатынаста болмаған респонденттер болжалдап жауап беруі мүмкін және сізге уақыт бойынша соңғы жыныстық қатынастың бір жыл бұрын немесе одан көп уақыт бұрын болған уақытын анықтау қажет. Мысалы, тұрақты жыныстық қатынастарға түспейтін әйелдің жыныстық қатынастары жүйесіз болуы мүмкін. Оның соңғы жыныстық қатынасы 10 ай бұрын сапарда болған кезде болуы мүмкін және ол сізге нақты болған айды айтпай, «шамамен бір жыл бұрын» деп жауап береді. Сондықтан сізге «шамамен бір жыл бұрын» деп жауап берген жағдайда «қай айда болғанын есіңізге түсіріңізші» деп сұрақ қоя отырып барлық жауаптарды нақтылау қажет. Осылайша, біз респонденттің алдыңғы жыл ішінде немесе бір жыл бұрын жыныстық қатынасқа түскен уақытын анықтай аламыз. 10, 11, 12, 13, 14 немесе 15 ай бұрын жыныстық қатынасқа түскен респонденттер «шамамен бір жыл бұрын» деп жауап беруі мүмкін және сізге оның қашан болған уақытын анықтау қажет. «бұл бір жыл бұрын әлде оған дейін болды ма?» деген сұрақ мәселені нақтылау үшін жарамсыз болады; «қай айда болғанын есіңізге түсіріңізші?» деп сұраған дұрыс.</w:t>
      </w:r>
      <w:r>
        <w:br/>
      </w:r>
      <w:r>
        <w:rPr>
          <w:rFonts w:ascii="Times New Roman"/>
          <w:b w:val="false"/>
          <w:i w:val="false"/>
          <w:color w:val="000000"/>
          <w:sz w:val="28"/>
        </w:rPr>
        <w:t>
      Егер әйел соңғы баласын туған соң жыныстық қатынастарын қайта жалғастырмаса, CM12-ден оның туған балаларының ішінен соңғы баласының туылған айын және жылын анықтаңыз және осы бала туылғанға дейін қанша уақыт бұрын жыныстық қатынасқа түскенін сұраңыз.</w:t>
      </w:r>
      <w:r>
        <w:br/>
      </w:r>
      <w:r>
        <w:rPr>
          <w:rFonts w:ascii="Times New Roman"/>
          <w:b w:val="false"/>
          <w:i w:val="false"/>
          <w:color w:val="000000"/>
          <w:sz w:val="28"/>
        </w:rPr>
        <w:t>
      SB4. Сіз соңғы жыныстық қатынас кезінде мүшеқап/презерватив қолдандыңыз ба?</w:t>
      </w:r>
      <w:r>
        <w:br/>
      </w:r>
      <w:r>
        <w:rPr>
          <w:rFonts w:ascii="Times New Roman"/>
          <w:b w:val="false"/>
          <w:i w:val="false"/>
          <w:color w:val="000000"/>
          <w:sz w:val="28"/>
        </w:rPr>
        <w:t>
      Бұл сұрақты қойғанда біз респонденттің уақыт бойынша тек соңғы жыныстық қатынасы туралы білгіміз келеді.</w:t>
      </w:r>
      <w:r>
        <w:br/>
      </w:r>
      <w:r>
        <w:rPr>
          <w:rFonts w:ascii="Times New Roman"/>
          <w:b w:val="false"/>
          <w:i w:val="false"/>
          <w:color w:val="000000"/>
          <w:sz w:val="28"/>
        </w:rPr>
        <w:t>
      Берілген жауапқа сәйкес кодты белгілеңіз.</w:t>
      </w:r>
      <w:r>
        <w:br/>
      </w:r>
      <w:r>
        <w:rPr>
          <w:rFonts w:ascii="Times New Roman"/>
          <w:b w:val="false"/>
          <w:i w:val="false"/>
          <w:color w:val="000000"/>
          <w:sz w:val="28"/>
        </w:rPr>
        <w:t>
      SB5. Соңғы жыныстық қатынасқа түскен адаммен қарым-қатынасыңыз қандай?</w:t>
      </w:r>
      <w:r>
        <w:br/>
      </w:r>
      <w:r>
        <w:rPr>
          <w:rFonts w:ascii="Times New Roman"/>
          <w:b w:val="false"/>
          <w:i w:val="false"/>
          <w:color w:val="000000"/>
          <w:sz w:val="28"/>
        </w:rPr>
        <w:t>
      Бұл сұрақты қойғанда біз респонденттің уақыт бойынша соңғы жыныстық қатынасқа түскен адаммен қарым-қатынасын анықтағымыз келеді. Егер ол досы болса, «Сіздер бейресми/тіркелмеген некеде тұрдыңыздар ма?» деп сұраңыз. Егер «Иә» деп жауап берсе, '2'-ні белгілеңіз («Бірге тұратын адамы»). Егер «Жоқ» десе, '3' –ті белгілеңіз («Досы/жігіті») және SB7-ге көшіңіз.</w:t>
      </w:r>
      <w:r>
        <w:br/>
      </w:r>
      <w:r>
        <w:rPr>
          <w:rFonts w:ascii="Times New Roman"/>
          <w:b w:val="false"/>
          <w:i w:val="false"/>
          <w:color w:val="000000"/>
          <w:sz w:val="28"/>
        </w:rPr>
        <w:t>
      Бізге керегі - респонденттің уақыт бойынша соңғы жыныстық қатынасқа түскен адамымен қарым-қатынасы қандай болғанын анықтау. Мысалы, егер әйелдің соңғы жыныстық серіктесі өзімен бірге тұрған досы болса, тіпті егер олар бірге тұрмайтын болса да, сізге «Бірге тұратын адамы» деген жауап ретінде көрсету керек. Олар жыныстық қатынасқа түскен кезде бірге тұрған болатын. Ол екеуінің жыныстық қатынасқа түскен кездегі қарым-қатынас мәртебесін көрсетіңіз. Респондент уақыт бойынша соңғы жыныстық қатынасқа түскен кезде жыныстық серіктесімен бірге тұрғанын анықтау маңызды.</w:t>
      </w:r>
      <w:r>
        <w:br/>
      </w:r>
      <w:r>
        <w:rPr>
          <w:rFonts w:ascii="Times New Roman"/>
          <w:b w:val="false"/>
          <w:i w:val="false"/>
          <w:color w:val="000000"/>
          <w:sz w:val="28"/>
        </w:rPr>
        <w:t>
      SB6. MA1-мен салыстырыңыз.</w:t>
      </w:r>
      <w:r>
        <w:br/>
      </w:r>
      <w:r>
        <w:rPr>
          <w:rFonts w:ascii="Times New Roman"/>
          <w:b w:val="false"/>
          <w:i w:val="false"/>
          <w:color w:val="000000"/>
          <w:sz w:val="28"/>
        </w:rPr>
        <w:t xml:space="preserve">
      «Неке/одақ» модуліндегі MA1–мен салыстырыңыз. Егер респондент қазіргі уақытта тұрмыста болса немесе ер адаммен бейресми/тіркелмеген некеде бірге тұрып жатса, тиісті ұяшықты белгілеңіз де SB8-ге көшіңіз. Егер респондент тұрмыста болмаса немесе ер адаммен бейресми некеде бірге тұрып жатпаса, тиісті ұяшықты белгілеңіз және келесі сұрақты қойыңыз. </w:t>
      </w:r>
      <w:r>
        <w:br/>
      </w:r>
      <w:r>
        <w:rPr>
          <w:rFonts w:ascii="Times New Roman"/>
          <w:b w:val="false"/>
          <w:i w:val="false"/>
          <w:color w:val="000000"/>
          <w:sz w:val="28"/>
        </w:rPr>
        <w:t>
      SB7. Бұл тұлғаның жасы нешеде?</w:t>
      </w:r>
      <w:r>
        <w:br/>
      </w:r>
      <w:r>
        <w:rPr>
          <w:rFonts w:ascii="Times New Roman"/>
          <w:b w:val="false"/>
          <w:i w:val="false"/>
          <w:color w:val="000000"/>
          <w:sz w:val="28"/>
        </w:rPr>
        <w:t>
      Кейде жас әйелдердің жыныстық серіктестерінің жасы олардың өздерінен тым үлкен болады; ол әйелге АҚТҚ-жұқпасын жұқтыру қаупін арттырады. Бұл сұрақта біз жас әйелдерден жыныстық серіктестерінің жасын сұраймыз.</w:t>
      </w:r>
      <w:r>
        <w:br/>
      </w:r>
      <w:r>
        <w:rPr>
          <w:rFonts w:ascii="Times New Roman"/>
          <w:b w:val="false"/>
          <w:i w:val="false"/>
          <w:color w:val="000000"/>
          <w:sz w:val="28"/>
        </w:rPr>
        <w:t>
      Оның жасын арнайы бөлінген бағанға жазыңыз. Егер респондент өзінің серіктесінің жасын білмесе, «ол адамның жасы шамамен нешеде?» деп сұраңыз Егер респондент бұл сұраққа да «білмеймін» деп жауап берсе, '98'-ді белгілеңіз де келесі сұраққа көшіңіз.</w:t>
      </w:r>
      <w:r>
        <w:br/>
      </w:r>
      <w:r>
        <w:rPr>
          <w:rFonts w:ascii="Times New Roman"/>
          <w:b w:val="false"/>
          <w:i w:val="false"/>
          <w:color w:val="000000"/>
          <w:sz w:val="28"/>
        </w:rPr>
        <w:t>
      SB8. Сіз соңғы 12 ай ішінде қандай да басқа тұлғамен жыныстық қатынасқа түсіңіз бе?</w:t>
      </w:r>
      <w:r>
        <w:br/>
      </w:r>
      <w:r>
        <w:rPr>
          <w:rFonts w:ascii="Times New Roman"/>
          <w:b w:val="false"/>
          <w:i w:val="false"/>
          <w:color w:val="000000"/>
          <w:sz w:val="28"/>
        </w:rPr>
        <w:t>
      Біз респондентте соңғы 12 ай ішінде тағы басқа біреулермен жыныстық қатынасы болған-болмағанын анықтағымыз келеді. Респонденттің жауапты асықпай ойланып бергені дұрыс, себебі бізді пікіртерім жүргізіліп отырған уақытқа дейін ұзақ уақыт көлемі – бір жыл қызықтырып отыр. «Иә» деп жауап бергенде келесі сұраққа көшіңіз. Егер «Жоқ» десе, SB15-ке көшіңіз.</w:t>
      </w:r>
      <w:r>
        <w:br/>
      </w:r>
      <w:r>
        <w:rPr>
          <w:rFonts w:ascii="Times New Roman"/>
          <w:b w:val="false"/>
          <w:i w:val="false"/>
          <w:color w:val="000000"/>
          <w:sz w:val="28"/>
        </w:rPr>
        <w:t>
      SB9. Сіз басқа тұлғамен соңғы жыныстық қатынасқа түскенде мүшеқап/презерватив қолдандыңыз ба?</w:t>
      </w:r>
      <w:r>
        <w:br/>
      </w:r>
      <w:r>
        <w:rPr>
          <w:rFonts w:ascii="Times New Roman"/>
          <w:b w:val="false"/>
          <w:i w:val="false"/>
          <w:color w:val="000000"/>
          <w:sz w:val="28"/>
        </w:rPr>
        <w:t>
      Бұл сұрақ «басқа тұлғамен» жыныстық қатынасқа түскен кезде мүшеқап/презерватив пайдалануға қатысты. Бұл респонденттің соңғы жыныстық қатынасқа түскен адамы емес, соңғы 12 ай ішінде жыныстық қатынасқа түскен серіктесі.</w:t>
      </w:r>
      <w:r>
        <w:br/>
      </w:r>
      <w:r>
        <w:rPr>
          <w:rFonts w:ascii="Times New Roman"/>
          <w:b w:val="false"/>
          <w:i w:val="false"/>
          <w:color w:val="000000"/>
          <w:sz w:val="28"/>
        </w:rPr>
        <w:t>
      Берілген жауапқа сәйкес кодты белгілеңіз.</w:t>
      </w:r>
      <w:r>
        <w:br/>
      </w:r>
      <w:r>
        <w:rPr>
          <w:rFonts w:ascii="Times New Roman"/>
          <w:b w:val="false"/>
          <w:i w:val="false"/>
          <w:color w:val="000000"/>
          <w:sz w:val="28"/>
        </w:rPr>
        <w:t>
      SB10. Сіз бұл тұлғамен қандай қарым-қатынаста болдыңыз?</w:t>
      </w:r>
      <w:r>
        <w:br/>
      </w:r>
      <w:r>
        <w:rPr>
          <w:rFonts w:ascii="Times New Roman"/>
          <w:b w:val="false"/>
          <w:i w:val="false"/>
          <w:color w:val="000000"/>
          <w:sz w:val="28"/>
        </w:rPr>
        <w:t>
      Біз осы сұрақтың көмегімен респонденттің басқа серіктесімен қандай қарым-қатынаста болғанын анықтаймыз. Мұнда респонденттің жыныстық қатынас кезінде осы адаммен қандай қарым-қатынаста болғаны туралы сұралады.</w:t>
      </w:r>
      <w:r>
        <w:br/>
      </w:r>
      <w:r>
        <w:rPr>
          <w:rFonts w:ascii="Times New Roman"/>
          <w:b w:val="false"/>
          <w:i w:val="false"/>
          <w:color w:val="000000"/>
          <w:sz w:val="28"/>
        </w:rPr>
        <w:t>
      Сұрақты қою, нақтылау және сұрақтардың жауаптарын көрсету SB5 сұрақтағыдай орындалады. Егер ол адам «досы» болса, «сіз онымен бірге бейресми/тіркелмеген некеде тұрдыңыз ба?» деп сұраңыз. Егер «Иә» деп жауап берсе, '2'-ні белгілеңіз («Бірге тұратын адамы»). Егер «Жоқ» деп жауап берсе, '3'-ті белгілеңіз де («Досы/жігіті») SB12-ге көшіңіз.</w:t>
      </w:r>
      <w:r>
        <w:br/>
      </w:r>
      <w:r>
        <w:rPr>
          <w:rFonts w:ascii="Times New Roman"/>
          <w:b w:val="false"/>
          <w:i w:val="false"/>
          <w:color w:val="000000"/>
          <w:sz w:val="28"/>
        </w:rPr>
        <w:t>
      SB11. MA1 және MA7-мен салыстырыңыз.</w:t>
      </w:r>
      <w:r>
        <w:br/>
      </w:r>
      <w:r>
        <w:rPr>
          <w:rFonts w:ascii="Times New Roman"/>
          <w:b w:val="false"/>
          <w:i w:val="false"/>
          <w:color w:val="000000"/>
          <w:sz w:val="28"/>
        </w:rPr>
        <w:t>
      «Неке/одақ» модуліндегі MA1 және MA7-мен салыстырыңыз. Егер респондент қазіргі уақытта тұрмыста болса немесе ер адаммен бірге тұрып жатса немесе тұрмыста бір рет болса немесе бір ер адаммен тұрған болса тиісті ұяшықты белгілеңіз де, SB13-ке көшіңіз. Барлық басқа жағдайларда тиісті ұяшықты белгілеңіз де, келесі сұрақты қойыңыз.</w:t>
      </w:r>
      <w:r>
        <w:br/>
      </w:r>
      <w:r>
        <w:rPr>
          <w:rFonts w:ascii="Times New Roman"/>
          <w:b w:val="false"/>
          <w:i w:val="false"/>
          <w:color w:val="000000"/>
          <w:sz w:val="28"/>
        </w:rPr>
        <w:t>
      SB12. Ол тұлғаның жасы нешеде?</w:t>
      </w:r>
      <w:r>
        <w:br/>
      </w:r>
      <w:r>
        <w:rPr>
          <w:rFonts w:ascii="Times New Roman"/>
          <w:b w:val="false"/>
          <w:i w:val="false"/>
          <w:color w:val="000000"/>
          <w:sz w:val="28"/>
        </w:rPr>
        <w:t xml:space="preserve">
      Біз мұнда да респонденттің жыныстық қарым-қатынастар кезінде жыныстық қатынасқа түскен ер адамының жасын анықтағымыз келіп отыр. </w:t>
      </w:r>
      <w:r>
        <w:br/>
      </w:r>
      <w:r>
        <w:rPr>
          <w:rFonts w:ascii="Times New Roman"/>
          <w:b w:val="false"/>
          <w:i w:val="false"/>
          <w:color w:val="000000"/>
          <w:sz w:val="28"/>
        </w:rPr>
        <w:t>
      Оның жасын арнайы бөлінген бағанға жазыңыз. Егер респондент өзінің серіктесінің жасын білмесе, «Ол адамның жасы шамамен нешеде?» деп сұраңыз. Егер респондент бұл сұраққа да «білмеймін» деп жауап берсе, '98'-ді белгілеңіз де келесі сұраққа көшіңіз</w:t>
      </w:r>
      <w:r>
        <w:br/>
      </w:r>
      <w:r>
        <w:rPr>
          <w:rFonts w:ascii="Times New Roman"/>
          <w:b w:val="false"/>
          <w:i w:val="false"/>
          <w:color w:val="000000"/>
          <w:sz w:val="28"/>
        </w:rPr>
        <w:t>
      SB13. Сіз бұл екі адамнан басқа қандай да бір тұлғамен соңғы 12 ай ішінде жыныстық қатынас жасадыңыз ба?</w:t>
      </w:r>
      <w:r>
        <w:br/>
      </w:r>
      <w:r>
        <w:rPr>
          <w:rFonts w:ascii="Times New Roman"/>
          <w:b w:val="false"/>
          <w:i w:val="false"/>
          <w:color w:val="000000"/>
          <w:sz w:val="28"/>
        </w:rPr>
        <w:t>
      Берілген жауапқа сәйкес кодты белгілеңіз. Егер «Иә» деп жауап берсе, келесі сұраққа көшіңіз. «Жоқ» деп жауап берсе, SB15-ке көшіңіз.</w:t>
      </w:r>
      <w:r>
        <w:br/>
      </w:r>
      <w:r>
        <w:rPr>
          <w:rFonts w:ascii="Times New Roman"/>
          <w:b w:val="false"/>
          <w:i w:val="false"/>
          <w:color w:val="000000"/>
          <w:sz w:val="28"/>
        </w:rPr>
        <w:t xml:space="preserve">
      SB14. Жалпы алғанда соңғы 12 ай ішінде сіз қанша әртүрлі тұлғалармен жыныстық қатынасқа түстіңіз? </w:t>
      </w:r>
      <w:r>
        <w:br/>
      </w:r>
      <w:r>
        <w:rPr>
          <w:rFonts w:ascii="Times New Roman"/>
          <w:b w:val="false"/>
          <w:i w:val="false"/>
          <w:color w:val="000000"/>
          <w:sz w:val="28"/>
        </w:rPr>
        <w:t>
      Бұл респонденттің соңғы 12 ай ішінде, жыныстық қатынасқа түскен адамдарының алдыңғы адамдарды қоса алғандағы жалпы саны.</w:t>
      </w:r>
      <w:r>
        <w:br/>
      </w:r>
      <w:r>
        <w:rPr>
          <w:rFonts w:ascii="Times New Roman"/>
          <w:b w:val="false"/>
          <w:i w:val="false"/>
          <w:color w:val="000000"/>
          <w:sz w:val="28"/>
        </w:rPr>
        <w:t>
      Жалпы санын арнайы бөлінген бағанға жазыңыз. Егер «10 адамнан аз» деп жауап берсе, тиісті санның алдына нөлді қойыңыз. Осы сұрақ респондент соңғы 12 ай ішінде ең кемі үш жыныстық серіктесімен жыныстық қатынасқа түскен жағдайда қойылатындықтан, жауаптардың коды '00', '01' немесе '02' бола алмайды.</w:t>
      </w:r>
      <w:r>
        <w:br/>
      </w:r>
      <w:r>
        <w:rPr>
          <w:rFonts w:ascii="Times New Roman"/>
          <w:b w:val="false"/>
          <w:i w:val="false"/>
          <w:color w:val="000000"/>
          <w:sz w:val="28"/>
        </w:rPr>
        <w:t>
      SB15. Сіз өз өміріңізде жалпы алғанда қанша әртүрлі тұлғалармен жыныстық қатынасқа түстіңіз?</w:t>
      </w:r>
      <w:r>
        <w:br/>
      </w:r>
      <w:r>
        <w:rPr>
          <w:rFonts w:ascii="Times New Roman"/>
          <w:b w:val="false"/>
          <w:i w:val="false"/>
          <w:color w:val="000000"/>
          <w:sz w:val="28"/>
        </w:rPr>
        <w:t>
      Бұл респонденттің өмір бойы жыныстық қатынасқа түскен серіктестерінің жалпы саны.</w:t>
      </w:r>
      <w:r>
        <w:br/>
      </w:r>
      <w:r>
        <w:rPr>
          <w:rFonts w:ascii="Times New Roman"/>
          <w:b w:val="false"/>
          <w:i w:val="false"/>
          <w:color w:val="000000"/>
          <w:sz w:val="28"/>
        </w:rPr>
        <w:t>
      Жалпы санын арнайы бөлінген бағанға жазыңыз. Егер «10 адамнан аз» деп жауап берсе, тиісті санның алдына нөлді қойыңыз. Егер болжалдап жауап берсе, шамамен бір санды атауын сұраңыз. Егер серіктестерінің саны – 95 немесе одан көп болса, '95' деп белгілеңіз.</w:t>
      </w:r>
    </w:p>
    <w:bookmarkStart w:name="z49" w:id="36"/>
    <w:p>
      <w:pPr>
        <w:spacing w:after="0"/>
        <w:ind w:left="0"/>
        <w:jc w:val="left"/>
      </w:pPr>
      <w:r>
        <w:rPr>
          <w:rFonts w:ascii="Times New Roman"/>
          <w:b/>
          <w:i w:val="false"/>
          <w:color w:val="000000"/>
        </w:rPr>
        <w:t xml:space="preserve"> 
27-параграф. «АИТВ/ЖҚТБ» модулі</w:t>
      </w:r>
    </w:p>
    <w:bookmarkEnd w:id="36"/>
    <w:p>
      <w:pPr>
        <w:spacing w:after="0"/>
        <w:ind w:left="0"/>
        <w:jc w:val="both"/>
      </w:pPr>
      <w:r>
        <w:rPr>
          <w:rFonts w:ascii="Times New Roman"/>
          <w:b w:val="false"/>
          <w:i w:val="false"/>
          <w:color w:val="000000"/>
          <w:sz w:val="28"/>
        </w:rPr>
        <w:t>      Бұл модульдің мақсаты – бағдарламалар жетекшілері мен саясаткерлерге АИТВ/ЖҚТБ таралуының алдын алу бағдарламасын тиімді әзірлеу үшін ақпарат жинау. Бұл модульдің сұрақтары АИТВ/ЖҚТБ вирусының таралуы, алдын алу және тестілеуге қатысты ұстанымын, мінез-құлқын және білімін бағалауға арналған.</w:t>
      </w:r>
      <w:r>
        <w:br/>
      </w:r>
      <w:r>
        <w:rPr>
          <w:rFonts w:ascii="Times New Roman"/>
          <w:b w:val="false"/>
          <w:i w:val="false"/>
          <w:color w:val="000000"/>
          <w:sz w:val="28"/>
        </w:rPr>
        <w:t>
      Алдымен АИТВ/ЖҚТБ таралуы туралы респонденттің базалық білімін бағалауға арналған сұрақтар қойылады.</w:t>
      </w:r>
      <w:r>
        <w:br/>
      </w:r>
      <w:r>
        <w:rPr>
          <w:rFonts w:ascii="Times New Roman"/>
          <w:b w:val="false"/>
          <w:i w:val="false"/>
          <w:color w:val="000000"/>
          <w:sz w:val="28"/>
        </w:rPr>
        <w:t>
      HA1. Мен енді сізбен басқа тақырыпта сөйлесейін деп отырмын. Сіз АИТВ/ЖҚТБ деп аталатын ауру туралы естідіңіз бе?</w:t>
      </w:r>
      <w:r>
        <w:br/>
      </w:r>
      <w:r>
        <w:rPr>
          <w:rFonts w:ascii="Times New Roman"/>
          <w:b w:val="false"/>
          <w:i w:val="false"/>
          <w:color w:val="000000"/>
          <w:sz w:val="28"/>
        </w:rPr>
        <w:t>
      Бұл сұрақ кіріспе сұрақ болып табылады және респонденттің АИТВ/ЖҚТБ туралы естіген, естімегенін анықтауға көмектеседі.</w:t>
      </w:r>
      <w:r>
        <w:br/>
      </w:r>
      <w:r>
        <w:rPr>
          <w:rFonts w:ascii="Times New Roman"/>
          <w:b w:val="false"/>
          <w:i w:val="false"/>
          <w:color w:val="000000"/>
          <w:sz w:val="28"/>
        </w:rPr>
        <w:t>
      Егер респондент АИТВ/ЖҚТБ туралы ешқашан естімеген болса, келесі модульге көшіңіз.</w:t>
      </w:r>
      <w:r>
        <w:br/>
      </w:r>
      <w:r>
        <w:rPr>
          <w:rFonts w:ascii="Times New Roman"/>
          <w:b w:val="false"/>
          <w:i w:val="false"/>
          <w:color w:val="000000"/>
          <w:sz w:val="28"/>
        </w:rPr>
        <w:t>
      Келесі HA2–HA8 сұрақтары респонденттің АИТВ-жұқпасын жұқтырудың алдын алатын нақты тәсілдері туралы біліміне қатысты. Бағдарламаларды әзірлеу тұрғысынан аса маңызды профилактикалық тәсілдерге ерекше көңіл бөлінеді (жыныстық серіктестер санын шектеу және мүшеқап/презерватив пайдалану). Бұл сұрақтар сонымен қатар мысалы, сүйісу арқылы немесе қол алысу, маса шағу немесе бірге отырып ас ішу сияқты АИТВ/ЖҚТБ–ның таралуына қатысты жалған сенімдерді анықтауға көмектеседі.</w:t>
      </w:r>
      <w:r>
        <w:br/>
      </w:r>
      <w:r>
        <w:rPr>
          <w:rFonts w:ascii="Times New Roman"/>
          <w:b w:val="false"/>
          <w:i w:val="false"/>
          <w:color w:val="000000"/>
          <w:sz w:val="28"/>
        </w:rPr>
        <w:t>
      HA2–HA7 сұрақтарында берілген жауапқа сәйкес кодты белгілеңіз. Егер респондент «Иә» немесе «Жоқ» деп жауап бере алмаса, '8'-ді белгілеңіз («Білмеймін»). Респондентті сұрақпен жетелемеңіз және «дұрыс» жауап беруге ешқандай тәсілмен итермелемеңіз.</w:t>
      </w:r>
      <w:r>
        <w:br/>
      </w:r>
      <w:r>
        <w:rPr>
          <w:rFonts w:ascii="Times New Roman"/>
          <w:b w:val="false"/>
          <w:i w:val="false"/>
          <w:color w:val="000000"/>
          <w:sz w:val="28"/>
        </w:rPr>
        <w:t>
      HA2. Адамдар басқа жыныстық серіктестері жоқ инфекция жұқтырмаған бір ғана жыныстық серіктесімен тұрақты жыныстық қатынас жасағанда АИТВ /ЖҚТБ жұқтыру қаупін азайта ма?</w:t>
      </w:r>
      <w:r>
        <w:br/>
      </w:r>
      <w:r>
        <w:rPr>
          <w:rFonts w:ascii="Times New Roman"/>
          <w:b w:val="false"/>
          <w:i w:val="false"/>
          <w:color w:val="000000"/>
          <w:sz w:val="28"/>
        </w:rPr>
        <w:t>
      HA3. Адамдар дуалау немесе басқа бір жаратылыстан тыс жолдар арқылы АИТВ /ЖҚТБ жұқтыруы мүмкін бе?</w:t>
      </w:r>
      <w:r>
        <w:br/>
      </w:r>
      <w:r>
        <w:rPr>
          <w:rFonts w:ascii="Times New Roman"/>
          <w:b w:val="false"/>
          <w:i w:val="false"/>
          <w:color w:val="000000"/>
          <w:sz w:val="28"/>
        </w:rPr>
        <w:t>
      HA3А. Адамдар АИТВ/ЖҚТБ-мен жұқтыратын адамнан құшақтасу немесе қол алысу арқылы жұқтыруы мүмкін бе?</w:t>
      </w:r>
      <w:r>
        <w:br/>
      </w:r>
      <w:r>
        <w:rPr>
          <w:rFonts w:ascii="Times New Roman"/>
          <w:b w:val="false"/>
          <w:i w:val="false"/>
          <w:color w:val="000000"/>
          <w:sz w:val="28"/>
        </w:rPr>
        <w:t>
      HA3В. Адамдар АИТВ/ЖҚТБ-мен жұқтыратын адаммен сүйісу арқылы жұқтыруы мүмкін бе?</w:t>
      </w:r>
      <w:r>
        <w:br/>
      </w:r>
      <w:r>
        <w:rPr>
          <w:rFonts w:ascii="Times New Roman"/>
          <w:b w:val="false"/>
          <w:i w:val="false"/>
          <w:color w:val="000000"/>
          <w:sz w:val="28"/>
        </w:rPr>
        <w:t>
      HA4. Адамдар әрбір жыныстық қатынас кезінде мүшеқап/презерватив пайдаланса, АИТВ/ЖҚТБ жұқтыру қаупін азайта ма?</w:t>
      </w:r>
      <w:r>
        <w:br/>
      </w:r>
      <w:r>
        <w:rPr>
          <w:rFonts w:ascii="Times New Roman"/>
          <w:b w:val="false"/>
          <w:i w:val="false"/>
          <w:color w:val="000000"/>
          <w:sz w:val="28"/>
        </w:rPr>
        <w:t>
      HA5. Адамдар маса шағу арқылы АИТВ/ЖҚТБ жұқтыра ма?</w:t>
      </w:r>
      <w:r>
        <w:br/>
      </w:r>
      <w:r>
        <w:rPr>
          <w:rFonts w:ascii="Times New Roman"/>
          <w:b w:val="false"/>
          <w:i w:val="false"/>
          <w:color w:val="000000"/>
          <w:sz w:val="28"/>
        </w:rPr>
        <w:t>
      HA6. Адамдар АИТВ/ЖҚТБ вирусын жұқтырған адаммен бірге тамақтанса АИТВ/ЖҚТБ жұқтыра ма?</w:t>
      </w:r>
      <w:r>
        <w:br/>
      </w:r>
      <w:r>
        <w:rPr>
          <w:rFonts w:ascii="Times New Roman"/>
          <w:b w:val="false"/>
          <w:i w:val="false"/>
          <w:color w:val="000000"/>
          <w:sz w:val="28"/>
        </w:rPr>
        <w:t>
      HA7. АИТВ/ЖҚТБ жұқтырған адамның сыртқы түрі дені сау адам сияқты болуы мүмкін бе?</w:t>
      </w:r>
      <w:r>
        <w:br/>
      </w:r>
      <w:r>
        <w:rPr>
          <w:rFonts w:ascii="Times New Roman"/>
          <w:b w:val="false"/>
          <w:i w:val="false"/>
          <w:color w:val="000000"/>
          <w:sz w:val="28"/>
        </w:rPr>
        <w:t>
      HA8. АИТВ/ЖҚТБ анасынан баласына берілуі мүмкін бе?</w:t>
      </w:r>
      <w:r>
        <w:br/>
      </w:r>
      <w:r>
        <w:rPr>
          <w:rFonts w:ascii="Times New Roman"/>
          <w:b w:val="false"/>
          <w:i w:val="false"/>
          <w:color w:val="000000"/>
          <w:sz w:val="28"/>
        </w:rPr>
        <w:t>
      Әйелдің АИТВ/ЖҚТБ -мен ауыратын ана өз баласына осы ауруды жұқтыра алатынын білетінін анықтау үшін осы сұрақтардың көмегімен АИТВ/ЖҚТБ-ке қатысты терең білімі бар-жоқтығы анықталады.</w:t>
      </w:r>
      <w:r>
        <w:br/>
      </w:r>
      <w:r>
        <w:rPr>
          <w:rFonts w:ascii="Times New Roman"/>
          <w:b w:val="false"/>
          <w:i w:val="false"/>
          <w:color w:val="000000"/>
          <w:sz w:val="28"/>
        </w:rPr>
        <w:t>
      Әрбір тармақты асықпай оқып беріңіз және берілген жауапқа сай кодты белгілеңіз. Бұл тармақтар респонденттің АИТВ/ЖҚТБ -ге шалдыққан ана өз баласына «Жүктілік кезінде», «Босану кезінде» немесе «Емшек емізу кезінде» ауру жұқтырады деп санайтынын анықтауға бағытталған. Әр тармақ бойынша '1' –ді («Иә») немесе '2'-ні («Жоқ») белгілеңіз. Егер әйел жауап бере алмаса немесе сенімсіз болса, '8'-ді белгілеңіз.</w:t>
      </w:r>
      <w:r>
        <w:br/>
      </w:r>
      <w:r>
        <w:rPr>
          <w:rFonts w:ascii="Times New Roman"/>
          <w:b w:val="false"/>
          <w:i w:val="false"/>
          <w:color w:val="000000"/>
          <w:sz w:val="28"/>
        </w:rPr>
        <w:t>
      Келесі сұрақтар АИТВ/ЖҚТБ-пен өмір сүретін адамдарға қатысты респонденттің жеке пікірін және төзімділік деңгейін білуге есептелген. Біз респондентке жағдайды сипаттап береміз және оған осы жағдайда болуы мүмкін әртүрлі нұсқаларды елестетуін сұраймыз. Сосын біз одан осы жағдайға қандай әрекет жасайтыны туралы әңгімелеп беруін сұраймыз.</w:t>
      </w:r>
      <w:r>
        <w:br/>
      </w:r>
      <w:r>
        <w:rPr>
          <w:rFonts w:ascii="Times New Roman"/>
          <w:b w:val="false"/>
          <w:i w:val="false"/>
          <w:color w:val="000000"/>
          <w:sz w:val="28"/>
        </w:rPr>
        <w:t>
      Берілген жауапқа сәйкес кодты белгілеңіз. Біз сіздің есіңізге саламыз: респондентті сұрақпен жетелемеңіз және «дұрыс» жауап беруге ешқандай тәсілмен итермелемеңіз. Егер респондент жауап бере алмаса, сенімсіз болса немесе әртүрлі жағдайға байланысты деп жауап берсе, '8'-ді белгілеңіз («Білмеймін/Сенімсізбін/Жағдайға байланысты»).</w:t>
      </w:r>
      <w:r>
        <w:br/>
      </w:r>
      <w:r>
        <w:rPr>
          <w:rFonts w:ascii="Times New Roman"/>
          <w:b w:val="false"/>
          <w:i w:val="false"/>
          <w:color w:val="000000"/>
          <w:sz w:val="28"/>
        </w:rPr>
        <w:t>
      HA9. Сіздің ойыңызша, егер мұғалім АИТВ/ЖҚТБ жұқтырған, бірақ ауру болмаған жағдайда, оның мектепте сабақ беруді жалғастыра беруіне бола ма?</w:t>
      </w:r>
      <w:r>
        <w:br/>
      </w:r>
      <w:r>
        <w:rPr>
          <w:rFonts w:ascii="Times New Roman"/>
          <w:b w:val="false"/>
          <w:i w:val="false"/>
          <w:color w:val="000000"/>
          <w:sz w:val="28"/>
        </w:rPr>
        <w:t>
      Егер мектепте мұғалімнің АИТВ/ЖҚТБ жұқтырғаны, бірақ сырқат емес екені белгілі болса, мектепте бұл мәліметке қандай әрекет жасалуы тиіс? Мұғалімге мектепте жұмыс істей беруге рұқсат ету қажет пе немесе оны жұмыстан шығару керек пе? Бізге керегі мұғалімді мектептен шын мәнінде шығарғаны емес, респонденттің осы жағдайда қандай әрекет етуіне қатысты; мұғалімнің мектепте жұмыс істей беруіне болатынына қатысты пікірін анықтау.</w:t>
      </w:r>
      <w:r>
        <w:br/>
      </w:r>
      <w:r>
        <w:rPr>
          <w:rFonts w:ascii="Times New Roman"/>
          <w:b w:val="false"/>
          <w:i w:val="false"/>
          <w:color w:val="000000"/>
          <w:sz w:val="28"/>
        </w:rPr>
        <w:t>
      HA10. Сіз сатушының АИТВ/ЖҚТБ жұқтырғанын білсеңіз, одан көкөніс сатып алар ма едіңіз?</w:t>
      </w:r>
      <w:r>
        <w:br/>
      </w:r>
      <w:r>
        <w:rPr>
          <w:rFonts w:ascii="Times New Roman"/>
          <w:b w:val="false"/>
          <w:i w:val="false"/>
          <w:color w:val="000000"/>
          <w:sz w:val="28"/>
        </w:rPr>
        <w:t>
      HA11. Егер сіздің отбасыңыздың бір мүшесі АИТВ/ЖҚТБ жұқтырса, сіз мұны құпия сақтар ма едіңіз?</w:t>
      </w:r>
      <w:r>
        <w:br/>
      </w:r>
      <w:r>
        <w:rPr>
          <w:rFonts w:ascii="Times New Roman"/>
          <w:b w:val="false"/>
          <w:i w:val="false"/>
          <w:color w:val="000000"/>
          <w:sz w:val="28"/>
        </w:rPr>
        <w:t>
      HA12. Егер сіздің отбасыңыздың бір мүшесі АИТВ/ЖҚТБ-мен ауырса, сіз оған өз үйіңізде күтім жасар ма едіңіз?</w:t>
      </w:r>
      <w:r>
        <w:br/>
      </w:r>
      <w:r>
        <w:rPr>
          <w:rFonts w:ascii="Times New Roman"/>
          <w:b w:val="false"/>
          <w:i w:val="false"/>
          <w:color w:val="000000"/>
          <w:sz w:val="28"/>
        </w:rPr>
        <w:t>
      HA12А. Сіздің ойыңызша, АИТВ/ЖҚТБ жұқтырған балаға, АИТВ/ЖҚТБ жұқтырмаған басқа балалармен мектептке баруына рұқсат беруге болады ма?</w:t>
      </w:r>
      <w:r>
        <w:br/>
      </w:r>
      <w:r>
        <w:rPr>
          <w:rFonts w:ascii="Times New Roman"/>
          <w:b w:val="false"/>
          <w:i w:val="false"/>
          <w:color w:val="000000"/>
          <w:sz w:val="28"/>
        </w:rPr>
        <w:t>
      Бұл модульдегі қалған сұрақтардың мақсаты – АИТВ-тестілеудегі қанағаттанбаған мұқтаждық ауқымы туралы ақпарат жинау. Ол сұрақтар соңғы 2 жыл ішінде тірі бала туған және оларға босанғанға дейінгі бақылау жасалған әйелдерге қойылады. Ең алдымен АИТВ/ЖҚТБ мәселесі туралы кеңес беру туралы және АИТВ/ЖҚТБ вирусына тестілеуден (қан сараптамасы) өту туралы сұрақтар қойылады. Қазіргі уақытта өзінің АИТВ-мәртебесі туралы білетін адам вирусты жұқтырмау және (инфекция жұқтырған жағдайда) таратпау үшін неғұрлым үлкен ықтималдықпен өзін дұрыс ұстап, әрекет ете алады деген жобамен ерікті тестілеуге және кеңес беруге қолдау көрсетілуде. Көптеген тестілеуден өтушілер оның нәтижесін алуға келмейді, алайда қайтып келген адамдардың үлесі тестілеу қарсаңында жүргізілген кеңестердің сапасының жоғарылауы арқасында өсе түсуі тиіс. Тестілеуден өткен және нәтижесін алған әйелдер үлесі туралы түсінік алу маңызды; бұл ұсынылатын кеңес беру қызметтері мен мұндай қызметтерге деген сұраныс деңгейінің жанама сапалық көрсеткішін бақылау үшін қажет.</w:t>
      </w:r>
      <w:r>
        <w:br/>
      </w:r>
      <w:r>
        <w:rPr>
          <w:rFonts w:ascii="Times New Roman"/>
          <w:b w:val="false"/>
          <w:i w:val="false"/>
          <w:color w:val="000000"/>
          <w:sz w:val="28"/>
        </w:rPr>
        <w:t>
      HA13. CM13-пен салыстырыңыз: соңғы 2 жылда тірі бала тудыңыз ба?</w:t>
      </w:r>
      <w:r>
        <w:br/>
      </w:r>
      <w:r>
        <w:rPr>
          <w:rFonts w:ascii="Times New Roman"/>
          <w:b w:val="false"/>
          <w:i w:val="false"/>
          <w:color w:val="000000"/>
          <w:sz w:val="28"/>
        </w:rPr>
        <w:t>
      Әйел соңғы 2 жыл ішінде тірі бала туғанын анықтау үшін «Туушылық» модуліндегі CM13-пен салыстырыңыз. Егер респондент соңғы 2 жыл ішінде тірі бала тумаған болса, теріс жауап жазылған ұяшықты қанатшамен бегілеңіз және HA24-ке көшіңіз. Егер әйел соңғы 2 жыл ішінде тірі бала тумаған болса, тиісті ұяшықты қанатшамен бегілеңіз де, HA14-ке көшіңіз.</w:t>
      </w:r>
      <w:r>
        <w:br/>
      </w:r>
      <w:r>
        <w:rPr>
          <w:rFonts w:ascii="Times New Roman"/>
          <w:b w:val="false"/>
          <w:i w:val="false"/>
          <w:color w:val="000000"/>
          <w:sz w:val="28"/>
        </w:rPr>
        <w:t>
      HA14. MN1-мен салыстырыңыз: босанғанға дейін бақылау жасалды ма?</w:t>
      </w:r>
      <w:r>
        <w:br/>
      </w:r>
      <w:r>
        <w:rPr>
          <w:rFonts w:ascii="Times New Roman"/>
          <w:b w:val="false"/>
          <w:i w:val="false"/>
          <w:color w:val="000000"/>
          <w:sz w:val="28"/>
        </w:rPr>
        <w:t>
      Респондентке босанғанға дейін бақылау жасалғанына қатысты «Ана мен жаңа туған сәбидің денсаулығы» модуліндегі MN1 жауабын қараңыз. Егер респондентке босанғанға дейінгі бақылау жасалса, «Иә» деген ұяшықты белгілеңіз де, HA15-ке көшіңіз. Егер оған соңғы 2 жыл ішінде босанғанға дейінгі бақылау жасалмаған болса, тиісті ұяшықты белгілеңіз де, HA24-ке көшіңіз.</w:t>
      </w:r>
      <w:r>
        <w:br/>
      </w:r>
      <w:r>
        <w:rPr>
          <w:rFonts w:ascii="Times New Roman"/>
          <w:b w:val="false"/>
          <w:i w:val="false"/>
          <w:color w:val="000000"/>
          <w:sz w:val="28"/>
        </w:rPr>
        <w:t>
      HA15. Сіздің (баланың аты) жүктілігіңіз бойынша босанғанға дейінгі бақылау кезінде сізге қандай да бір ақпарат берілді ме:</w:t>
      </w:r>
      <w:r>
        <w:br/>
      </w:r>
      <w:r>
        <w:rPr>
          <w:rFonts w:ascii="Times New Roman"/>
          <w:b w:val="false"/>
          <w:i w:val="false"/>
          <w:color w:val="000000"/>
          <w:sz w:val="28"/>
        </w:rPr>
        <w:t>
      [A] Сәбидің өз анасынан АИТВ/ЖҚТБ вирусын жұқтыруы туралы?</w:t>
      </w:r>
      <w:r>
        <w:br/>
      </w:r>
      <w:r>
        <w:rPr>
          <w:rFonts w:ascii="Times New Roman"/>
          <w:b w:val="false"/>
          <w:i w:val="false"/>
          <w:color w:val="000000"/>
          <w:sz w:val="28"/>
        </w:rPr>
        <w:t>
      [B] АИТВ/ЖҚТБ жұқтырмау профилактикасы үшін Сіз атқара алатын шаралар туралы?</w:t>
      </w:r>
      <w:r>
        <w:br/>
      </w:r>
      <w:r>
        <w:rPr>
          <w:rFonts w:ascii="Times New Roman"/>
          <w:b w:val="false"/>
          <w:i w:val="false"/>
          <w:color w:val="000000"/>
          <w:sz w:val="28"/>
        </w:rPr>
        <w:t>
      [C] АИТВ/ЖҚТБ -ке тестілеуден қалай өту туралы?</w:t>
      </w:r>
      <w:r>
        <w:br/>
      </w:r>
      <w:r>
        <w:rPr>
          <w:rFonts w:ascii="Times New Roman"/>
          <w:b w:val="false"/>
          <w:i w:val="false"/>
          <w:color w:val="000000"/>
          <w:sz w:val="28"/>
        </w:rPr>
        <w:t>
      Сізге мыналар туралы айтылды ма:</w:t>
      </w:r>
      <w:r>
        <w:br/>
      </w:r>
      <w:r>
        <w:rPr>
          <w:rFonts w:ascii="Times New Roman"/>
          <w:b w:val="false"/>
          <w:i w:val="false"/>
          <w:color w:val="000000"/>
          <w:sz w:val="28"/>
        </w:rPr>
        <w:t>
      [D] Сізге АИТВ/ЖҚТБ -ке тестілеуден өту ұсынылды ма?</w:t>
      </w:r>
      <w:r>
        <w:br/>
      </w:r>
      <w:r>
        <w:rPr>
          <w:rFonts w:ascii="Times New Roman"/>
          <w:b w:val="false"/>
          <w:i w:val="false"/>
          <w:color w:val="000000"/>
          <w:sz w:val="28"/>
        </w:rPr>
        <w:t>
      Бізге керегі респондентпен жүктілік кезеңінде дәрігерге қаралуға барғанда АИТВ/ЖҚТБ туралы немесе АИТВ/ЖҚТБ туралы біреулер сөйлескенін анықтау. Мұнда сәбилердің АИТВ/ЖҚТБ вирусын жұқтыруы сияқты тақырыптар, АИТВ/ЖҚТБ жұқтырудың алдын алу профилактикасын немесе АИТВ/ЖҚТБ -ке тестілеу жүргізетін шаралар кіреді. Бұл тақырыптар бір ақ рет немесе бірнеше рет талқыланғаны, бір қатысу немесе бірнеше қатысу барысында болғаны маңызды емес.</w:t>
      </w:r>
      <w:r>
        <w:br/>
      </w:r>
      <w:r>
        <w:rPr>
          <w:rFonts w:ascii="Times New Roman"/>
          <w:b w:val="false"/>
          <w:i w:val="false"/>
          <w:color w:val="000000"/>
          <w:sz w:val="28"/>
        </w:rPr>
        <w:t>
      HA16. Мені нәтижесі қызықтырмайды, бірақ босанғанға дейінгі бақылау кезінде АИТВ/ЖҚТБ тестілеуден өткеніңіз туралы білгім келеді.</w:t>
      </w:r>
      <w:r>
        <w:br/>
      </w:r>
      <w:r>
        <w:rPr>
          <w:rFonts w:ascii="Times New Roman"/>
          <w:b w:val="false"/>
          <w:i w:val="false"/>
          <w:color w:val="000000"/>
          <w:sz w:val="28"/>
        </w:rPr>
        <w:t>
      Респондентке тестілеу нәтижесі емес, тестілеу дерегінің өзі қызықтыратыны туралы түсіндіріңіз. Берілген жауапқа сай кодты белгілеңіз. «Жоқ» немесе «Білмеймін» деп жауап берген жағдайда HA19-ға көшіңіз.</w:t>
      </w:r>
      <w:r>
        <w:br/>
      </w:r>
      <w:r>
        <w:rPr>
          <w:rFonts w:ascii="Times New Roman"/>
          <w:b w:val="false"/>
          <w:i w:val="false"/>
          <w:color w:val="000000"/>
          <w:sz w:val="28"/>
        </w:rPr>
        <w:t xml:space="preserve">
      HA17. Мені нәтиженің өзі қызықтырмайды, бірақ мен осы тесттің нәтижесін алғаныңыз туралы білгім келеді </w:t>
      </w:r>
      <w:r>
        <w:br/>
      </w:r>
      <w:r>
        <w:rPr>
          <w:rFonts w:ascii="Times New Roman"/>
          <w:b w:val="false"/>
          <w:i w:val="false"/>
          <w:color w:val="000000"/>
          <w:sz w:val="28"/>
        </w:rPr>
        <w:t xml:space="preserve">
      Кейде АИТВ/ЖҚТБ тестілеуден өткен адамдарға осы вирустың анықталғанын хабарламайды немесе олар нәтижесін алуға келмейді. </w:t>
      </w:r>
      <w:r>
        <w:br/>
      </w:r>
      <w:r>
        <w:rPr>
          <w:rFonts w:ascii="Times New Roman"/>
          <w:b w:val="false"/>
          <w:i w:val="false"/>
          <w:color w:val="000000"/>
          <w:sz w:val="28"/>
        </w:rPr>
        <w:t>
      Респондентке тестілеу нәтижесі емес, тестілеу дерегінің өзі қызықтыратыны туралы түсіндіріңіз. Берілген жауапқа сай кодты белгілеңіз. «Жоқ» немесе «Білмеймін» деп жауап берген жағдайда HA22-ге көшіңіз.</w:t>
      </w:r>
      <w:r>
        <w:br/>
      </w:r>
      <w:r>
        <w:rPr>
          <w:rFonts w:ascii="Times New Roman"/>
          <w:b w:val="false"/>
          <w:i w:val="false"/>
          <w:color w:val="000000"/>
          <w:sz w:val="28"/>
        </w:rPr>
        <w:t>
      HA18. Тестілеуден өткен барлық әйелдерге нәтижесіне қарамастан тестілеу нәтижесін алған соң кеңес берілуі тиіс. Тестілеуден кейін сізге кеңес берілді ме?</w:t>
      </w:r>
      <w:r>
        <w:br/>
      </w:r>
      <w:r>
        <w:rPr>
          <w:rFonts w:ascii="Times New Roman"/>
          <w:b w:val="false"/>
          <w:i w:val="false"/>
          <w:color w:val="000000"/>
          <w:sz w:val="28"/>
        </w:rPr>
        <w:t>
      Берілген жауапқа сай кодты белгілеңіз.</w:t>
      </w:r>
      <w:r>
        <w:br/>
      </w:r>
      <w:r>
        <w:rPr>
          <w:rFonts w:ascii="Times New Roman"/>
          <w:b w:val="false"/>
          <w:i w:val="false"/>
          <w:color w:val="000000"/>
          <w:sz w:val="28"/>
        </w:rPr>
        <w:t>
      Қандай жауап берілсе де HA22-ге көшіңіз.</w:t>
      </w:r>
      <w:r>
        <w:br/>
      </w:r>
      <w:r>
        <w:rPr>
          <w:rFonts w:ascii="Times New Roman"/>
          <w:b w:val="false"/>
          <w:i w:val="false"/>
          <w:color w:val="000000"/>
          <w:sz w:val="28"/>
        </w:rPr>
        <w:t>
      HA19. MN17-мен салыстырыңыз: сізді кәсіби медициналық қызметкер босандырды ма (A, B немесе D)?</w:t>
      </w:r>
      <w:r>
        <w:br/>
      </w:r>
      <w:r>
        <w:rPr>
          <w:rFonts w:ascii="Times New Roman"/>
          <w:b w:val="false"/>
          <w:i w:val="false"/>
          <w:color w:val="000000"/>
          <w:sz w:val="28"/>
        </w:rPr>
        <w:t>
      Кәсіби медициналық қызметкердің (дәрігер, медбике/акушер немесе фельдшер) босандыруына қатысты «Ана мен нәрестенің денсаулығы» модуліндегі респонденттің MN17 жауабымен салыстырыңыз. Егер кәсіби медициналық қызметкер босандырса, «Иә» деген ұяшықты белгілеңіз де, HA20-ға көшіңіз. Егер кәсіби медициналық қызметкер босандырмаған болса, тиісті ұяшықты қанатшамен белгілеңіз де, HA24-ке көшіңіз.</w:t>
      </w:r>
      <w:r>
        <w:br/>
      </w:r>
      <w:r>
        <w:rPr>
          <w:rFonts w:ascii="Times New Roman"/>
          <w:b w:val="false"/>
          <w:i w:val="false"/>
          <w:color w:val="000000"/>
          <w:sz w:val="28"/>
        </w:rPr>
        <w:t>
      HA20. Мені нәтиженің өзі қызықтырмайды, босану үшін медициналық мекемеге келіп түскен және бала туылғаннан кейінгі уақыт аралығында сіздің АИТВ/ЖҚТБ тестілеуден өткеніңіз туралы білгім келеді?</w:t>
      </w:r>
      <w:r>
        <w:br/>
      </w:r>
      <w:r>
        <w:rPr>
          <w:rFonts w:ascii="Times New Roman"/>
          <w:b w:val="false"/>
          <w:i w:val="false"/>
          <w:color w:val="000000"/>
          <w:sz w:val="28"/>
        </w:rPr>
        <w:t>
      Респондентке тестілеу нәтижесі емес, тестілеу дерегінің өзі қызықтыратыны туралы түсіндіріңіз. Берілген жауапқа сай кодты белгілеңіз. Жоқ» немесе «Білмеймін» деп жауап берген жағдайда HA24-ке көшіңіз.</w:t>
      </w:r>
      <w:r>
        <w:br/>
      </w:r>
      <w:r>
        <w:rPr>
          <w:rFonts w:ascii="Times New Roman"/>
          <w:b w:val="false"/>
          <w:i w:val="false"/>
          <w:color w:val="000000"/>
          <w:sz w:val="28"/>
        </w:rPr>
        <w:t>
      HA21. Мені нәтиженің өзі қызықтырмайды, бірақ мен осы тест нәтижесін алғаныңыз туралы білгім келеді?</w:t>
      </w:r>
      <w:r>
        <w:br/>
      </w:r>
      <w:r>
        <w:rPr>
          <w:rFonts w:ascii="Times New Roman"/>
          <w:b w:val="false"/>
          <w:i w:val="false"/>
          <w:color w:val="000000"/>
          <w:sz w:val="28"/>
        </w:rPr>
        <w:t>
      Кейде АИТВ/ЖҚТБ тестілеуден өткен адамдарға осы вирустың анықталғанын хабарламайды немесе олар нәтижесін алуға келмейді.</w:t>
      </w:r>
      <w:r>
        <w:br/>
      </w:r>
      <w:r>
        <w:rPr>
          <w:rFonts w:ascii="Times New Roman"/>
          <w:b w:val="false"/>
          <w:i w:val="false"/>
          <w:color w:val="000000"/>
          <w:sz w:val="28"/>
        </w:rPr>
        <w:t>
      Респондентке тестілеу нәтижесі емес, тестілеу дерегінің өзі қызықтыратыны туралы түсіндіріңіз. Берілген жауапқа сай кодты белгілеңіз.</w:t>
      </w:r>
      <w:r>
        <w:br/>
      </w:r>
      <w:r>
        <w:rPr>
          <w:rFonts w:ascii="Times New Roman"/>
          <w:b w:val="false"/>
          <w:i w:val="false"/>
          <w:color w:val="000000"/>
          <w:sz w:val="28"/>
        </w:rPr>
        <w:t>
      HA22. Сіз жүктілік кезінде тестіленгеннен кейін АИТВ/ЖҚТБ тестілеуден өттіңіз бе?</w:t>
      </w:r>
      <w:r>
        <w:br/>
      </w:r>
      <w:r>
        <w:rPr>
          <w:rFonts w:ascii="Times New Roman"/>
          <w:b w:val="false"/>
          <w:i w:val="false"/>
          <w:color w:val="000000"/>
          <w:sz w:val="28"/>
        </w:rPr>
        <w:t>
      Респондентке тестілеу нәтижесі емес, тестілеу дерегінің өзі қызықтыратыны туралы түсіндіріңіз. Берілген жауапқа сай кодты белгілеңіз. Егер «Иә» деп жауап берсе, HA25-ке көшіңіз. Егер «Жоқ» деп жауап берсе, HA23-ке көшіңіз.</w:t>
      </w:r>
      <w:r>
        <w:br/>
      </w:r>
      <w:r>
        <w:rPr>
          <w:rFonts w:ascii="Times New Roman"/>
          <w:b w:val="false"/>
          <w:i w:val="false"/>
          <w:color w:val="000000"/>
          <w:sz w:val="28"/>
        </w:rPr>
        <w:t>
      HA23. Сіз АИТВ/ЖҚТБ соңғы рет қашан тестілеуден өттіңіз?</w:t>
      </w:r>
      <w:r>
        <w:br/>
      </w:r>
      <w:r>
        <w:rPr>
          <w:rFonts w:ascii="Times New Roman"/>
          <w:b w:val="false"/>
          <w:i w:val="false"/>
          <w:color w:val="000000"/>
          <w:sz w:val="28"/>
        </w:rPr>
        <w:t>
      Берілген жауапқа сай кодты белгілеңіз.</w:t>
      </w:r>
      <w:r>
        <w:br/>
      </w:r>
      <w:r>
        <w:rPr>
          <w:rFonts w:ascii="Times New Roman"/>
          <w:b w:val="false"/>
          <w:i w:val="false"/>
          <w:color w:val="000000"/>
          <w:sz w:val="28"/>
        </w:rPr>
        <w:t>
      Қандай жауап берілсе де келесі модульге көшіңіз.</w:t>
      </w:r>
      <w:r>
        <w:br/>
      </w:r>
      <w:r>
        <w:rPr>
          <w:rFonts w:ascii="Times New Roman"/>
          <w:b w:val="false"/>
          <w:i w:val="false"/>
          <w:color w:val="000000"/>
          <w:sz w:val="28"/>
        </w:rPr>
        <w:t>
      HA24. Мені нәтиженің өзі қызықтырмайды, бірақ мен сіздің өміріңізде АИТВ/ЖҚТБ тестілеуден өткеніңіз туралы білгім келеді?</w:t>
      </w:r>
      <w:r>
        <w:br/>
      </w:r>
      <w:r>
        <w:rPr>
          <w:rFonts w:ascii="Times New Roman"/>
          <w:b w:val="false"/>
          <w:i w:val="false"/>
          <w:color w:val="000000"/>
          <w:sz w:val="28"/>
        </w:rPr>
        <w:t>
      Респонденттен АИТВ/ЖҚТБ тестілеуден өмірінде өткен-өтпегенін сұраңыз. Респондентке тестілеу нәтижесі қызықтырмайтыны туралы түсіндіріңіз. Берілген жауапқа сай кодты белгілеңіз. Егер респондент «Жоқ» деп жауап берсе, HA27-ге көшіңіз.</w:t>
      </w:r>
      <w:r>
        <w:br/>
      </w:r>
      <w:r>
        <w:rPr>
          <w:rFonts w:ascii="Times New Roman"/>
          <w:b w:val="false"/>
          <w:i w:val="false"/>
          <w:color w:val="000000"/>
          <w:sz w:val="28"/>
        </w:rPr>
        <w:t>
      HA25. Сіз ең соңғы рет тестілеуден қашан өттіңіз?</w:t>
      </w:r>
      <w:r>
        <w:br/>
      </w:r>
      <w:r>
        <w:rPr>
          <w:rFonts w:ascii="Times New Roman"/>
          <w:b w:val="false"/>
          <w:i w:val="false"/>
          <w:color w:val="000000"/>
          <w:sz w:val="28"/>
        </w:rPr>
        <w:t>
      Берілген жауапқа сай кодты белгілеңіз.</w:t>
      </w:r>
      <w:r>
        <w:br/>
      </w:r>
      <w:r>
        <w:rPr>
          <w:rFonts w:ascii="Times New Roman"/>
          <w:b w:val="false"/>
          <w:i w:val="false"/>
          <w:color w:val="000000"/>
          <w:sz w:val="28"/>
        </w:rPr>
        <w:t>
      HA26. Мені нәтиженің өзі қызықтырмайды, бірақ мен осы тестілеудің нәтижесін алғаныңыз туралы білгім келеді?</w:t>
      </w:r>
      <w:r>
        <w:br/>
      </w:r>
      <w:r>
        <w:rPr>
          <w:rFonts w:ascii="Times New Roman"/>
          <w:b w:val="false"/>
          <w:i w:val="false"/>
          <w:color w:val="000000"/>
          <w:sz w:val="28"/>
        </w:rPr>
        <w:t>
      Кейде АИТВ/ЖҚТБ тестілеуден өткен адамдарға осы вирустың анықталғанын хабарламайды немесе олар нәтижесін алуға келмейді.</w:t>
      </w:r>
      <w:r>
        <w:br/>
      </w:r>
      <w:r>
        <w:rPr>
          <w:rFonts w:ascii="Times New Roman"/>
          <w:b w:val="false"/>
          <w:i w:val="false"/>
          <w:color w:val="000000"/>
          <w:sz w:val="28"/>
        </w:rPr>
        <w:t>
      Сіздің тестілеуден өткен қандай да бір респонденттің АИТВ-мәртебесін анықтауға тырыспауыңыз және тіпті оның АИТВ-мәртебесі сізді еш қызықтырмайтынын көрсетуіңіз маңызды. Респонденттің өзі өткен тестілеудің нәтижесі сізді қызықтырмайтынын түсінгеніне көз жеткізген соң осы сұрақты қойыңыз. Берілген жауапқа сай кодты белгілеңіз.</w:t>
      </w:r>
      <w:r>
        <w:br/>
      </w:r>
      <w:r>
        <w:rPr>
          <w:rFonts w:ascii="Times New Roman"/>
          <w:b w:val="false"/>
          <w:i w:val="false"/>
          <w:color w:val="000000"/>
          <w:sz w:val="28"/>
        </w:rPr>
        <w:t>
      Қандай жауап берілсе де келесі модульге көшіңіз.</w:t>
      </w:r>
      <w:r>
        <w:br/>
      </w:r>
      <w:r>
        <w:rPr>
          <w:rFonts w:ascii="Times New Roman"/>
          <w:b w:val="false"/>
          <w:i w:val="false"/>
          <w:color w:val="000000"/>
          <w:sz w:val="28"/>
        </w:rPr>
        <w:t>
      HA27. Сіз АИТВ/ЖҚТБ тестілеуден қай жерден өтуге болатынын білесіз бе?</w:t>
      </w:r>
      <w:r>
        <w:br/>
      </w:r>
      <w:r>
        <w:rPr>
          <w:rFonts w:ascii="Times New Roman"/>
          <w:b w:val="false"/>
          <w:i w:val="false"/>
          <w:color w:val="000000"/>
          <w:sz w:val="28"/>
        </w:rPr>
        <w:t>
      Берілген жауапқа сай кодты белгілеңіз.</w:t>
      </w:r>
    </w:p>
    <w:bookmarkStart w:name="z50" w:id="37"/>
    <w:p>
      <w:pPr>
        <w:spacing w:after="0"/>
        <w:ind w:left="0"/>
        <w:jc w:val="left"/>
      </w:pPr>
      <w:r>
        <w:rPr>
          <w:rFonts w:ascii="Times New Roman"/>
          <w:b/>
          <w:i w:val="false"/>
          <w:color w:val="000000"/>
        </w:rPr>
        <w:t xml:space="preserve"> 
28-параграф. «Темекі мен ішімдікті пайдалану» модулі</w:t>
      </w:r>
    </w:p>
    <w:bookmarkEnd w:id="37"/>
    <w:p>
      <w:pPr>
        <w:spacing w:after="0"/>
        <w:ind w:left="0"/>
        <w:jc w:val="both"/>
      </w:pPr>
      <w:r>
        <w:rPr>
          <w:rFonts w:ascii="Times New Roman"/>
          <w:b w:val="false"/>
          <w:i w:val="false"/>
          <w:color w:val="000000"/>
          <w:sz w:val="28"/>
        </w:rPr>
        <w:t>      Бұл модульдің мақсаты – темекі мен ішімдікті пайдалану туралы ақпарат алу. Модуль темекі/шылымды тарту туралы 5 сұрақты (TA1–TA5), шегетін темекі бұйымдарын пайдалану туралы 4 сұрақты (TA6–TA9), шекпейтін темекі бұйымдарын пайдалану туралы 4 сұрақты (TA10–TA13) және ішімдікті қолдану туралы 4 сұрақты қамтиды. Осы модуль бойынша 15–49 жас аралығындағы барлық әйелдерден пікіртерім алынады.</w:t>
      </w:r>
      <w:r>
        <w:br/>
      </w:r>
      <w:r>
        <w:rPr>
          <w:rFonts w:ascii="Times New Roman"/>
          <w:b w:val="false"/>
          <w:i w:val="false"/>
          <w:color w:val="000000"/>
          <w:sz w:val="28"/>
        </w:rPr>
        <w:t>
      Аталған сұрақтар мынадай ақпарат алуға көмектеседі:</w:t>
      </w:r>
      <w:r>
        <w:br/>
      </w:r>
      <w:r>
        <w:rPr>
          <w:rFonts w:ascii="Times New Roman"/>
          <w:b w:val="false"/>
          <w:i w:val="false"/>
          <w:color w:val="000000"/>
          <w:sz w:val="28"/>
        </w:rPr>
        <w:t>
      қашаннан бері және қазіргі уақытта темекі/шылым тартуы, сонымен қатар темекі /шылым тарта бастаған жасы;</w:t>
      </w:r>
      <w:r>
        <w:br/>
      </w:r>
      <w:r>
        <w:rPr>
          <w:rFonts w:ascii="Times New Roman"/>
          <w:b w:val="false"/>
          <w:i w:val="false"/>
          <w:color w:val="000000"/>
          <w:sz w:val="28"/>
        </w:rPr>
        <w:t>
      қашаннан бері және қазіргі уақытта шегетін және шекпейтін темекі бұйымдарын қолданатыны;</w:t>
      </w:r>
      <w:r>
        <w:br/>
      </w:r>
      <w:r>
        <w:rPr>
          <w:rFonts w:ascii="Times New Roman"/>
          <w:b w:val="false"/>
          <w:i w:val="false"/>
          <w:color w:val="000000"/>
          <w:sz w:val="28"/>
        </w:rPr>
        <w:t>
      темекіні, сонымен қатар шегетін және шекпейтін темекі бұйымдарын қолдану белсенділігі;</w:t>
      </w:r>
      <w:r>
        <w:br/>
      </w:r>
      <w:r>
        <w:rPr>
          <w:rFonts w:ascii="Times New Roman"/>
          <w:b w:val="false"/>
          <w:i w:val="false"/>
          <w:color w:val="000000"/>
          <w:sz w:val="28"/>
        </w:rPr>
        <w:t>
      қашаннан бері және қазіргі уақытта ішімдікті қолдану белсенділігі.</w:t>
      </w:r>
      <w:r>
        <w:br/>
      </w:r>
      <w:r>
        <w:rPr>
          <w:rFonts w:ascii="Times New Roman"/>
          <w:b w:val="false"/>
          <w:i w:val="false"/>
          <w:color w:val="000000"/>
          <w:sz w:val="28"/>
        </w:rPr>
        <w:t>
      TA1. Тіпті ол темекіні/шылымды бір-екі рет сорып көру болса да, сіз өміріңізде шылым шегіп көрдіңіз бе?</w:t>
      </w:r>
      <w:r>
        <w:br/>
      </w:r>
      <w:r>
        <w:rPr>
          <w:rFonts w:ascii="Times New Roman"/>
          <w:b w:val="false"/>
          <w:i w:val="false"/>
          <w:color w:val="000000"/>
          <w:sz w:val="28"/>
        </w:rPr>
        <w:t>
      Егер «Иә» деп жауап берсе, '1'-ді белгілеңіз де, келесі сұраққа көшіңіз. Егер «Жоқ» деп жауап берсе, '2'-ні белгілеңіз де, TA6-ға көшіңіз. Респондент бұрын темекіні бір-екі рет сорып көрсе де осы сұраққа «Иә» деген жауап жеткілікті. Бұл сұрақ тек темекіге қатысты екенін және басқа шегетін және шекпейтін темекі бұйымдарын қамтымайтынын ескеріңіз. Егер респондент темекіден басқа табак бұйымдарын ғана қолданса, '2'-ні белгілеңіз.</w:t>
      </w:r>
      <w:r>
        <w:br/>
      </w:r>
      <w:r>
        <w:rPr>
          <w:rFonts w:ascii="Times New Roman"/>
          <w:b w:val="false"/>
          <w:i w:val="false"/>
          <w:color w:val="000000"/>
          <w:sz w:val="28"/>
        </w:rPr>
        <w:t>
      Бұл сұрақ кіріспе сұрақ дәрежесінде тұрақты темекі шегетіндер туралы ұмытпау үшін, темекіні бір немесе екі рет сорып көру туралы қойылады.</w:t>
      </w:r>
      <w:r>
        <w:br/>
      </w:r>
      <w:r>
        <w:rPr>
          <w:rFonts w:ascii="Times New Roman"/>
          <w:b w:val="false"/>
          <w:i w:val="false"/>
          <w:color w:val="000000"/>
          <w:sz w:val="28"/>
        </w:rPr>
        <w:t>
      TA2. Сіз алғаш рет тұтас темекіні /шылымды шеккен кезде неше жаста болдыңыз?</w:t>
      </w:r>
      <w:r>
        <w:br/>
      </w:r>
      <w:r>
        <w:rPr>
          <w:rFonts w:ascii="Times New Roman"/>
          <w:b w:val="false"/>
          <w:i w:val="false"/>
          <w:color w:val="000000"/>
          <w:sz w:val="28"/>
        </w:rPr>
        <w:t>
      Респонденттің алғаш рет тұтас темекі шеккен жасын жазып алыңыз. Егер респондент ешқашан тұтас темекі шекпегені туралы айтса, '00'-ді белгілеңіз және TA6-ға көшіңіз.</w:t>
      </w:r>
      <w:r>
        <w:br/>
      </w:r>
      <w:r>
        <w:rPr>
          <w:rFonts w:ascii="Times New Roman"/>
          <w:b w:val="false"/>
          <w:i w:val="false"/>
          <w:color w:val="000000"/>
          <w:sz w:val="28"/>
        </w:rPr>
        <w:t>
      Бұл сұрақта темекіні бір-екі рет сорып көру туралы емес, тұтас темекіні шегу туралы сөз болып отырғанын есте сақтаңыз.</w:t>
      </w:r>
      <w:r>
        <w:br/>
      </w:r>
      <w:r>
        <w:rPr>
          <w:rFonts w:ascii="Times New Roman"/>
          <w:b w:val="false"/>
          <w:i w:val="false"/>
          <w:color w:val="000000"/>
          <w:sz w:val="28"/>
        </w:rPr>
        <w:t>
      Темекіні бір-екі рет сорып көріп темекінің дәмін көрген (TA1 = '1') респондент бұл сұраққа «Тұтас темекіні ешқашан шегіп көрген жоқпын» деп жауап беруі мүмкін.</w:t>
      </w:r>
      <w:r>
        <w:br/>
      </w:r>
      <w:r>
        <w:rPr>
          <w:rFonts w:ascii="Times New Roman"/>
          <w:b w:val="false"/>
          <w:i w:val="false"/>
          <w:color w:val="000000"/>
          <w:sz w:val="28"/>
        </w:rPr>
        <w:t>
      TA3. Сіз қазір темекі/шылым шегесіз бе?</w:t>
      </w:r>
      <w:r>
        <w:br/>
      </w:r>
      <w:r>
        <w:rPr>
          <w:rFonts w:ascii="Times New Roman"/>
          <w:b w:val="false"/>
          <w:i w:val="false"/>
          <w:color w:val="000000"/>
          <w:sz w:val="28"/>
        </w:rPr>
        <w:t xml:space="preserve">
      Енді сіз респонденттен қазіргі уақытта темекі шегетіні туралы сұрайсыз. Мұндағы міндет күнделікті, анда-санда және өте сирек темекі шегетіндердің әрқайсысын анықтау. Респонденттің өзін қазіргі уақытта темекі шегуші деп санауы-санамауы осы сұрақтың жауабы болады. Респондентке бұл сұрақты оның темекіні тұрақты немесе анда-санда шегетіні туралы анықтау үшін қойып жатқаныңыз туралы айтпаңыз, себебі бұл ақпарат келесі екі сұрақтың жауабынан алынады. </w:t>
      </w:r>
      <w:r>
        <w:br/>
      </w:r>
      <w:r>
        <w:rPr>
          <w:rFonts w:ascii="Times New Roman"/>
          <w:b w:val="false"/>
          <w:i w:val="false"/>
          <w:color w:val="000000"/>
          <w:sz w:val="28"/>
        </w:rPr>
        <w:t>
      Егер «Иә» деп жауап берсе, '1'-ді белгілеңіз де келесі сұраққа көшіңіз. Егер «Жоқ» деп жауап берсе, '2'-ні белгілеңіз де TA6-ға көшіңіз.</w:t>
      </w:r>
      <w:r>
        <w:br/>
      </w:r>
      <w:r>
        <w:rPr>
          <w:rFonts w:ascii="Times New Roman"/>
          <w:b w:val="false"/>
          <w:i w:val="false"/>
          <w:color w:val="000000"/>
          <w:sz w:val="28"/>
        </w:rPr>
        <w:t>
      TA4. Сіз соңғы 24 сағатта қанша темекі/шылым шектіңіз?</w:t>
      </w:r>
      <w:r>
        <w:br/>
      </w:r>
      <w:r>
        <w:rPr>
          <w:rFonts w:ascii="Times New Roman"/>
          <w:b w:val="false"/>
          <w:i w:val="false"/>
          <w:color w:val="000000"/>
          <w:sz w:val="28"/>
        </w:rPr>
        <w:t xml:space="preserve">
      Респонденттің соңғы 24 сағат ішінде шеккен темекісінің санын жазып алыңыз. Қажет болғанда респондентке бізді оның тұтас бір тал темекіні шеккені қызықтырмайтынын түсіндіріңіз. </w:t>
      </w:r>
      <w:r>
        <w:br/>
      </w:r>
      <w:r>
        <w:rPr>
          <w:rFonts w:ascii="Times New Roman"/>
          <w:b w:val="false"/>
          <w:i w:val="false"/>
          <w:color w:val="000000"/>
          <w:sz w:val="28"/>
        </w:rPr>
        <w:t>
      Егер респондент соңғы 24 сағат ішінде бір де бір темекі шекпесе, '00'-ді белгілеңіз.</w:t>
      </w:r>
      <w:r>
        <w:br/>
      </w:r>
      <w:r>
        <w:rPr>
          <w:rFonts w:ascii="Times New Roman"/>
          <w:b w:val="false"/>
          <w:i w:val="false"/>
          <w:color w:val="000000"/>
          <w:sz w:val="28"/>
        </w:rPr>
        <w:t xml:space="preserve">
      TA5. Сіз соңғы айда қанша күн темекі/шылым шектіңіз? </w:t>
      </w:r>
      <w:r>
        <w:br/>
      </w:r>
      <w:r>
        <w:rPr>
          <w:rFonts w:ascii="Times New Roman"/>
          <w:b w:val="false"/>
          <w:i w:val="false"/>
          <w:color w:val="000000"/>
          <w:sz w:val="28"/>
        </w:rPr>
        <w:t>
      Соңғы айдың ішіндегі респондент темекі шеккен күндерінің жалпы санын көрсетіңіз. Мұнда да темекі шегу бір-екі рет сору емес, тұтас темекіні шегуге қатысты. Егер аталған кезең 10 күннен аз болса, күн санын арнайы бөлінген бағанға жазыңыз. Егер респондент «күнде» немесе «нақты күнде» темекі шеккенін айтса, '30'-ды белгілеңіз. Егер «10 және одан көп күн, бірақ бір айдан аз» деп жауап берсе, '10'-ды белгілеңіз.</w:t>
      </w:r>
      <w:r>
        <w:br/>
      </w:r>
      <w:r>
        <w:rPr>
          <w:rFonts w:ascii="Times New Roman"/>
          <w:b w:val="false"/>
          <w:i w:val="false"/>
          <w:color w:val="000000"/>
          <w:sz w:val="28"/>
        </w:rPr>
        <w:t>
      TA6. Сіз темекіден/шылымнан басқа бірдеңе, мысалы сигара, кальян, сигарилла немесе шегетін трубка шегіп көрдіңіз бе?</w:t>
      </w:r>
      <w:r>
        <w:br/>
      </w:r>
      <w:r>
        <w:rPr>
          <w:rFonts w:ascii="Times New Roman"/>
          <w:b w:val="false"/>
          <w:i w:val="false"/>
          <w:color w:val="000000"/>
          <w:sz w:val="28"/>
        </w:rPr>
        <w:t>
      Егер «Иә» деп жауап берсе, '1'-ді белгілеңіз де келесі сұраққа көшіңіз. Егер «Жоқ» деп жауап берсе, '2'-ні белгілеңіз де TA10-ға көшіңіз. Бұл сұрақта шегетін темекі бұйымдарының/шегетін құрылғылардың кез келгенін шегіп көру туралы сөз болып отырғанын және оларды пайдалану/тұтыну жиілігі немесе уақыты туралы айтылып отырмағанын есте сақтаңыз. Бұл ақпарат бірнеше төмендегі сұрақтарға жауап берілгенде мәлім болады.</w:t>
      </w:r>
      <w:r>
        <w:br/>
      </w:r>
      <w:r>
        <w:rPr>
          <w:rFonts w:ascii="Times New Roman"/>
          <w:b w:val="false"/>
          <w:i w:val="false"/>
          <w:color w:val="000000"/>
          <w:sz w:val="28"/>
        </w:rPr>
        <w:t>
      TA7. Сіз соңғы айда шегетін темекі бұйымдарын/шегетін құрылғыларды тұтындыңыз ба/пайдаландыңыз ба?</w:t>
      </w:r>
      <w:r>
        <w:br/>
      </w:r>
      <w:r>
        <w:rPr>
          <w:rFonts w:ascii="Times New Roman"/>
          <w:b w:val="false"/>
          <w:i w:val="false"/>
          <w:color w:val="000000"/>
          <w:sz w:val="28"/>
        </w:rPr>
        <w:t>
      Егер «Иә» деп жауап берсе, '1'-ді белгілеңіз де келесі сұраққа көшіңіз. Егер «Жоқ» деп жауап берсе, '2'-ні белгілеңіз де TA10-ға көшіңіз. Респонденттің «тұтынуы/пайдалануы» бұл әрекет туралы жеке түсінігіне байланысты.</w:t>
      </w:r>
      <w:r>
        <w:br/>
      </w:r>
      <w:r>
        <w:rPr>
          <w:rFonts w:ascii="Times New Roman"/>
          <w:b w:val="false"/>
          <w:i w:val="false"/>
          <w:color w:val="000000"/>
          <w:sz w:val="28"/>
        </w:rPr>
        <w:t>
      TA8. Сіз соңғы айда шегетін темекі бұйымдарының/шегетін құрылғылардың қандай түрлерін тұтындыңыз/пайдаландыңыз?</w:t>
      </w:r>
      <w:r>
        <w:br/>
      </w:r>
      <w:r>
        <w:rPr>
          <w:rFonts w:ascii="Times New Roman"/>
          <w:b w:val="false"/>
          <w:i w:val="false"/>
          <w:color w:val="000000"/>
          <w:sz w:val="28"/>
        </w:rPr>
        <w:t xml:space="preserve">
      Респонденттің соңғы айда тұтынған/пайдаланған шегетін темекі бұйымдарының/шегетін құрылғыларының кодын белгілеңіз. Респондентке ол тұтынған/пайдаланған шегетін темекі бұйымдарының/шегетін құрылғыларының барлық түрлері туралы айтып беруге мүмкіндік беріңіз. Келесі сұраққа көшуге асықпаңыз. Респондентке соңғы айда тұтынған/пайдаланған шегетін темекі бұйымдарының/шегетін құрылғыларының барлығын атауына мүмкіндік беріңіз. </w:t>
      </w:r>
      <w:r>
        <w:br/>
      </w:r>
      <w:r>
        <w:rPr>
          <w:rFonts w:ascii="Times New Roman"/>
          <w:b w:val="false"/>
          <w:i w:val="false"/>
          <w:color w:val="000000"/>
          <w:sz w:val="28"/>
        </w:rPr>
        <w:t>
      TA9. Сіз соңғы айда қанша күн бойы шегетін темекі бұйымдарын/шегетін құрылғыларды тұтындыңыз/пайдаландыңыз?</w:t>
      </w:r>
      <w:r>
        <w:br/>
      </w:r>
      <w:r>
        <w:rPr>
          <w:rFonts w:ascii="Times New Roman"/>
          <w:b w:val="false"/>
          <w:i w:val="false"/>
          <w:color w:val="000000"/>
          <w:sz w:val="28"/>
        </w:rPr>
        <w:t>
      Респонденттің соңғы айда шегетін темекі бұйымдарын/шегетін құрылғыларды тұтынған/пайдаланған күндерінің жалпы санын көрсетіңіз. Егер аталған кезең 10 күннен аз болса, күн санын көрсетіңіз. Егер респондент шегетін темекі бұйымдарын/шегетін құрылғыларды «күнде» немесе «нақты күнде» темекі шеккенін айтса, '30'-ды белгілеңіз. Егер «10 және одан көп күн, бірақ бір айдан аз» деп жауап берсе, '10'-ды белгілеңіз.</w:t>
      </w:r>
      <w:r>
        <w:br/>
      </w:r>
      <w:r>
        <w:rPr>
          <w:rFonts w:ascii="Times New Roman"/>
          <w:b w:val="false"/>
          <w:i w:val="false"/>
          <w:color w:val="000000"/>
          <w:sz w:val="28"/>
        </w:rPr>
        <w:t>
      TA10. Сіз шайнайтын, иіскейтін немесе порциялық темекі/насыбай секілді темекі емес өнімдердің басқа түрлерін тартып көрдіңіз бе?</w:t>
      </w:r>
      <w:r>
        <w:br/>
      </w:r>
      <w:r>
        <w:rPr>
          <w:rFonts w:ascii="Times New Roman"/>
          <w:b w:val="false"/>
          <w:i w:val="false"/>
          <w:color w:val="000000"/>
          <w:sz w:val="28"/>
        </w:rPr>
        <w:t>
      Бұл жағдайда бізді шекпейтін темекі бұйымдарын қолданудың барлық жағдайлары қызықтырады. Егер «Иә» деп жауап берсе, '1'-ді белгілеңіз де келесі сұраққа көшіңіз. Егер «Жоқ» деп жауап берсе, '2'-ні белгілеңіз де TA14-ке көшіңіз.</w:t>
      </w:r>
      <w:r>
        <w:br/>
      </w:r>
      <w:r>
        <w:rPr>
          <w:rFonts w:ascii="Times New Roman"/>
          <w:b w:val="false"/>
          <w:i w:val="false"/>
          <w:color w:val="000000"/>
          <w:sz w:val="28"/>
        </w:rPr>
        <w:t>
      Бұл сұрақта шекпейтін темекі бұйымдарының кез келгенін шегіп көру туралы сөз болып отырғанын және оларды тұтыну жиілігі немесе уақыты туралы айтылып отырмағанын есте сақтаңыз. Бұл ақпарат бірнеше төмендегі сұрақтарға жауап берілгенде мәлім болады.</w:t>
      </w:r>
      <w:r>
        <w:br/>
      </w:r>
      <w:r>
        <w:rPr>
          <w:rFonts w:ascii="Times New Roman"/>
          <w:b w:val="false"/>
          <w:i w:val="false"/>
          <w:color w:val="000000"/>
          <w:sz w:val="28"/>
        </w:rPr>
        <w:t>
      TA11. Сіз соңғы айда қандай да бір шекпейтін темекі бұйымдарын қолдандыңыз ба?</w:t>
      </w:r>
      <w:r>
        <w:br/>
      </w:r>
      <w:r>
        <w:rPr>
          <w:rFonts w:ascii="Times New Roman"/>
          <w:b w:val="false"/>
          <w:i w:val="false"/>
          <w:color w:val="000000"/>
          <w:sz w:val="28"/>
        </w:rPr>
        <w:t>
      Егер «Иә» деп жауап берсе, '1'-ді белгілеңіз де келесі сұраққа көшіңіз. Егер «Жоқ» деп жауап берсе, '2'-ні белгілеңіз де TA14-ке көшіңіз. Респонденттің «тұтынуы/пайдалануы» бұл әрекет туралы жеке түсінігіне байланысты.</w:t>
      </w:r>
      <w:r>
        <w:br/>
      </w:r>
      <w:r>
        <w:rPr>
          <w:rFonts w:ascii="Times New Roman"/>
          <w:b w:val="false"/>
          <w:i w:val="false"/>
          <w:color w:val="000000"/>
          <w:sz w:val="28"/>
        </w:rPr>
        <w:t>
      TA12. Сіз соңғы айда шекпейтін темекі бұйымдарының қай түрін тұтындыңыз?</w:t>
      </w:r>
      <w:r>
        <w:br/>
      </w:r>
      <w:r>
        <w:rPr>
          <w:rFonts w:ascii="Times New Roman"/>
          <w:b w:val="false"/>
          <w:i w:val="false"/>
          <w:color w:val="000000"/>
          <w:sz w:val="28"/>
        </w:rPr>
        <w:t>
      Респонденттің соңғы айда тұтынған шекпейтін темекі бұйымдарының кодын белгілеңіз. Респондентке ол тұтынған шекпейтін темекі бұйымдарының барлық түрлері туралы айтып беруге мүмкіндік беріңіз. Келесі сұраққа көшуге асықпаңыз. Респондентке соңғы айда тұтынған шекпейтін темекі бұйымдарының барлығын атауына мүмкіндік беріңіз.</w:t>
      </w:r>
      <w:r>
        <w:br/>
      </w:r>
      <w:r>
        <w:rPr>
          <w:rFonts w:ascii="Times New Roman"/>
          <w:b w:val="false"/>
          <w:i w:val="false"/>
          <w:color w:val="000000"/>
          <w:sz w:val="28"/>
        </w:rPr>
        <w:t>
      TA13. Сіз соңғы айда қанша күн бойы шекпейтін темекі бұйымдарын қолдандыңыз?</w:t>
      </w:r>
      <w:r>
        <w:br/>
      </w:r>
      <w:r>
        <w:rPr>
          <w:rFonts w:ascii="Times New Roman"/>
          <w:b w:val="false"/>
          <w:i w:val="false"/>
          <w:color w:val="000000"/>
          <w:sz w:val="28"/>
        </w:rPr>
        <w:t>
      Респонденттің соңғы айда шекпейтін темекі бұйымдарын тұтынған күндерінің жалпы санын көрсетіңіз. Егер аталған кезең 10 күннен аз болса, күн санын көрсетіңіз. Егер респондент шекпейтін табак бұйымдарын «күнде» немесе «нақты күнде» темекі шеккенін айтса, '30'-ды белгілеңіз. Егер «10 және одан көп күн, бірақ бір айдан аз» деп жауап берсе, '10'-ды белгілеңіз.</w:t>
      </w:r>
      <w:r>
        <w:br/>
      </w:r>
      <w:r>
        <w:rPr>
          <w:rFonts w:ascii="Times New Roman"/>
          <w:b w:val="false"/>
          <w:i w:val="false"/>
          <w:color w:val="000000"/>
          <w:sz w:val="28"/>
        </w:rPr>
        <w:t xml:space="preserve">
      Осы модульдегі соңғы төрт сұрақ ішімдікті пайдалануға қатысты. </w:t>
      </w:r>
      <w:r>
        <w:br/>
      </w:r>
      <w:r>
        <w:rPr>
          <w:rFonts w:ascii="Times New Roman"/>
          <w:b w:val="false"/>
          <w:i w:val="false"/>
          <w:color w:val="000000"/>
          <w:sz w:val="28"/>
        </w:rPr>
        <w:t>
      TA14. Енді мен сізге ішімдік ішу туралы бірнеше сұрақ қояйын деп отырмын. Сіз өміріңізде ішімдік ішіп көрдіңіз бе?</w:t>
      </w:r>
      <w:r>
        <w:br/>
      </w:r>
      <w:r>
        <w:rPr>
          <w:rFonts w:ascii="Times New Roman"/>
          <w:b w:val="false"/>
          <w:i w:val="false"/>
          <w:color w:val="000000"/>
          <w:sz w:val="28"/>
        </w:rPr>
        <w:t xml:space="preserve">
      Егер «Иә» деп жауап берсе, '1'-ді белгілеңіз де келесі сұраққа көшіңіз. Егер «Жоқ» деп жауап берсе, '2'-ні белгілеңіз де келесі модульге көшіңіз. </w:t>
      </w:r>
      <w:r>
        <w:br/>
      </w:r>
      <w:r>
        <w:rPr>
          <w:rFonts w:ascii="Times New Roman"/>
          <w:b w:val="false"/>
          <w:i w:val="false"/>
          <w:color w:val="000000"/>
          <w:sz w:val="28"/>
        </w:rPr>
        <w:t>
      TA15. Біз бір банка немесе бір бөтелке сыра, бір бокал шарап немесе бір рюмка коньяк, арақ, виски немесе ромды алкогольдің бір үлесі/порциясы деп санаймыз.</w:t>
      </w:r>
      <w:r>
        <w:br/>
      </w:r>
      <w:r>
        <w:rPr>
          <w:rFonts w:ascii="Times New Roman"/>
          <w:b w:val="false"/>
          <w:i w:val="false"/>
          <w:color w:val="000000"/>
          <w:sz w:val="28"/>
        </w:rPr>
        <w:t>
      Сіз алғаш рет неше жасыңызда бір жұтымнан асатын ішімдік үлесін/порциясын ішіп көрдіңіз?</w:t>
      </w:r>
      <w:r>
        <w:br/>
      </w:r>
      <w:r>
        <w:rPr>
          <w:rFonts w:ascii="Times New Roman"/>
          <w:b w:val="false"/>
          <w:i w:val="false"/>
          <w:color w:val="000000"/>
          <w:sz w:val="28"/>
        </w:rPr>
        <w:t>
      Біздің ішімдіктің бір үлесі/порциясы деп қай мөлшерді отырғанымызды респонденттің түсінуі маңызды. Керісінше жағдайда біз жоспарымызға кірмейтін респонденттің ерте жаста азғантай ішімдік ішкен жағдайларын жазып алуымыз мүмкін. Бізге керегі кемінде сұрақта айтылған бір порция мөлшерінде ішімдік ішу мөлшері.</w:t>
      </w:r>
      <w:r>
        <w:br/>
      </w:r>
      <w:r>
        <w:rPr>
          <w:rFonts w:ascii="Times New Roman"/>
          <w:b w:val="false"/>
          <w:i w:val="false"/>
          <w:color w:val="000000"/>
          <w:sz w:val="28"/>
        </w:rPr>
        <w:t xml:space="preserve">
      Респонденттің алғаш рет ішімдік ішкен кездегі жасын жазыңыз. Егер респондент ешқашан ішімдік ішпегенін айтса, '00'-ді белгілеңіз де, келесі модульге көшіңіз. </w:t>
      </w:r>
      <w:r>
        <w:br/>
      </w:r>
      <w:r>
        <w:rPr>
          <w:rFonts w:ascii="Times New Roman"/>
          <w:b w:val="false"/>
          <w:i w:val="false"/>
          <w:color w:val="000000"/>
          <w:sz w:val="28"/>
        </w:rPr>
        <w:t>
      Бір жұтым ішімдік ішкен, бірақ бір үлесін/порцияны толық ішпеген респондент сұраққа «Иә» немесе «Ешқашан ішімдік ішкен жоқпын» деп жауап беруі мүмкін. Мұндай жағдай да болуы ықтимал.</w:t>
      </w:r>
      <w:r>
        <w:br/>
      </w:r>
      <w:r>
        <w:rPr>
          <w:rFonts w:ascii="Times New Roman"/>
          <w:b w:val="false"/>
          <w:i w:val="false"/>
          <w:color w:val="000000"/>
          <w:sz w:val="28"/>
        </w:rPr>
        <w:t>
      TA16. Сіз соңғы айда қанша күн бойы ең кемі бір порция ішімдік іштіңіз?</w:t>
      </w:r>
      <w:r>
        <w:br/>
      </w:r>
      <w:r>
        <w:rPr>
          <w:rFonts w:ascii="Times New Roman"/>
          <w:b w:val="false"/>
          <w:i w:val="false"/>
          <w:color w:val="000000"/>
          <w:sz w:val="28"/>
        </w:rPr>
        <w:t xml:space="preserve">
      Респонденттің соңғы айда ең кемі бір үлес/порция ішімдік ішкен күндерінің жалпы санын көрсетіңіз. Егер аталған кезең 10 күннен аз болса, күн санын көрсетіңіз. Егер респондент ішімдікті «күнде» немесе «нақты бір күнді» ішкенін айтса, '30'-ды белгілеңіз. Егер «10 және одан көп күн, бірақ бір айдан аз» деп жауап берсе, '10'-ды белгілеңіз. Егер респондент соңғы ай ішінде ішімдік ішпегенін айтса, келесі модульге көшіңіз. </w:t>
      </w:r>
      <w:r>
        <w:br/>
      </w:r>
      <w:r>
        <w:rPr>
          <w:rFonts w:ascii="Times New Roman"/>
          <w:b w:val="false"/>
          <w:i w:val="false"/>
          <w:color w:val="000000"/>
          <w:sz w:val="28"/>
        </w:rPr>
        <w:t>
      TA17. Сіз өткен айда ішімдік ішкен күндері әдетте қанша порция іштіңіз?</w:t>
      </w:r>
      <w:r>
        <w:br/>
      </w:r>
      <w:r>
        <w:rPr>
          <w:rFonts w:ascii="Times New Roman"/>
          <w:b w:val="false"/>
          <w:i w:val="false"/>
          <w:color w:val="000000"/>
          <w:sz w:val="28"/>
        </w:rPr>
        <w:t>
      Осы сұрақты қоя отырып біз респондент кез келген ішімдіктер ішкен күндері ішуі мүмкін ішімдік порциясының мөлшері туралы ақпарат жинайтынымызды есте сақтаңыз. Басқаша айтқанда, егер респондент ішімдікті соңғы айдағы үш күн бойы ішсе (TA16 сұрақтың жауабы), онда бұл сұрақтың жауабы осы үш күнде ішілген порция мөлшері болуы тиіс (респондент «әдетте» ішетін ішімдік мөлшері). Бұл сұрақтың жауабы 1 порциядан кем емес болуы тиіс екенін ұмытпаңыз, себебі осы және алдыңғы сұрақтарда TA15-те мазмұндалған анықтамаға сай ең кемі бір порция туралы сөз болып отыр.</w:t>
      </w:r>
    </w:p>
    <w:bookmarkStart w:name="z51" w:id="38"/>
    <w:p>
      <w:pPr>
        <w:spacing w:after="0"/>
        <w:ind w:left="0"/>
        <w:jc w:val="left"/>
      </w:pPr>
      <w:r>
        <w:rPr>
          <w:rFonts w:ascii="Times New Roman"/>
          <w:b/>
          <w:i w:val="false"/>
          <w:color w:val="000000"/>
        </w:rPr>
        <w:t xml:space="preserve"> 
29-параграф. «Өмірге қанағаттанушылық» модулі</w:t>
      </w:r>
    </w:p>
    <w:bookmarkEnd w:id="38"/>
    <w:p>
      <w:pPr>
        <w:spacing w:after="0"/>
        <w:ind w:left="0"/>
        <w:jc w:val="both"/>
      </w:pPr>
      <w:r>
        <w:rPr>
          <w:rFonts w:ascii="Times New Roman"/>
          <w:b w:val="false"/>
          <w:i w:val="false"/>
          <w:color w:val="000000"/>
          <w:sz w:val="28"/>
        </w:rPr>
        <w:t>      Адамның өзінің табысына, біліміне және тұрмыс жағдайына деген субъективтік көзқарасы оның денсаулығы мен әл-ауқатының объективтік жағдайына қарағанда маңызды рөл атқаратыны белгілі. Жеке адамның өзінің әл-ауқат деңгейін қабылдау мөлшері ретінде өз өміріне қанағаттануы нақты табыс деңгейіне және материалдық игілігіне қарамастан эмоционалдық фон бола алады.</w:t>
      </w:r>
      <w:r>
        <w:br/>
      </w:r>
      <w:r>
        <w:rPr>
          <w:rFonts w:ascii="Times New Roman"/>
          <w:b w:val="false"/>
          <w:i w:val="false"/>
          <w:color w:val="000000"/>
          <w:sz w:val="28"/>
        </w:rPr>
        <w:t>
      Осыған сәйкес, жастардың өмірінің толық суреттемесін алу үшін жастардың өз өмірінің әртүрлі аспектілерінің қаншалықты қанағаттандыратынын түсіну және олардың дамуына кедергі келтіретін немесе мүмкіндік туғызатын факторларды айқындау маңызды.</w:t>
      </w:r>
      <w:r>
        <w:br/>
      </w:r>
      <w:r>
        <w:rPr>
          <w:rFonts w:ascii="Times New Roman"/>
          <w:b w:val="false"/>
          <w:i w:val="false"/>
          <w:color w:val="000000"/>
          <w:sz w:val="28"/>
        </w:rPr>
        <w:t>
      Мағынасы жағынан осыған жуық екінші ұғым - бақыт - жақсы ауа райынан бастап отбасы мүшесінің жақында қаза болуына дейінгі көптеген факторларға байланысты бір сәттік және тұрақсыз күйді білдіреді. Бұл мағынада адамды өз жұмысы, табысы, отбасылық өмірі, достары қанағаттандыруы мүмкін, бірақ ол бәрібір өзін бақытсыз сезінуі мүмкін. Алайда тоғыспалы зерттеу жүргізу көмегімен біз осы тұрғылықты халыққа тән бақыт деңгейін анықтай аламыз.</w:t>
      </w:r>
      <w:r>
        <w:br/>
      </w:r>
      <w:r>
        <w:rPr>
          <w:rFonts w:ascii="Times New Roman"/>
          <w:b w:val="false"/>
          <w:i w:val="false"/>
          <w:color w:val="000000"/>
          <w:sz w:val="28"/>
        </w:rPr>
        <w:t>
      Осы модуль бойынша 15-24 жас аралығындағы респонденттерден ғана пікіртерім алынады. Модуль 14 сұрақты қамтиды. Сұраққа жауап бергенде респондентке жауап нұсқалары бар екі жақты карточканы пайдалану ұсынылады.</w:t>
      </w:r>
      <w:r>
        <w:br/>
      </w:r>
      <w:r>
        <w:rPr>
          <w:rFonts w:ascii="Times New Roman"/>
          <w:b w:val="false"/>
          <w:i w:val="false"/>
          <w:color w:val="000000"/>
          <w:sz w:val="28"/>
        </w:rPr>
        <w:t>
      LS2 сұрағының бақытқа қатысты 5 жауап нұсқасы бар, олардың әрқайсысы жауап нұсқасы бар күлімдеген (қалыпты) бейненің суреті салынған карточкада ұсынылады.</w:t>
      </w:r>
      <w:r>
        <w:br/>
      </w:r>
      <w:r>
        <w:rPr>
          <w:rFonts w:ascii="Times New Roman"/>
          <w:b w:val="false"/>
          <w:i w:val="false"/>
          <w:color w:val="000000"/>
          <w:sz w:val="28"/>
        </w:rPr>
        <w:t>
      LS3-тен LS13-ке дейінгі сұрақтар өз өміріне қанағаттанушылыққа арналған және оның әрқайсысына «Толық қанағаттанамын» бастап «Мүлдем қанағаттанбаймын» дейінгі 5-тармақтық шкала түріндегі бірдей жауаптар берілген. Карточканың жауап нұсқалары берілген 2-ші жағында да осы нұсқаларға тиісті 5 күлімдеген бейне және қалыпты бейнелер салынған.</w:t>
      </w:r>
      <w:r>
        <w:br/>
      </w:r>
      <w:r>
        <w:rPr>
          <w:rFonts w:ascii="Times New Roman"/>
          <w:b w:val="false"/>
          <w:i w:val="false"/>
          <w:color w:val="000000"/>
          <w:sz w:val="28"/>
        </w:rPr>
        <w:t>
      Төменде жауап нұсқалары бар карточкаларды қалай пайдалану туралы нұсқаулық беріледі.</w:t>
      </w:r>
      <w:r>
        <w:br/>
      </w:r>
      <w:r>
        <w:rPr>
          <w:rFonts w:ascii="Times New Roman"/>
          <w:b w:val="false"/>
          <w:i w:val="false"/>
          <w:color w:val="000000"/>
          <w:sz w:val="28"/>
        </w:rPr>
        <w:t>
      LS1. WB2-мен салыстырыңыз: респонденттің жасы – 15 пен 24 жас аралығында ма?</w:t>
      </w:r>
      <w:r>
        <w:br/>
      </w:r>
      <w:r>
        <w:rPr>
          <w:rFonts w:ascii="Times New Roman"/>
          <w:b w:val="false"/>
          <w:i w:val="false"/>
          <w:color w:val="000000"/>
          <w:sz w:val="28"/>
        </w:rPr>
        <w:t>
      Осы модульдің сұрақтарын қояр алдында WB2-мен салыстырыңыз. Егер респонденттің жасы – 25 пен 49 жас аралығында болса, бірден осы модульден кейінгі WM11 сұраққа көшіңіз. Егер респонденттің жасы 15 пен 24 жас аралығында болса, LS2-ге көшіңіз.</w:t>
      </w:r>
      <w:r>
        <w:br/>
      </w:r>
      <w:r>
        <w:rPr>
          <w:rFonts w:ascii="Times New Roman"/>
          <w:b w:val="false"/>
          <w:i w:val="false"/>
          <w:color w:val="000000"/>
          <w:sz w:val="28"/>
        </w:rPr>
        <w:t>
      Осы модульдің бірінші сұрағында бақыт туралы сөз болады (LS2). Оған жауап бергенде жауаптары берілген карточканың 1-ші жағы ұсынылады.</w:t>
      </w:r>
      <w:r>
        <w:br/>
      </w:r>
      <w:r>
        <w:rPr>
          <w:rFonts w:ascii="Times New Roman"/>
          <w:b w:val="false"/>
          <w:i w:val="false"/>
          <w:color w:val="000000"/>
          <w:sz w:val="28"/>
        </w:rPr>
        <w:t>
      LS2. Алдымен бұл модульді төмендегі кіріспе фразалармен ұсыныңыз:</w:t>
      </w:r>
      <w:r>
        <w:br/>
      </w:r>
      <w:r>
        <w:rPr>
          <w:rFonts w:ascii="Times New Roman"/>
          <w:b w:val="false"/>
          <w:i w:val="false"/>
          <w:color w:val="000000"/>
          <w:sz w:val="28"/>
        </w:rPr>
        <w:t>
      «Менің Сізге бақыт және өмірге қанағаттанушылық туралы бірнеше сұрақ қойғым келіп отыр».</w:t>
      </w:r>
      <w:r>
        <w:br/>
      </w:r>
      <w:r>
        <w:rPr>
          <w:rFonts w:ascii="Times New Roman"/>
          <w:b w:val="false"/>
          <w:i w:val="false"/>
          <w:color w:val="000000"/>
          <w:sz w:val="28"/>
        </w:rPr>
        <w:t>
      Осыдан кейін келесі сұрақты қойыңыз.</w:t>
      </w:r>
      <w:r>
        <w:br/>
      </w:r>
      <w:r>
        <w:rPr>
          <w:rFonts w:ascii="Times New Roman"/>
          <w:b w:val="false"/>
          <w:i w:val="false"/>
          <w:color w:val="000000"/>
          <w:sz w:val="28"/>
        </w:rPr>
        <w:t>
      «Бәрінен бұрын, жалпы алғанда, Сіз өте бақыттымын, біршама бақыттымын, екеуі де емес, біршама бақытсызбын немесе өте бақытсызбын деп айта аласыз ба?»</w:t>
      </w:r>
      <w:r>
        <w:br/>
      </w:r>
      <w:r>
        <w:rPr>
          <w:rFonts w:ascii="Times New Roman"/>
          <w:b w:val="false"/>
          <w:i w:val="false"/>
          <w:color w:val="000000"/>
          <w:sz w:val="28"/>
        </w:rPr>
        <w:t>
      Бірден жауаптары берілген карточканың 1-ші жағын көрсетіңіз де, былай деңіз:</w:t>
      </w:r>
      <w:r>
        <w:br/>
      </w:r>
      <w:r>
        <w:rPr>
          <w:rFonts w:ascii="Times New Roman"/>
          <w:b w:val="false"/>
          <w:i w:val="false"/>
          <w:color w:val="000000"/>
          <w:sz w:val="28"/>
        </w:rPr>
        <w:t>
      «Сізге дұрыс жауап беруге көмектесетін мына суреттерді көруіңізге болады».</w:t>
      </w:r>
      <w:r>
        <w:br/>
      </w:r>
      <w:r>
        <w:rPr>
          <w:rFonts w:ascii="Times New Roman"/>
          <w:b w:val="false"/>
          <w:i w:val="false"/>
          <w:color w:val="000000"/>
          <w:sz w:val="28"/>
        </w:rPr>
        <w:t>
      Сізге респондентке әр символ нені білдіретінін түсіндіру керек және оның бақыт деңгейіне символдардың қайсысы көбірек сәйкесетінін көрсетуін сұраңыз.</w:t>
      </w:r>
      <w:r>
        <w:br/>
      </w:r>
      <w:r>
        <w:rPr>
          <w:rFonts w:ascii="Times New Roman"/>
          <w:b w:val="false"/>
          <w:i w:val="false"/>
          <w:color w:val="000000"/>
          <w:sz w:val="28"/>
        </w:rPr>
        <w:t>
      Осы сұрақтың көмегімен біз өмірдің әртүрлі аспектілеріне қанағаттанушылық деңгейі туралы әңгімеге көшпей тұрып, респонденттің пікіртерім жүргізілген уақыттағы бақыттылық күйін анықтауға тырысамыз.</w:t>
      </w:r>
      <w:r>
        <w:br/>
      </w:r>
      <w:r>
        <w:rPr>
          <w:rFonts w:ascii="Times New Roman"/>
          <w:b w:val="false"/>
          <w:i w:val="false"/>
          <w:color w:val="000000"/>
          <w:sz w:val="28"/>
        </w:rPr>
        <w:t>
      LS3–LS13 сұрақтары адамның өмірдің әртүрлі салаларына қанағаттанушылығына және жалпы қанағаттанушылығына арналған. Респонденттер әдетте бір сәттік көңіл-күйді білдіретін сезім ретінде қарайтын бақыт сезіміне қарағанда қанағаттанушылық сезімі ұзағырақ сақталады деп саналады. Респонденттен өмірдің әртүрлі аспектілері туралы сұрамастан бұрын біз оған жалпы бақыттылық деңгейін анықтау үшін бақыт туралы сұрақ қоямыз.</w:t>
      </w:r>
      <w:r>
        <w:br/>
      </w:r>
      <w:r>
        <w:rPr>
          <w:rFonts w:ascii="Times New Roman"/>
          <w:b w:val="false"/>
          <w:i w:val="false"/>
          <w:color w:val="000000"/>
          <w:sz w:val="28"/>
        </w:rPr>
        <w:t>
      Өзінің табысына, біліміне және т.б. қанағаттанушылық сезіммен қарайтын адам жақында отбасының бір мүшесі қайтыс болуына немесе соңғы сайлау нәтижелеріне байланысты өзін бақытсыз сезінуі мүмкін.</w:t>
      </w:r>
      <w:r>
        <w:br/>
      </w:r>
      <w:r>
        <w:rPr>
          <w:rFonts w:ascii="Times New Roman"/>
          <w:b w:val="false"/>
          <w:i w:val="false"/>
          <w:color w:val="000000"/>
          <w:sz w:val="28"/>
        </w:rPr>
        <w:t xml:space="preserve">
      LS3 сұрағында LS3–LS13 сұрақтарымен жұмыс істегенде жауап нұсқалары бар карточканың 2-ші жағын қалай дұрыс пайдалану қажеттігін түсінуге көмектесетін ауқымды кірісіпе беріледі. Сіздің асықпауыңыз және осы сұрақтардың алдында кіріспе сұрақтарды қоюыңыз маңызды. </w:t>
      </w:r>
      <w:r>
        <w:br/>
      </w:r>
      <w:r>
        <w:rPr>
          <w:rFonts w:ascii="Times New Roman"/>
          <w:b w:val="false"/>
          <w:i w:val="false"/>
          <w:color w:val="000000"/>
          <w:sz w:val="28"/>
        </w:rPr>
        <w:t>
      Қанағаттанушылық туралы сұрақтар сериясын төмендегі сөздермен бастаңыз:</w:t>
      </w:r>
      <w:r>
        <w:br/>
      </w:r>
      <w:r>
        <w:rPr>
          <w:rFonts w:ascii="Times New Roman"/>
          <w:b w:val="false"/>
          <w:i w:val="false"/>
          <w:color w:val="000000"/>
          <w:sz w:val="28"/>
        </w:rPr>
        <w:t>
      «LS3. Енді мен Сізге өмірдің әртүрлі салаларына қаншалықты қанағаттанатыныңыз туралы сұрақ қоямын».</w:t>
      </w:r>
      <w:r>
        <w:br/>
      </w:r>
      <w:r>
        <w:rPr>
          <w:rFonts w:ascii="Times New Roman"/>
          <w:b w:val="false"/>
          <w:i w:val="false"/>
          <w:color w:val="000000"/>
          <w:sz w:val="28"/>
        </w:rPr>
        <w:t>
      Осыдан кейін мынадай түсініктемелер беріңіз:</w:t>
      </w:r>
      <w:r>
        <w:br/>
      </w:r>
      <w:r>
        <w:rPr>
          <w:rFonts w:ascii="Times New Roman"/>
          <w:b w:val="false"/>
          <w:i w:val="false"/>
          <w:color w:val="000000"/>
          <w:sz w:val="28"/>
        </w:rPr>
        <w:t>
      «Әр сұрақтың жауаптарының бес нұсқасы бар. әр сұраққа жауап берген кезде төмендегі нұсқалардың бірін таңдап алуыңызды өтінемін: өте бақыттымын, біршама бақыттымын, екеуі де емес, біршама бақытсызбын немесе өте бақытсызбын».</w:t>
      </w:r>
      <w:r>
        <w:br/>
      </w:r>
      <w:r>
        <w:rPr>
          <w:rFonts w:ascii="Times New Roman"/>
          <w:b w:val="false"/>
          <w:i w:val="false"/>
          <w:color w:val="000000"/>
          <w:sz w:val="28"/>
        </w:rPr>
        <w:t>
      Егер респондент сұрақты түсінбесе, оны қайталаңыз. Егер қажет болса, осы модульді сипаттап беріңіз: «… бұл сұрақтар сіздің оқуыңызға, жұмысыңызға, өз достарыңызбен қарым-қатынасыңызға және отбасылық өміріңізге деген қанағаттанушылығыңыз туралы».</w:t>
      </w:r>
      <w:r>
        <w:br/>
      </w:r>
      <w:r>
        <w:rPr>
          <w:rFonts w:ascii="Times New Roman"/>
          <w:b w:val="false"/>
          <w:i w:val="false"/>
          <w:color w:val="000000"/>
          <w:sz w:val="28"/>
        </w:rPr>
        <w:t>
      Осыдан кейін жауаптары берілген карточканың 2-ші жағын көрсетіңіз.</w:t>
      </w:r>
      <w:r>
        <w:br/>
      </w:r>
      <w:r>
        <w:rPr>
          <w:rFonts w:ascii="Times New Roman"/>
          <w:b w:val="false"/>
          <w:i w:val="false"/>
          <w:color w:val="000000"/>
          <w:sz w:val="28"/>
        </w:rPr>
        <w:t>
      «Сізге дұрыс жауап беруге көмектесетін мына суреттерді көруіңізге болады».</w:t>
      </w:r>
      <w:r>
        <w:br/>
      </w:r>
      <w:r>
        <w:rPr>
          <w:rFonts w:ascii="Times New Roman"/>
          <w:b w:val="false"/>
          <w:i w:val="false"/>
          <w:color w:val="000000"/>
          <w:sz w:val="28"/>
        </w:rPr>
        <w:t>
      Респондентке осы карточканы бірнеше сұраққа жауап берген кезде пайдалануға болатынын түсіндіріңіз.</w:t>
      </w:r>
      <w:r>
        <w:br/>
      </w:r>
      <w:r>
        <w:rPr>
          <w:rFonts w:ascii="Times New Roman"/>
          <w:b w:val="false"/>
          <w:i w:val="false"/>
          <w:color w:val="000000"/>
          <w:sz w:val="28"/>
        </w:rPr>
        <w:t>
      Жауаптары берілген карточканың 2-ші жағын көрсетіңіз және әр символ нені білдіретінін түсіндіріңіз. LS3 бастап LS13 дейінгі сұрақтарға жауап берген кезде респондент көрсеткен жауап кодын белгілеңіз.</w:t>
      </w:r>
      <w:r>
        <w:br/>
      </w:r>
      <w:r>
        <w:rPr>
          <w:rFonts w:ascii="Times New Roman"/>
          <w:b w:val="false"/>
          <w:i w:val="false"/>
          <w:color w:val="000000"/>
          <w:sz w:val="28"/>
        </w:rPr>
        <w:t>
      Респондентке қатты күлімдеген бейне «толық қанағаттанамын» дегенді білдіретінін, ал оң жақтағы онша қанағаттанбаған және көңілсіздеу бейне «мүлдем қанағаттанбаймын» дегенді білдіретінін түсіндіріңіз. Респондентке сұрақтарға жауап берген кезде өзінің өмірдің әртүрлі салаларына қанағаттанушылық деңгейін дәлірек бейнелейтін бейненің суретін көрсетуін түсіндіріңіз.</w:t>
      </w:r>
      <w:r>
        <w:br/>
      </w:r>
      <w:r>
        <w:rPr>
          <w:rFonts w:ascii="Times New Roman"/>
          <w:b w:val="false"/>
          <w:i w:val="false"/>
          <w:color w:val="000000"/>
          <w:sz w:val="28"/>
        </w:rPr>
        <w:t>
      Жауаптары берілген карточкаларды жұмыс істеу барысында білім деңгейіне қарамастан кез келген респондентке пайдалану қажет екенін ескеріңіз. Алайда білімі жеткіліксіз немесе мүлдем білімі жоқ респондентке бірнеше тармақтан тұратын шкаланы түсіну қиын екені, онымен жұмыс істегенде осындай карточканы пайдалану тиімді әрі қажетті екені анық.</w:t>
      </w:r>
      <w:r>
        <w:br/>
      </w:r>
      <w:r>
        <w:rPr>
          <w:rFonts w:ascii="Times New Roman"/>
          <w:b w:val="false"/>
          <w:i w:val="false"/>
          <w:color w:val="000000"/>
          <w:sz w:val="28"/>
        </w:rPr>
        <w:t xml:space="preserve">
      Енді отбасылық өмір туралы сұрақ қойыңыз: </w:t>
      </w:r>
      <w:r>
        <w:br/>
      </w:r>
      <w:r>
        <w:rPr>
          <w:rFonts w:ascii="Times New Roman"/>
          <w:b w:val="false"/>
          <w:i w:val="false"/>
          <w:color w:val="000000"/>
          <w:sz w:val="28"/>
        </w:rPr>
        <w:t>
      «Сізді өзіңіздің отбасылық өміріңіз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Біздің респондентке «отбасылық өмір» деген кезде нені түсінетінін өзі анықтауына мүмкіндік беруіміз қажет. Бұл сұрақ отбасы емес, отбасылық өмір туралы екенін ескеріңіз. Басқаша айтқанда, біз респонденттен отбасының әр мүшесін жеке-жеке ойына алуын сұрамаймыз. Кейбір респонденттер осы сұрақты ести сала ойша ата-анасын немесе қазіргі уақытта бірге тұрып жатқан отбасы мүшелерін елестетеді. Екінші бір респонденттер ата-анасы мен үлкен отбасы арасындағы қарым-қатынастар сипатына және тұрмыстарының белгілі бір жағдайларына байланысты бірден өніп-өскен отбасын елестетеді. Егер респондент бұл жөнінде сұрамаса «отбасы» ұғымын түсіндіруге тырыспаңыз. Егер ондай сұрақ қойылса, респондентке бізді оның отбасылық өмірі, яғни оның қай жерде көбірек уақыт өткізуіне қарай ата-анасының немесе өскен отбасындағы өмірі қызықтыратыны туралы айтыңыз.</w:t>
      </w:r>
      <w:r>
        <w:br/>
      </w:r>
      <w:r>
        <w:rPr>
          <w:rFonts w:ascii="Times New Roman"/>
          <w:b w:val="false"/>
          <w:i w:val="false"/>
          <w:color w:val="000000"/>
          <w:sz w:val="28"/>
        </w:rPr>
        <w:t>
      LS4. Сізді достық қарым-қатынастарыңыз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LS5. Ағымдағы оқу жылында сіз қандай да бір оқу мекемесіне бардыңыз ба?</w:t>
      </w:r>
      <w:r>
        <w:br/>
      </w:r>
      <w:r>
        <w:rPr>
          <w:rFonts w:ascii="Times New Roman"/>
          <w:b w:val="false"/>
          <w:i w:val="false"/>
          <w:color w:val="000000"/>
          <w:sz w:val="28"/>
        </w:rPr>
        <w:t>
      Осы сұрақтың көмегімен біз респонденттің ағымдағы оқу жылында мектепке қанша уақыт барғанын анықтауымыз керек. Егер жауап «Жоқ» болса, «2»-ні белгілеңіз және LS7 көшіңіз.</w:t>
      </w:r>
      <w:r>
        <w:br/>
      </w:r>
      <w:r>
        <w:rPr>
          <w:rFonts w:ascii="Times New Roman"/>
          <w:b w:val="false"/>
          <w:i w:val="false"/>
          <w:color w:val="000000"/>
          <w:sz w:val="28"/>
        </w:rPr>
        <w:t>
      LS6. Сізді оқу мекемесі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LS7. Сізді қазіргі жұмысыңыз қаншалықты қанағаттандырады?</w:t>
      </w:r>
      <w:r>
        <w:br/>
      </w:r>
      <w:r>
        <w:rPr>
          <w:rFonts w:ascii="Times New Roman"/>
          <w:b w:val="false"/>
          <w:i w:val="false"/>
          <w:color w:val="000000"/>
          <w:sz w:val="28"/>
        </w:rPr>
        <w:t xml:space="preserve">
      Респонденттің «жұмыс» ұғымын өзінше түсінуі керектігін ескеріңіз. Бұл сұраққа жауап бергенде ол толық жұмыс күнімен орындалатын, тұрақсыз немесе маусымдық жұмыс, отбасылық кәсіпорын, ақы төленетін немесе ақы төленбейтін және т.б. жұмыс туралы айтуы мүмкін. Бұл сұрақты дайын күйінде қою және респонденттің жауап беруін өтіну маңызды. Сіздің «жұмыс» ұғымына анықтама беруіңіз қажет емес. </w:t>
      </w:r>
      <w:r>
        <w:br/>
      </w:r>
      <w:r>
        <w:rPr>
          <w:rFonts w:ascii="Times New Roman"/>
          <w:b w:val="false"/>
          <w:i w:val="false"/>
          <w:color w:val="000000"/>
          <w:sz w:val="28"/>
        </w:rPr>
        <w:t>
      Егер респондент жұмыс істемейтінін айтса, '0'-ді белгілеңіз және келесі сұраққа көшіңіз. Егер ол сізге өзі айтпаса, өзінің жұмыс істемейтініне байланысты не сезінетіні туралы сұрамаңыз. Мысалы, егер ол жұмыс істемейтіні және мүлдем қанағаттанбайтыны туралы айтса, '5'-ті белгілеңіз және келесі сұраққа көшіңіз.</w:t>
      </w:r>
      <w:r>
        <w:br/>
      </w:r>
      <w:r>
        <w:rPr>
          <w:rFonts w:ascii="Times New Roman"/>
          <w:b w:val="false"/>
          <w:i w:val="false"/>
          <w:color w:val="000000"/>
          <w:sz w:val="28"/>
        </w:rPr>
        <w:t>
      LS8. Сізді денсаулығыңыз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LS9. Сізді тұратын жеріңіз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«Тұратын жеріңіз» деген ұғымды түрлі респонденттер әртүрлі түсінуі мүмкін. Мұндағы негізгі мақсат –респондентті өзі тұратын аудан, көршілері және тұрғынжай сапасы қаншалықты қанағаттандыратынын анықтау (ол жер оған ұнай ма немесе ол жаңа үйге және т.б. көшкісі келе ме). Бізді респонденттің өзі тұратын қалаға немесе елге қанағаттанушылық деңгейі қызықтырады.</w:t>
      </w:r>
      <w:r>
        <w:br/>
      </w:r>
      <w:r>
        <w:rPr>
          <w:rFonts w:ascii="Times New Roman"/>
          <w:b w:val="false"/>
          <w:i w:val="false"/>
          <w:color w:val="000000"/>
          <w:sz w:val="28"/>
        </w:rPr>
        <w:t>
      LS10. Сізді жалпы айналаңыздағы адамдардың қарым-қатынасы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LS11. Сізді өзіңіздің сыртқы түріңіз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LS12. Сізді өзіңіздің жалпы өміріңіз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xml:space="preserve">
      Бұл сұрақ респонденттің нақты салаға қатыссыз, жалпы өз өмірін қабылдауының позитивтілік деңгейін бағалауға бағытталған. Бұл - респонденттің өмірінің барлық салаларын ескергендегі жалпы қанағаттанушылық деңгейі. </w:t>
      </w:r>
      <w:r>
        <w:br/>
      </w:r>
      <w:r>
        <w:rPr>
          <w:rFonts w:ascii="Times New Roman"/>
          <w:b w:val="false"/>
          <w:i w:val="false"/>
          <w:color w:val="000000"/>
          <w:sz w:val="28"/>
        </w:rPr>
        <w:t>
      LS13. Сізді қазіргі табысыңыз қаншалықты қанағаттандырады?</w:t>
      </w:r>
      <w:r>
        <w:br/>
      </w:r>
      <w:r>
        <w:rPr>
          <w:rFonts w:ascii="Times New Roman"/>
          <w:b w:val="false"/>
          <w:i w:val="false"/>
          <w:color w:val="000000"/>
          <w:sz w:val="28"/>
        </w:rPr>
        <w:t>
      Респондент берген жауапқа немесе карточкадағы ол көрсеткен күлімдеген бейнеге сай кодты белгілеңіз.</w:t>
      </w:r>
      <w:r>
        <w:br/>
      </w:r>
      <w:r>
        <w:rPr>
          <w:rFonts w:ascii="Times New Roman"/>
          <w:b w:val="false"/>
          <w:i w:val="false"/>
          <w:color w:val="000000"/>
          <w:sz w:val="28"/>
        </w:rPr>
        <w:t>
      Бұл сұрақ респонденттің өз жауаптарын табысқа байланысты емес өмір салаларына қанағаттанушылық деңгейі туралы сұрақтарға бейімдемеуі үшін әдейі жалпы өміріне қанағаттанушылық туралы сұрақтан кейін қойылады (LS12).</w:t>
      </w:r>
      <w:r>
        <w:br/>
      </w:r>
      <w:r>
        <w:rPr>
          <w:rFonts w:ascii="Times New Roman"/>
          <w:b w:val="false"/>
          <w:i w:val="false"/>
          <w:color w:val="000000"/>
          <w:sz w:val="28"/>
        </w:rPr>
        <w:t>
      Егер респондент ешқандай табысы жоқ екенін айтса, '0'-ді белгілеңіз және келесі сұраққа көшіңіз. Егер ол өзі бұл туралы айтпаса, оның табысы жоқтығына байланысты қандай сезім сезінетінін сұрамаңыз. Мысалы, егер ол ешқандай табысы жоқ екенін айтса және өзінің мүлдем қанағаттанбайтыны туралы айтса, '5'-ті белгілеңіз және келесі сұраққа көшіңіз.</w:t>
      </w:r>
      <w:r>
        <w:br/>
      </w:r>
      <w:r>
        <w:rPr>
          <w:rFonts w:ascii="Times New Roman"/>
          <w:b w:val="false"/>
          <w:i w:val="false"/>
          <w:color w:val="000000"/>
          <w:sz w:val="28"/>
        </w:rPr>
        <w:t>
      Келесі екі сұрақтың көмегімен біз респонденттің жақсы өмір туралы түсінігі қандай екенін: ол өз өмірінің кейінгі жылдарын қалай бағалайтынын: жақсарды немесе нашарлады деп есептейтінін және келесі жылдан не күтетінін анықтауға тырысамыз. Бұл сұрақтармен жұмыс істегенде жауаптары бар карточкалар қолданылмайтынын ескеріңіз.</w:t>
      </w:r>
      <w:r>
        <w:br/>
      </w:r>
      <w:r>
        <w:rPr>
          <w:rFonts w:ascii="Times New Roman"/>
          <w:b w:val="false"/>
          <w:i w:val="false"/>
          <w:color w:val="000000"/>
          <w:sz w:val="28"/>
        </w:rPr>
        <w:t>
      LS14. Сіз өткен жылғы осындай кезеңмен салыстырғанда өз өміріңіздің жалпы жақсарғаны, мүлдем өзгермегені немесе нашарлағаны туралы айта аласыз ба?</w:t>
      </w:r>
      <w:r>
        <w:br/>
      </w:r>
      <w:r>
        <w:rPr>
          <w:rFonts w:ascii="Times New Roman"/>
          <w:b w:val="false"/>
          <w:i w:val="false"/>
          <w:color w:val="000000"/>
          <w:sz w:val="28"/>
        </w:rPr>
        <w:t>
      Өмірінің кейінгі жылдары дегенде не туралы айтылып отырғанын және жалпы жақсару немесе нашарлау туралы сөз болып отырғанын респонденттің түсінгеніне көз жеткізіңіз.</w:t>
      </w:r>
      <w:r>
        <w:br/>
      </w:r>
      <w:r>
        <w:rPr>
          <w:rFonts w:ascii="Times New Roman"/>
          <w:b w:val="false"/>
          <w:i w:val="false"/>
          <w:color w:val="000000"/>
          <w:sz w:val="28"/>
        </w:rPr>
        <w:t>
      LS15. Сіз тура бір жылдан кейін өз өміріңіз жалпы жақсарады, мүлдем өзгермейді немесе нашарлайды деп ойлайсыз ба?</w:t>
      </w:r>
      <w:r>
        <w:br/>
      </w:r>
      <w:r>
        <w:rPr>
          <w:rFonts w:ascii="Times New Roman"/>
          <w:b w:val="false"/>
          <w:i w:val="false"/>
          <w:color w:val="000000"/>
          <w:sz w:val="28"/>
        </w:rPr>
        <w:t>
      Мұнда респонденттің келесі жылдағы өз өміріне қатысты болжамы туралы сөз болып отырғанын және «Сіз тура бір жылдан кейін...» деп басталатын осы сұрақ алдыңғы сұрақтың жалғасы болып табылатынын ескеріңіз. Мұнда да жалпы жақсару немесе нашарлау туралы сөз болып отыр.</w:t>
      </w:r>
    </w:p>
    <w:bookmarkStart w:name="z52" w:id="39"/>
    <w:p>
      <w:pPr>
        <w:spacing w:after="0"/>
        <w:ind w:left="0"/>
        <w:jc w:val="left"/>
      </w:pPr>
      <w:r>
        <w:rPr>
          <w:rFonts w:ascii="Times New Roman"/>
          <w:b/>
          <w:i w:val="false"/>
          <w:color w:val="000000"/>
        </w:rPr>
        <w:t xml:space="preserve"> 
30-параграф. Сұрақнаманы аяқтау</w:t>
      </w:r>
    </w:p>
    <w:bookmarkEnd w:id="39"/>
    <w:p>
      <w:pPr>
        <w:spacing w:after="0"/>
        <w:ind w:left="0"/>
        <w:jc w:val="both"/>
      </w:pPr>
      <w:r>
        <w:rPr>
          <w:rFonts w:ascii="Times New Roman"/>
          <w:b w:val="false"/>
          <w:i w:val="false"/>
          <w:color w:val="000000"/>
          <w:sz w:val="28"/>
        </w:rPr>
        <w:t>      WM11. Уақытын жазыңыз/ белгілеңіз.</w:t>
      </w:r>
      <w:r>
        <w:br/>
      </w:r>
      <w:r>
        <w:rPr>
          <w:rFonts w:ascii="Times New Roman"/>
          <w:b w:val="false"/>
          <w:i w:val="false"/>
          <w:color w:val="000000"/>
          <w:sz w:val="28"/>
        </w:rPr>
        <w:t>
      Әйелден пікіртерім алуды аяқтаған кездегі уақытты 24-сағаттық форматта жазыңыз. Егер сағатты немесе минутты белгілейтін сан 10-нан кем болса, оның алдына нөл қойыңыз. Егер Сіз пікіртерімді үй шаруашылығына бірінші рет барғанда аяқтай алмасаңыз және онда пікіртерімді жалғастыру үшін екінші рет барған болсаңыз, екі рет барып келуге жұмсалған нақты уақытты бейнелеу үшін пікіртерімнің басталған (WM10) және аяқталған уақытын (WM11) нақты көрсетіңіз. Сонымен қатар бұл туралы үй шаруашылығы сұрақнамасының соңында белгілеңіз.</w:t>
      </w:r>
      <w:r>
        <w:br/>
      </w:r>
      <w:r>
        <w:rPr>
          <w:rFonts w:ascii="Times New Roman"/>
          <w:b w:val="false"/>
          <w:i w:val="false"/>
          <w:color w:val="000000"/>
          <w:sz w:val="28"/>
        </w:rPr>
        <w:t>
      WM12. Үй шаруашылығы тізімдемесіндегі HL7B және HL15 бағандарымен салыстырыңыз. Респондент осы үй шаруашылығында тұрып жатқан 0-4 жастағы баланың анасы немесе оған күтім жасайтын тұлға болып табыла ма?</w:t>
      </w:r>
      <w:r>
        <w:br/>
      </w:r>
      <w:r>
        <w:rPr>
          <w:rFonts w:ascii="Times New Roman"/>
          <w:b w:val="false"/>
          <w:i w:val="false"/>
          <w:color w:val="000000"/>
          <w:sz w:val="28"/>
        </w:rPr>
        <w:t>
      Егер респондент осы үй шаруашылығында тұрып жатқан қандай да бір 0-4 жастағы баланың анасы немесе оған күтім жасайтын адам болып табылса, осы балаға қатысты толтырылуы тиіс 5 жасқа дейінгі балалар туралы сұрақнамаға көшіңіз және осы респонденттен пікіртерім алыңыз. Керісінше жағдайда осы респондентпен жүргізілген пікіртерімді аяқтаңыз және оған бірлесіп жұмыс істегені үшін алғыс айтыңыз. Осы үй шаруашылығында критерийлерге сай келетін басқа әйелдер немесе 5 жасқа дейінгі балалар бар-жоқтығын анықтаңыз.</w:t>
      </w:r>
      <w:r>
        <w:br/>
      </w:r>
      <w:r>
        <w:rPr>
          <w:rFonts w:ascii="Times New Roman"/>
          <w:b w:val="false"/>
          <w:i w:val="false"/>
          <w:color w:val="000000"/>
          <w:sz w:val="28"/>
        </w:rPr>
        <w:t>
      Әйелдерге арналған жеке сұрақнаманың соңғы беті осы жеке пікіртерімге қатысты интервьюерлердің, супервайзерлердің немесе редакторлардың ескертпелеріне немесе байқауларына арналған.</w:t>
      </w:r>
    </w:p>
    <w:bookmarkStart w:name="z53" w:id="40"/>
    <w:p>
      <w:pPr>
        <w:spacing w:after="0"/>
        <w:ind w:left="0"/>
        <w:jc w:val="left"/>
      </w:pPr>
      <w:r>
        <w:rPr>
          <w:rFonts w:ascii="Times New Roman"/>
          <w:b/>
          <w:i w:val="false"/>
          <w:color w:val="000000"/>
        </w:rPr>
        <w:t xml:space="preserve"> 
5. 5 жасқа дейінгі балалар туралы сұрақнама</w:t>
      </w:r>
    </w:p>
    <w:bookmarkEnd w:id="40"/>
    <w:bookmarkStart w:name="z54" w:id="41"/>
    <w:p>
      <w:pPr>
        <w:spacing w:after="0"/>
        <w:ind w:left="0"/>
        <w:jc w:val="left"/>
      </w:pPr>
      <w:r>
        <w:rPr>
          <w:rFonts w:ascii="Times New Roman"/>
          <w:b/>
          <w:i w:val="false"/>
          <w:color w:val="000000"/>
        </w:rPr>
        <w:t xml:space="preserve"> 
31-параграф. 5 жасқа дейінгі балалар туралы ақпарат панелі</w:t>
      </w:r>
    </w:p>
    <w:bookmarkEnd w:id="41"/>
    <w:p>
      <w:pPr>
        <w:spacing w:after="0"/>
        <w:ind w:left="0"/>
        <w:jc w:val="both"/>
      </w:pPr>
      <w:r>
        <w:rPr>
          <w:rFonts w:ascii="Times New Roman"/>
          <w:b w:val="false"/>
          <w:i w:val="false"/>
          <w:color w:val="000000"/>
          <w:sz w:val="28"/>
        </w:rPr>
        <w:t>      5 жасқа дейінгі балалар туралы сұрақнаманың мақсаты - баланың алғашқы бес жыл өміріндегі дамуы, емшек емуі, тамақтануы, ауруларға қатынасы, ауырған кезде қолданған емі және иммундау сияқты кең спектр бойынша ақпарат жинау. Пікіртерім критерийлеріне сай келетін барлық бес жасқа дейінгі балалар Үй шаруашылығы сұрақнамасындағы Үй шаруашылығының тізімдемесін толтырған соң анықталады.</w:t>
      </w:r>
      <w:r>
        <w:br/>
      </w:r>
      <w:r>
        <w:rPr>
          <w:rFonts w:ascii="Times New Roman"/>
          <w:b w:val="false"/>
          <w:i w:val="false"/>
          <w:color w:val="000000"/>
          <w:sz w:val="28"/>
        </w:rPr>
        <w:t>
      5 жасқа дейінгі балалар туралы ақпарат жинау үшін аталған сұрақнаманың көмегімен бізге осы балалардың денсаулығы мен әл-ауқатына қатысты осы сұрақнамаға толық жауап беретін респондентті анықтау қажет. Егер пікіртерім критерийлеріне сай келетін баланың анасы баласымен бірге осы үй шаруашылығында тұратын болса (басқаша айтқанда, егер ол Үй шаруашылығының тізімдемесінде баласымен бірге көрсетілген болса), онда ол осы бала туралы сұрақнама бойынша пікіртерім алынатын адамның нақ өзі болады. Егер пікіртерім критерийлеріне сай келетін баланың анасы Үй шаруашылығының тізімдемесінде көрсетілмеген болса (оның қайтыс болуы немесе басқа жерде тұруы мүмкін), онда сіз осы балаға күтім жасау бойынша негізгі жауапкершілік Үй шаруашылығының тізімдемесінде тізімделген қай адамға жүктелгенін анықтауыңыз қажет. Ол әйел адам да, ер адам да болуы мүмкін.</w:t>
      </w:r>
      <w:r>
        <w:br/>
      </w:r>
      <w:r>
        <w:rPr>
          <w:rFonts w:ascii="Times New Roman"/>
          <w:b w:val="false"/>
          <w:i w:val="false"/>
          <w:color w:val="000000"/>
          <w:sz w:val="28"/>
        </w:rPr>
        <w:t>
      Осы сұрақнама бойынша пікіртерімді 5 жасқа толмаған бала (Үй шаруашылығы тізімдемесінің HL6 бағанын қараңыз) бірге тұратын барлық аналардан немесе оған күтім жасайтын (Үй шаруашылығы тізімдемесінің HL15-бағанын қараңыз), адамдардан алу керек.</w:t>
      </w:r>
      <w:r>
        <w:br/>
      </w:r>
      <w:r>
        <w:rPr>
          <w:rFonts w:ascii="Times New Roman"/>
          <w:b w:val="false"/>
          <w:i w:val="false"/>
          <w:color w:val="000000"/>
          <w:sz w:val="28"/>
        </w:rPr>
        <w:t>
      Үй шаруашылығы сұрақнамасына енгізілген пікіртерім критерийлеріне сай келетін әр бала бойынша (Үй шаруашылығы тізімдемесінің HL7B бағанасын қараңыз) жеке сұрақнама бланкісін толтыру керек.</w:t>
      </w:r>
      <w:r>
        <w:br/>
      </w:r>
      <w:r>
        <w:rPr>
          <w:rFonts w:ascii="Times New Roman"/>
          <w:b w:val="false"/>
          <w:i w:val="false"/>
          <w:color w:val="000000"/>
          <w:sz w:val="28"/>
        </w:rPr>
        <w:t>
      Пікіртерімді бастамай тұрып, UF1–UF8 бағандарын толтыру керек.</w:t>
      </w:r>
      <w:r>
        <w:br/>
      </w:r>
      <w:r>
        <w:rPr>
          <w:rFonts w:ascii="Times New Roman"/>
          <w:b w:val="false"/>
          <w:i w:val="false"/>
          <w:color w:val="000000"/>
          <w:sz w:val="28"/>
        </w:rPr>
        <w:t>
      UF1. Кластер нөмірі.</w:t>
      </w:r>
      <w:r>
        <w:br/>
      </w:r>
      <w:r>
        <w:rPr>
          <w:rFonts w:ascii="Times New Roman"/>
          <w:b w:val="false"/>
          <w:i w:val="false"/>
          <w:color w:val="000000"/>
          <w:sz w:val="28"/>
        </w:rPr>
        <w:t>
      Мұнда Үй шаруашылығы сұрақнамасынан алынған кластер нөмірін көшіріп жазыңыз (HH1 тармақ).</w:t>
      </w:r>
      <w:r>
        <w:br/>
      </w:r>
      <w:r>
        <w:rPr>
          <w:rFonts w:ascii="Times New Roman"/>
          <w:b w:val="false"/>
          <w:i w:val="false"/>
          <w:color w:val="000000"/>
          <w:sz w:val="28"/>
        </w:rPr>
        <w:t>
      UF2. Үй шаруашылығының нөмірі.</w:t>
      </w:r>
      <w:r>
        <w:br/>
      </w:r>
      <w:r>
        <w:rPr>
          <w:rFonts w:ascii="Times New Roman"/>
          <w:b w:val="false"/>
          <w:i w:val="false"/>
          <w:color w:val="000000"/>
          <w:sz w:val="28"/>
        </w:rPr>
        <w:t>
      Мұнда Үй шаруашылығы сұрақнамасынан алынған нөмірді көшіріп жазыңыз (HH2 тармақ).</w:t>
      </w:r>
      <w:r>
        <w:br/>
      </w:r>
      <w:r>
        <w:rPr>
          <w:rFonts w:ascii="Times New Roman"/>
          <w:b w:val="false"/>
          <w:i w:val="false"/>
          <w:color w:val="000000"/>
          <w:sz w:val="28"/>
        </w:rPr>
        <w:t>
      UF3. Баланың аты.</w:t>
      </w:r>
      <w:r>
        <w:br/>
      </w:r>
      <w:r>
        <w:rPr>
          <w:rFonts w:ascii="Times New Roman"/>
          <w:b w:val="false"/>
          <w:i w:val="false"/>
          <w:color w:val="000000"/>
          <w:sz w:val="28"/>
        </w:rPr>
        <w:t>
      Мұнда Үй шаруашылығы сұрақнамасынан алынған баланың атын жазыңыз (Үй шаруашылығы тізімдемесінің HL2 бағаны). Баланың аты тұтас пікіртерім бойынша пайдаланылуы тиіс. Ол пікіртерім кезінде шатастырмау үшін осында жазылады.</w:t>
      </w:r>
      <w:r>
        <w:br/>
      </w:r>
      <w:r>
        <w:rPr>
          <w:rFonts w:ascii="Times New Roman"/>
          <w:b w:val="false"/>
          <w:i w:val="false"/>
          <w:color w:val="000000"/>
          <w:sz w:val="28"/>
        </w:rPr>
        <w:t>
      UF4. Баланың жол нөмірі.</w:t>
      </w:r>
      <w:r>
        <w:br/>
      </w:r>
      <w:r>
        <w:rPr>
          <w:rFonts w:ascii="Times New Roman"/>
          <w:b w:val="false"/>
          <w:i w:val="false"/>
          <w:color w:val="000000"/>
          <w:sz w:val="28"/>
        </w:rPr>
        <w:t>
      Мұнда Үй шаруашылығы сұрақнамасынан алынған баланың жол нөмірін жазыңыз (Үй шаруашылығы тізімдемесінің HL1 бағаны).</w:t>
      </w:r>
      <w:r>
        <w:br/>
      </w:r>
      <w:r>
        <w:rPr>
          <w:rFonts w:ascii="Times New Roman"/>
          <w:b w:val="false"/>
          <w:i w:val="false"/>
          <w:color w:val="000000"/>
          <w:sz w:val="28"/>
        </w:rPr>
        <w:t>
      UF5. Баланың анасының/балаға негізгі күтім жасайтын тұлғаның аты.</w:t>
      </w:r>
      <w:r>
        <w:br/>
      </w:r>
      <w:r>
        <w:rPr>
          <w:rFonts w:ascii="Times New Roman"/>
          <w:b w:val="false"/>
          <w:i w:val="false"/>
          <w:color w:val="000000"/>
          <w:sz w:val="28"/>
        </w:rPr>
        <w:t>
      Мұнда Үй шаруашылығы сұрақнамасынан алынған баланың анасының/балаға негізгі күтім жасайтын адамның атын жазыңыз (Үй шаруашылығы тізімдемесінің HL2 бағаны).</w:t>
      </w:r>
      <w:r>
        <w:br/>
      </w:r>
      <w:r>
        <w:rPr>
          <w:rFonts w:ascii="Times New Roman"/>
          <w:b w:val="false"/>
          <w:i w:val="false"/>
          <w:color w:val="000000"/>
          <w:sz w:val="28"/>
        </w:rPr>
        <w:t>
      UF6. Баланың анасының/балаға негізгі күтім жасайтын тұлғаның жол нөмірі</w:t>
      </w:r>
      <w:r>
        <w:br/>
      </w:r>
      <w:r>
        <w:rPr>
          <w:rFonts w:ascii="Times New Roman"/>
          <w:b w:val="false"/>
          <w:i w:val="false"/>
          <w:color w:val="000000"/>
          <w:sz w:val="28"/>
        </w:rPr>
        <w:t>
      Мұнда Үй шаруашылығы сұрақнамасынан алынған баланың анасының/балаға негізгі күтім жасайтын тұлғаның жол нөмірін жазыңыз (Үй шаруашылығы тізімдемесінің HL1 бағаны).</w:t>
      </w:r>
      <w:r>
        <w:br/>
      </w:r>
      <w:r>
        <w:rPr>
          <w:rFonts w:ascii="Times New Roman"/>
          <w:b w:val="false"/>
          <w:i w:val="false"/>
          <w:color w:val="000000"/>
          <w:sz w:val="28"/>
        </w:rPr>
        <w:t>
      UF7. Интервьюердің аты мен нөмірі.</w:t>
      </w:r>
      <w:r>
        <w:br/>
      </w:r>
      <w:r>
        <w:rPr>
          <w:rFonts w:ascii="Times New Roman"/>
          <w:b w:val="false"/>
          <w:i w:val="false"/>
          <w:color w:val="000000"/>
          <w:sz w:val="28"/>
        </w:rPr>
        <w:t xml:space="preserve">
      Өзіңіздің есіміңізді және сәйкестендіру нөміріңізді жазыңыз. Бұл сәйкестендіру нөмірі сізге даярлық кезінде берілуі тиіс. </w:t>
      </w:r>
      <w:r>
        <w:br/>
      </w:r>
      <w:r>
        <w:rPr>
          <w:rFonts w:ascii="Times New Roman"/>
          <w:b w:val="false"/>
          <w:i w:val="false"/>
          <w:color w:val="000000"/>
          <w:sz w:val="28"/>
        </w:rPr>
        <w:t>
      UF8. Пікіртерім жүргізілген күн/ай/жыл.</w:t>
      </w:r>
      <w:r>
        <w:br/>
      </w:r>
      <w:r>
        <w:rPr>
          <w:rFonts w:ascii="Times New Roman"/>
          <w:b w:val="false"/>
          <w:i w:val="false"/>
          <w:color w:val="000000"/>
          <w:sz w:val="28"/>
        </w:rPr>
        <w:t>
      «Күні, айы, жылы» форматында пікіртерім жүргізілген күнді көрсетіңіз. Егер сіз үй шаруашылығына бірінші рет барғанда пікіртерімді аяқтамай, екінші рет барғанда аяқтасаңыз, пікіртерім алған күн ретінде нақты пікіртерім жүргізілген күнді белгілеңіз. Басқаша айтқанда, 5 жасқа дейінгі балалар туралы сұрақнаманы толық толтырған күнді немесе 5 жасқа дейінгі балалар туралы сұрақнама жүргізілмеген және бұл бес жасқа дейінгі баланың анасынан немесе негізгі күтім жасайтын адамнан пікіртерім алуға әрі қарай әрекеттер жасалмайтыны белгілі болған күнді көрсеткен дұрыс.</w:t>
      </w:r>
      <w:r>
        <w:br/>
      </w:r>
      <w:r>
        <w:rPr>
          <w:rFonts w:ascii="Times New Roman"/>
          <w:b w:val="false"/>
          <w:i w:val="false"/>
          <w:color w:val="000000"/>
          <w:sz w:val="28"/>
        </w:rPr>
        <w:t>
      Баланың анасына/балаға негізгі күтім жасайтын адаммен амандасып, мына сөздерді оқып беріңіз: «Біз Қазақстан Республикасы Ұлттық экономика министрлігінің Статистика комитетінің атынан өкілдік етеміз. Балалардың, отбасылар мен үй шаруашылықтары жағдайы туралы зерттеу жүргіземіз. Мен Сізбен (UF3-дан баланың аты) деңсаулығы және амандығы туралы тақырыпта әңгімелескім келеді. Пікіртерімге шамамен 25 минут кетеді. Сіз берген барлық мәлімет өте құпия сақталады және оның иесі көрсетілмейді».</w:t>
      </w:r>
      <w:r>
        <w:br/>
      </w:r>
      <w:r>
        <w:rPr>
          <w:rFonts w:ascii="Times New Roman"/>
          <w:b w:val="false"/>
          <w:i w:val="false"/>
          <w:color w:val="000000"/>
          <w:sz w:val="28"/>
        </w:rPr>
        <w:t>
      Егер сіз Үй шаруашылығы сұрақнамасын немесе Әйелдерге арналған жеке сұрақнаманы толтырған адамнан қайтадан пікіртерім алайын деп отырсаңыз, қайта қаралған сәлемдесу нұсқасын оқыңыз (төменнен қараңыз), себебі 5 жасқа дейінгі балалар туралы сұрақнама Үй шаруашылығы сұрақнамасы немесе Әйелдерге арналған жеке сұрақнама толтырылатын уақыттан басқа уақытта толтырылады және ол пікіртерімді жүргізу үшін сізге рұқсат алу керек.</w:t>
      </w:r>
      <w:r>
        <w:br/>
      </w:r>
      <w:r>
        <w:rPr>
          <w:rFonts w:ascii="Times New Roman"/>
          <w:b w:val="false"/>
          <w:i w:val="false"/>
          <w:color w:val="000000"/>
          <w:sz w:val="28"/>
        </w:rPr>
        <w:t>
      «Енді менің Сізбен (UF3-тен баланың аты) денсаулығы туралы және басқа да тақырыптарға толығырақ әңгімелескім келіп отыр. Бұл пікіртерімге шамамен 25 минут кетеді. Сіз берген барлық мәлімет өте құпия әрі жасырын сақталатынын және иесі көрсетілмейтінін тағы да қайталап айтамын. Бастай беруіме бола ма?»</w:t>
      </w:r>
      <w:r>
        <w:br/>
      </w:r>
      <w:r>
        <w:rPr>
          <w:rFonts w:ascii="Times New Roman"/>
          <w:b w:val="false"/>
          <w:i w:val="false"/>
          <w:color w:val="000000"/>
          <w:sz w:val="28"/>
        </w:rPr>
        <w:t>
      Үй шаруашылығы сұрақнамасының және Әйелдерге арналған жеке сұрақнаманың басында кездесетін осыған ұқсас кіріспе сөздердегі сияқты Сіз жағдайға қарай осы сөздерді ыңғайыңызға қарай өзгертіп айта аласыз. Бірақ өзіңізді таныстырғанда міндетті түрде орындаушы ұйымның атауын, зерттеу тақырыбын, пікіртерімнің шамамен қанша уақытқа созылатынын, оның құпиялылығын және кіммен әңгімелескіңіз келетіні туралы ескертіңіз.</w:t>
      </w:r>
      <w:r>
        <w:br/>
      </w:r>
      <w:r>
        <w:rPr>
          <w:rFonts w:ascii="Times New Roman"/>
          <w:b w:val="false"/>
          <w:i w:val="false"/>
          <w:color w:val="000000"/>
          <w:sz w:val="28"/>
        </w:rPr>
        <w:t>
      Рұқсат алған соң, UF12-ге уақытын жазып алып, пікіртерімді бастаңыз. Егер респондент пікіртерімді жалғастырудан бас тартса, UF9-ға тиісті белгі соғыңыз да, оған алғыс білдіріп, келесі пікіртерімге көшіңіз. Кейіннен оның бас тарту себебін супервайзеріңізбен талқылаңыз; Сіз немесе команданың басқа мүшесі респонденттен пікіртерім алуға тағы да бір рет талпынып көруі тиіс. Бұл сіздің бас тарту фактісін қалай сипаттауыңызға байланысты. Алайда респонденттің зерттеуге қатысуы ерікті болуы тиіс екенін және оған әлеуетті респонденттерді қатысуға мәжбүрлеуге жол берілмейтінін есте сақтаңыз.</w:t>
      </w:r>
      <w:r>
        <w:br/>
      </w:r>
      <w:r>
        <w:rPr>
          <w:rFonts w:ascii="Times New Roman"/>
          <w:b w:val="false"/>
          <w:i w:val="false"/>
          <w:color w:val="000000"/>
          <w:sz w:val="28"/>
        </w:rPr>
        <w:t>
      UF9. Бес жасқа дейінгі балалар туралы пікіртерім нәтижесі.</w:t>
      </w:r>
      <w:r>
        <w:br/>
      </w:r>
      <w:r>
        <w:rPr>
          <w:rFonts w:ascii="Times New Roman"/>
          <w:b w:val="false"/>
          <w:i w:val="false"/>
          <w:color w:val="000000"/>
          <w:sz w:val="28"/>
        </w:rPr>
        <w:t>
      Бұл бағанды пікіртерім аяқталған соң толтырыңыз. Код бес жасқа дейінгі баланың анасын/балаға негізгі күтім жасайтын адамды белгілейтінін есте ұстаңыз. Пікіртерім нәтижесіне сәйкес келетін кодты белгілеңіз. Егер сұрақнама толық толтырылса, '01'-ді белгілеңіз («Жүргізілді»). Егер сіз бірнеше рет барсаңыз да баланың анасымен/балаға негізгі күтім жасайтын адаммен кездесе алмасаңыз, '02'-ні белгілеңіз («Үйінде болған жоқ»). Егер баланың анасы/балаға негізгі күтім жасайтын адам пікіртерімге қатысудан бас тартса, '03'-ті белгілеңіз («Пікіртерімге қатысудан бас тартты»). Егер сіз сұрақнаманы ішінара толтырсаңыз, '04' –ті белгілеңіз («Ішінара жүргізілді»). Баланың анасы/балаға негізгі күтім жасайтын адам іс-әрекетке қабілетсіз босла, '05'-ті белгілеңіз. Егер сіз осы сұрақнаманы қандай да бір себептермен толтыра алмасаңыз, '06' –ны белгілеңіз («Басқа») және себебін арнайы бөлінген бағанға жазыңыз.</w:t>
      </w:r>
      <w:r>
        <w:br/>
      </w:r>
      <w:r>
        <w:rPr>
          <w:rFonts w:ascii="Times New Roman"/>
          <w:b w:val="false"/>
          <w:i w:val="false"/>
          <w:color w:val="000000"/>
          <w:sz w:val="28"/>
        </w:rPr>
        <w:t>
      UF10. Жергілікті жерде жұмыс жасайтын редактордың аты-жөні және жол нөмірі.</w:t>
      </w:r>
      <w:r>
        <w:br/>
      </w:r>
      <w:r>
        <w:rPr>
          <w:rFonts w:ascii="Times New Roman"/>
          <w:b w:val="false"/>
          <w:i w:val="false"/>
          <w:color w:val="000000"/>
          <w:sz w:val="28"/>
        </w:rPr>
        <w:t>
      Бұл бөлімді толтырмаңыз. Жергілікті жерде жұмыс жасайтын редактор кейіннен сұрақнаманы тексергенде мұнда өзінің аты мен жол нөмірін жазады.</w:t>
      </w:r>
      <w:r>
        <w:br/>
      </w:r>
      <w:r>
        <w:rPr>
          <w:rFonts w:ascii="Times New Roman"/>
          <w:b w:val="false"/>
          <w:i w:val="false"/>
          <w:color w:val="000000"/>
          <w:sz w:val="28"/>
        </w:rPr>
        <w:t>
      UF11. Деректерді енгізу жөніндегі бас оператордың аты және жол нөмірі.</w:t>
      </w:r>
      <w:r>
        <w:br/>
      </w:r>
      <w:r>
        <w:rPr>
          <w:rFonts w:ascii="Times New Roman"/>
          <w:b w:val="false"/>
          <w:i w:val="false"/>
          <w:color w:val="000000"/>
          <w:sz w:val="28"/>
        </w:rPr>
        <w:t>
      Бұл бөлімді толтырмаңыз. Деректерді енгізу жөніндегі бас оператор кейіннен мұнда өзінің аты мен жол нөмірін жазады.</w:t>
      </w:r>
      <w:r>
        <w:br/>
      </w:r>
      <w:r>
        <w:rPr>
          <w:rFonts w:ascii="Times New Roman"/>
          <w:b w:val="false"/>
          <w:i w:val="false"/>
          <w:color w:val="000000"/>
          <w:sz w:val="28"/>
        </w:rPr>
        <w:t>
      UF12. Уақытын жазыңыз.</w:t>
      </w:r>
      <w:r>
        <w:br/>
      </w:r>
      <w:r>
        <w:rPr>
          <w:rFonts w:ascii="Times New Roman"/>
          <w:b w:val="false"/>
          <w:i w:val="false"/>
          <w:color w:val="000000"/>
          <w:sz w:val="28"/>
        </w:rPr>
        <w:t>
      Үй шаруашылығында пікіртерім жүргізу аяқталған уақытты 24-сағаттық форматта жазып алыңыз. Егер сағатты немесе минутты белгілейтін сан 10-нан кем болса, оның алдына нөл қойыңыз.</w:t>
      </w:r>
      <w:r>
        <w:br/>
      </w:r>
      <w:r>
        <w:rPr>
          <w:rFonts w:ascii="Times New Roman"/>
          <w:b w:val="false"/>
          <w:i w:val="false"/>
          <w:color w:val="000000"/>
          <w:sz w:val="28"/>
        </w:rPr>
        <w:t>
      Пікіртерімді бастар алдында баланың анасынан немесе балаға негізгі күтім жасайтын тұлғадан баланың тууы туралы куәлігін және Егу паспортын немесе профилактикалық егулердің картасын әкеліп көрсетуін сұраңыз. Ол құжаттар сізге пікіртерім барысында керек болады.</w:t>
      </w:r>
    </w:p>
    <w:bookmarkStart w:name="z55" w:id="42"/>
    <w:p>
      <w:pPr>
        <w:spacing w:after="0"/>
        <w:ind w:left="0"/>
        <w:jc w:val="left"/>
      </w:pPr>
      <w:r>
        <w:rPr>
          <w:rFonts w:ascii="Times New Roman"/>
          <w:b/>
          <w:i w:val="false"/>
          <w:color w:val="000000"/>
        </w:rPr>
        <w:t xml:space="preserve"> 
32-параграф. «Жасы» модулі</w:t>
      </w:r>
    </w:p>
    <w:bookmarkEnd w:id="42"/>
    <w:bookmarkStart w:name="z56" w:id="43"/>
    <w:p>
      <w:pPr>
        <w:spacing w:after="0"/>
        <w:ind w:left="0"/>
        <w:jc w:val="both"/>
      </w:pPr>
      <w:r>
        <w:rPr>
          <w:rFonts w:ascii="Times New Roman"/>
          <w:b w:val="false"/>
          <w:i w:val="false"/>
          <w:color w:val="000000"/>
          <w:sz w:val="28"/>
        </w:rPr>
        <w:t>      Сізге пікіртерімді баланың туған күні мен жасы туралы сұрақтардан бастау керек. Бұл екі сұрақ пікіртерімдегі ең маңызды сұрақ болып табылады, өйткені деректерді талдау іс жүзінде баланың нақты жасы туралы мәліметтердің болуына тұтас тәуелді. Бұған қоса, егер әйелдерден пікіртерім алған кезде олардың толық жасын білу жеткілікті болса, балаға қатысты алғанда оның айына дейін дәл жасы туралы мәліметтер алу керек болады. Ол сіз жинаған кейбір деректерге баланың аймен көрсетілген жасы туралы ақпарат негізінде ғана талдау жасауға болатынына байланысты. Сіз бұл ақпаратты баланың туған күні туралы ақпарат арқылы ала аласыз. Осыдан кейін пікіртерім күнін баланың туған күнімен салыстыруға болады және деректер алынып болғаннан кейін осы екі күнді салыстыра отырып, баланың ай бойынша жасын есептеуге болады.</w:t>
      </w:r>
      <w:r>
        <w:br/>
      </w:r>
      <w:r>
        <w:rPr>
          <w:rFonts w:ascii="Times New Roman"/>
          <w:b w:val="false"/>
          <w:i w:val="false"/>
          <w:color w:val="000000"/>
          <w:sz w:val="28"/>
        </w:rPr>
        <w:t>
      Баланың жасы мен туған күні туралы сұрақтар Үй шаруашылығы сұрақнамасы немесе Әйелдерге арналған жеке сұрақнамадағы ұқсас сұрақтардың болуына қарамастан сұралуы тиіс. Осы сұрақнаманы толтыру үшін пікіртерім алып отырған тұлға Әйелдерге арналған жеке сұрақнама бойынша пікіртерім алынған әйел болуы мүмкін. Оның үстіне, сіз Үй шаруашылығы сұрақнамасынан баланың жасын біле аласыз. Тіпті бұл жағдайларда сіз осы сұрақтарды қайта қоя аласыз.</w:t>
      </w:r>
      <w:r>
        <w:br/>
      </w:r>
      <w:r>
        <w:rPr>
          <w:rFonts w:ascii="Times New Roman"/>
          <w:b w:val="false"/>
          <w:i w:val="false"/>
          <w:color w:val="000000"/>
          <w:sz w:val="28"/>
        </w:rPr>
        <w:t>
      AG1. Енді мен сізге (баланың аты) дамуы және денсаулығы туралы бірнеше сұрақ қояйын деп отырмын. (Баланың аты) қай жылы және қай айда туған?</w:t>
      </w:r>
      <w:r>
        <w:br/>
      </w:r>
      <w:r>
        <w:rPr>
          <w:rFonts w:ascii="Times New Roman"/>
          <w:b w:val="false"/>
          <w:i w:val="false"/>
          <w:color w:val="000000"/>
          <w:sz w:val="28"/>
        </w:rPr>
        <w:t>
      Баланың анасынан/балаға негізгі күтім жасайтын адамнан баланың туған күні туралы сұраңыз. Нақтылаушы сұрақ қойыңыз: «Баланың туған күні қашан?» Баланың туған күні мен айын нақты жазу маңызды.</w:t>
      </w:r>
      <w:r>
        <w:br/>
      </w:r>
      <w:r>
        <w:rPr>
          <w:rFonts w:ascii="Times New Roman"/>
          <w:b w:val="false"/>
          <w:i w:val="false"/>
          <w:color w:val="000000"/>
          <w:sz w:val="28"/>
        </w:rPr>
        <w:t>
      Егер баланың анасы/балаға негізгі күтім жасайтын адам баланың нақты туған күнін білсе, нақты туған күнін жазып алыңыз. Керісінше жағдайда '98'-ді белгілеңіз («туған күнін БМ»). Туған күніне қатысты қосымша сұрақ қоюдың қажеті жоқ.</w:t>
      </w:r>
      <w:r>
        <w:br/>
      </w:r>
      <w:r>
        <w:rPr>
          <w:rFonts w:ascii="Times New Roman"/>
          <w:b w:val="false"/>
          <w:i w:val="false"/>
          <w:color w:val="000000"/>
          <w:sz w:val="28"/>
        </w:rPr>
        <w:t>
      Туған айын осыған дейінгідей санмен жазыңыз. Егер айдың реттік нөмірі немесе күні бір саннан тұрса, алдына нөл қойыңыз. Мысалы, наурыз айы '03' деп кодталады. Баланың туған айына немесе жылына қатысты «БМ» деген жауапты көрсете алмайтыныңыз есіңізде болсын. Баланың туған айы мен туған жылы туралы мәліметтер міндетті түрде жазылып алынуы тиіс.</w:t>
      </w:r>
      <w:r>
        <w:br/>
      </w:r>
      <w:r>
        <w:rPr>
          <w:rFonts w:ascii="Times New Roman"/>
          <w:b w:val="false"/>
          <w:i w:val="false"/>
          <w:color w:val="000000"/>
          <w:sz w:val="28"/>
        </w:rPr>
        <w:t>
      Егер баланың анасы/балаға негізгі күтім жасайтын адам баланың туған күнін айта алмаса, баланың туған күні көрсетілетін жеке куәлік, медициналық карта, жұлдызнама немесе туу/шоқындыру туралы куәлік сияқты қандай да бір құжаттары бар ма деп сұраңыз. Осы орайда респондент мұндай құжаттарда көрсетілген баланың туған күні шынында дұрыс екенін растауы тиіс.</w:t>
      </w:r>
      <w:r>
        <w:br/>
      </w:r>
      <w:r>
        <w:rPr>
          <w:rFonts w:ascii="Times New Roman"/>
          <w:b w:val="false"/>
          <w:i w:val="false"/>
          <w:color w:val="000000"/>
          <w:sz w:val="28"/>
        </w:rPr>
        <w:t>
      Егер зерттеу 2015 жылы жүргізілсе, баланың туған жылы 2010 жылдан кем болмауы тиіс.</w:t>
      </w:r>
      <w:r>
        <w:br/>
      </w:r>
      <w:r>
        <w:rPr>
          <w:rFonts w:ascii="Times New Roman"/>
          <w:b w:val="false"/>
          <w:i w:val="false"/>
          <w:color w:val="000000"/>
          <w:sz w:val="28"/>
        </w:rPr>
        <w:t xml:space="preserve">
      Келесі сұраққа көшпей тұрып, респонденттің критерийлерге шынымен сай келетініне көз жеткізіңіз. Егер баланың жасы 4 жастан асқан болса, пікіртерімді аяқтау керек. Оны әдеппен аяқтаңыз: тағы да екі-үш сұрақ қойыңыз, сосын респондентке бірлесіп жұмыс жасағаны үшін алғыс білдіріңіз; сұрақнаманың титул бетіне «Критерийлерге сай емес» деп жазыңыз және жасы мен Үй шаруашылығы сұрақнамасының титул бетіндегі және HL6 және HL7 бағандарындағы критерийлерге осы баланың сәйкестігі туралы деректерді түзетіңіз. Бұған қоса сізге Үй шаруашылығы сұрақнамасының титулды бетіндегі критерийлерге сай келетін жалпы санды да түзету керек. Соңында, сіздің интервьюердің тапсырмасын түзету керек. </w:t>
      </w:r>
      <w:r>
        <w:br/>
      </w:r>
      <w:r>
        <w:rPr>
          <w:rFonts w:ascii="Times New Roman"/>
          <w:b w:val="false"/>
          <w:i w:val="false"/>
          <w:color w:val="000000"/>
          <w:sz w:val="28"/>
        </w:rPr>
        <w:t>
      AG2. (Баланың аты) неше жаста?</w:t>
      </w:r>
      <w:r>
        <w:br/>
      </w:r>
      <w:r>
        <w:rPr>
          <w:rFonts w:ascii="Times New Roman"/>
          <w:b w:val="false"/>
          <w:i w:val="false"/>
          <w:color w:val="000000"/>
          <w:sz w:val="28"/>
        </w:rPr>
        <w:t>
      Баланың туған күнін жазып алған соң, оның толық жасын сұраңыз және жауабын арнайы бөлінген бағанға жазыңыз. Баланың жасы соңғы туған күнінде толған жасымен есептелетінін есте сақтаңыз. Қажет болғанда нақтылаушы сұрақ қойыңыз: (Баланың аты) «Соңғы туған күнінде (баланың аты) неше жасқа толды?»</w:t>
      </w:r>
      <w:r>
        <w:br/>
      </w:r>
      <w:r>
        <w:rPr>
          <w:rFonts w:ascii="Times New Roman"/>
          <w:b w:val="false"/>
          <w:i w:val="false"/>
          <w:color w:val="000000"/>
          <w:sz w:val="28"/>
        </w:rPr>
        <w:t>
      Егер баланың анасы/балаға негізгі күтім жасайтын адам, баланың қазіргі уақыттағы жасын білмесе, мынадай сұрақ қойып көріңіз: «(баланың аты)) қанша жыл бұрын туды?» Сіз респондентке осы баласының жасын басқа балаларының жасымен, бала туған жылы болған маңызды оқиғамен немесе жыл мезгілімен салыстыра отырып анықтауға көмектесе аласыз.</w:t>
      </w:r>
      <w:r>
        <w:br/>
      </w:r>
      <w:r>
        <w:rPr>
          <w:rFonts w:ascii="Times New Roman"/>
          <w:b w:val="false"/>
          <w:i w:val="false"/>
          <w:color w:val="000000"/>
          <w:sz w:val="28"/>
        </w:rPr>
        <w:t>
      Баланың жасын толық жыл санымен жазыңыз. Егер бала бір жасқа толмаған болса, '0'*ді белгілеңіз.</w:t>
      </w:r>
      <w:r>
        <w:br/>
      </w:r>
      <w:r>
        <w:rPr>
          <w:rFonts w:ascii="Times New Roman"/>
          <w:b w:val="false"/>
          <w:i w:val="false"/>
          <w:color w:val="000000"/>
          <w:sz w:val="28"/>
        </w:rPr>
        <w:t>
      AG1 және AG2 сұрақтарын бір-біріне байланыстырмай, өз алдына бөлек қойыңыз. Сосын туған күнін және жылмен есептегендегі толық жасын олардың бір-біріне сәйкестігі бойынша тексеріңіз.</w:t>
      </w:r>
      <w:r>
        <w:br/>
      </w:r>
      <w:r>
        <w:rPr>
          <w:rFonts w:ascii="Times New Roman"/>
          <w:b w:val="false"/>
          <w:i w:val="false"/>
          <w:color w:val="000000"/>
          <w:sz w:val="28"/>
        </w:rPr>
        <w:t xml:space="preserve">
      Баланың туған күні мен жасының арасындағы сәйкестікті мұқият тексеру керек. Оның үстіне мұны жылдам орындау керек. Тәжірибелі интервьюер мұндай тексеруді әңгімені үзбей істейді. </w:t>
      </w:r>
      <w:r>
        <w:br/>
      </w:r>
      <w:r>
        <w:rPr>
          <w:rFonts w:ascii="Times New Roman"/>
          <w:b w:val="false"/>
          <w:i w:val="false"/>
          <w:color w:val="000000"/>
          <w:sz w:val="28"/>
        </w:rPr>
        <w:t>
      Баланың туған күні (AG1) мен толық жылмен берілген жасының (AG2) сәйкестігін тексеру. Баланың туған күні мен жасын анықтаған соң, олардың арасында айырмашылық бар-жоқтығына көз жеткізіңіз. Баланың жасы мен туған күнін қосқанда оның соңғы туған күнін атап өткен жылға тең болуы тиіс.</w:t>
      </w:r>
      <w:r>
        <w:br/>
      </w:r>
      <w:r>
        <w:rPr>
          <w:rFonts w:ascii="Times New Roman"/>
          <w:b w:val="false"/>
          <w:i w:val="false"/>
          <w:color w:val="000000"/>
          <w:sz w:val="28"/>
        </w:rPr>
        <w:t>
      Баланың туған күні мен жасын анықтаған соң, сізге олардың бір-біріне сәйкестігін төмендегіше тексерген дұрыс:</w:t>
      </w:r>
      <w:r>
        <w:br/>
      </w:r>
      <w:r>
        <w:rPr>
          <w:rFonts w:ascii="Times New Roman"/>
          <w:b w:val="false"/>
          <w:i w:val="false"/>
          <w:color w:val="000000"/>
          <w:sz w:val="28"/>
        </w:rPr>
        <w:t>
</w:t>
      </w:r>
      <w:r>
        <w:rPr>
          <w:rFonts w:ascii="Times New Roman"/>
          <w:b w:val="false"/>
          <w:i w:val="false"/>
          <w:color w:val="000000"/>
          <w:sz w:val="28"/>
        </w:rPr>
        <w:t>
      1. Егер баланың туған айы пікіртерім жүргізілетін айдан бұрын болса (баланың туған күні осы жылы атап өтілді), онда оның жасы мен туған жылын қосқанда пікіртерім жүргізілген жылға тең болуы тиіс. Мысал: 2013 жылы қазанда туған баланың жасы, егер зерттеу 2015 жылы қарашада жүргізілсе, 2 жылға тең болуы тиіс (2013 + 2 = 2015).</w:t>
      </w:r>
      <w:r>
        <w:br/>
      </w:r>
      <w:r>
        <w:rPr>
          <w:rFonts w:ascii="Times New Roman"/>
          <w:b w:val="false"/>
          <w:i w:val="false"/>
          <w:color w:val="000000"/>
          <w:sz w:val="28"/>
        </w:rPr>
        <w:t>
</w:t>
      </w:r>
      <w:r>
        <w:rPr>
          <w:rFonts w:ascii="Times New Roman"/>
          <w:b w:val="false"/>
          <w:i w:val="false"/>
          <w:color w:val="000000"/>
          <w:sz w:val="28"/>
        </w:rPr>
        <w:t>
      2. Егер баланың туған айы пікіртерім жүргізілген айдан кейінгі айлардың біріне тура келсе (баланың туған күні осы жылы атап өтілген жоқ), онда оның жасы мен жылын қосқанда алдыңғы жылға тең болуы тиіс.Мысал: 2013 жылы желтоқсанда туған баланың жасы, егер зерттеу 2015 жылы қазанда жүргізілсе, 1 жылға тең болуы тиіс (2013 + 1 = 2014).</w:t>
      </w:r>
      <w:r>
        <w:br/>
      </w:r>
      <w:r>
        <w:rPr>
          <w:rFonts w:ascii="Times New Roman"/>
          <w:b w:val="false"/>
          <w:i w:val="false"/>
          <w:color w:val="000000"/>
          <w:sz w:val="28"/>
        </w:rPr>
        <w:t>
</w:t>
      </w:r>
      <w:r>
        <w:rPr>
          <w:rFonts w:ascii="Times New Roman"/>
          <w:b w:val="false"/>
          <w:i w:val="false"/>
          <w:color w:val="000000"/>
          <w:sz w:val="28"/>
        </w:rPr>
        <w:t>
      3. Егер баланың туған айы пікіртерім жүргізілген айға тура келсе, ал туған күні белгісіз болса, онда алдыңғы жылға немесе өткен жылға тең сома дұрыс болады. Мысал: 2012 жылы қарашада туған баланың жасы, егер зерттеу 2015 жылы қарашада жүргізілсе, 2 не 3 жылға тең болуы тиіс. Баланың туған күнінің дұрыстығына және 2 немесе 3 толық жыл толғанына көз жеткізу үшін нақтылаушы сұрақтар қойыңыз.</w:t>
      </w:r>
      <w:r>
        <w:br/>
      </w:r>
      <w:r>
        <w:rPr>
          <w:rFonts w:ascii="Times New Roman"/>
          <w:b w:val="false"/>
          <w:i w:val="false"/>
          <w:color w:val="000000"/>
          <w:sz w:val="28"/>
        </w:rPr>
        <w:t>
</w:t>
      </w:r>
      <w:r>
        <w:rPr>
          <w:rFonts w:ascii="Times New Roman"/>
          <w:b w:val="false"/>
          <w:i w:val="false"/>
          <w:color w:val="000000"/>
          <w:sz w:val="28"/>
        </w:rPr>
        <w:t>
      4. Егер туған айы пікіртерім жүргізілген айға тура келсе және туған күні белгілі болса, онда егер туған күні пікіртерім жүргізген күннен бұрын болса, жасы мен туған жылын қосқанда пікіртерім жүргізілген жылға тең болуы тиіс, ал егер баланың туған күні пікіртерім жүргізілген күннен кейін болса, жасы мен туған жылының қосындысы алдыңғы жылға тең болуы тиіс. Мысал: 2011 жылы 8 қазанда туған баланың жасы, егер пікіртерім 2015 жылы 15 қазанда жүргізілсе, 4 жасқа тең болуы тиіс. 2011 жылы 28 қазанда туған баланың жасы егер пікіртерім 2015 жылы 15 қазанда жүргізілсе, 3 жасқа тең болуы тиіс, себебі бала толық 4 жасқа тек 2015 жылғы 28 қазанда ғана толады.</w:t>
      </w:r>
      <w:r>
        <w:br/>
      </w:r>
      <w:r>
        <w:rPr>
          <w:rFonts w:ascii="Times New Roman"/>
          <w:b w:val="false"/>
          <w:i w:val="false"/>
          <w:color w:val="000000"/>
          <w:sz w:val="28"/>
        </w:rPr>
        <w:t>
      Егер сіз баланың туған күні мен жасының арасындағы айырмашылықты көрсеңіз, онда оның не туған күні, не жасы, не бұл екі көрсеткіштің екеуі де қате болып табылады және түзетуді талап етеді. Бұл күндерді қолда бар құжаттарға, белгілі оқиғаларға, күндерге, басқа балалардың жасына, респонденттің өзінің жасына, сонымен қатар осы үй шаруашылығынан жиналған басқа ақпаратқа сүйене отырып нақтылаңыз.</w:t>
      </w:r>
      <w:r>
        <w:br/>
      </w:r>
      <w:r>
        <w:rPr>
          <w:rFonts w:ascii="Times New Roman"/>
          <w:b w:val="false"/>
          <w:i w:val="false"/>
          <w:color w:val="000000"/>
          <w:sz w:val="28"/>
        </w:rPr>
        <w:t>
      Егер сіз AG1 және AG2 сұрақтарын қоя отырып, баланың жасы 5-те немесе одан асқанын анықтасаңыз, пікіртерімді тоқтатыңыз, себебі ол бес жас критерийлеріне сай келмейді. Егер оның 5 жасқа дейінгі басқа баласы жоқ болса, баланың анасына/балаға негізгі күтім жасайтын адамға бірге жұмыс істегені үшін алғыс білдіріңіз. Сұрақнаманың сыртына «Сай келмейді» деп жазыңыз, баланың жасы мен Үй шаруашылығы тізімдемесінің HL9 және HL7В бағандарындағы осы бала бойынша сәйкестік критерийі туралы ақпаратты түзетіңіз. Бұған қоса, сіз Үй шаруашылығының Тізімдемесінде көрсетілген жарамды балаларды жалпы санын түзетуіңіз керек. Соңында интервьюер тапсырмасын түзету керек.</w:t>
      </w:r>
    </w:p>
    <w:bookmarkEnd w:id="43"/>
    <w:bookmarkStart w:name="z61" w:id="44"/>
    <w:p>
      <w:pPr>
        <w:spacing w:after="0"/>
        <w:ind w:left="0"/>
        <w:jc w:val="left"/>
      </w:pPr>
      <w:r>
        <w:rPr>
          <w:rFonts w:ascii="Times New Roman"/>
          <w:b/>
          <w:i w:val="false"/>
          <w:color w:val="000000"/>
        </w:rPr>
        <w:t xml:space="preserve"> 
33-параграф. «Тууды тіркеу» модулі</w:t>
      </w:r>
    </w:p>
    <w:bookmarkEnd w:id="44"/>
    <w:p>
      <w:pPr>
        <w:spacing w:after="0"/>
        <w:ind w:left="0"/>
        <w:jc w:val="both"/>
      </w:pPr>
      <w:r>
        <w:rPr>
          <w:rFonts w:ascii="Times New Roman"/>
          <w:b w:val="false"/>
          <w:i w:val="false"/>
          <w:color w:val="000000"/>
          <w:sz w:val="28"/>
        </w:rPr>
        <w:t>      BR1. (Баланың аты) туу туралы куәлігі бар ма?</w:t>
      </w:r>
      <w:r>
        <w:br/>
      </w:r>
      <w:r>
        <w:rPr>
          <w:rFonts w:ascii="Times New Roman"/>
          <w:b w:val="false"/>
          <w:i w:val="false"/>
          <w:color w:val="000000"/>
          <w:sz w:val="28"/>
        </w:rPr>
        <w:t xml:space="preserve">
      Бұл сұрақтың мақсаты – еліміздегі туудың тіркелу деңгейін бағалау. Респонденттерді жекелеген отбасылар туралы ақпарат ешқашан билікке жіберілмейтінін және бұл ақпарат бойынша нақты отбасын сәйкестендіру мүмкін еместігіне сендіру қажет. </w:t>
      </w:r>
      <w:r>
        <w:br/>
      </w:r>
      <w:r>
        <w:rPr>
          <w:rFonts w:ascii="Times New Roman"/>
          <w:b w:val="false"/>
          <w:i w:val="false"/>
          <w:color w:val="000000"/>
          <w:sz w:val="28"/>
        </w:rPr>
        <w:t>
      Егер «Иә» деп жауап берсе, «Көруіме бола ма?» деп сұраңыз және куәлікті көрген-көрмегеніңізге қатысты тиісті жауап кодын белгілеңіз. Егер баланың туу туралы куәлігі бар болса және сіз оны көрсеңіз, '1'-ді белгілеңіз және келесі модульге көшіңіз. Егер баланың туу туралы куәлігі бар болса, бірақ анасы/балаға негізгі күтім жасайтын адам оны сізге көрсете алмаса, '2'-ні белгілеңіз және келесі модульге көшіңіз. Егер баланың туу туралы куәлігі жоқ болса, ('3') немесе респондент ол туралы білмейтін болса ('8'), келесі сұрақты қойыңыз.</w:t>
      </w:r>
      <w:r>
        <w:br/>
      </w:r>
      <w:r>
        <w:rPr>
          <w:rFonts w:ascii="Times New Roman"/>
          <w:b w:val="false"/>
          <w:i w:val="false"/>
          <w:color w:val="000000"/>
          <w:sz w:val="28"/>
        </w:rPr>
        <w:t>
      BR2. (Баланың аты) тууы АХАЖ органдарында ресми тіркеуге алынды ма?</w:t>
      </w:r>
      <w:r>
        <w:br/>
      </w:r>
      <w:r>
        <w:rPr>
          <w:rFonts w:ascii="Times New Roman"/>
          <w:b w:val="false"/>
          <w:i w:val="false"/>
          <w:color w:val="000000"/>
          <w:sz w:val="28"/>
        </w:rPr>
        <w:t xml:space="preserve">
      АХАЖ органдары – азаматтық хал актілерінің жазбаларын іске асыратын органдар. </w:t>
      </w:r>
      <w:r>
        <w:br/>
      </w:r>
      <w:r>
        <w:rPr>
          <w:rFonts w:ascii="Times New Roman"/>
          <w:b w:val="false"/>
          <w:i w:val="false"/>
          <w:color w:val="000000"/>
          <w:sz w:val="28"/>
        </w:rPr>
        <w:t>
      Берілген жауапқа сай кодты белгілеңіз. Егер «Иә» деп жауап берсе, келесі модульге көшіңіз. Егер баланың туылғаны ресми АХАЖ органдарда тіркелмеген болса немесе респондент ол туралы білмейтін болса, келесі сұрақты қойыңыз.</w:t>
      </w:r>
      <w:r>
        <w:br/>
      </w:r>
      <w:r>
        <w:rPr>
          <w:rFonts w:ascii="Times New Roman"/>
          <w:b w:val="false"/>
          <w:i w:val="false"/>
          <w:color w:val="000000"/>
          <w:sz w:val="28"/>
        </w:rPr>
        <w:t>
      BR3. (Баланың аты) туылғанын қалай тіркеуге болатынын білесіз бе?</w:t>
      </w:r>
      <w:r>
        <w:br/>
      </w:r>
      <w:r>
        <w:rPr>
          <w:rFonts w:ascii="Times New Roman"/>
          <w:b w:val="false"/>
          <w:i w:val="false"/>
          <w:color w:val="000000"/>
          <w:sz w:val="28"/>
        </w:rPr>
        <w:t>
      Бұл сұрақтың мақсаты - баланың туылуы тіркелмеген себептердің ішінде тіркеу туралы білмеудің қаншалықты маңызды орын алатынын анықтау (тіркеу үдерісі туралы немесе егер ол тіркелген орнына қатысты болса). Бұл ақпарат халыққа арналған ақпараттық-насихат қызметтерінің және насихаттаушы науқандардың сапасын арттыруға көмектеседі.</w:t>
      </w:r>
      <w:r>
        <w:br/>
      </w:r>
      <w:r>
        <w:rPr>
          <w:rFonts w:ascii="Times New Roman"/>
          <w:b w:val="false"/>
          <w:i w:val="false"/>
          <w:color w:val="000000"/>
          <w:sz w:val="28"/>
        </w:rPr>
        <w:t>
      Берілген жауапқа сай кодты белгілеңіз.</w:t>
      </w:r>
    </w:p>
    <w:bookmarkStart w:name="z62" w:id="45"/>
    <w:p>
      <w:pPr>
        <w:spacing w:after="0"/>
        <w:ind w:left="0"/>
        <w:jc w:val="left"/>
      </w:pPr>
      <w:r>
        <w:rPr>
          <w:rFonts w:ascii="Times New Roman"/>
          <w:b/>
          <w:i w:val="false"/>
          <w:color w:val="000000"/>
        </w:rPr>
        <w:t xml:space="preserve"> 
34-параграф. «Балаларды ерте жастан дамыту» модулі</w:t>
      </w:r>
    </w:p>
    <w:bookmarkEnd w:id="45"/>
    <w:p>
      <w:pPr>
        <w:spacing w:after="0"/>
        <w:ind w:left="0"/>
        <w:jc w:val="both"/>
      </w:pPr>
      <w:r>
        <w:rPr>
          <w:rFonts w:ascii="Times New Roman"/>
          <w:b w:val="false"/>
          <w:i w:val="false"/>
          <w:color w:val="000000"/>
          <w:sz w:val="28"/>
        </w:rPr>
        <w:t>      Бұл модульдегі сұрақтар үй шаруашылықтарына қаншалықты деңгейде оқытуға жағдай жасалғаны туралы мәлімет алу үшін пайдаланылады. Модуль сонымен қатар мүмкіндік беретін әртүрлі жоспарда (дене тәрбиесі, әлеуметтік-эмоционалдық, тілдік, танымдық) дамыту туралы бірқатар сұрақтарды қамтиды.</w:t>
      </w:r>
      <w:r>
        <w:br/>
      </w:r>
      <w:r>
        <w:rPr>
          <w:rFonts w:ascii="Times New Roman"/>
          <w:b w:val="false"/>
          <w:i w:val="false"/>
          <w:color w:val="000000"/>
          <w:sz w:val="28"/>
        </w:rPr>
        <w:t>
      EС1. Сізде (баланың аты) арналған қанша балалар кітабы немесе суретті кітапша бар?</w:t>
      </w:r>
      <w:r>
        <w:br/>
      </w:r>
      <w:r>
        <w:rPr>
          <w:rFonts w:ascii="Times New Roman"/>
          <w:b w:val="false"/>
          <w:i w:val="false"/>
          <w:color w:val="000000"/>
          <w:sz w:val="28"/>
        </w:rPr>
        <w:t>
      Осы сұрақта нақты балалар кітабы немесе суретті кітапшалар туралы айтылады. Мұнда оқулықтар (ересек балалар оқитын немесе ересек балаларға тиесілі), сонымен қатар үй шаруашылығында тұратын ересектерге арналған басқа кітаптар жатпайды.</w:t>
      </w:r>
      <w:r>
        <w:br/>
      </w:r>
      <w:r>
        <w:rPr>
          <w:rFonts w:ascii="Times New Roman"/>
          <w:b w:val="false"/>
          <w:i w:val="false"/>
          <w:color w:val="000000"/>
          <w:sz w:val="28"/>
        </w:rPr>
        <w:t>
      Респондентте бар кітаптардың санын арнайы бөлінген бағанаға жазыңыз. Сізге кітаптарды санаудың қажеті жоқ. Респонденттің ауызша жауабын жазыңыз және оның кітаптарды көрсетуін немесе санауға беруін сұрамаңыз, себебі ол үшін қосымша уақыт қажет болады. Егер респондент балалар кітабы немесе суретті кітапшалар санын білмесе және сіз сұрақ қойғанда жауап бере алмаса, сіз одан үйде осындай 10-нан асатын кітап бар ма деп сұраңыз. «Иә» деп жауап берсе, '10'-ды белгілеңіз. Егер кітаптардың саны 10-нан аз десе, нақтылаушы сұрақтармен кітап санын анықтауға тырысыңыз. Егер үйде ондай кітаптар болмаса, '00'-ді белгілеңіз.</w:t>
      </w:r>
      <w:r>
        <w:br/>
      </w:r>
      <w:r>
        <w:rPr>
          <w:rFonts w:ascii="Times New Roman"/>
          <w:b w:val="false"/>
          <w:i w:val="false"/>
          <w:color w:val="000000"/>
          <w:sz w:val="28"/>
        </w:rPr>
        <w:t>
      EC2. Мені (баланың аты) үйде қандай заттармен ойнайтыны қызықтырып отыр:</w:t>
      </w:r>
      <w:r>
        <w:br/>
      </w:r>
      <w:r>
        <w:rPr>
          <w:rFonts w:ascii="Times New Roman"/>
          <w:b w:val="false"/>
          <w:i w:val="false"/>
          <w:color w:val="000000"/>
          <w:sz w:val="28"/>
        </w:rPr>
        <w:t>
      [A] қолдан жасалған ойыншықтармен (мысалы, қуыршақ, машина немесе басқа да үйде жасалған ойыншықтар)?</w:t>
      </w:r>
      <w:r>
        <w:br/>
      </w:r>
      <w:r>
        <w:rPr>
          <w:rFonts w:ascii="Times New Roman"/>
          <w:b w:val="false"/>
          <w:i w:val="false"/>
          <w:color w:val="000000"/>
          <w:sz w:val="28"/>
        </w:rPr>
        <w:t>
      [В] дүкеннен алынған немесе фабрикада жасалған ойыншықтар?</w:t>
      </w:r>
      <w:r>
        <w:br/>
      </w:r>
      <w:r>
        <w:rPr>
          <w:rFonts w:ascii="Times New Roman"/>
          <w:b w:val="false"/>
          <w:i w:val="false"/>
          <w:color w:val="000000"/>
          <w:sz w:val="28"/>
        </w:rPr>
        <w:t>
      [С] үй тұрмысындағы заттар (мысалы, табақтармен немесе ыдыстармен) немесе көшеден тауып алған заттар (мысалы, таяқпен, таспен, бақалшықтармен немесе жапырақтармен)?</w:t>
      </w:r>
      <w:r>
        <w:br/>
      </w:r>
      <w:r>
        <w:rPr>
          <w:rFonts w:ascii="Times New Roman"/>
          <w:b w:val="false"/>
          <w:i w:val="false"/>
          <w:color w:val="000000"/>
          <w:sz w:val="28"/>
        </w:rPr>
        <w:t>
      Осы сұрақ баланың немен ойнайтынын анықтау үшін қойылады. Біз бала ойнайтын заттар туралы және олардың, тіпті егер олар дүкеннен сатып алынған ойыншықтарға жатса да қандай заттар екенін анықтағымыз келеді. Бізді баланың ойнауға тағы қандай заттарды қолданатыны қызықтырады (мысалы, қарапайым тұрмыстық заттар және табиғи материалдар).</w:t>
      </w:r>
      <w:r>
        <w:br/>
      </w:r>
      <w:r>
        <w:rPr>
          <w:rFonts w:ascii="Times New Roman"/>
          <w:b w:val="false"/>
          <w:i w:val="false"/>
          <w:color w:val="000000"/>
          <w:sz w:val="28"/>
        </w:rPr>
        <w:t xml:space="preserve">
      Бұл сұрақты ерекше мұқияттылықпен қою және жазып алу керек. Респондентке бала ойыны үшін пайдаланылатын әртүрлі заттар тізіміне қатысты бірдей жауап бере салу оңай екенін тәжірибе көрсетіп отыр. Көбінесе олар солай болса да, болмаса да осы жауапты «дұрыс» деп немесе интервьюерге ұнайды деп ойлағандықтан барлық заттарға қатысты «Иә» деп жауап береді. </w:t>
      </w:r>
      <w:r>
        <w:br/>
      </w:r>
      <w:r>
        <w:rPr>
          <w:rFonts w:ascii="Times New Roman"/>
          <w:b w:val="false"/>
          <w:i w:val="false"/>
          <w:color w:val="000000"/>
          <w:sz w:val="28"/>
        </w:rPr>
        <w:t>
      Сұрақтың бірінші бөлігін оқып, үзіліс жасамаңыз: «ол...ойнай ма» деп жалғастырыңыз және бала тізімделген категорияның әрқайсысына жататын затпен ойнай ма деп сұраңыз. Мысалы, «Ол қолдан жасалған ойыншықтармен (мысалы, қуыршақтармен, машинамен немесе үйде жасалған басқа ойыншықтармен) ойнай ма?» және т.б. деп сұраңыз.</w:t>
      </w:r>
      <w:r>
        <w:br/>
      </w:r>
      <w:r>
        <w:rPr>
          <w:rFonts w:ascii="Times New Roman"/>
          <w:b w:val="false"/>
          <w:i w:val="false"/>
          <w:color w:val="000000"/>
          <w:sz w:val="28"/>
        </w:rPr>
        <w:t>
      Егер респондент жоғарыда аталған барлық категорияларға қатысты «Иә» деп жауап берсе, жауаптың нақтылығына көз жеткізу үшін баланың нақты немен ойнайтынын анықтауға тырысыңыз. Мысалы, «ол нақты немен ойнайды?» немесе «сіз мысал келтіріп айта аласыз ба?» деп нақтылаушы сұрақ қойыңыз. Егер сіз баланың тізімделген санаттардың әрқайсысына жататын заттармен шынында да ойнайтынын анықтасаңыз, '1'-ді белгілеңіз. Егер бала аталған санатқа жататын затпен ойнамайтын болса немесе респондент ол туралы білмейтін болса, осы нақты санатқа қатысты '2'-ні немесе '8' –ді белгілеңіз. Әрбір санатты дауыстап оқыңыз және келесі сұраққа көшпей тұрып, берілген жауапқа сәйкес кодты белгілеңіз.</w:t>
      </w:r>
      <w:r>
        <w:br/>
      </w:r>
      <w:r>
        <w:rPr>
          <w:rFonts w:ascii="Times New Roman"/>
          <w:b w:val="false"/>
          <w:i w:val="false"/>
          <w:color w:val="000000"/>
          <w:sz w:val="28"/>
        </w:rPr>
        <w:t>
      EC3. Кейде балаларға күтім жасайтын ересектерге дүкенге барып келу, кір жуу үшін немесе басқа себептермен үйден шығып кетуге және кішкентай балаларды қалдырып кетуге тура келеді. (баланың аты) соңғы аптада қанша күн бойы:</w:t>
      </w:r>
      <w:r>
        <w:br/>
      </w:r>
      <w:r>
        <w:rPr>
          <w:rFonts w:ascii="Times New Roman"/>
          <w:b w:val="false"/>
          <w:i w:val="false"/>
          <w:color w:val="000000"/>
          <w:sz w:val="28"/>
        </w:rPr>
        <w:t>
      [А] бір сағаттан артық уақытқа жалғыз қалды?</w:t>
      </w:r>
      <w:r>
        <w:br/>
      </w:r>
      <w:r>
        <w:rPr>
          <w:rFonts w:ascii="Times New Roman"/>
          <w:b w:val="false"/>
          <w:i w:val="false"/>
          <w:color w:val="000000"/>
          <w:sz w:val="28"/>
        </w:rPr>
        <w:t>
      [В] бір сағаттан артық уақытқа 10 жасқа дейінгі басқа баланың қарауында қалды?</w:t>
      </w:r>
      <w:r>
        <w:br/>
      </w:r>
      <w:r>
        <w:rPr>
          <w:rFonts w:ascii="Times New Roman"/>
          <w:b w:val="false"/>
          <w:i w:val="false"/>
          <w:color w:val="000000"/>
          <w:sz w:val="28"/>
        </w:rPr>
        <w:t xml:space="preserve">
      Бұл сұрақ балалардың жалғыз немесе басқа баланың қарауында қалдырылуына байланысты қатерлі жағдайларға ұшырайтынын анықтау. Тәжірибе көрсетіп отырғандай, бұл жағдайлар балалар үшін аса қауіпті. </w:t>
      </w:r>
      <w:r>
        <w:br/>
      </w:r>
      <w:r>
        <w:rPr>
          <w:rFonts w:ascii="Times New Roman"/>
          <w:b w:val="false"/>
          <w:i w:val="false"/>
          <w:color w:val="000000"/>
          <w:sz w:val="28"/>
        </w:rPr>
        <w:t>
      Бұл сұрақ баланың анасы/негізгі күтім жасайтын адам белгілі бір уақытқа үйден шығып кететін және бала бір сағатқа немесе одан ұзағыраққа жалғыз қалатын гипотетикалық жағдайға қатысты. Біздің респонденттің баланың көзі көретін аумағынан шығып кетуі емес, мысалы, басқа бөлмеге немесе үйдің басқа бір бөлігіне шығып кетуі емес, расында үйден шығып кететін жағдайы туралы сұрап отырғанымыз нақтыланады.</w:t>
      </w:r>
      <w:r>
        <w:br/>
      </w:r>
      <w:r>
        <w:rPr>
          <w:rFonts w:ascii="Times New Roman"/>
          <w:b w:val="false"/>
          <w:i w:val="false"/>
          <w:color w:val="000000"/>
          <w:sz w:val="28"/>
        </w:rPr>
        <w:t>
      Берілген жауапты арнайы бөлінген бағанаға жазыңыз. Егер осы уақыт ішінде бала басқа баланың қарауында қалдырылмаған болса, '0'-ді көрсетіңіз («Еш уақытта»). Басқа бала деп 10 жастан кіші бала туралы айтылып отыр.</w:t>
      </w:r>
      <w:r>
        <w:br/>
      </w:r>
      <w:r>
        <w:rPr>
          <w:rFonts w:ascii="Times New Roman"/>
          <w:b w:val="false"/>
          <w:i w:val="false"/>
          <w:color w:val="000000"/>
          <w:sz w:val="28"/>
        </w:rPr>
        <w:t>
      EC4. AG2-мен салыстырыңыз: баланың жасы</w:t>
      </w:r>
      <w:r>
        <w:br/>
      </w:r>
      <w:r>
        <w:rPr>
          <w:rFonts w:ascii="Times New Roman"/>
          <w:b w:val="false"/>
          <w:i w:val="false"/>
          <w:color w:val="000000"/>
          <w:sz w:val="28"/>
        </w:rPr>
        <w:t>
      Егер бала 3 немесе 4 жаста болса, тиісті ұяшықты белгілеңіз және келесі – EC5 сұраққа көшіңіз. Керісінше жағдайда (егер бала 0, 1 немесе 2 жаста болса), тиісті ұяшықты белгілеңіз және келесі модульге көшіңіз.</w:t>
      </w:r>
      <w:r>
        <w:br/>
      </w:r>
      <w:r>
        <w:rPr>
          <w:rFonts w:ascii="Times New Roman"/>
          <w:b w:val="false"/>
          <w:i w:val="false"/>
          <w:color w:val="000000"/>
          <w:sz w:val="28"/>
        </w:rPr>
        <w:t>
      EC5. (Баланың аты) жеке немесе мемлекеттік мекемелердегі қандай да бір ұйымдастырылған ерте жастан оқыту немесе білім беру бағдарламаларына, мысалы, балабақшалар немесе басқа мектепке дейінгі мекемелерге бара ма?</w:t>
      </w:r>
      <w:r>
        <w:br/>
      </w:r>
      <w:r>
        <w:rPr>
          <w:rFonts w:ascii="Times New Roman"/>
          <w:b w:val="false"/>
          <w:i w:val="false"/>
          <w:color w:val="000000"/>
          <w:sz w:val="28"/>
        </w:rPr>
        <w:t>
      Тиісті кодты белгілеңіз. Бұл сұрақтың мақсаты – баланың ерте жастан білім беру бағдарламасына қатысатынын анықтау. Балаларды қарау және күтім жасау, егер ондай жерде оқыту бойынша шаралар ұйымдастырылмаған болса, тіпті бала балабақша сияқты мамандандырылған жерге баратын болса да білім беру бағдарламасы болып саналмайды. Сізге баланың анасы/негізгі күтім жасайтын тұлға ерте жастан білім беру бағдарламасы деген нені білдіретінін түсінетініне көз жеткізу керек, оған алдын ала бұл терминнің мағынасын қолда бар нұсқаулықтарға сәйкес түсіндіру керек.</w:t>
      </w:r>
      <w:r>
        <w:br/>
      </w:r>
      <w:r>
        <w:rPr>
          <w:rFonts w:ascii="Times New Roman"/>
          <w:b w:val="false"/>
          <w:i w:val="false"/>
          <w:color w:val="000000"/>
          <w:sz w:val="28"/>
        </w:rPr>
        <w:t>
      EC7. Соңғы 3 күнде Сіз немесе үй шаруашылығының 15 жастан ересек мүшесі (баланың аты) бірге төменде көрсетілгендердің біреуін орындады ма?</w:t>
      </w:r>
      <w:r>
        <w:br/>
      </w:r>
      <w:r>
        <w:rPr>
          <w:rFonts w:ascii="Times New Roman"/>
          <w:b w:val="false"/>
          <w:i w:val="false"/>
          <w:color w:val="000000"/>
          <w:sz w:val="28"/>
        </w:rPr>
        <w:t>
      [A] Кітап оқыды ма немесе суретті кітапшаны (баланың аты) бірге қарады ма?</w:t>
      </w:r>
      <w:r>
        <w:br/>
      </w:r>
      <w:r>
        <w:rPr>
          <w:rFonts w:ascii="Times New Roman"/>
          <w:b w:val="false"/>
          <w:i w:val="false"/>
          <w:color w:val="000000"/>
          <w:sz w:val="28"/>
        </w:rPr>
        <w:t>
      [B] (Баланың аты) ертегі айтып берді ме?</w:t>
      </w:r>
      <w:r>
        <w:br/>
      </w:r>
      <w:r>
        <w:rPr>
          <w:rFonts w:ascii="Times New Roman"/>
          <w:b w:val="false"/>
          <w:i w:val="false"/>
          <w:color w:val="000000"/>
          <w:sz w:val="28"/>
        </w:rPr>
        <w:t>
      [C] (Баланың аты) ән айтып берді ме немесе (баланың аты) бірге бесік жырын айтты ма?</w:t>
      </w:r>
      <w:r>
        <w:br/>
      </w:r>
      <w:r>
        <w:rPr>
          <w:rFonts w:ascii="Times New Roman"/>
          <w:b w:val="false"/>
          <w:i w:val="false"/>
          <w:color w:val="000000"/>
          <w:sz w:val="28"/>
        </w:rPr>
        <w:t>
      [D] (Баланың аты) бірге үйден, тұрғынжай кешенінен, ауладан немесе жер телімінен тыс жерде қыдырды ма?</w:t>
      </w:r>
      <w:r>
        <w:br/>
      </w:r>
      <w:r>
        <w:rPr>
          <w:rFonts w:ascii="Times New Roman"/>
          <w:b w:val="false"/>
          <w:i w:val="false"/>
          <w:color w:val="000000"/>
          <w:sz w:val="28"/>
        </w:rPr>
        <w:t>
      [E] (Баланың аты) бірге ойнады ма?</w:t>
      </w:r>
      <w:r>
        <w:br/>
      </w:r>
      <w:r>
        <w:rPr>
          <w:rFonts w:ascii="Times New Roman"/>
          <w:b w:val="false"/>
          <w:i w:val="false"/>
          <w:color w:val="000000"/>
          <w:sz w:val="28"/>
        </w:rPr>
        <w:t>
      [F] (Баланың аты) бірге заттардың атын атады ма, суретін салды ма немесе сандарды үйретті ме?</w:t>
      </w:r>
      <w:r>
        <w:br/>
      </w:r>
      <w:r>
        <w:rPr>
          <w:rFonts w:ascii="Times New Roman"/>
          <w:b w:val="false"/>
          <w:i w:val="false"/>
          <w:color w:val="000000"/>
          <w:sz w:val="28"/>
        </w:rPr>
        <w:t>
      Жоғарыда берілген тармақтарды кезекпен дауыстап оқыңыз. «Жоқ» деп жауап берсе, 'Y'-ті белгілеңіз және тізімнің келесі тармағына көшіңіз. «Иә» деп жауап берсе, «(баланың аты) кім сабақ үйретті?» деп сұраңыз.</w:t>
      </w:r>
      <w:r>
        <w:br/>
      </w:r>
      <w:r>
        <w:rPr>
          <w:rFonts w:ascii="Times New Roman"/>
          <w:b w:val="false"/>
          <w:i w:val="false"/>
          <w:color w:val="000000"/>
          <w:sz w:val="28"/>
        </w:rPr>
        <w:t>
      Келесі тармаққа көшпей тұрып, осы балаға сабақ үйреткен барлық адамдардың кодтарын белгілеңіз. Егер балаға анасы немесе әкесінен басқа тұлға сабақ үйретсе, 'X'-ті белгілеңіз. Егер респондент балаға негізгі күтім жасайтын адам болса және ол өзі осы сабақтардың біреуін балаға үйреткен болса, 'X' кодын белгілеңіз.</w:t>
      </w:r>
      <w:r>
        <w:br/>
      </w:r>
      <w:r>
        <w:rPr>
          <w:rFonts w:ascii="Times New Roman"/>
          <w:b w:val="false"/>
          <w:i w:val="false"/>
          <w:color w:val="000000"/>
          <w:sz w:val="28"/>
        </w:rPr>
        <w:t>
      Егер үй шаруашылығында баланың әкесі мен анасынан басқа ересек тұлға жоқ болса, 'X'-ті белгілеудің қажеті жоқ екенін ескеріңіз. Бұл жағдайда үй шаруашылығының мүшесі болып табылмайтын, бірақ балаға аталған сабақтарды үйрете алатын ересек тұлғаларды кодтаудың қажеттілігі жоқ.</w:t>
      </w:r>
      <w:r>
        <w:br/>
      </w:r>
      <w:r>
        <w:rPr>
          <w:rFonts w:ascii="Times New Roman"/>
          <w:b w:val="false"/>
          <w:i w:val="false"/>
          <w:color w:val="000000"/>
          <w:sz w:val="28"/>
        </w:rPr>
        <w:t>
      EC8. Менің сізге (баланың аты) денсаулығы және дамуы туралы бірнеше сұрақ қойғым келіп отыр. Әртүрлі балалардың білім алу және даму қарқыны әртүрлі. Мысалы, кейбір балалар өзгелерге қарағанда ертерек жүріп кетеді. Бұл сұрақтар (баланың аты) дамуының кейбір қырларына қатысты.</w:t>
      </w:r>
      <w:r>
        <w:br/>
      </w:r>
      <w:r>
        <w:rPr>
          <w:rFonts w:ascii="Times New Roman"/>
          <w:b w:val="false"/>
          <w:i w:val="false"/>
          <w:color w:val="000000"/>
          <w:sz w:val="28"/>
        </w:rPr>
        <w:t>
      (Баланың аты) әліппедегі он немесе одан көп әріпті тани немесе атай алады ма?</w:t>
      </w:r>
      <w:r>
        <w:br/>
      </w:r>
      <w:r>
        <w:rPr>
          <w:rFonts w:ascii="Times New Roman"/>
          <w:b w:val="false"/>
          <w:i w:val="false"/>
          <w:color w:val="000000"/>
          <w:sz w:val="28"/>
        </w:rPr>
        <w:t xml:space="preserve">
      Берілген жауапқа сәйкес кодты белгілеңіз. «Иә» деген жауап баланың он және одан көп әріпті атай алатынын, «Жоқ» деген жауап баланың он әріпті немесе бір де бір әріпті атай алмайтынын білдіреді. </w:t>
      </w:r>
      <w:r>
        <w:br/>
      </w:r>
      <w:r>
        <w:rPr>
          <w:rFonts w:ascii="Times New Roman"/>
          <w:b w:val="false"/>
          <w:i w:val="false"/>
          <w:color w:val="000000"/>
          <w:sz w:val="28"/>
        </w:rPr>
        <w:t>
      EC9. (Баланың аты) ең болмағанда оңай және неғұрлым көп қолданылатын төрт сөзді оқи ала ма?</w:t>
      </w:r>
      <w:r>
        <w:br/>
      </w:r>
      <w:r>
        <w:rPr>
          <w:rFonts w:ascii="Times New Roman"/>
          <w:b w:val="false"/>
          <w:i w:val="false"/>
          <w:color w:val="000000"/>
          <w:sz w:val="28"/>
        </w:rPr>
        <w:t>
      Берілген жауапқа сәйкес кодты белгілеңіз. «Иә» деген жауап баланың қарапайым және ең қолданымды ең кемі төрт сөзді оқи алатынын; «Жоқ» деген жауап баланың тек бір немесе екі сөзді немесе бір де бір сөзді оқи алмайтынын білдіреді.</w:t>
      </w:r>
      <w:r>
        <w:br/>
      </w:r>
      <w:r>
        <w:rPr>
          <w:rFonts w:ascii="Times New Roman"/>
          <w:b w:val="false"/>
          <w:i w:val="false"/>
          <w:color w:val="000000"/>
          <w:sz w:val="28"/>
        </w:rPr>
        <w:t>
      EC10. (Баланың аты) 1-ден 10-ға дейінгі барлық сандардың атын біле ме немесе олардың белгілерін тани алады ма?</w:t>
      </w:r>
      <w:r>
        <w:br/>
      </w:r>
      <w:r>
        <w:rPr>
          <w:rFonts w:ascii="Times New Roman"/>
          <w:b w:val="false"/>
          <w:i w:val="false"/>
          <w:color w:val="000000"/>
          <w:sz w:val="28"/>
        </w:rPr>
        <w:t>
      Берілген жауапқа сәйкес кодты белгілеңіз. Егер сіз баланың ата-анасының сенімсіз болып отырғанын көрсеңіз, «Балаңыз 1 деген санды біле ме?», «Балаңыз 2 деген санды біле ме?» және т.б. деп нақтылаңыз. «Иә» деген жауап баланың 1-ден 10-ға дейінгі барлық сандарды тани алатынын білдіреді; «Жоқ» деген жауап баланың он саннан аз санды танитынын немесе бір де бір санды танымайтынын білдіреді.</w:t>
      </w:r>
      <w:r>
        <w:br/>
      </w:r>
      <w:r>
        <w:rPr>
          <w:rFonts w:ascii="Times New Roman"/>
          <w:b w:val="false"/>
          <w:i w:val="false"/>
          <w:color w:val="000000"/>
          <w:sz w:val="28"/>
        </w:rPr>
        <w:t>
      EC11. (Баланың аты) ұсақ затты екі саусағымен ала ала ма, мысалы, жерден таяқ немесе тас көтеріп ала ала ма?</w:t>
      </w:r>
      <w:r>
        <w:br/>
      </w:r>
      <w:r>
        <w:rPr>
          <w:rFonts w:ascii="Times New Roman"/>
          <w:b w:val="false"/>
          <w:i w:val="false"/>
          <w:color w:val="000000"/>
          <w:sz w:val="28"/>
        </w:rPr>
        <w:t>
      Берілген жауапқа сәйкес кодты белгілеңіз. Қажет болғанда, затты қалай алу керектігін көрсету үшін өз қаламыңызды қолданыңыз. Балалар ойнайтын заттар туралы сұрағанда өзіңіз атаған ұсақ заттарды есіңізге түсіріңіз (таяқшалар, тастар, бақалшықтар немесе жапырақтар). «Иә» деген жауап баланың ұсақ затты қиындықсыз ала алатынын, ал «Жоқ» деген жауап балаға ұсақ заттарды алу қиын екенін білдіреді.</w:t>
      </w:r>
      <w:r>
        <w:br/>
      </w:r>
      <w:r>
        <w:rPr>
          <w:rFonts w:ascii="Times New Roman"/>
          <w:b w:val="false"/>
          <w:i w:val="false"/>
          <w:color w:val="000000"/>
          <w:sz w:val="28"/>
        </w:rPr>
        <w:t>
      EC12. (Баланың аты) ойнау үшін кейде өзін тым сырқат сезіне ме?</w:t>
      </w:r>
      <w:r>
        <w:br/>
      </w:r>
      <w:r>
        <w:rPr>
          <w:rFonts w:ascii="Times New Roman"/>
          <w:b w:val="false"/>
          <w:i w:val="false"/>
          <w:color w:val="000000"/>
          <w:sz w:val="28"/>
        </w:rPr>
        <w:t xml:space="preserve">
      Берілген жауапқа сәйкес кодты белгілеңіз. «Иә» деген жауап баланың жиі ауыратынын және ұзақ уақыт физикалық белсенділік таныта алмайтынын, ал «Жоқ» деген жауап баланың әрдайым ойын ойнауға даяр тұратынын, белсенділігін және тек тиісті сәттерде ғана (мысалы, кешке немесе күндізгі ұйқы уақыты келгенде) шаршайтынын білдіреді. </w:t>
      </w:r>
      <w:r>
        <w:br/>
      </w:r>
      <w:r>
        <w:rPr>
          <w:rFonts w:ascii="Times New Roman"/>
          <w:b w:val="false"/>
          <w:i w:val="false"/>
          <w:color w:val="000000"/>
          <w:sz w:val="28"/>
        </w:rPr>
        <w:t>
      EC13. (Баланың аты) бір нәрсені дұрыс істеу туралы қарапайым нұсқауларды орындай ала ма?</w:t>
      </w:r>
      <w:r>
        <w:br/>
      </w:r>
      <w:r>
        <w:rPr>
          <w:rFonts w:ascii="Times New Roman"/>
          <w:b w:val="false"/>
          <w:i w:val="false"/>
          <w:color w:val="000000"/>
          <w:sz w:val="28"/>
        </w:rPr>
        <w:t>
      Берілген жауапқа сәйкес кодты белгілеңіз. «Иә» деген жауап баланың өзіне тапсырылған нәрсені жеңіл әрі дұрыс істейтінін, ал «Жоқ» деген жауап баланың өзіне берілген қарапайым тапсырмаларды орындай алмайтынын білдіреді. Сізге ол неге байланысты екенін білудің қажеті жоқ.</w:t>
      </w:r>
      <w:r>
        <w:br/>
      </w:r>
      <w:r>
        <w:rPr>
          <w:rFonts w:ascii="Times New Roman"/>
          <w:b w:val="false"/>
          <w:i w:val="false"/>
          <w:color w:val="000000"/>
          <w:sz w:val="28"/>
        </w:rPr>
        <w:t>
      EC14. Бір нәрсені істеу туралы тапсырма берген кезде (баланың аты) өз бетімен істей ала ма?</w:t>
      </w:r>
      <w:r>
        <w:br/>
      </w:r>
      <w:r>
        <w:rPr>
          <w:rFonts w:ascii="Times New Roman"/>
          <w:b w:val="false"/>
          <w:i w:val="false"/>
          <w:color w:val="000000"/>
          <w:sz w:val="28"/>
        </w:rPr>
        <w:t>
      Берілген жауапқа сәйкес кодты белгілеңіз. «Иә» деген жауап баланың тиісті уақыт ішінде бір нәрсемен біреудің көмегінсіз және ісін жылдам тастап кетпей өз бетінше айналыса алатынын (мысалы, суреттерді бояу, кубикпен ойнау және т.б.), ал «Жоқ» деген жауап баланың бір нәрсемен өз бетінше айналыса алмайтынын, басқалардан көмек сұрайтынын және егер оған көмек көрсетпесе, ол ісін жылдам тастап кететінін білдіреді.</w:t>
      </w:r>
      <w:r>
        <w:br/>
      </w:r>
      <w:r>
        <w:rPr>
          <w:rFonts w:ascii="Times New Roman"/>
          <w:b w:val="false"/>
          <w:i w:val="false"/>
          <w:color w:val="000000"/>
          <w:sz w:val="28"/>
        </w:rPr>
        <w:t>
      EC15. (Баланың аты) басқа балалармен тіл табыса ала ма?</w:t>
      </w:r>
      <w:r>
        <w:br/>
      </w:r>
      <w:r>
        <w:rPr>
          <w:rFonts w:ascii="Times New Roman"/>
          <w:b w:val="false"/>
          <w:i w:val="false"/>
          <w:color w:val="000000"/>
          <w:sz w:val="28"/>
        </w:rPr>
        <w:t>
      Алынған жуапқа сәйкес келетін кодты қоршаңыз. «Иә» жауабы бала басқа балалармен ойнай алады және тату дегенді білдіреді, ал «Жоқ» жауабы баланың басқа балалармен бірге өзін жайсыз сезінетіндігі, жалғыз өзі ойнағанды ұнататыны немесе балалармен келіспейтіндігін білдіреді.</w:t>
      </w:r>
      <w:r>
        <w:br/>
      </w:r>
      <w:r>
        <w:rPr>
          <w:rFonts w:ascii="Times New Roman"/>
          <w:b w:val="false"/>
          <w:i w:val="false"/>
          <w:color w:val="000000"/>
          <w:sz w:val="28"/>
        </w:rPr>
        <w:t>
      EC16. (Баланың аты) басқа балаларды немесе ересектерді теуіп, тістеп немесе ұра ма?</w:t>
      </w:r>
      <w:r>
        <w:br/>
      </w:r>
      <w:r>
        <w:rPr>
          <w:rFonts w:ascii="Times New Roman"/>
          <w:b w:val="false"/>
          <w:i w:val="false"/>
          <w:color w:val="000000"/>
          <w:sz w:val="28"/>
        </w:rPr>
        <w:t>
      Алынған жуапқа сәйкес келетін кодты қоршаңыз. «Иә» жауабы ата-анасының айтуы бойынша, бала басқа балаларды ауыртып ұруы (тебуі, тістеуі немесе соғуы) мүмкін дегенді; «Жоқ» жауабы бала олай жасамайтынын білдіреді. Осындай мінез-құлықтың мүмкін болатын себептері Сізді қызықтырмауға тиіс (мысалы, егер ата-ана себептерін түсіндіруге немесе баланы ақтауға тырысатын болса).</w:t>
      </w:r>
      <w:r>
        <w:br/>
      </w:r>
      <w:r>
        <w:rPr>
          <w:rFonts w:ascii="Times New Roman"/>
          <w:b w:val="false"/>
          <w:i w:val="false"/>
          <w:color w:val="000000"/>
          <w:sz w:val="28"/>
        </w:rPr>
        <w:t>
      EC17. (Баланың аты) айналысып отырған ісінен тез ауытқып кете ме?</w:t>
      </w:r>
      <w:r>
        <w:br/>
      </w:r>
      <w:r>
        <w:rPr>
          <w:rFonts w:ascii="Times New Roman"/>
          <w:b w:val="false"/>
          <w:i w:val="false"/>
          <w:color w:val="000000"/>
          <w:sz w:val="28"/>
        </w:rPr>
        <w:t>
      Алынған жуапқа сәйкес келетін кодты қоршаңыз. «Иә» жауабы белгілі бір уақыт ішінде баланың бір нәрсеге көңіл тоқтатып, ол іспен айналысуы қиын, қасында болып жатқан басқа бірдеңеге көңілі ауып кетеді немесе алдыңғы ісін тастап, басқа нәрсемен айналысып кетеді дегенді білдіреді; «Жоқ» жауабы баланың тез алдануға бейім емес екендігін білдіреді.</w:t>
      </w:r>
    </w:p>
    <w:bookmarkStart w:name="z63" w:id="46"/>
    <w:p>
      <w:pPr>
        <w:spacing w:after="0"/>
        <w:ind w:left="0"/>
        <w:jc w:val="left"/>
      </w:pPr>
      <w:r>
        <w:rPr>
          <w:rFonts w:ascii="Times New Roman"/>
          <w:b/>
          <w:i w:val="false"/>
          <w:color w:val="000000"/>
        </w:rPr>
        <w:t xml:space="preserve"> 
35-параграф. «Емізу және тамақ рационы» модулі</w:t>
      </w:r>
    </w:p>
    <w:bookmarkEnd w:id="46"/>
    <w:p>
      <w:pPr>
        <w:spacing w:after="0"/>
        <w:ind w:left="0"/>
        <w:jc w:val="both"/>
      </w:pPr>
      <w:r>
        <w:rPr>
          <w:rFonts w:ascii="Times New Roman"/>
          <w:b w:val="false"/>
          <w:i w:val="false"/>
          <w:color w:val="000000"/>
          <w:sz w:val="28"/>
        </w:rPr>
        <w:t>      BD1. AG2-мен салыстырып тексеріңіз: Баланың жасы:</w:t>
      </w:r>
      <w:r>
        <w:br/>
      </w:r>
      <w:r>
        <w:rPr>
          <w:rFonts w:ascii="Times New Roman"/>
          <w:b w:val="false"/>
          <w:i w:val="false"/>
          <w:color w:val="000000"/>
          <w:sz w:val="28"/>
        </w:rPr>
        <w:t xml:space="preserve">
      Егер баланың жасы 0, 1 немесе 2-де болса, тиісті бағанға белгі қойып, BD2-ге көшіңіз. Егер жоқ болса (бала 3 немесе 4 жаста болса), тиісті бағанға белгі қойып, UF13- ке ауысыңыз. </w:t>
      </w:r>
      <w:r>
        <w:br/>
      </w:r>
      <w:r>
        <w:rPr>
          <w:rFonts w:ascii="Times New Roman"/>
          <w:b w:val="false"/>
          <w:i w:val="false"/>
          <w:color w:val="000000"/>
          <w:sz w:val="28"/>
        </w:rPr>
        <w:t>
      BD2. (Баланың аты) бұрын-соңды еміздіңіз бе?</w:t>
      </w:r>
      <w:r>
        <w:br/>
      </w:r>
      <w:r>
        <w:rPr>
          <w:rFonts w:ascii="Times New Roman"/>
          <w:b w:val="false"/>
          <w:i w:val="false"/>
          <w:color w:val="000000"/>
          <w:sz w:val="28"/>
        </w:rPr>
        <w:t>
      Бұл сұрақтың мақсаты – баланың кез келген көзден (анасынан/оған негізгі күтім жасаған адамнан болса да) ана сүтін емгенін не ембегенін анықтау.</w:t>
      </w:r>
      <w:r>
        <w:br/>
      </w:r>
      <w:r>
        <w:rPr>
          <w:rFonts w:ascii="Times New Roman"/>
          <w:b w:val="false"/>
          <w:i w:val="false"/>
          <w:color w:val="000000"/>
          <w:sz w:val="28"/>
        </w:rPr>
        <w:t>
      Алынған жауапқа сәйкес келетін кодты қоршаңыз. Егер бала емізген болсаңыз ('1'), келесі сұраққа көшіңіз. Егер бала емізбеген болсаңыз, «Жоқ» сөзін белгілеп, BD4-ке ауысыңыз. Жауап «БН» болған жағдайда да BD4-ке ауысыңыз.</w:t>
      </w:r>
      <w:r>
        <w:br/>
      </w:r>
      <w:r>
        <w:rPr>
          <w:rFonts w:ascii="Times New Roman"/>
          <w:b w:val="false"/>
          <w:i w:val="false"/>
          <w:color w:val="000000"/>
          <w:sz w:val="28"/>
        </w:rPr>
        <w:t>
      BD3. (Баланың аты) осы уақытқа дейін емізіле ме?</w:t>
      </w:r>
      <w:r>
        <w:br/>
      </w:r>
      <w:r>
        <w:rPr>
          <w:rFonts w:ascii="Times New Roman"/>
          <w:b w:val="false"/>
          <w:i w:val="false"/>
          <w:color w:val="000000"/>
          <w:sz w:val="28"/>
        </w:rPr>
        <w:t>
      Емшекпен емізу дегеніміз күніне кемінде бір рет баланы емізу дегенді білдіреді.</w:t>
      </w:r>
      <w:r>
        <w:br/>
      </w:r>
      <w:r>
        <w:rPr>
          <w:rFonts w:ascii="Times New Roman"/>
          <w:b w:val="false"/>
          <w:i w:val="false"/>
          <w:color w:val="000000"/>
          <w:sz w:val="28"/>
        </w:rPr>
        <w:t>
      Алынған жауапқа сәйкес келетін кодты қоршаңыз.</w:t>
      </w:r>
      <w:r>
        <w:br/>
      </w:r>
      <w:r>
        <w:rPr>
          <w:rFonts w:ascii="Times New Roman"/>
          <w:b w:val="false"/>
          <w:i w:val="false"/>
          <w:color w:val="000000"/>
          <w:sz w:val="28"/>
        </w:rPr>
        <w:t>
      BD3–BD11 сұрақтарында алдыңғы 24 сағат ішінде балаға қандай тамақ бергендігі жөнінде сұрақ қойылады. Бұл сұрақтардың мақсаты – баланың қандай сұйықтық немесе тағам ішкендігін анықтау. Респонденттің сұрақты, әсіресе «кешегі күні бойы немесе өткен түні» сөздерін қалай түсінетіндігіне көз жеткізіңіз.</w:t>
      </w:r>
      <w:r>
        <w:br/>
      </w:r>
      <w:r>
        <w:rPr>
          <w:rFonts w:ascii="Times New Roman"/>
          <w:b w:val="false"/>
          <w:i w:val="false"/>
          <w:color w:val="000000"/>
          <w:sz w:val="28"/>
        </w:rPr>
        <w:t>
      Алынған жуапқа сәйкес келетін кодты қоршаңыз. Егер баланың анасы/балаға негізгі күтім жасайтын адам жауапты білмейтін болса, басқа жергілікті сұйықтық немесе тағам белгілерін пайдалана отырып, сұрақты қайталаңыз. Егер жауап әлі алынбаған болса, '8' («БН») қоршаңыз.</w:t>
      </w:r>
      <w:r>
        <w:br/>
      </w:r>
      <w:r>
        <w:rPr>
          <w:rFonts w:ascii="Times New Roman"/>
          <w:b w:val="false"/>
          <w:i w:val="false"/>
          <w:color w:val="000000"/>
          <w:sz w:val="28"/>
        </w:rPr>
        <w:t>
      Сүт, балаларға арналған қоспаларға, йогуртқа және қатты/жартылай қатты немесе жұмсақ тамаққа қатысты балаға осындай тамақты қанша рет бергендігін де сұрау керек екендігін ұмытпаңыз.</w:t>
      </w:r>
      <w:r>
        <w:br/>
      </w:r>
      <w:r>
        <w:rPr>
          <w:rFonts w:ascii="Times New Roman"/>
          <w:b w:val="false"/>
          <w:i w:val="false"/>
          <w:color w:val="000000"/>
          <w:sz w:val="28"/>
        </w:rPr>
        <w:t>
      BD4. (Баланың аты) кешегі күні бойы немесе өткен түні емізік кигізілген бөтелкеден бірдеңе ішті ме?</w:t>
      </w:r>
      <w:r>
        <w:br/>
      </w:r>
      <w:r>
        <w:rPr>
          <w:rFonts w:ascii="Times New Roman"/>
          <w:b w:val="false"/>
          <w:i w:val="false"/>
          <w:color w:val="000000"/>
          <w:sz w:val="28"/>
        </w:rPr>
        <w:t>
      Алынған жуапқа сәйкес келетін кодты қоршаңыз.</w:t>
      </w:r>
      <w:r>
        <w:br/>
      </w:r>
      <w:r>
        <w:rPr>
          <w:rFonts w:ascii="Times New Roman"/>
          <w:b w:val="false"/>
          <w:i w:val="false"/>
          <w:color w:val="000000"/>
          <w:sz w:val="28"/>
        </w:rPr>
        <w:t>
      BD5. (Баланың аты) кеше күні бойы немесе өткен түні АРЕ (ауыз арқылы қабылдайтын регидратациялық ерітінді) ішті ме?</w:t>
      </w:r>
      <w:r>
        <w:br/>
      </w:r>
      <w:r>
        <w:rPr>
          <w:rFonts w:ascii="Times New Roman"/>
          <w:b w:val="false"/>
          <w:i w:val="false"/>
          <w:color w:val="000000"/>
          <w:sz w:val="28"/>
        </w:rPr>
        <w:t>
      Регидратацияға арналған ерітінді – бұл үйде дайындауға болатын, қанттан, тұздан және судан тұратын, диареямен сырқаттанған баланың сұйықтықтан айырылуын қысқартатын жай және қымбат емес ерітінді.</w:t>
      </w:r>
      <w:r>
        <w:br/>
      </w:r>
      <w:r>
        <w:rPr>
          <w:rFonts w:ascii="Times New Roman"/>
          <w:b w:val="false"/>
          <w:i w:val="false"/>
          <w:color w:val="000000"/>
          <w:sz w:val="28"/>
        </w:rPr>
        <w:t>
      Алынған жауапқа сәйкес келетін кодты қоршаңыз.</w:t>
      </w:r>
      <w:r>
        <w:br/>
      </w:r>
      <w:r>
        <w:rPr>
          <w:rFonts w:ascii="Times New Roman"/>
          <w:b w:val="false"/>
          <w:i w:val="false"/>
          <w:color w:val="000000"/>
          <w:sz w:val="28"/>
        </w:rPr>
        <w:t>
      BD6. (Баланың аты) кешегі күні бойы немесе өткен түні қандай да бір витаминдік немесе минералдық қоспалар немесе дәрі-дәрмектер қабылдады ма?</w:t>
      </w:r>
      <w:r>
        <w:br/>
      </w:r>
      <w:r>
        <w:rPr>
          <w:rFonts w:ascii="Times New Roman"/>
          <w:b w:val="false"/>
          <w:i w:val="false"/>
          <w:color w:val="000000"/>
          <w:sz w:val="28"/>
        </w:rPr>
        <w:t>
      Алынған жауапқа сәйкес келетін кодты қоршаңыз.</w:t>
      </w:r>
      <w:r>
        <w:br/>
      </w:r>
      <w:r>
        <w:rPr>
          <w:rFonts w:ascii="Times New Roman"/>
          <w:b w:val="false"/>
          <w:i w:val="false"/>
          <w:color w:val="000000"/>
          <w:sz w:val="28"/>
        </w:rPr>
        <w:t>
      BD7. Мен қазір (баланың аты) кеше күні бойы немесе өткен түні ішкен (басқа) сұйықтықтар туралы сұрағым келеді. (Баланың аты) басқа тамақпен бірге ішсе де, сұйықтықтарды ішті ме, соны білгім келеді.</w:t>
      </w:r>
      <w:r>
        <w:br/>
      </w:r>
      <w:r>
        <w:rPr>
          <w:rFonts w:ascii="Times New Roman"/>
          <w:b w:val="false"/>
          <w:i w:val="false"/>
          <w:color w:val="000000"/>
          <w:sz w:val="28"/>
        </w:rPr>
        <w:t>
      Үйден тыс жерде ішілген сұйықтықтарды да көрсетіңіз.</w:t>
      </w:r>
      <w:r>
        <w:br/>
      </w:r>
      <w:r>
        <w:rPr>
          <w:rFonts w:ascii="Times New Roman"/>
          <w:b w:val="false"/>
          <w:i w:val="false"/>
          <w:color w:val="000000"/>
          <w:sz w:val="28"/>
        </w:rPr>
        <w:t>
      (Баланың аты) кеше күні бойы немесе өткен түні мынадай сұйықтықтарды ішті ме:</w:t>
      </w:r>
      <w:r>
        <w:br/>
      </w:r>
      <w:r>
        <w:rPr>
          <w:rFonts w:ascii="Times New Roman"/>
          <w:b w:val="false"/>
          <w:i w:val="false"/>
          <w:color w:val="000000"/>
          <w:sz w:val="28"/>
        </w:rPr>
        <w:t>
      Алынған жауапқа сәйкес келетін кодты қоршаңыз.</w:t>
      </w:r>
      <w:r>
        <w:br/>
      </w:r>
      <w:r>
        <w:rPr>
          <w:rFonts w:ascii="Times New Roman"/>
          <w:b w:val="false"/>
          <w:i w:val="false"/>
          <w:color w:val="000000"/>
          <w:sz w:val="28"/>
        </w:rPr>
        <w:t>
      [А] Қарапайым суды?</w:t>
      </w:r>
      <w:r>
        <w:br/>
      </w:r>
      <w:r>
        <w:rPr>
          <w:rFonts w:ascii="Times New Roman"/>
          <w:b w:val="false"/>
          <w:i w:val="false"/>
          <w:color w:val="000000"/>
          <w:sz w:val="28"/>
        </w:rPr>
        <w:t>
      [В] Шырын немесе құрамында шырыны бар сусынын?</w:t>
      </w:r>
      <w:r>
        <w:br/>
      </w:r>
      <w:r>
        <w:rPr>
          <w:rFonts w:ascii="Times New Roman"/>
          <w:b w:val="false"/>
          <w:i w:val="false"/>
          <w:color w:val="000000"/>
          <w:sz w:val="28"/>
        </w:rPr>
        <w:t>
      [С] Мөлдір сорпа?</w:t>
      </w:r>
      <w:r>
        <w:br/>
      </w:r>
      <w:r>
        <w:rPr>
          <w:rFonts w:ascii="Times New Roman"/>
          <w:b w:val="false"/>
          <w:i w:val="false"/>
          <w:color w:val="000000"/>
          <w:sz w:val="28"/>
        </w:rPr>
        <w:t>
      [D] Консервіленген, құрғақ немесе малдың жаңа сауылған сүтін?</w:t>
      </w:r>
      <w:r>
        <w:br/>
      </w:r>
      <w:r>
        <w:rPr>
          <w:rFonts w:ascii="Times New Roman"/>
          <w:b w:val="false"/>
          <w:i w:val="false"/>
          <w:color w:val="000000"/>
          <w:sz w:val="28"/>
        </w:rPr>
        <w:t xml:space="preserve">
      Егер иә болса: (баланың аты) неше рет сүт ішті? </w:t>
      </w:r>
      <w:r>
        <w:br/>
      </w:r>
      <w:r>
        <w:rPr>
          <w:rFonts w:ascii="Times New Roman"/>
          <w:b w:val="false"/>
          <w:i w:val="false"/>
          <w:color w:val="000000"/>
          <w:sz w:val="28"/>
        </w:rPr>
        <w:t xml:space="preserve">
      [E] Балаларға арналған Малютка, Nan, Нестле, Нутрилон, Симилак, Малыш, Humana сияқты сүт қоспасын? </w:t>
      </w:r>
      <w:r>
        <w:br/>
      </w:r>
      <w:r>
        <w:rPr>
          <w:rFonts w:ascii="Times New Roman"/>
          <w:b w:val="false"/>
          <w:i w:val="false"/>
          <w:color w:val="000000"/>
          <w:sz w:val="28"/>
        </w:rPr>
        <w:t>
      Егер «ИӘ:» болса: (аты) балаларға арналған сүт қоспасын неше рет ішті?</w:t>
      </w:r>
      <w:r>
        <w:br/>
      </w:r>
      <w:r>
        <w:rPr>
          <w:rFonts w:ascii="Times New Roman"/>
          <w:b w:val="false"/>
          <w:i w:val="false"/>
          <w:color w:val="000000"/>
          <w:sz w:val="28"/>
        </w:rPr>
        <w:t>
      [F] қандай да бір басқа сұйықтықтар ішті ме?</w:t>
      </w:r>
      <w:r>
        <w:br/>
      </w:r>
      <w:r>
        <w:rPr>
          <w:rFonts w:ascii="Times New Roman"/>
          <w:b w:val="false"/>
          <w:i w:val="false"/>
          <w:color w:val="000000"/>
          <w:sz w:val="28"/>
        </w:rPr>
        <w:t>
      [A]–[E] санаттарының мақсаты – балаға берілетін әр түрлі сұйықтықтардың қамтылуы. Соңғы санат – балаға берілген сұйықтықтардың ешқайсысын жіберіп алмағандығымызды нақтылау мақсатындағы соңғы анықтау. Егер респондент қандай да бір басқа сұйықтықтарды атаса, бұл пунктты жоғарыда көрсетілген бірде–бір санаттарға жатқызуға болмайтынына көз жеткізіңіз. Тек қана осы сұйықтықты аталған санаттарға жатқызуға болмаса немесе Сіз шешімге келмесеңіз, сонда ғана «Иә» деген жауапты дөңгелектеп осы пунктты көрсетуіңізге болады.</w:t>
      </w:r>
      <w:r>
        <w:br/>
      </w:r>
      <w:r>
        <w:rPr>
          <w:rFonts w:ascii="Times New Roman"/>
          <w:b w:val="false"/>
          <w:i w:val="false"/>
          <w:color w:val="000000"/>
          <w:sz w:val="28"/>
        </w:rPr>
        <w:t>
      Таралған мысалдардың әр түрлі елдерде айырмашылықтары бар, алайда «басқа сұйықтық" аса сақтықпен көрсетілуі маңызды. Егер балаға негізгі күтім жасайтын тұлға кеше балаға шай берілді десе, бұл шай сүтпен немесе қоспаларсыз, тек қана су негізінде болды ма, соны анықтау керек. Мұндай егжей–тегжейлі анықтамаларды (мысалы, бұл шай сүтсіз немесе сүтпен) жазып алу керек.</w:t>
      </w:r>
      <w:r>
        <w:br/>
      </w:r>
      <w:r>
        <w:rPr>
          <w:rFonts w:ascii="Times New Roman"/>
          <w:b w:val="false"/>
          <w:i w:val="false"/>
          <w:color w:val="000000"/>
          <w:sz w:val="28"/>
        </w:rPr>
        <w:t xml:space="preserve">
      Егер бұл басқа сұйықтық сүтпен болса, онда оның құрамында қанша сүт мөлшері болғанын сұрау керек. Егер шай немесе басқа сұйықтықта сүттің үлесі көп болса (жартысынан көп), Сізге оны BD7 [D] –ға енгізу қажет және кеше бала сүтті шайды немесе сұйықтықты қанша рет ішкенін сұрау керек. </w:t>
      </w:r>
      <w:r>
        <w:br/>
      </w:r>
      <w:r>
        <w:rPr>
          <w:rFonts w:ascii="Times New Roman"/>
          <w:b w:val="false"/>
          <w:i w:val="false"/>
          <w:color w:val="000000"/>
          <w:sz w:val="28"/>
        </w:rPr>
        <w:t xml:space="preserve">
      BD8. Енді (баланың аты) кеше күні бойы немесе өткен түні жеген (басқа) тамақтары туралы сұрағым келеді. мен (баланың аты) осы тамақты басқа тамақпен бірге болса да жегені туралы білгім келеді. Сондай-ақ, үйден тыс жерде жеген тамақтарын да көрсетіңіз. (Баланың аты) кеше күні бойы немесе өткен түні мыналарды жеді ме: </w:t>
      </w:r>
      <w:r>
        <w:br/>
      </w:r>
      <w:r>
        <w:rPr>
          <w:rFonts w:ascii="Times New Roman"/>
          <w:b w:val="false"/>
          <w:i w:val="false"/>
          <w:color w:val="000000"/>
          <w:sz w:val="28"/>
        </w:rPr>
        <w:t>
      Алынған жауапқа сәйкес келетін кодты қоршаңыз.</w:t>
      </w:r>
      <w:r>
        <w:br/>
      </w:r>
      <w:r>
        <w:rPr>
          <w:rFonts w:ascii="Times New Roman"/>
          <w:b w:val="false"/>
          <w:i w:val="false"/>
          <w:color w:val="000000"/>
          <w:sz w:val="28"/>
        </w:rPr>
        <w:t>
      [А] Йогурт, айран, немесе қатық?</w:t>
      </w:r>
      <w:r>
        <w:br/>
      </w:r>
      <w:r>
        <w:rPr>
          <w:rFonts w:ascii="Times New Roman"/>
          <w:b w:val="false"/>
          <w:i w:val="false"/>
          <w:color w:val="000000"/>
          <w:sz w:val="28"/>
        </w:rPr>
        <w:t xml:space="preserve">
      Егер ИӘ болса: (Аты) неше рет йогурт, айран немесе қатық ішті </w:t>
      </w:r>
      <w:r>
        <w:br/>
      </w:r>
      <w:r>
        <w:rPr>
          <w:rFonts w:ascii="Times New Roman"/>
          <w:b w:val="false"/>
          <w:i w:val="false"/>
          <w:color w:val="000000"/>
          <w:sz w:val="28"/>
        </w:rPr>
        <w:t>
      [В] Gerber, Фрутоняня, Heinz, Агуша, Hipp, Нестле сияқты құрамында дәнді-дақылдар және дәрумендермен байытылған немесе минералдары бар балаларға арналған тағамдар?</w:t>
      </w:r>
      <w:r>
        <w:br/>
      </w:r>
      <w:r>
        <w:rPr>
          <w:rFonts w:ascii="Times New Roman"/>
          <w:b w:val="false"/>
          <w:i w:val="false"/>
          <w:color w:val="000000"/>
          <w:sz w:val="28"/>
        </w:rPr>
        <w:t>
      Егер иә, нақтылаңыз: Тағы басқа құрамында дәнді-дақылдары жоқ бірдеңе болды ма?</w:t>
      </w:r>
      <w:r>
        <w:br/>
      </w:r>
      <w:r>
        <w:rPr>
          <w:rFonts w:ascii="Times New Roman"/>
          <w:b w:val="false"/>
          <w:i w:val="false"/>
          <w:color w:val="000000"/>
          <w:sz w:val="28"/>
        </w:rPr>
        <w:t>
      Егер иә: Атап айтқанда қандай компоненттер? Барлық сәйкес келетін компоненттердің кодтарын қоршаңыз.</w:t>
      </w:r>
      <w:r>
        <w:br/>
      </w:r>
      <w:r>
        <w:rPr>
          <w:rFonts w:ascii="Times New Roman"/>
          <w:b w:val="false"/>
          <w:i w:val="false"/>
          <w:color w:val="000000"/>
          <w:sz w:val="28"/>
        </w:rPr>
        <w:t>
      [С] Нан, күріш, қарақұмық, арпа, лапша, ботқа немесе дәнді дақылдардан дайындалған басқа тамақтар?</w:t>
      </w:r>
      <w:r>
        <w:br/>
      </w:r>
      <w:r>
        <w:rPr>
          <w:rFonts w:ascii="Times New Roman"/>
          <w:b w:val="false"/>
          <w:i w:val="false"/>
          <w:color w:val="000000"/>
          <w:sz w:val="28"/>
        </w:rPr>
        <w:t>
      [D] Асқабақ немесе сәбіз?</w:t>
      </w:r>
      <w:r>
        <w:br/>
      </w:r>
      <w:r>
        <w:rPr>
          <w:rFonts w:ascii="Times New Roman"/>
          <w:b w:val="false"/>
          <w:i w:val="false"/>
          <w:color w:val="000000"/>
          <w:sz w:val="28"/>
        </w:rPr>
        <w:t xml:space="preserve">
      [E] Картоптан немесе басқа жеміс тамырларынан дайындалған тағамдарды? </w:t>
      </w:r>
      <w:r>
        <w:br/>
      </w:r>
      <w:r>
        <w:rPr>
          <w:rFonts w:ascii="Times New Roman"/>
          <w:b w:val="false"/>
          <w:i w:val="false"/>
          <w:color w:val="000000"/>
          <w:sz w:val="28"/>
        </w:rPr>
        <w:t xml:space="preserve">
      [F] Қандай да бір мысалы қымыздық, саумалдық сияқты қою жасыл жапырақты көкөністер? </w:t>
      </w:r>
      <w:r>
        <w:br/>
      </w:r>
      <w:r>
        <w:rPr>
          <w:rFonts w:ascii="Times New Roman"/>
          <w:b w:val="false"/>
          <w:i w:val="false"/>
          <w:color w:val="000000"/>
          <w:sz w:val="28"/>
        </w:rPr>
        <w:t xml:space="preserve">
      [G] Жаңа піскен немесе кептірілген өрік немесе жаңа піскен құрма жемістері? </w:t>
      </w:r>
      <w:r>
        <w:br/>
      </w:r>
      <w:r>
        <w:rPr>
          <w:rFonts w:ascii="Times New Roman"/>
          <w:b w:val="false"/>
          <w:i w:val="false"/>
          <w:color w:val="000000"/>
          <w:sz w:val="28"/>
        </w:rPr>
        <w:t>
      [H] Қандай да бір басқа жемістер мен көкөністер піскен немесе кептірілген алма, алмұрт, банан, шабдалы, піскен немесе тұздалған/ маринадталған қызанақ, қияр, қырыққабат, қызылша, пияз сияқты?</w:t>
      </w:r>
      <w:r>
        <w:br/>
      </w:r>
      <w:r>
        <w:rPr>
          <w:rFonts w:ascii="Times New Roman"/>
          <w:b w:val="false"/>
          <w:i w:val="false"/>
          <w:color w:val="000000"/>
          <w:sz w:val="28"/>
        </w:rPr>
        <w:t>
      [I] Бауыр, бүйрек, жүрек немесе осындай басқа өнімдер?</w:t>
      </w:r>
      <w:r>
        <w:br/>
      </w:r>
      <w:r>
        <w:rPr>
          <w:rFonts w:ascii="Times New Roman"/>
          <w:b w:val="false"/>
          <w:i w:val="false"/>
          <w:color w:val="000000"/>
          <w:sz w:val="28"/>
        </w:rPr>
        <w:t>
      [J] Ет, сиыр еті, жылқы еті, шошқа еті, қой еті, ешкі еті, үй құстарының еті сияқты немесе шұжық өнімдері немесе бұқтырылған ет сияқты қандай да бір қайта өңделген және консервіленген ет өнімдерін?</w:t>
      </w:r>
      <w:r>
        <w:br/>
      </w:r>
      <w:r>
        <w:rPr>
          <w:rFonts w:ascii="Times New Roman"/>
          <w:b w:val="false"/>
          <w:i w:val="false"/>
          <w:color w:val="000000"/>
          <w:sz w:val="28"/>
        </w:rPr>
        <w:t>
      [K] Жұмыртқа?</w:t>
      </w:r>
      <w:r>
        <w:br/>
      </w:r>
      <w:r>
        <w:rPr>
          <w:rFonts w:ascii="Times New Roman"/>
          <w:b w:val="false"/>
          <w:i w:val="false"/>
          <w:color w:val="000000"/>
          <w:sz w:val="28"/>
        </w:rPr>
        <w:t>
      [L] Жаңа ауланған немесе сүрленген балық?</w:t>
      </w:r>
      <w:r>
        <w:br/>
      </w:r>
      <w:r>
        <w:rPr>
          <w:rFonts w:ascii="Times New Roman"/>
          <w:b w:val="false"/>
          <w:i w:val="false"/>
          <w:color w:val="000000"/>
          <w:sz w:val="28"/>
        </w:rPr>
        <w:t>
      [M] Үрме бұршақ, бұршақ, қарақұмық немесе жаңғақтан дайындалған қандай да бір тамақтар?</w:t>
      </w:r>
      <w:r>
        <w:br/>
      </w:r>
      <w:r>
        <w:rPr>
          <w:rFonts w:ascii="Times New Roman"/>
          <w:b w:val="false"/>
          <w:i w:val="false"/>
          <w:color w:val="000000"/>
          <w:sz w:val="28"/>
        </w:rPr>
        <w:t>
      [N] Ірімшік немесе басқа сүт өнімдері?</w:t>
      </w:r>
      <w:r>
        <w:br/>
      </w:r>
      <w:r>
        <w:rPr>
          <w:rFonts w:ascii="Times New Roman"/>
          <w:b w:val="false"/>
          <w:i w:val="false"/>
          <w:color w:val="000000"/>
          <w:sz w:val="28"/>
        </w:rPr>
        <w:t>
      [P] Шоколад, тәттілер, кәмпиттер, печенье, тәтті тоқаштар немесе бисквиттер сияқты құрамында қанты жоғары қандай да бір өнімдер?</w:t>
      </w:r>
      <w:r>
        <w:br/>
      </w:r>
      <w:r>
        <w:rPr>
          <w:rFonts w:ascii="Times New Roman"/>
          <w:b w:val="false"/>
          <w:i w:val="false"/>
          <w:color w:val="000000"/>
          <w:sz w:val="28"/>
        </w:rPr>
        <w:t xml:space="preserve">
      [Q] Қандай да бір картоп чипсылары сияқты қуырылған, тұздалған дәмтатымдар? </w:t>
      </w:r>
      <w:r>
        <w:br/>
      </w:r>
      <w:r>
        <w:rPr>
          <w:rFonts w:ascii="Times New Roman"/>
          <w:b w:val="false"/>
          <w:i w:val="false"/>
          <w:color w:val="000000"/>
          <w:sz w:val="28"/>
        </w:rPr>
        <w:t>
      [O] Айтылмаған қандай да бір басқа қатты, жартылай қатты немесе жұмсақ тамақтар?</w:t>
      </w:r>
      <w:r>
        <w:br/>
      </w:r>
      <w:r>
        <w:rPr>
          <w:rFonts w:ascii="Times New Roman"/>
          <w:b w:val="false"/>
          <w:i w:val="false"/>
          <w:color w:val="000000"/>
          <w:sz w:val="28"/>
        </w:rPr>
        <w:t>
      [A]–[N] и [O] санаттарының мақсаты– барлық тағам топтарының тізімдемесінің қамтылуы. [O] санаты – балаға берілетін тағамдардың түрлерінің бірде–біреуін жіберіп алмауымызды нақтылау мақсатындағы соңғы анықтау. Егер респондент қандай да бір басқа тағамдарды атаса, бұл пунктты жоғарыда көрсетілген бірде–бір санаттарға жатқызуға болмайтынына көз жеткізіңіз. Тек қана осы тағамды аталған санаттарға жатқызуға болмаса немесе Сіз шешімге келмесеңіз, сонда ғана «Иә» деген жты дөңгелектеп осы пунктты көрсетуіңізге болады. Таралған мысалдар – шоколад немесе тәттілер.</w:t>
      </w:r>
      <w:r>
        <w:br/>
      </w:r>
      <w:r>
        <w:rPr>
          <w:rFonts w:ascii="Times New Roman"/>
          <w:b w:val="false"/>
          <w:i w:val="false"/>
          <w:color w:val="000000"/>
          <w:sz w:val="28"/>
        </w:rPr>
        <w:t xml:space="preserve">
      BD9. BD8-мен салыстырып тексеріңіз (A––O санаттары). Бір ғана «Иә» деген жауап болса, немесе барлық жауаптар - «БН» болса, «Иә» бағанды белгілеп, BD11-ге ауысыңыз. Барлық басқа жағдайларда тиісті бағанды белгілеп, BD10-ға ауысыңыз. </w:t>
      </w:r>
      <w:r>
        <w:br/>
      </w:r>
      <w:r>
        <w:rPr>
          <w:rFonts w:ascii="Times New Roman"/>
          <w:b w:val="false"/>
          <w:i w:val="false"/>
          <w:color w:val="000000"/>
          <w:sz w:val="28"/>
        </w:rPr>
        <w:t>
      BD10. Кеше күні бойы немесе өткен түні қандай да бір қатты, жартылай қатты немесе жеңіл тағамды жеген не жемегенін анықтаңыз.</w:t>
      </w:r>
      <w:r>
        <w:br/>
      </w:r>
      <w:r>
        <w:rPr>
          <w:rFonts w:ascii="Times New Roman"/>
          <w:b w:val="false"/>
          <w:i w:val="false"/>
          <w:color w:val="000000"/>
          <w:sz w:val="28"/>
        </w:rPr>
        <w:t>
      Егер қандай да бір тамақ жемеген болса немесе респондент білмесе, келесі модульге ауысыңыз. Егер бала респондент атаған кемінде бір қатты, жартылай қатты немесе жұмсақ өнімді жеген болса, BD8-ге қайта оралып, кеше желінген өнімдерді жазыңыз (A–O). Аяқталғаннан кейін BD11-ге ауысыңыз.</w:t>
      </w:r>
      <w:r>
        <w:br/>
      </w:r>
      <w:r>
        <w:rPr>
          <w:rFonts w:ascii="Times New Roman"/>
          <w:b w:val="false"/>
          <w:i w:val="false"/>
          <w:color w:val="000000"/>
          <w:sz w:val="28"/>
        </w:rPr>
        <w:t>
      BD11. Кешегі күні бойы немесе өткен түні (баланың аты) қандай да бір қатты, жартылай қатты немесе сұйық тағамды неше рет жеді?</w:t>
      </w:r>
      <w:r>
        <w:br/>
      </w:r>
      <w:r>
        <w:rPr>
          <w:rFonts w:ascii="Times New Roman"/>
          <w:b w:val="false"/>
          <w:i w:val="false"/>
          <w:color w:val="000000"/>
          <w:sz w:val="28"/>
        </w:rPr>
        <w:t>
      Бала қатты, жартылай қатты немесе сұйық тағамды неше рет жегенін жазыңыз. Егер жеті немесе одан көп болса, '7' жазыңыз.</w:t>
      </w:r>
    </w:p>
    <w:bookmarkStart w:name="z64" w:id="47"/>
    <w:p>
      <w:pPr>
        <w:spacing w:after="0"/>
        <w:ind w:left="0"/>
        <w:jc w:val="left"/>
      </w:pPr>
      <w:r>
        <w:rPr>
          <w:rFonts w:ascii="Times New Roman"/>
          <w:b/>
          <w:i w:val="false"/>
          <w:color w:val="000000"/>
        </w:rPr>
        <w:t xml:space="preserve"> 
36-параграф. «Иммундау» модулі</w:t>
      </w:r>
    </w:p>
    <w:bookmarkEnd w:id="47"/>
    <w:p>
      <w:pPr>
        <w:spacing w:after="0"/>
        <w:ind w:left="0"/>
        <w:jc w:val="both"/>
      </w:pPr>
      <w:r>
        <w:rPr>
          <w:rFonts w:ascii="Times New Roman"/>
          <w:b w:val="false"/>
          <w:i w:val="false"/>
          <w:color w:val="000000"/>
          <w:sz w:val="28"/>
        </w:rPr>
        <w:t>      Бұл модуль БЦЖ, (А)бКДС, ИПВ/ОПВ егулері, ККП, басқа да егулер жасалған 0 мен 2 жас (0-2 жас) арасындағы балалар туралы ақпаратты алу үшін қолданылады.</w:t>
      </w:r>
      <w:r>
        <w:br/>
      </w:r>
      <w:r>
        <w:rPr>
          <w:rFonts w:ascii="Times New Roman"/>
          <w:b w:val="false"/>
          <w:i w:val="false"/>
          <w:color w:val="000000"/>
          <w:sz w:val="28"/>
        </w:rPr>
        <w:t>
      IM1. Сіздің үйде (баланың аты) жасалған егулер туралы белгі бар паспорт немесе карта бар ма? (егер иә болса:) Оны көрсем бола ма?</w:t>
      </w:r>
      <w:r>
        <w:br/>
      </w:r>
      <w:r>
        <w:rPr>
          <w:rFonts w:ascii="Times New Roman"/>
          <w:b w:val="false"/>
          <w:i w:val="false"/>
          <w:color w:val="000000"/>
          <w:sz w:val="28"/>
        </w:rPr>
        <w:t>
      Егер респондент баланың Егу паспорты немесе Профилактикалық егулердің картасы бар екендігін хабарласа, одан паспортты немесе картасын көрсетуін сұраңыз. Сіз пікіртерімнің басында Егу паспортын/картасын алуыңыз керек болатын. Егер бұл бала бойынша паспорт/карта алмаған болсаңыз, оны көрсетуді тағы да сұраңыз.</w:t>
      </w:r>
      <w:r>
        <w:br/>
      </w:r>
      <w:r>
        <w:rPr>
          <w:rFonts w:ascii="Times New Roman"/>
          <w:b w:val="false"/>
          <w:i w:val="false"/>
          <w:color w:val="000000"/>
          <w:sz w:val="28"/>
        </w:rPr>
        <w:t>
      Кейбір жағдайларда респондент сіз асығып отыр екен деп Егу паспортын немесе Картасын іздеуге уақыт жұмсағысы келмеуі мүмкін. Респондентке баланың Егу паспортын немесе егу картасын табуды ұсыныңыз. Балаға жасалған егулер туралы жазбаша құжатты алу аса маңызды. Сондықтан респондентке паспортты немесе картасын табу үшін уақыт керек болса, шыдамдылық танытыңыз.</w:t>
      </w:r>
      <w:r>
        <w:br/>
      </w:r>
      <w:r>
        <w:rPr>
          <w:rFonts w:ascii="Times New Roman"/>
          <w:b w:val="false"/>
          <w:i w:val="false"/>
          <w:color w:val="000000"/>
          <w:sz w:val="28"/>
        </w:rPr>
        <w:t>
      Егер респонденттің Егу паспорты жоқ болып, бірақ вакциналар дозасы басқа құжатта белгіленген болса (мысалы, емханадағы дәрігердің қабылдауында болғаны туралы жазылатын профилактикалық егулер картасында) көрсетілген болса, сол құжатты көрсетуді сұраңыз. Егер Егу паспортын немесе басқа құжатты көрген болсаңыз, '1' белгісін қоршап, IM3 ауысыңыз. Егер баланың Егу паспорты немесе басқа құжаты бар болып, респондент оны көрсете алмаса, '2' белгісін қоршап, IM6-ке көшіңіз, онда сіз респоненденттен балаға қандай егулердің жасалғаны туралы еске түсіруін сұрауыңыз керек. Егер респонденттің вакциналардың мөлшері көрсетілген не Егу паспорты, не басқа құжаты жоқ болса, '3' белгісін қоршап, келесі сұраққа көшіңіз.</w:t>
      </w:r>
      <w:r>
        <w:br/>
      </w:r>
      <w:r>
        <w:rPr>
          <w:rFonts w:ascii="Times New Roman"/>
          <w:b w:val="false"/>
          <w:i w:val="false"/>
          <w:color w:val="000000"/>
          <w:sz w:val="28"/>
        </w:rPr>
        <w:t>
      IM2. Сізде бір кезде (баланың аты) атына Егу паспорты немесе Профилактикалық егулер картасы болды ма?</w:t>
      </w:r>
      <w:r>
        <w:br/>
      </w:r>
      <w:r>
        <w:rPr>
          <w:rFonts w:ascii="Times New Roman"/>
          <w:b w:val="false"/>
          <w:i w:val="false"/>
          <w:color w:val="000000"/>
          <w:sz w:val="28"/>
        </w:rPr>
        <w:t>
      Алынған жауапқа сәйкес келетін кодты қоршаңыз да, IM6 ауысыңыз.</w:t>
      </w:r>
      <w:r>
        <w:br/>
      </w:r>
      <w:r>
        <w:rPr>
          <w:rFonts w:ascii="Times New Roman"/>
          <w:b w:val="false"/>
          <w:i w:val="false"/>
          <w:color w:val="000000"/>
          <w:sz w:val="28"/>
        </w:rPr>
        <w:t>
      IM3. Респондент сізге баланың егу паспортын немесе Егулер картасын көрсеткеннен кейін IM3 сұрақтарына жауаптарды жазыңыз:</w:t>
      </w:r>
      <w:r>
        <w:br/>
      </w:r>
      <w:r>
        <w:rPr>
          <w:rFonts w:ascii="Times New Roman"/>
          <w:b w:val="false"/>
          <w:i w:val="false"/>
          <w:color w:val="000000"/>
          <w:sz w:val="28"/>
        </w:rPr>
        <w:t xml:space="preserve">
      Картада немесе басқа құжатта көрсетілген барлық егу түрлері үшін IM3-да бөлінген графаларға күндерді жазыңыз. </w:t>
      </w:r>
      <w:r>
        <w:br/>
      </w:r>
      <w:r>
        <w:rPr>
          <w:rFonts w:ascii="Times New Roman"/>
          <w:b w:val="false"/>
          <w:i w:val="false"/>
          <w:color w:val="000000"/>
          <w:sz w:val="28"/>
        </w:rPr>
        <w:t>
      Егер паспортта/картада күннің бір бөлігі ғана келтірілген болса, ақпараты жоқ графада '98' («НЗ») белгісін қоршаңыз. Мысалы, егер «2012 жылғы шілде» күні көрсетілген болса, сіз «Күн» графасында '98' белгісін, «Ай» графасында '07' және «Жыл» графасында '2012' көрсетуіңіз керек.</w:t>
      </w:r>
      <w:r>
        <w:br/>
      </w:r>
      <w:r>
        <w:rPr>
          <w:rFonts w:ascii="Times New Roman"/>
          <w:b w:val="false"/>
          <w:i w:val="false"/>
          <w:color w:val="000000"/>
          <w:sz w:val="28"/>
        </w:rPr>
        <w:t>
      Егер паспортта/картада егу жасалғаны туралы белгі болып, күні көрсетілмеген болса, «Күн» графасында '44' белгісін қойып, «Ай» және «Жыл» графаларын толтырмай қалдырыңыз.</w:t>
      </w:r>
      <w:r>
        <w:br/>
      </w:r>
      <w:r>
        <w:rPr>
          <w:rFonts w:ascii="Times New Roman"/>
          <w:b w:val="false"/>
          <w:i w:val="false"/>
          <w:color w:val="000000"/>
          <w:sz w:val="28"/>
        </w:rPr>
        <w:t>
      Егер (А)бКДС) егуін жасау күні көрсетіліп, полиомиелиттен жасалған егуге қатысты тек оның жасалуы туралы ғана белгі бар болса, «Полиомиелит» жолында (А)бКДС) егуінің күнін көрсетіңіз, себебі бұл егулер бір күнде жасалуы әбден мүмкін.</w:t>
      </w:r>
      <w:r>
        <w:br/>
      </w:r>
      <w:r>
        <w:rPr>
          <w:rFonts w:ascii="Times New Roman"/>
          <w:b w:val="false"/>
          <w:i w:val="false"/>
          <w:color w:val="000000"/>
          <w:sz w:val="28"/>
        </w:rPr>
        <w:t>
      Егер осы модульде санамаланған қандай да бір егулерге қатысты ол егудің жасалғандығы туралы ақпарат Егу паспортында немесе Егулер картасында жоқ болса, ол егуге арналған жолды толтырмай қалдыра беріңіз.</w:t>
      </w:r>
      <w:r>
        <w:br/>
      </w:r>
      <w:r>
        <w:rPr>
          <w:rFonts w:ascii="Times New Roman"/>
          <w:b w:val="false"/>
          <w:i w:val="false"/>
          <w:color w:val="000000"/>
          <w:sz w:val="28"/>
        </w:rPr>
        <w:t>
      Картада егулердің сұрақнамаға қарағанда басқа тәртіппен тізіліп көрсетілгендігін есіңізде сақтаңыз. Егу паспортын немесе Егулер картасын мұқият тексеріңіз, себебі кейде бірінші саны айды, кейде күнді білдіруі мүмкін. Күндерді көрсеткен кезде мұқият болыңыз.</w:t>
      </w:r>
      <w:r>
        <w:br/>
      </w:r>
      <w:r>
        <w:rPr>
          <w:rFonts w:ascii="Times New Roman"/>
          <w:b w:val="false"/>
          <w:i w:val="false"/>
          <w:color w:val="000000"/>
          <w:sz w:val="28"/>
        </w:rPr>
        <w:t>
      Егу паспортында немесе Егулер картасында күндерді көрсетумен қатар кейбір медициналық мекемелер баланы келесі егулерге әкелуге тиіс күндерді (белгіленген қабылдау күндерін) көрсетуі мүмкін белгіленген қабылдау күнін егу күні ретінде көрсетілмеуін қадағалаңыз. Қабылдау күні белгіленген, бірақ егу балаға жасалмаған болуы мүмкін. Белгіленген қабылдау күндерін емес, егулер іс жүзінде жасалған күндерді көрсетіңіз. Асықпай, паспортты/картаны мұқият оқып шығыңыз. Паспорттағы немесе картадағы жасалған егулер туралы жазбаларды сұрақнамаға дұрыс көшіріп жазғаныңыз өте маңызды.</w:t>
      </w:r>
      <w:r>
        <w:br/>
      </w:r>
      <w:r>
        <w:rPr>
          <w:rFonts w:ascii="Times New Roman"/>
          <w:b w:val="false"/>
          <w:i w:val="false"/>
          <w:color w:val="000000"/>
          <w:sz w:val="28"/>
        </w:rPr>
        <w:t>
      Ақпаратты паспорттан сұрақнамаға көшіріп жазғанға дейін IM4 сұрағына ауысыңыз.</w:t>
      </w:r>
      <w:r>
        <w:br/>
      </w:r>
      <w:r>
        <w:rPr>
          <w:rFonts w:ascii="Times New Roman"/>
          <w:b w:val="false"/>
          <w:i w:val="false"/>
          <w:color w:val="000000"/>
          <w:sz w:val="28"/>
        </w:rPr>
        <w:t>
      IM4. IM3-мен салыстырып тексеріңіз: барлық егулер (БЦЖ-дан бастап пневмококк инфекциясына дейін) белгіленді ме?</w:t>
      </w:r>
      <w:r>
        <w:br/>
      </w:r>
      <w:r>
        <w:rPr>
          <w:rFonts w:ascii="Times New Roman"/>
          <w:b w:val="false"/>
          <w:i w:val="false"/>
          <w:color w:val="000000"/>
          <w:sz w:val="28"/>
        </w:rPr>
        <w:t>
      Егер барлық егулер туралы белгі бар болса, «Иә» ұяшығын қанат белгісімен белгілеп, IM20-ға ауысыңыз. Егер «Жоқ» болса, тиісті ұяшықты қанат белгісімен белгілеп, IM5-ке көшіңіз.</w:t>
      </w:r>
      <w:r>
        <w:br/>
      </w:r>
      <w:r>
        <w:rPr>
          <w:rFonts w:ascii="Times New Roman"/>
          <w:b w:val="false"/>
          <w:i w:val="false"/>
          <w:color w:val="000000"/>
          <w:sz w:val="28"/>
        </w:rPr>
        <w:t>
      IM5. Осы паспортта немесе картада белгіленген егулерден басқа, оның ішінде иммундау немесе бала денсаулығы науқандары немесе ұлттық күндері кезінде басқа қандай болса да егулер (баланың аты) жасалды ма?</w:t>
      </w:r>
      <w:r>
        <w:br/>
      </w:r>
      <w:r>
        <w:rPr>
          <w:rFonts w:ascii="Times New Roman"/>
          <w:b w:val="false"/>
          <w:i w:val="false"/>
          <w:color w:val="000000"/>
          <w:sz w:val="28"/>
        </w:rPr>
        <w:t>
      Балаға жасалған кейбір егулер белгіленбеген болуы мүмкін. Мысалы, респондент медициналық мекемеге паспортын немесе картасын әкелуді ұмытып кетуі немесе респондент баланы егуге Ұлттық иммундау күнін өткізу кезінде әкелуі мүмкін.</w:t>
      </w:r>
      <w:r>
        <w:br/>
      </w:r>
      <w:r>
        <w:rPr>
          <w:rFonts w:ascii="Times New Roman"/>
          <w:b w:val="false"/>
          <w:i w:val="false"/>
          <w:color w:val="000000"/>
          <w:sz w:val="28"/>
        </w:rPr>
        <w:t>
      «Иә» жауабы болған жағдайда, респондент сұрақнамада көрсетілген вакциналарды атаған болса ғана тиісті ұяшықты белгілеңіз. Баланың анасы/балаға негізгі күтім жасайтын адам тек сол вакциналар туралы айтып тұрғанына көз жеткізу үшін, Егу паспортынан алынған ақпаратпен салыстырып тексеруіңізге болады. IM3 тиісті «Күн» бағанына '66' белгісін қойыңыз және «Ай» мен «Жыл» бағандарын бос қалдырыңыз. Мысалы, егер паспортта/картада (А)бКДС вакцинасының екі дозасы тіркелген, ал бір дозасы алынған, бірақ белгіленбеген болса, «Күн» бағанында '66' тұруы керек.</w:t>
      </w:r>
      <w:r>
        <w:br/>
      </w:r>
      <w:r>
        <w:rPr>
          <w:rFonts w:ascii="Times New Roman"/>
          <w:b w:val="false"/>
          <w:i w:val="false"/>
          <w:color w:val="000000"/>
          <w:sz w:val="28"/>
        </w:rPr>
        <w:t>
      Респонденттен даталарды ойынан айтуды сұрамаңыз. Күнін тек дозаны алған дата нақты көрсетілген паспорт немесе басқа құжат бар болған жағдайда ғана көрсетіңіз.</w:t>
      </w:r>
      <w:r>
        <w:br/>
      </w:r>
      <w:r>
        <w:rPr>
          <w:rFonts w:ascii="Times New Roman"/>
          <w:b w:val="false"/>
          <w:i w:val="false"/>
          <w:color w:val="000000"/>
          <w:sz w:val="28"/>
        </w:rPr>
        <w:t>
      Барлық басқа егулермен байланысты жағдай нақтыланғаннан кейін, IM20 ауысыңыз.</w:t>
      </w:r>
      <w:r>
        <w:br/>
      </w:r>
      <w:r>
        <w:rPr>
          <w:rFonts w:ascii="Times New Roman"/>
          <w:b w:val="false"/>
          <w:i w:val="false"/>
          <w:color w:val="000000"/>
          <w:sz w:val="28"/>
        </w:rPr>
        <w:t xml:space="preserve">
      IM6-дан бастап IM16В -ға дейінгі сұрақтар Егу паспорттары/Егулер карталары жоқ немесе Егу паспорттары/Егулер карталары интервьюерге көрсетілмеген аналарға/балаға негізгі күтім жасайтын адамдарға ғана қойылады. </w:t>
      </w:r>
      <w:r>
        <w:br/>
      </w:r>
      <w:r>
        <w:rPr>
          <w:rFonts w:ascii="Times New Roman"/>
          <w:b w:val="false"/>
          <w:i w:val="false"/>
          <w:color w:val="000000"/>
          <w:sz w:val="28"/>
        </w:rPr>
        <w:t>
      IM6. Аурудың алдын алу, оның ішінде иммундау немесе бала денсаулығы науқандары немесе ұлттық күндері кезінде (баланың аты) қандай болса да егулер жасалды ма?</w:t>
      </w:r>
      <w:r>
        <w:br/>
      </w:r>
      <w:r>
        <w:rPr>
          <w:rFonts w:ascii="Times New Roman"/>
          <w:b w:val="false"/>
          <w:i w:val="false"/>
          <w:color w:val="000000"/>
          <w:sz w:val="28"/>
        </w:rPr>
        <w:t>
      Балаға күтім жасайтын тұлғаға вакцинацияның түрлі тәсілдері туралы толық айтып беріңіз және қажет болса, қосымша түсініктемелер беріңіз. Егулер немесе нақты аурулар туралы ескерткен кезде, егер қажет болса, жергілікті атауларды пайдаланыңыз. Бізді қандай да бір ауруды емдеу кезіндегі инъекциялар (антибиотиктер және т.с.с.) емес, тек вакциналармен егулер ғана қызықтырады.</w:t>
      </w:r>
      <w:r>
        <w:br/>
      </w:r>
      <w:r>
        <w:rPr>
          <w:rFonts w:ascii="Times New Roman"/>
          <w:b w:val="false"/>
          <w:i w:val="false"/>
          <w:color w:val="000000"/>
          <w:sz w:val="28"/>
        </w:rPr>
        <w:t>
      Алынған жауапқа сәйкес келетін кодты қоршаңыз. «Иә» жауабы болған жағдайда, келесі сұраққа көшіп, егулердің әрқайсысы бойынша сұрақтарды қойып бастаңыз. «Жоқ» немесе «БН» деген жауап болса, IM19-ға ауысыңыз.</w:t>
      </w:r>
      <w:r>
        <w:br/>
      </w:r>
      <w:r>
        <w:rPr>
          <w:rFonts w:ascii="Times New Roman"/>
          <w:b w:val="false"/>
          <w:i w:val="false"/>
          <w:color w:val="000000"/>
          <w:sz w:val="28"/>
        </w:rPr>
        <w:t>
      IM7. (Баланың аты) туберкулезден қорғайтын БЦЖ егуін, яғни әдетте орнында тыртық қалатын иығына немесе иық тұсына инъекция жасалды ма?</w:t>
      </w:r>
      <w:r>
        <w:br/>
      </w:r>
      <w:r>
        <w:rPr>
          <w:rFonts w:ascii="Times New Roman"/>
          <w:b w:val="false"/>
          <w:i w:val="false"/>
          <w:color w:val="000000"/>
          <w:sz w:val="28"/>
        </w:rPr>
        <w:t xml:space="preserve">
      Алынған жауапқа сәйкес келетін кодты қоршаңыз. </w:t>
      </w:r>
      <w:r>
        <w:br/>
      </w:r>
      <w:r>
        <w:rPr>
          <w:rFonts w:ascii="Times New Roman"/>
          <w:b w:val="false"/>
          <w:i w:val="false"/>
          <w:color w:val="000000"/>
          <w:sz w:val="28"/>
        </w:rPr>
        <w:t>
      IM8. (Баланың аты) қашан болса да полиомиелиттен қорғау үшін ауызға тамызатын тамшы түрінде вакцина алды ма?</w:t>
      </w:r>
      <w:r>
        <w:br/>
      </w:r>
      <w:r>
        <w:rPr>
          <w:rFonts w:ascii="Times New Roman"/>
          <w:b w:val="false"/>
          <w:i w:val="false"/>
          <w:color w:val="000000"/>
          <w:sz w:val="28"/>
        </w:rPr>
        <w:t>
      Алынған жауапқа сәйкес келетін кодты қоршаңыз. Жауап «Иә» болса, келесі сұраққа көшіңіз. Жауап «Жоқ» немесе «БН» болса, IM11-ге ауысыңыз.</w:t>
      </w:r>
      <w:r>
        <w:br/>
      </w:r>
      <w:r>
        <w:rPr>
          <w:rFonts w:ascii="Times New Roman"/>
          <w:b w:val="false"/>
          <w:i w:val="false"/>
          <w:color w:val="000000"/>
          <w:sz w:val="28"/>
        </w:rPr>
        <w:t>
      IM10. Полиомиелитке қарсы вакцина неше рет берілді?</w:t>
      </w:r>
      <w:r>
        <w:br/>
      </w:r>
      <w:r>
        <w:rPr>
          <w:rFonts w:ascii="Times New Roman"/>
          <w:b w:val="false"/>
          <w:i w:val="false"/>
          <w:color w:val="000000"/>
          <w:sz w:val="28"/>
        </w:rPr>
        <w:t>
      Осы үшін белгіленген бағанға санды жазыңыз.</w:t>
      </w:r>
      <w:r>
        <w:br/>
      </w:r>
      <w:r>
        <w:rPr>
          <w:rFonts w:ascii="Times New Roman"/>
          <w:b w:val="false"/>
          <w:i w:val="false"/>
          <w:color w:val="000000"/>
          <w:sz w:val="28"/>
        </w:rPr>
        <w:t>
      IM11. (Баланың аты) қашан болмасын АбКДС егуін жасады ма, яғни сіреспе, көкжөтел және дифтерияға қарсы жамбасына немесе санына екпе жасалды ма?</w:t>
      </w:r>
      <w:r>
        <w:br/>
      </w:r>
      <w:r>
        <w:rPr>
          <w:rFonts w:ascii="Times New Roman"/>
          <w:b w:val="false"/>
          <w:i w:val="false"/>
          <w:color w:val="000000"/>
          <w:sz w:val="28"/>
        </w:rPr>
        <w:t>
      Алынған жауапқа сәйкес келетін кодты қоршаңыз. Жауап «Иә» болса, келесі сұраққа ауысыңыз. Жауап «Жоқ» немесе «БН» болса, IM13-ке ауысыңыз.</w:t>
      </w:r>
      <w:r>
        <w:br/>
      </w:r>
      <w:r>
        <w:rPr>
          <w:rFonts w:ascii="Times New Roman"/>
          <w:b w:val="false"/>
          <w:i w:val="false"/>
          <w:color w:val="000000"/>
          <w:sz w:val="28"/>
        </w:rPr>
        <w:t xml:space="preserve">
      АбКДС егуі гемофильды инфекцияға қарсы - ХИБ, в гепатитіне қарсы және полиомиелиттен егулері (алты валентті вакцина ретінде) немесе гемофильды инфекциядан вакцина - ХИБ және полиомиелиттен (бес валентті вакцина ретінде бірге) бір мезгілде жүргізілетінін айқындаңыз. </w:t>
      </w:r>
      <w:r>
        <w:br/>
      </w:r>
      <w:r>
        <w:rPr>
          <w:rFonts w:ascii="Times New Roman"/>
          <w:b w:val="false"/>
          <w:i w:val="false"/>
          <w:color w:val="000000"/>
          <w:sz w:val="28"/>
        </w:rPr>
        <w:t xml:space="preserve">
      IM12. АбКДС егуі неше рет жасалды? </w:t>
      </w:r>
      <w:r>
        <w:br/>
      </w:r>
      <w:r>
        <w:rPr>
          <w:rFonts w:ascii="Times New Roman"/>
          <w:b w:val="false"/>
          <w:i w:val="false"/>
          <w:color w:val="000000"/>
          <w:sz w:val="28"/>
        </w:rPr>
        <w:t>
      Осы үшін белгіленген бағанға неше рет болғанын жазыңыз.</w:t>
      </w:r>
      <w:r>
        <w:br/>
      </w:r>
      <w:r>
        <w:rPr>
          <w:rFonts w:ascii="Times New Roman"/>
          <w:b w:val="false"/>
          <w:i w:val="false"/>
          <w:color w:val="000000"/>
          <w:sz w:val="28"/>
        </w:rPr>
        <w:t>
      IM13. (Баланың аты) қашан да болмасын гепатиттен егу, яғни В гепатитінің алдын алу үшін санына егу жасалды ма?</w:t>
      </w:r>
      <w:r>
        <w:br/>
      </w:r>
      <w:r>
        <w:rPr>
          <w:rFonts w:ascii="Times New Roman"/>
          <w:b w:val="false"/>
          <w:i w:val="false"/>
          <w:color w:val="000000"/>
          <w:sz w:val="28"/>
        </w:rPr>
        <w:t>
      Алынған жауапқа сәйкес келетін кодты қоршаңыз. Жауап «Иә» болса, келесі сұраққа ауысыңыз. Жауап «Жоқ» немесе «БН» болса, IM15A сұрағына ауысыңыз.</w:t>
      </w:r>
      <w:r>
        <w:br/>
      </w:r>
      <w:r>
        <w:rPr>
          <w:rFonts w:ascii="Times New Roman"/>
          <w:b w:val="false"/>
          <w:i w:val="false"/>
          <w:color w:val="000000"/>
          <w:sz w:val="28"/>
        </w:rPr>
        <w:t>
      В гепатиті егуі кейде (алтывалентті вакцина ретінде) полиомиелитке, АбКДС-ке және полиомиелитке және гемофильды инфекциядан -ХИБ-ке қарсы егулермен бір мезгілде жүргізілетінін айқындаңыз).</w:t>
      </w:r>
      <w:r>
        <w:br/>
      </w:r>
      <w:r>
        <w:rPr>
          <w:rFonts w:ascii="Times New Roman"/>
          <w:b w:val="false"/>
          <w:i w:val="false"/>
          <w:color w:val="000000"/>
          <w:sz w:val="28"/>
        </w:rPr>
        <w:t>
      IM14. В гепатитіне қарсы алғашқы екпе туғаннан кейін 24 сағат ішінде жасалды ма?</w:t>
      </w:r>
      <w:r>
        <w:br/>
      </w:r>
      <w:r>
        <w:rPr>
          <w:rFonts w:ascii="Times New Roman"/>
          <w:b w:val="false"/>
          <w:i w:val="false"/>
          <w:color w:val="000000"/>
          <w:sz w:val="28"/>
        </w:rPr>
        <w:t>
      В гепатитінен алғашқы егу бала дүниеге келгеннен кейінгі 24 сағаттың ішінде жасалды ма деп сұраңыз. Алынған жауапқа сәйкес келетін кодты қоршаңыз.</w:t>
      </w:r>
      <w:r>
        <w:br/>
      </w:r>
      <w:r>
        <w:rPr>
          <w:rFonts w:ascii="Times New Roman"/>
          <w:b w:val="false"/>
          <w:i w:val="false"/>
          <w:color w:val="000000"/>
          <w:sz w:val="28"/>
        </w:rPr>
        <w:t>
      IM15. В гепатитінен егу неше рет жасалды?</w:t>
      </w:r>
      <w:r>
        <w:br/>
      </w:r>
      <w:r>
        <w:rPr>
          <w:rFonts w:ascii="Times New Roman"/>
          <w:b w:val="false"/>
          <w:i w:val="false"/>
          <w:color w:val="000000"/>
          <w:sz w:val="28"/>
        </w:rPr>
        <w:t>
      Осы үшін белгіленген бағанға неше рет болғанын жазыңыз.</w:t>
      </w:r>
      <w:r>
        <w:br/>
      </w:r>
      <w:r>
        <w:rPr>
          <w:rFonts w:ascii="Times New Roman"/>
          <w:b w:val="false"/>
          <w:i w:val="false"/>
          <w:color w:val="000000"/>
          <w:sz w:val="28"/>
        </w:rPr>
        <w:t>
      IM15A. (Аты) қашан болмасын ХИБ егуі, яғни, В типті гемофильді инфекцияның алдын алу үшін санына егу жасалды ма?</w:t>
      </w:r>
      <w:r>
        <w:br/>
      </w:r>
      <w:r>
        <w:rPr>
          <w:rFonts w:ascii="Times New Roman"/>
          <w:b w:val="false"/>
          <w:i w:val="false"/>
          <w:color w:val="000000"/>
          <w:sz w:val="28"/>
        </w:rPr>
        <w:t>
      Алынған жауаптың кодын қоршаңыз. Егер жауап – «Иә» болса, келесі сұраққа ауысыңыз. Жауап «Жоқ» немесе «БН» болса, IM16 сұрағына ауысыңыз.</w:t>
      </w:r>
      <w:r>
        <w:br/>
      </w:r>
      <w:r>
        <w:rPr>
          <w:rFonts w:ascii="Times New Roman"/>
          <w:b w:val="false"/>
          <w:i w:val="false"/>
          <w:color w:val="000000"/>
          <w:sz w:val="28"/>
        </w:rPr>
        <w:t>
      Гемофильды инфекциядан - ХИБ вакцинасы АбКДС-ке қарсы, полиомелитке және В гепатитіне қарсы (алты валентті вакцина ретінде) немесе АбКДС-пен немесе полиомиелиттен егулермен (бес валентті вакцина ретінде) бір уақытта салынатынын, анықтаңыз.</w:t>
      </w:r>
      <w:r>
        <w:br/>
      </w:r>
      <w:r>
        <w:rPr>
          <w:rFonts w:ascii="Times New Roman"/>
          <w:b w:val="false"/>
          <w:i w:val="false"/>
          <w:color w:val="000000"/>
          <w:sz w:val="28"/>
        </w:rPr>
        <w:t>
      IM15B. ХИБ егуі неше рет салынды?</w:t>
      </w:r>
      <w:r>
        <w:br/>
      </w:r>
      <w:r>
        <w:rPr>
          <w:rFonts w:ascii="Times New Roman"/>
          <w:b w:val="false"/>
          <w:i w:val="false"/>
          <w:color w:val="000000"/>
          <w:sz w:val="28"/>
        </w:rPr>
        <w:t>
      Осы үшін белгіленген бағанға неше рет болғанын жазыңыз.</w:t>
      </w:r>
      <w:r>
        <w:br/>
      </w:r>
      <w:r>
        <w:rPr>
          <w:rFonts w:ascii="Times New Roman"/>
          <w:b w:val="false"/>
          <w:i w:val="false"/>
          <w:color w:val="000000"/>
          <w:sz w:val="28"/>
        </w:rPr>
        <w:t>
      IM16. (Баланың аты) бір кезде қызылшадан (немесе қызылшадан, паротиттен және қызамықтан; немесе қызылшадан және қызамықтан) вакцина инъекциясы, яғни 9 ай немесе одан үлкенірек кезде қызылшадан қорғау үшін қолына екпе/иньекция салынды ма?</w:t>
      </w:r>
      <w:r>
        <w:br/>
      </w:r>
      <w:r>
        <w:rPr>
          <w:rFonts w:ascii="Times New Roman"/>
          <w:b w:val="false"/>
          <w:i w:val="false"/>
          <w:color w:val="000000"/>
          <w:sz w:val="28"/>
        </w:rPr>
        <w:t>
      Алынған жауапқа сәйкес келетін кодты қоршаңыз. Егер балаға негізгі күтім жасайтын адам қызылшадан жасалған вакцина туралы ескертіп, бірақ санына салынған егу туралы айтып тұрса, бұл жауапты дұрыс деп қабылдаңыз және '1' («Иә») деп қоршаңыз.</w:t>
      </w:r>
      <w:r>
        <w:br/>
      </w:r>
      <w:r>
        <w:rPr>
          <w:rFonts w:ascii="Times New Roman"/>
          <w:b w:val="false"/>
          <w:i w:val="false"/>
          <w:color w:val="000000"/>
          <w:sz w:val="28"/>
        </w:rPr>
        <w:t>
      IM16A. (Баланың аты) Қашан болмасын өкпе қабынуын немесе пневмонияның алдын алу мақсатында санына немесе иық тұсына пневмококк инфекциясына қарсы вакцина егуі салынды ма?</w:t>
      </w:r>
      <w:r>
        <w:br/>
      </w:r>
      <w:r>
        <w:rPr>
          <w:rFonts w:ascii="Times New Roman"/>
          <w:b w:val="false"/>
          <w:i w:val="false"/>
          <w:color w:val="000000"/>
          <w:sz w:val="28"/>
        </w:rPr>
        <w:t>
      Алынған жауапқа сәйкес келетін кодты қоршаңыз. Егер жауап «Иә» болса келесі сұраққа көшіңіз. Жауап «Жоқ» немесе «БМ» болған жағдайда IM20-ға көшіңіз.</w:t>
      </w:r>
      <w:r>
        <w:br/>
      </w:r>
      <w:r>
        <w:rPr>
          <w:rFonts w:ascii="Times New Roman"/>
          <w:b w:val="false"/>
          <w:i w:val="false"/>
          <w:color w:val="000000"/>
          <w:sz w:val="28"/>
        </w:rPr>
        <w:t>
      IM16В. Өкпе қабынуына қарсы қанша рет вакцина егуі салынды?</w:t>
      </w:r>
      <w:r>
        <w:br/>
      </w:r>
      <w:r>
        <w:rPr>
          <w:rFonts w:ascii="Times New Roman"/>
          <w:b w:val="false"/>
          <w:i w:val="false"/>
          <w:color w:val="000000"/>
          <w:sz w:val="28"/>
        </w:rPr>
        <w:t>
      IM20. Осы балаға арналған Медициналық мекемелерде иммундау туралы деректерді жинауға арналған қосымшаны рәсімдеңіз. Осы Сұрақнаманың ақпарат панелін толтырып, келесі модульге көшіңіз.</w:t>
      </w:r>
      <w:r>
        <w:br/>
      </w:r>
      <w:r>
        <w:rPr>
          <w:rFonts w:ascii="Times New Roman"/>
          <w:b w:val="false"/>
          <w:i w:val="false"/>
          <w:color w:val="000000"/>
          <w:sz w:val="28"/>
        </w:rPr>
        <w:t>
      Осы Сұрақнаманың ақпарат панелін толтырыңыз және UF13-ке көшіңіз.</w:t>
      </w:r>
    </w:p>
    <w:bookmarkStart w:name="z65" w:id="48"/>
    <w:p>
      <w:pPr>
        <w:spacing w:after="0"/>
        <w:ind w:left="0"/>
        <w:jc w:val="left"/>
      </w:pPr>
      <w:r>
        <w:rPr>
          <w:rFonts w:ascii="Times New Roman"/>
          <w:b/>
          <w:i w:val="false"/>
          <w:color w:val="000000"/>
        </w:rPr>
        <w:t xml:space="preserve"> 
37-параграф. Сұрақнаманы аяқтау</w:t>
      </w:r>
    </w:p>
    <w:bookmarkEnd w:id="48"/>
    <w:p>
      <w:pPr>
        <w:spacing w:after="0"/>
        <w:ind w:left="0"/>
        <w:jc w:val="both"/>
      </w:pPr>
      <w:r>
        <w:rPr>
          <w:rFonts w:ascii="Times New Roman"/>
          <w:b w:val="false"/>
          <w:i w:val="false"/>
          <w:color w:val="000000"/>
          <w:sz w:val="28"/>
        </w:rPr>
        <w:t>      Уақытын жазуды (UF13) және үй шаруашылығындағы басқа пікіртерімдердің қажеттігінің жоқ болуын тексеруді (UF14) қоспағанда, бұл кезеңде сұрақнама аяқталады. Бірақ сіздің осы сұрақнама шеңберінде «Антропометрия» модулін толтыру қажет екендігін есіңізде сақтаңыз (төм. қараңыз).</w:t>
      </w:r>
      <w:r>
        <w:br/>
      </w:r>
      <w:r>
        <w:rPr>
          <w:rFonts w:ascii="Times New Roman"/>
          <w:b w:val="false"/>
          <w:i w:val="false"/>
          <w:color w:val="000000"/>
          <w:sz w:val="28"/>
        </w:rPr>
        <w:t>
      UF13. Уақытын жазыңыз</w:t>
      </w:r>
      <w:r>
        <w:br/>
      </w:r>
      <w:r>
        <w:rPr>
          <w:rFonts w:ascii="Times New Roman"/>
          <w:b w:val="false"/>
          <w:i w:val="false"/>
          <w:color w:val="000000"/>
          <w:sz w:val="28"/>
        </w:rPr>
        <w:t>
      Бес жасқа толмаған балалар туралы сұрақнама аяқталған күннің уақытын 24 сағаттық форматта жазыңыз. Егер сағат немесе минуттарды белгілейтін сан 10-нан төмен болса, оның алдына нөл қойыңыз. Егер сіз сұрақнаманы үй шаруашылығына алғашқы рет келген кезде аяқтай алмай қалған болсаңыз және үй шаруашылығына екінші рет келіп отырсаңыз, бес жасқа толмаған балалар туралы сұрақнаманы толтыруды жалғастыра беріңіз, екі ретінде де келген кезде оны өткізуге жұмсаған нақты уақытты көрсету үшін, сұрақнама басталған (UF12) және аяқталған (UF13) уақытты нақтылаңыз. Сондай-ақ, ол туралы сұрақнаманың соңына белгі қойыңыз.</w:t>
      </w:r>
      <w:r>
        <w:br/>
      </w:r>
      <w:r>
        <w:rPr>
          <w:rFonts w:ascii="Times New Roman"/>
          <w:b w:val="false"/>
          <w:i w:val="false"/>
          <w:color w:val="000000"/>
          <w:sz w:val="28"/>
        </w:rPr>
        <w:t>
      UF14. Үй шаруашылығы тізімдемесіндегі HL7B және HL15 жолдарымен салыстырып тексеріңіз. Респондент осы үй шаруашылығында тұратын басқа 0-4 жас аралығындағы баланың анасы ма әлде оған күтім жасайтын тұлға ма?</w:t>
      </w:r>
      <w:r>
        <w:br/>
      </w:r>
      <w:r>
        <w:rPr>
          <w:rFonts w:ascii="Times New Roman"/>
          <w:b w:val="false"/>
          <w:i w:val="false"/>
          <w:color w:val="000000"/>
          <w:sz w:val="28"/>
        </w:rPr>
        <w:t>
      Егер респондент осы үй шаруашылығында тұратын 0-4 жас аралығындағы басқа баланың анасы немесе оған күтім жасайтын тұлға болса, «Иә» ұяшығын белгілеп, респондентке кейіннен баланың салмағы мен бойын өлшеуіңіз керек екенін айтыңыз. Осы респондентке қойылуға тиісті келесі 5 жасқа дейінгі балалар туралы сұрақнаманы толтыруға көшіңіз.</w:t>
      </w:r>
      <w:r>
        <w:br/>
      </w:r>
      <w:r>
        <w:rPr>
          <w:rFonts w:ascii="Times New Roman"/>
          <w:b w:val="false"/>
          <w:i w:val="false"/>
          <w:color w:val="000000"/>
          <w:sz w:val="28"/>
        </w:rPr>
        <w:t>
      Егер респондент осы үй шаруашылығында тұратын 0-4 жас аралығындағы басқа баланың анасы немесе оған күтім жасайтын тұлға болып табылмаса, тиісті ұяшықты белгілеп, осы респонедентке бірлесіп жұмыс жасағаны үшін алғыс білдіріп, үй шаруашылығынан кеткенге дейін баланың салмағы мен бойын өлшеуіңіз керек екенін айтып, пікіртерімді аяқтаңыз.</w:t>
      </w:r>
      <w:r>
        <w:br/>
      </w:r>
      <w:r>
        <w:rPr>
          <w:rFonts w:ascii="Times New Roman"/>
          <w:b w:val="false"/>
          <w:i w:val="false"/>
          <w:color w:val="000000"/>
          <w:sz w:val="28"/>
        </w:rPr>
        <w:t>
      Осы үй шаруашылығында тұратын әйелдер немесе 5 жасқа дейінгі балалар үшін басқа сұрақнамаларды толтыру қажет пе екенін анықтаңыз.</w:t>
      </w:r>
    </w:p>
    <w:bookmarkStart w:name="z66" w:id="49"/>
    <w:p>
      <w:pPr>
        <w:spacing w:after="0"/>
        <w:ind w:left="0"/>
        <w:jc w:val="left"/>
      </w:pPr>
      <w:r>
        <w:rPr>
          <w:rFonts w:ascii="Times New Roman"/>
          <w:b/>
          <w:i w:val="false"/>
          <w:color w:val="000000"/>
        </w:rPr>
        <w:t xml:space="preserve"> 
38-параграф. «Антропометрия» модулі</w:t>
      </w:r>
      <w:r>
        <w:rPr>
          <w:rFonts w:ascii="Times New Roman"/>
          <w:b/>
          <w:i w:val="false"/>
          <w:color w:val="000000"/>
          <w:vertAlign w:val="superscript"/>
        </w:rPr>
        <w:t>2</w:t>
      </w:r>
    </w:p>
    <w:bookmarkEnd w:id="49"/>
    <w:p>
      <w:pPr>
        <w:spacing w:after="0"/>
        <w:ind w:left="0"/>
        <w:jc w:val="both"/>
      </w:pPr>
      <w:r>
        <w:rPr>
          <w:rFonts w:ascii="Times New Roman"/>
          <w:b w:val="false"/>
          <w:i w:val="false"/>
          <w:color w:val="000000"/>
          <w:sz w:val="28"/>
        </w:rPr>
        <w:t>      Осы үй шаруашылығында тұратын 5 жасқа дейінгі балалар туралы барлық сұрақнамалар толтырылғаннан кейін осы үй шаруашылығында тұратын, пікіртерім критерийлеріне сәйкес келетін барлық балалардың салмағы мен бойы өлшенеді. Алайда егер осы үй шаруашылығы бойынша барлық сұрақнамалар толтырылғанға дейін қандай да бір респонденттің немесе баланың осы үйден кетуіне тура келетін болса, немесе егер басқа респонденттен пікіртерім алу үшін осы үй шаруашылығына екінші қайтара бару қажет болса, сол жердегі қатысқан барлық балаларды түгел өлшеп алу орынды. Ең бастысы – өлшеу барысында балалар пікіртерімінің критерийлеріне сәйкес келетін баланы өткізіп алмау.</w:t>
      </w:r>
      <w:r>
        <w:br/>
      </w:r>
      <w:r>
        <w:rPr>
          <w:rFonts w:ascii="Times New Roman"/>
          <w:b w:val="false"/>
          <w:i w:val="false"/>
          <w:color w:val="000000"/>
          <w:sz w:val="28"/>
        </w:rPr>
        <w:t>
      Бой мен салмақты өлшеуге өлшеушілер жауапты. Жергілікті жерде жұмыс жасайтын әрбір команданың бой және салмақ өлшеуге арналған бір дана жиынтығы болады. Сондықтан сұрақнаманы толтырып болып, антропометриялық өлшеуді бастауға дайын болсаңыз, өзіңіздің супервайзеріңізді хабардар етіп, өлшеушілерді өздерімен бірге қажетті құралдарын ала келіп, осы үй шаруашылығына қосылуға шақыруға тиіссіз.</w:t>
      </w:r>
      <w:r>
        <w:br/>
      </w:r>
      <w:r>
        <w:rPr>
          <w:rFonts w:ascii="Times New Roman"/>
          <w:b w:val="false"/>
          <w:i w:val="false"/>
          <w:color w:val="000000"/>
          <w:sz w:val="28"/>
        </w:rPr>
        <w:t>
      Антропометриялық өлшеуге негізінен өлшеуші жауапты болатынына қарамастан, жергілікті жерде жұмыс жасайтын басқа қызметкерлер де өлшеушілерге көмекші болып жұмыс істеу үшін балалардың салмағы мен бойын өлшеу бойынша курстан өтеді. Бірқатар жағдайларда өлшеушілер үй шаруашылықтарына кіре алмауы мүмкін; мұндай жағдайларда, егер өлшеуші үй шаруашылығының сыртында балаларды өлшей алмаса, интервьюерлер оны үй шаруашылығында жасай алады.</w:t>
      </w:r>
      <w:r>
        <w:br/>
      </w:r>
      <w:r>
        <w:rPr>
          <w:rFonts w:ascii="Times New Roman"/>
          <w:b w:val="false"/>
          <w:i w:val="false"/>
          <w:color w:val="000000"/>
          <w:sz w:val="28"/>
        </w:rPr>
        <w:t xml:space="preserve">
      Әрбір баланың бойы мен салмағы өлшенгеннен кейін олардың нәтижелері тиісті сұрақнамаға жазылады. Әр баланың салмағы оған қатысты сұрақнамаға толтырылуын қадағалаңыз. Салмақ пен бойдың өзгеру тәртібі Мульти-индикатрлық кластерлік зерттеуді өткізі туралы Басшылықтың «Антропометрия» тарауында толық сипатталады. Бұл бөлімде тек алынған нәтижелерді қалай кодтауға болатыны ғана түсіндіріледі. </w:t>
      </w:r>
      <w:r>
        <w:br/>
      </w:r>
      <w:r>
        <w:rPr>
          <w:rFonts w:ascii="Times New Roman"/>
          <w:b w:val="false"/>
          <w:i w:val="false"/>
          <w:color w:val="000000"/>
          <w:sz w:val="28"/>
        </w:rPr>
        <w:t>
      AN1. Өлшеушінің аты мен нөмірі</w:t>
      </w:r>
      <w:r>
        <w:br/>
      </w:r>
      <w:r>
        <w:rPr>
          <w:rFonts w:ascii="Times New Roman"/>
          <w:b w:val="false"/>
          <w:i w:val="false"/>
          <w:color w:val="000000"/>
          <w:sz w:val="28"/>
        </w:rPr>
        <w:t>
      Өлшеген адамның атын, екі таңбалы сәйкестендіру нөмірін сол үшін бөлінген бағанға жазыңыз. Бұл тек өлшеуші болуы керек</w:t>
      </w:r>
      <w:r>
        <w:br/>
      </w:r>
      <w:r>
        <w:rPr>
          <w:rFonts w:ascii="Times New Roman"/>
          <w:b w:val="false"/>
          <w:i w:val="false"/>
          <w:color w:val="000000"/>
          <w:sz w:val="28"/>
        </w:rPr>
        <w:t>
      AN2. Бойды/ұзындықты және салмақты өлшеу нәтижелері</w:t>
      </w:r>
      <w:r>
        <w:br/>
      </w:r>
      <w:r>
        <w:rPr>
          <w:rFonts w:ascii="Times New Roman"/>
          <w:b w:val="false"/>
          <w:i w:val="false"/>
          <w:color w:val="000000"/>
          <w:sz w:val="28"/>
        </w:rPr>
        <w:t>
      Өлшеу нәтижесіне сәйкес келетін кодты дөңгелектеп қоршаңыз. Егер нәтиже ретінде «Басқа» деп көрсетілсе, оған бөлінген жолға сипаттамасын жазып, '6'-ны қоршаңыз.</w:t>
      </w:r>
      <w:r>
        <w:br/>
      </w:r>
      <w:r>
        <w:rPr>
          <w:rFonts w:ascii="Times New Roman"/>
          <w:b w:val="false"/>
          <w:i w:val="false"/>
          <w:color w:val="000000"/>
          <w:sz w:val="28"/>
        </w:rPr>
        <w:t>
      AN3. Баланың салмағы</w:t>
      </w:r>
    </w:p>
    <w:p>
      <w:pPr>
        <w:spacing w:after="0"/>
        <w:ind w:left="0"/>
        <w:jc w:val="both"/>
      </w:pPr>
      <w:r>
        <w:rPr>
          <w:rFonts w:ascii="Times New Roman"/>
          <w:b w:val="false"/>
          <w:i w:val="false"/>
          <w:color w:val="000000"/>
          <w:vertAlign w:val="superscript"/>
        </w:rPr>
        <w:t>      2</w:t>
      </w:r>
      <w:r>
        <w:rPr>
          <w:rFonts w:ascii="Times New Roman"/>
          <w:b w:val="false"/>
          <w:i/>
          <w:color w:val="000000"/>
          <w:sz w:val="28"/>
        </w:rPr>
        <w:t>Антропометриялық өлшемдер туралы неғұрлым толық ақпаратты Көптеген көрсеткіштер бойынша Мульти-индикаторлық кластерлік зерттеу жүргізу бойынша «Антропометрия» таруынан қараңыз</w:t>
      </w:r>
    </w:p>
    <w:p>
      <w:pPr>
        <w:spacing w:after="0"/>
        <w:ind w:left="0"/>
        <w:jc w:val="both"/>
      </w:pPr>
      <w:r>
        <w:rPr>
          <w:rFonts w:ascii="Times New Roman"/>
          <w:b w:val="false"/>
          <w:i w:val="false"/>
          <w:color w:val="000000"/>
          <w:sz w:val="28"/>
        </w:rPr>
        <w:t>      Баланы дайындау үдерісінде алынған нұсқаулықтарға сәйкес өлшеу қажет. Нәтижені дәл өлшеуші айтқанын сәйкес етіп көрсетіңіз. Дұрыс естігеніңізге көз жеткізу үшін өлшеушінің өлшеу нәтижесін қайталаңыз. Егер өлшеуші нәтижені растаса, салмақты килограмның ондық үлесіне дейінгі дәлдікпен килограммен көрсетіңіз. Килограмм санын үтірдің сал жағына, ал грамм санын үтірдің оң жағына жазыңыз. Егер килограмм саны бір таңбалы санды көрсетсе, оның алдына нөл қойыңыз. Егер салмақ өлшенбесе, '99.9'-ды қоршаңыз.</w:t>
      </w:r>
      <w:r>
        <w:br/>
      </w:r>
      <w:r>
        <w:rPr>
          <w:rFonts w:ascii="Times New Roman"/>
          <w:b w:val="false"/>
          <w:i w:val="false"/>
          <w:color w:val="000000"/>
          <w:sz w:val="28"/>
        </w:rPr>
        <w:t xml:space="preserve">
      AN3A. Бала барынша шешінді ме? </w:t>
      </w:r>
      <w:r>
        <w:br/>
      </w:r>
      <w:r>
        <w:rPr>
          <w:rFonts w:ascii="Times New Roman"/>
          <w:b w:val="false"/>
          <w:i w:val="false"/>
          <w:color w:val="000000"/>
          <w:sz w:val="28"/>
        </w:rPr>
        <w:t xml:space="preserve">
      Тиісті кодты қоршаңыз. Барынша деген сөз – іш киім секілді жеңіл киімнен басқа киімнің барлығы шешілді дегенді білдіреді. Егер бала барынша шешінбесе, оны көрсетіңіз, содан соң бұл туралы супервайзеріңізбен талқылаңыз. </w:t>
      </w:r>
      <w:r>
        <w:br/>
      </w:r>
      <w:r>
        <w:rPr>
          <w:rFonts w:ascii="Times New Roman"/>
          <w:b w:val="false"/>
          <w:i w:val="false"/>
          <w:color w:val="000000"/>
          <w:sz w:val="28"/>
        </w:rPr>
        <w:t>
      AN3B. AG2 бойынша баланың жасын тексеріңіз.</w:t>
      </w:r>
      <w:r>
        <w:br/>
      </w:r>
      <w:r>
        <w:rPr>
          <w:rFonts w:ascii="Times New Roman"/>
          <w:b w:val="false"/>
          <w:i w:val="false"/>
          <w:color w:val="000000"/>
          <w:sz w:val="28"/>
        </w:rPr>
        <w:t xml:space="preserve">
      Егер бала – 2 жасқа толмаған болса, тиісті бағанға белгі қойып, ұзындығын (жатқан күйінде) өлшеңіз. Егер бала – 2 жаста және одан асқан болса, бойын (тұрған күйінде)өлшеңіз. </w:t>
      </w:r>
      <w:r>
        <w:br/>
      </w:r>
      <w:r>
        <w:rPr>
          <w:rFonts w:ascii="Times New Roman"/>
          <w:b w:val="false"/>
          <w:i w:val="false"/>
          <w:color w:val="000000"/>
          <w:sz w:val="28"/>
        </w:rPr>
        <w:t>
      AN4. Баланың денесінің ұзындығы немесе бойы</w:t>
      </w:r>
      <w:r>
        <w:br/>
      </w:r>
      <w:r>
        <w:rPr>
          <w:rFonts w:ascii="Times New Roman"/>
          <w:b w:val="false"/>
          <w:i w:val="false"/>
          <w:color w:val="000000"/>
          <w:sz w:val="28"/>
        </w:rPr>
        <w:t xml:space="preserve">
      Бойын немесе ұзындығын дәл өлшеуіш көрсеткендей етіп жазыңыз. Егер сантимерт саны екі таңбалы санды көрсетсе, оның алдына нөл қойыңыз. Дұрыс естігеніңізге көз жеткізу үшін өлшеуіштің өлшеу нәтижесін қайталаңыз немесе өлшеуіш деректерін растау үшін сұрақнамаға жазған нәтижеңізді көрсетіңіз. </w:t>
      </w:r>
      <w:r>
        <w:br/>
      </w:r>
      <w:r>
        <w:rPr>
          <w:rFonts w:ascii="Times New Roman"/>
          <w:b w:val="false"/>
          <w:i w:val="false"/>
          <w:color w:val="000000"/>
          <w:sz w:val="28"/>
        </w:rPr>
        <w:t>
      Егер дененің ұзындығы/бойы өлшенбеген болса, онда 999.9 қоршаңыз және AN6 сұрағына көшіңіз.</w:t>
      </w:r>
      <w:r>
        <w:br/>
      </w:r>
      <w:r>
        <w:rPr>
          <w:rFonts w:ascii="Times New Roman"/>
          <w:b w:val="false"/>
          <w:i w:val="false"/>
          <w:color w:val="000000"/>
          <w:sz w:val="28"/>
        </w:rPr>
        <w:t xml:space="preserve">
      AN4A. Баланы нақты қалай өлшедіңіз? Жатқызып па, тұрғызып па? </w:t>
      </w:r>
      <w:r>
        <w:br/>
      </w:r>
      <w:r>
        <w:rPr>
          <w:rFonts w:ascii="Times New Roman"/>
          <w:b w:val="false"/>
          <w:i w:val="false"/>
          <w:color w:val="000000"/>
          <w:sz w:val="28"/>
        </w:rPr>
        <w:t>
      Тиісті кодты қоршаңыз.</w:t>
      </w:r>
      <w:r>
        <w:br/>
      </w:r>
      <w:r>
        <w:rPr>
          <w:rFonts w:ascii="Times New Roman"/>
          <w:b w:val="false"/>
          <w:i w:val="false"/>
          <w:color w:val="000000"/>
          <w:sz w:val="28"/>
        </w:rPr>
        <w:t>
      AN6. Үй шаруашылығында өлшеуге жататын басқа бала бар ма?</w:t>
      </w:r>
      <w:r>
        <w:br/>
      </w:r>
      <w:r>
        <w:rPr>
          <w:rFonts w:ascii="Times New Roman"/>
          <w:b w:val="false"/>
          <w:i w:val="false"/>
          <w:color w:val="000000"/>
          <w:sz w:val="28"/>
        </w:rPr>
        <w:t>
      Егер үй шаруашылығында пікіртерім критерийлеріне сәйкес келетін басқа балалар болса және өлшеуге жататын болса, «Иә» ұяшығын қанат белгімен белгілеп, келесі баланың өлшеу нәтижелерін тиісті сұрақнамаға жазып қойыңыз. Жауап «Жоқ» болған жағдайда, осы үй шаруашылығында толтыруға қажет басқа жеке сұрақнамалар бар ма, соны анықтаңыз.</w:t>
      </w:r>
      <w:r>
        <w:br/>
      </w:r>
      <w:r>
        <w:rPr>
          <w:rFonts w:ascii="Times New Roman"/>
          <w:b w:val="false"/>
          <w:i w:val="false"/>
          <w:color w:val="000000"/>
          <w:sz w:val="28"/>
        </w:rPr>
        <w:t>
      Осы үй шаруашылығындағы барлық антропометриялық өлшеуді аяқтаған соң, сіз барлық пікіртерімдердің нәтижелерін әр балаға толтырылатын 5 жасқа дейінгі бала туралы сұрақнаманың UF9-бағанындағы ақпарат панеліне жазуға тиіссіз.</w:t>
      </w:r>
      <w:r>
        <w:br/>
      </w:r>
      <w:r>
        <w:rPr>
          <w:rFonts w:ascii="Times New Roman"/>
          <w:b w:val="false"/>
          <w:i w:val="false"/>
          <w:color w:val="000000"/>
          <w:sz w:val="28"/>
        </w:rPr>
        <w:t xml:space="preserve">
      Осы үй шаруашылығы бойынша барлық сұрақнамаларды жинаңыз және барлық сәйкестендіру нөмірлері әр бетке қойылғанына көз жеткізіңіз. Үй шаруашылығы туралы ақпарат панеліне жүргізілген пікіртерімдердің жалпы санын жазыңыз. </w:t>
      </w:r>
      <w:r>
        <w:br/>
      </w:r>
      <w:r>
        <w:rPr>
          <w:rFonts w:ascii="Times New Roman"/>
          <w:b w:val="false"/>
          <w:i w:val="false"/>
          <w:color w:val="000000"/>
          <w:sz w:val="28"/>
        </w:rPr>
        <w:t>
      Тұрғын үйден кетпес бұрын бүкіл сұрақнаманың (модульдерді қоса алғанда) толтырылғанына және онда бос баған қалмағанына көз жеткізіңіз. Шынымен «нөл» қойылған жауаптар мен деректерді өткізіп жіберу немесе «Білмейді» жауаптарының арасында айырмашылық бар екеніне көз жеткізіңіз. Әрбір сұрақнаманың ақпарат панеліне барлық сәйкестендіру нөмірлерінің жазылғанына көз жеткізіңіз. Сұрақнамаларды супервайзеріңізге тапсырыңыз.</w:t>
      </w:r>
      <w:r>
        <w:br/>
      </w:r>
      <w:r>
        <w:rPr>
          <w:rFonts w:ascii="Times New Roman"/>
          <w:b w:val="false"/>
          <w:i w:val="false"/>
          <w:color w:val="000000"/>
          <w:sz w:val="28"/>
        </w:rPr>
        <w:t>
      5 жасқа дейінгі балалар туралы сұрақнаманың соңғы беті 5 жасқа дейінгі балалар туралы осы сұрақнамаға қатысты интервьюерлердің, супервайзердің, редакторлардың немесе өлшеушілердің ескертулеріне немесе байқауларына арналған.</w:t>
      </w:r>
    </w:p>
    <w:bookmarkStart w:name="z67" w:id="50"/>
    <w:p>
      <w:pPr>
        <w:spacing w:after="0"/>
        <w:ind w:left="0"/>
        <w:jc w:val="left"/>
      </w:pPr>
      <w:r>
        <w:rPr>
          <w:rFonts w:ascii="Times New Roman"/>
          <w:b/>
          <w:i w:val="false"/>
          <w:color w:val="000000"/>
        </w:rPr>
        <w:t xml:space="preserve"> 
МАЗМҰНЫ</w:t>
      </w:r>
    </w:p>
    <w:bookmarkEnd w:id="50"/>
    <w:tbl>
      <w:tblPr>
        <w:tblW w:w="0" w:type="auto"/>
        <w:tblCellSpacing w:w="0" w:type="auto"/>
        <w:tblBorders>
          <w:top w:val="none"/>
          <w:left w:val="none"/>
          <w:bottom w:val="none"/>
          <w:right w:val="none"/>
          <w:insideH w:val="none"/>
          <w:insideV w:val="none"/>
        </w:tblBorders>
      </w:tblPr>
      <w:tblGrid>
        <w:gridCol w:w="12873"/>
        <w:gridCol w:w="1127"/>
      </w:tblGrid>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Жалпы ережелер</w:t>
            </w:r>
            <w:r>
              <w:rPr>
                <w:rFonts w:ascii="Times New Roman"/>
                <w:b w:val="false"/>
                <w:i w:val="false"/>
                <w:color w:val="000000"/>
                <w:sz w:val="20"/>
              </w:rPr>
              <w:t>............................................</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rPr>
                <w:rFonts w:ascii="Times New Roman"/>
                <w:b w:val="false"/>
                <w:i w:val="false"/>
                <w:color w:val="000000"/>
                <w:sz w:val="20"/>
              </w:rPr>
              <w:t>Кіріспе</w:t>
            </w:r>
            <w:r>
              <w:rPr>
                <w:rFonts w:ascii="Times New Roman"/>
                <w:b w:val="false"/>
                <w:i w:val="false"/>
                <w:color w:val="000000"/>
                <w:sz w:val="20"/>
              </w:rPr>
              <w:t>.....................................................</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1-параграф</w:t>
            </w:r>
            <w:r>
              <w:rPr>
                <w:rFonts w:ascii="Times New Roman"/>
                <w:b w:val="false"/>
                <w:i w:val="false"/>
                <w:color w:val="000000"/>
                <w:sz w:val="20"/>
              </w:rPr>
              <w:t>. МИКЗ-2015 сұрақнамаларының жалпы сипаттамасы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2-параграф</w:t>
            </w:r>
            <w:r>
              <w:rPr>
                <w:rFonts w:ascii="Times New Roman"/>
                <w:b w:val="false"/>
                <w:i w:val="false"/>
                <w:color w:val="000000"/>
                <w:sz w:val="20"/>
              </w:rPr>
              <w:t>. Пікіртерімді қалай жүргізу керек?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3-параграф</w:t>
            </w:r>
            <w:r>
              <w:rPr>
                <w:rFonts w:ascii="Times New Roman"/>
                <w:b w:val="false"/>
                <w:i w:val="false"/>
                <w:color w:val="000000"/>
                <w:sz w:val="20"/>
              </w:rPr>
              <w:t>. Интервьюерлердің рөлі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75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rPr>
                <w:rFonts w:ascii="Times New Roman"/>
                <w:b w:val="false"/>
                <w:i w:val="false"/>
                <w:color w:val="000000"/>
                <w:sz w:val="20"/>
              </w:rPr>
              <w:t>Үй шаруашылығының сұрақнамасы</w:t>
            </w:r>
            <w:r>
              <w:rPr>
                <w:rFonts w:ascii="Times New Roman"/>
                <w:b w:val="false"/>
                <w:i w:val="false"/>
                <w:color w:val="000000"/>
                <w:sz w:val="20"/>
              </w:rPr>
              <w:t xml:space="preserve">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4-параграф</w:t>
            </w:r>
            <w:r>
              <w:rPr>
                <w:rFonts w:ascii="Times New Roman"/>
                <w:b w:val="false"/>
                <w:i w:val="false"/>
                <w:color w:val="000000"/>
                <w:sz w:val="20"/>
              </w:rPr>
              <w:t>. Үй шаруашылығы туралы ақпарат панелі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5-параграф</w:t>
            </w:r>
            <w:r>
              <w:rPr>
                <w:rFonts w:ascii="Times New Roman"/>
                <w:b w:val="false"/>
                <w:i w:val="false"/>
                <w:color w:val="000000"/>
                <w:sz w:val="20"/>
              </w:rPr>
              <w:t>. Үй шаруашылығының тізімдемесі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6-параграф</w:t>
            </w:r>
            <w:r>
              <w:rPr>
                <w:rFonts w:ascii="Times New Roman"/>
                <w:b w:val="false"/>
                <w:i w:val="false"/>
                <w:color w:val="000000"/>
                <w:sz w:val="20"/>
              </w:rPr>
              <w:t>. «Білім беру» модулі................................</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7-параграф</w:t>
            </w:r>
            <w:r>
              <w:rPr>
                <w:rFonts w:ascii="Times New Roman"/>
                <w:b w:val="false"/>
                <w:i w:val="false"/>
                <w:color w:val="000000"/>
                <w:sz w:val="20"/>
              </w:rPr>
              <w:t>. «Балаларды тәртіпке үйрету» модулін толтыру мақсатында бір баланы таңдап алу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8-параграф</w:t>
            </w:r>
            <w:r>
              <w:rPr>
                <w:rFonts w:ascii="Times New Roman"/>
                <w:b w:val="false"/>
                <w:i w:val="false"/>
                <w:color w:val="000000"/>
                <w:sz w:val="20"/>
              </w:rPr>
              <w:t>. «Балаларды тәртіпке үйрету»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9-параграф</w:t>
            </w:r>
            <w:r>
              <w:rPr>
                <w:rFonts w:ascii="Times New Roman"/>
                <w:b w:val="false"/>
                <w:i w:val="false"/>
                <w:color w:val="000000"/>
                <w:sz w:val="20"/>
              </w:rPr>
              <w:t>. «Үй шаруашылығының сипаттамалары»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10-параграф</w:t>
            </w:r>
            <w:r>
              <w:rPr>
                <w:rFonts w:ascii="Times New Roman"/>
                <w:b w:val="false"/>
                <w:i w:val="false"/>
                <w:color w:val="000000"/>
                <w:sz w:val="20"/>
              </w:rPr>
              <w:t>. «Сумен жабдықтау және санитария»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11-параграф</w:t>
            </w:r>
            <w:r>
              <w:rPr>
                <w:rFonts w:ascii="Times New Roman"/>
                <w:b w:val="false"/>
                <w:i w:val="false"/>
                <w:color w:val="000000"/>
                <w:sz w:val="20"/>
              </w:rPr>
              <w:t>. «Қол жуу»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12-параграф</w:t>
            </w:r>
            <w:r>
              <w:rPr>
                <w:rFonts w:ascii="Times New Roman"/>
                <w:b w:val="false"/>
                <w:i w:val="false"/>
                <w:color w:val="000000"/>
                <w:sz w:val="20"/>
              </w:rPr>
              <w:t>. «Тұзды йодтау»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13-параграф</w:t>
            </w:r>
            <w:r>
              <w:rPr>
                <w:rFonts w:ascii="Times New Roman"/>
                <w:b w:val="false"/>
                <w:i w:val="false"/>
                <w:color w:val="000000"/>
                <w:sz w:val="20"/>
              </w:rPr>
              <w:t>. Сұрақнаманы аяқтау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rPr>
                <w:rFonts w:ascii="Times New Roman"/>
                <w:b w:val="false"/>
                <w:i w:val="false"/>
                <w:color w:val="000000"/>
                <w:sz w:val="20"/>
              </w:rPr>
              <w:t>Әйелдерге арналған жеке сұрақнама</w:t>
            </w:r>
            <w:r>
              <w:rPr>
                <w:rFonts w:ascii="Times New Roman"/>
                <w:b w:val="false"/>
                <w:i w:val="false"/>
                <w:color w:val="000000"/>
                <w:sz w:val="20"/>
              </w:rPr>
              <w:t xml:space="preserve">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14-параграф</w:t>
            </w:r>
            <w:r>
              <w:rPr>
                <w:rFonts w:ascii="Times New Roman"/>
                <w:b w:val="false"/>
                <w:i w:val="false"/>
                <w:color w:val="000000"/>
                <w:sz w:val="20"/>
              </w:rPr>
              <w:t>. Әйел туралы ақпарат панелі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15-параграф</w:t>
            </w:r>
            <w:r>
              <w:rPr>
                <w:rFonts w:ascii="Times New Roman"/>
                <w:b w:val="false"/>
                <w:i w:val="false"/>
                <w:color w:val="000000"/>
                <w:sz w:val="20"/>
              </w:rPr>
              <w:t>. «Әйел туралы мәліметтер»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16-параграф</w:t>
            </w:r>
            <w:r>
              <w:rPr>
                <w:rFonts w:ascii="Times New Roman"/>
                <w:b w:val="false"/>
                <w:i w:val="false"/>
                <w:color w:val="000000"/>
                <w:sz w:val="20"/>
              </w:rPr>
              <w:t>. «БАҚ-қа қолжетімділік және ақпараттық-коммуникациялық технологияларды пайдалану»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17-параграф</w:t>
            </w:r>
            <w:r>
              <w:rPr>
                <w:rFonts w:ascii="Times New Roman"/>
                <w:b w:val="false"/>
                <w:i w:val="false"/>
                <w:color w:val="000000"/>
                <w:sz w:val="20"/>
              </w:rPr>
              <w:t>. «Бала көтергіштік»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18-параграф</w:t>
            </w:r>
            <w:r>
              <w:rPr>
                <w:rFonts w:ascii="Times New Roman"/>
                <w:b w:val="false"/>
                <w:i w:val="false"/>
                <w:color w:val="000000"/>
                <w:sz w:val="20"/>
              </w:rPr>
              <w:t>. «Соңғы туылған баланың қалаулы болуы»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19-параграф</w:t>
            </w:r>
            <w:r>
              <w:rPr>
                <w:rFonts w:ascii="Times New Roman"/>
                <w:b w:val="false"/>
                <w:i w:val="false"/>
                <w:color w:val="000000"/>
                <w:sz w:val="20"/>
              </w:rPr>
              <w:t>. «Ана мен нәрестенің денсаулығы»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20-параграф</w:t>
            </w:r>
            <w:r>
              <w:rPr>
                <w:rFonts w:ascii="Times New Roman"/>
                <w:b w:val="false"/>
                <w:i w:val="false"/>
                <w:color w:val="000000"/>
                <w:sz w:val="20"/>
              </w:rPr>
              <w:t>. «Босанғаннан кейінгі бақылау»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21-параграф</w:t>
            </w:r>
            <w:r>
              <w:rPr>
                <w:rFonts w:ascii="Times New Roman"/>
                <w:b w:val="false"/>
                <w:i w:val="false"/>
                <w:color w:val="000000"/>
                <w:sz w:val="20"/>
              </w:rPr>
              <w:t>. «Сырқат белгілері»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22-параграф</w:t>
            </w:r>
            <w:r>
              <w:rPr>
                <w:rFonts w:ascii="Times New Roman"/>
                <w:b w:val="false"/>
                <w:i w:val="false"/>
                <w:color w:val="000000"/>
                <w:sz w:val="20"/>
              </w:rPr>
              <w:t>. «Контрацепция»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23-параграф</w:t>
            </w:r>
            <w:r>
              <w:rPr>
                <w:rFonts w:ascii="Times New Roman"/>
                <w:b w:val="false"/>
                <w:i w:val="false"/>
                <w:color w:val="000000"/>
                <w:sz w:val="20"/>
              </w:rPr>
              <w:t>. «Контрацепцияға қанағаттандырылмаған мұқтаждық»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24-параграф</w:t>
            </w:r>
            <w:r>
              <w:rPr>
                <w:rFonts w:ascii="Times New Roman"/>
                <w:b w:val="false"/>
                <w:i w:val="false"/>
                <w:color w:val="000000"/>
                <w:sz w:val="20"/>
              </w:rPr>
              <w:t xml:space="preserve">. «Үйдегі зорлық-зомбылыққа қатысты көзқарас»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25-параграф</w:t>
            </w:r>
            <w:r>
              <w:rPr>
                <w:rFonts w:ascii="Times New Roman"/>
                <w:b w:val="false"/>
                <w:i w:val="false"/>
                <w:color w:val="000000"/>
                <w:sz w:val="20"/>
              </w:rPr>
              <w:t>. «Неке (одақ)»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26-параграф</w:t>
            </w:r>
            <w:r>
              <w:rPr>
                <w:rFonts w:ascii="Times New Roman"/>
                <w:b w:val="false"/>
                <w:i w:val="false"/>
                <w:color w:val="000000"/>
                <w:sz w:val="20"/>
              </w:rPr>
              <w:t>.«Сексуалдық мінез-құлық»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27-параграф</w:t>
            </w:r>
            <w:r>
              <w:rPr>
                <w:rFonts w:ascii="Times New Roman"/>
                <w:b w:val="false"/>
                <w:i w:val="false"/>
                <w:color w:val="000000"/>
                <w:sz w:val="20"/>
              </w:rPr>
              <w:t>. «АҚТҚ (ЖҚТБ)»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28-параграф</w:t>
            </w:r>
            <w:r>
              <w:rPr>
                <w:rFonts w:ascii="Times New Roman"/>
                <w:b w:val="false"/>
                <w:i w:val="false"/>
                <w:color w:val="000000"/>
                <w:sz w:val="20"/>
              </w:rPr>
              <w:t xml:space="preserve"> «Темекі мен ішімдікті пайдалану»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29-параграф</w:t>
            </w:r>
            <w:r>
              <w:rPr>
                <w:rFonts w:ascii="Times New Roman"/>
                <w:b w:val="false"/>
                <w:i w:val="false"/>
                <w:color w:val="000000"/>
                <w:sz w:val="20"/>
              </w:rPr>
              <w:t>. «Өмірге қанағаттанушылық»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30-параграф</w:t>
            </w:r>
            <w:r>
              <w:rPr>
                <w:rFonts w:ascii="Times New Roman"/>
                <w:b w:val="false"/>
                <w:i w:val="false"/>
                <w:color w:val="000000"/>
                <w:sz w:val="20"/>
              </w:rPr>
              <w:t>. Сұрақнаманы аяқтау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rPr>
                <w:rFonts w:ascii="Times New Roman"/>
                <w:b w:val="false"/>
                <w:i w:val="false"/>
                <w:color w:val="000000"/>
                <w:sz w:val="20"/>
              </w:rPr>
              <w:t>5 жасқа дейінгі балаларға арналған сұрақнама</w:t>
            </w:r>
            <w:r>
              <w:rPr>
                <w:rFonts w:ascii="Times New Roman"/>
                <w:b w:val="false"/>
                <w:i w:val="false"/>
                <w:color w:val="000000"/>
                <w:sz w:val="20"/>
              </w:rPr>
              <w:t xml:space="preserve">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31-параграф</w:t>
            </w:r>
            <w:r>
              <w:rPr>
                <w:rFonts w:ascii="Times New Roman"/>
                <w:b w:val="false"/>
                <w:i w:val="false"/>
                <w:color w:val="000000"/>
                <w:sz w:val="20"/>
              </w:rPr>
              <w:t>. 5 жасқа дейінгі бала туралы ақпарат панелі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32-параграф</w:t>
            </w:r>
            <w:r>
              <w:rPr>
                <w:rFonts w:ascii="Times New Roman"/>
                <w:b w:val="false"/>
                <w:i w:val="false"/>
                <w:color w:val="000000"/>
                <w:sz w:val="20"/>
              </w:rPr>
              <w:t>. «Жасы» модулі.....................................</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33-параграф</w:t>
            </w:r>
            <w:r>
              <w:rPr>
                <w:rFonts w:ascii="Times New Roman"/>
                <w:b w:val="false"/>
                <w:i w:val="false"/>
                <w:color w:val="000000"/>
                <w:sz w:val="20"/>
              </w:rPr>
              <w:t>. «Баланың тууын тіркеу»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34-параграф</w:t>
            </w:r>
            <w:r>
              <w:rPr>
                <w:rFonts w:ascii="Times New Roman"/>
                <w:b w:val="false"/>
                <w:i w:val="false"/>
                <w:color w:val="000000"/>
                <w:sz w:val="20"/>
              </w:rPr>
              <w:t>. «Балаларды ерте жастан дамыту»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35-параграф</w:t>
            </w:r>
            <w:r>
              <w:rPr>
                <w:rFonts w:ascii="Times New Roman"/>
                <w:b w:val="false"/>
                <w:i w:val="false"/>
                <w:color w:val="000000"/>
                <w:sz w:val="20"/>
              </w:rPr>
              <w:t>. «Емізу және тамақ рационы»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36-параграф</w:t>
            </w:r>
            <w:r>
              <w:rPr>
                <w:rFonts w:ascii="Times New Roman"/>
                <w:b w:val="false"/>
                <w:i w:val="false"/>
                <w:color w:val="000000"/>
                <w:sz w:val="20"/>
              </w:rPr>
              <w:t>. «Иммундау»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37-параграф</w:t>
            </w:r>
            <w:r>
              <w:rPr>
                <w:rFonts w:ascii="Times New Roman"/>
                <w:b w:val="false"/>
                <w:i w:val="false"/>
                <w:color w:val="000000"/>
                <w:sz w:val="20"/>
              </w:rPr>
              <w:t>. Сұрақнаманы аяқтау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1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38-параграф</w:t>
            </w:r>
            <w:r>
              <w:rPr>
                <w:rFonts w:ascii="Times New Roman"/>
                <w:b w:val="false"/>
                <w:i w:val="false"/>
                <w:color w:val="000000"/>
                <w:sz w:val="20"/>
              </w:rPr>
              <w:t xml:space="preserve"> «Антропометрия» модулі ............................</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header.xml" Type="http://schemas.openxmlformats.org/officeDocument/2006/relationships/header" Id="rId8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