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7edd" w14:textId="53e7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Суды бақылау мен есепке алуды нормативтiк-техникалық, санитариялық-эпидемиологиялық және метрологиялық қамтамасыз ету талаптарын әзiрлеу, келiсу және бекiту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 маусымдағы 19-2/508 бұйрығы. Қазақстан Республикасының Әділет министрлігінде 2015 жылы 4 тамызда № 11836 болып тіркелді. Күші жойылды - Қазақстан Республикасы Су ресурстары және ирригация министрінің 2025 жылғы 4 маусымдағы № 110-НҚ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04.06.2025 </w:t>
      </w:r>
      <w:r>
        <w:rPr>
          <w:rFonts w:ascii="Times New Roman"/>
          <w:b w:val="false"/>
          <w:i w:val="false"/>
          <w:color w:val="ff0000"/>
          <w:sz w:val="28"/>
        </w:rPr>
        <w:t>№ 110-НҚ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83-бабының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Суды бақылау мен есепке алуды нормативтiк-техникалық, санитариялық-эпидемиологиялық және метрологиялық қамтамасыз ету талаптарын әзiрлеу, келiсу және бекiту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25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3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19-2/508 бұйрығымен бекiтілген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Суды бақылау мен есепке алуды нормативтiк-техникалық,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және метрологиялық қамтамасыз ету</w:t>
      </w:r>
      <w:r>
        <w:br/>
      </w:r>
      <w:r>
        <w:rPr>
          <w:rFonts w:ascii="Times New Roman"/>
          <w:b/>
          <w:i w:val="false"/>
          <w:color w:val="000000"/>
        </w:rPr>
        <w:t>талаптарын әзiрлеу, келiсу және бекiту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Суды бақылау мен есепке алуды нормативтiк-техникалық, санитариялық-эпидемиологиялық және метрологиялық қамтамасыз ету талаптарын әзiрлеу, келiсу және бекiту қағидалары (бұдан әрі – Қағидалар) Қазақстан Республикасының 2003 жылғы 9 шілдедегі Су кодексiнің (бұдан әрі – Кодекс) 83-бабының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 денсаулығы және денсаулық сақтау жүйесі туралы" 2009 жылғы 18 қыркүйектегі Қазақстан Республикасы Кодексінің (бұдан әрі – Денсаулық кодексі) 12-бабының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"Өлшем бірлігін қамтамасыз ету туралы" 2004 жылғы 7 маусымдағы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суды бақылау мен есепке алудың нормативтiк-техникалық, санитариялық-эпидемиологиялық және метрологиялық қамтамасыз ету талаптарын әзiрлеу, келiсу және бекiту тәртiбiн анықтайды.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Суды бақылау мен есепке алуды нормативтiк-техникалық, санитариялық-эпидемиологиялық және метрологиялық қамтамасыз ету жүйесi ұлттық стандарттарды, санитариялық-эпидемиологиялық қағидаларды, өлшемдерді орындау әдістемелерін қамтиды.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Суды бақылау мен есепке алуды нормативтiк-техникалық, санитариялық-эпидемиологиялық және метрологиялық қамтамасыз ету талаптары Қазақстан Республикасы бекiткен халықаралық шарттарға сәйкес әзiрленедi.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Қағидаларда мынадай негiзгi ұғымдар пайдаланылады: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 қойнауын зерттеу мен пайдалану жөніндегі уәкілетті орган – жер қойнауын геологиялық зерттеу, ұтымды және кешенді пайдалану саласында мемлекеттік саясатты іске асыру және бақылау жөніндегі функцияларды, сондай-ақ Қазақстан Республикасының заңнамасында белгіленген жер қойнауын пайдалану саласындағы өзге де функцияларды жүзеге асыратын мемлекеттік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 қорын пайдалану және қорғау, сумен жабдықтау, су бұру саласындағы уәкілетті орган (бұдан әрі – уәкілетті орган) – елді мекендер шегінен тыс жерлерде су қорын пайдалану және қорғау, сумен жабдықтау, су бұру саласындағы басқару мен бақылау функцияларын жүзеге асыратын мемлекеттік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техникалық реттеу және метрология саласындағы уәкілетті орган – техникалық реттеу және метрология саласындағы мемлекеттік реттеуді жүзеге асыратын мемлекеттік орган.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метрологиялық бақылау жүзеге асырылатын салаларда қолданылатын өлшемдердi орындау әдiстемелерi мiндеттi метрологиялық аттестатталуға және өлшем бiрлiгiн қамтамасыз етудiң мемлекеттiк жүйесi тiзiлiмiнде тiркелуге тиiс.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Заңның 17-бабының 3-тармағына сәйкес өлшем бiрлiгiн қамтамасыз етудiң мемлекеттiк жүйесiнің тiзiлiмiнде тіркелген және салыстырып тексерілген суды бақылау мен есепке алу аспаптарын қолдануға рұқсат етіледі.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Суды бақылау мен есепке алуды нормативтiк-техникалық,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және метрологиялық қамтамасыз ету</w:t>
      </w:r>
      <w:r>
        <w:br/>
      </w:r>
      <w:r>
        <w:rPr>
          <w:rFonts w:ascii="Times New Roman"/>
          <w:b/>
          <w:i w:val="false"/>
          <w:color w:val="000000"/>
        </w:rPr>
        <w:t>талаптарын әзiрлеу, келiсу, бекiту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Суды бақылау мен есепке алуды нормативтiк-техникалық, санитариялық-эпидемиологиялық және метрологиялық қамтамасыз ету талаптарын әзiрлеу Кодекстің </w:t>
      </w:r>
      <w:r>
        <w:rPr>
          <w:rFonts w:ascii="Times New Roman"/>
          <w:b w:val="false"/>
          <w:i w:val="false"/>
          <w:color w:val="000000"/>
          <w:sz w:val="28"/>
        </w:rPr>
        <w:t>83-бабының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Денсаулық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Заңның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>, санитариялық қағидалар мен гигиеналық нормативтерге сәйкес жүзеге асырылады.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Суды бақылау мен есепке алуды нормативтiк-техникалық, санитариялық-эпидемиологиялық және метрологиялық қамтамасыз ету талаптарын әзiрлеу кезiнде ғылыми-зерттеу, тәжiрибелiк-конструкторлық, тәжiрибелiк-технологиялық, жобалау жұмыстарының нәтижелерi, патенттiк зерттеулердiң нәтижелерi, отандық және шетелдiк ғылымның, техника мен технологияның заманауи жетiстiктерi туралы ақпарат пайдаланылады.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Суды бақылау мен есепке алуды нормативтiк-техникалық, санитариялық-эпидемиологиялық және метрологиялық қамтамасыз ету талаптарын бекітуді: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жер қойнауын зерттеу мен пайдалану жөнiндегi уәкiлетті орган 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халықтың санитариялық-эпидемиологиялық салауаттылығы саласындағы уәкiлеттi органның ведомствосымен келiсiм бойынша жер асты суларын бақылау мен есепке алу мәселелерi бойынша нормативтiк-техникалық актілер жобаларын дайындау шеңберiнде;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халықтың санитариялық-эпидемиологиялық салауаттылығы саласындағы уәкiлеттi органның ведомствосымен келiсiм бойынша жер үсті суларын бақылау мен есепке алу мәселелерi бойынша нормативтiк-техникалық актілер жобаларын дайындау шеңберiнде;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 техникалық реттеу және метрология саласындағы уәкілетті органмен келісім бойынша суларды бақылау мен есепке алуды метрологиялық қамтамасыз ету жөніндегі нормативтік құқықтық актілер мен нормативтік құжаттар жобаларын әзірлеу шеңберінде;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халықтың санитариялық-эпидемиологиялық салауаттылығы саласындағы уәкiлеттi органның ведомствосы уәкілетті органмен және техникалық реттеу және метрология саласындағы уәкілетті органмен келiсiм бойынша судың санитариялық-эпидемиологиялық жай-күйiн бақылау мен есепке алу мәселелерi бойынша нормативтiк-техникалық актілер жобаларын дайындау шеңберiнде жүзеге асырады.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Суды бақылау мен есепке алуды нормативтiк-техникалық, санитариялық-эпидемиологиялық және метрологиялық қамтамасыз ету талаптары қамтылатын нормативтiк-техникалық актiлер жобаларын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уәкiлеттi мемлекеттiк органдарда қарау және келiсу мерзiмi отыз күнтiзбелiк күннен аспайды.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