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d8ef" w14:textId="679d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(шунтталатын) электр беру желілері мен шағын станцияларды жобалауды және салуды келісу"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 шілдедегі № 459 бұйрығы. Қазақстан Республикасының Әділет министрлігінде 2015 жылы 31 шілдеде № 11812 болып тіркелді. Күші жойылды - Қазақстан Республикасы Энергетика министрінің 2020 жылғы 21 мамырдағы № 201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21.05.2020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"Қосалқы (шунтталатын) электр беру желілері мен шағын станцияларды жобалауды және салуды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"Қосалқы (шунтталатын) электр беру желілері мен шағын станцияларды жобалауды және салуды келісу" мемлекеттік көрсетілетін қызмет регламентін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6 мамырдағы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9511 болып тіркелген, 2015 жылғы 19 ақпандағы № 33 (28511)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күнтізбелік он күн ішінде оның көшірмесін мерзімді баспа басылымдарына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469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"Қосалқы (шунтталатын) электр беру желілері мен шағын</w:t>
      </w:r>
      <w:r>
        <w:br/>
      </w:r>
      <w:r>
        <w:rPr>
          <w:rFonts w:ascii="Times New Roman"/>
          <w:b/>
          <w:i w:val="false"/>
          <w:color w:val="000000"/>
        </w:rPr>
        <w:t>станцияларды жобалауды және салуды келісу"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"Қосалқы (шунтталатын) электр беру желілері мен шағын станцияларды жобалауды және салуды келісу" мемлекеттік көрсетілетін қызметті (бұдан әрі - мемлекеттік көрсетілетін қызмет) Қазақстан Республикасы Энергетика министрінің 2015 жылғы 6 мамырдағы № 341 </w:t>
      </w:r>
      <w:r>
        <w:rPr>
          <w:rFonts w:ascii="Times New Roman"/>
          <w:b w:val="false"/>
          <w:i w:val="false"/>
          <w:color w:val="000000"/>
          <w:sz w:val="28"/>
        </w:rPr>
        <w:t>бұйрығымен</w:t>
      </w:r>
      <w:r>
        <w:rPr>
          <w:rFonts w:ascii="Times New Roman"/>
          <w:b w:val="false"/>
          <w:i w:val="false"/>
          <w:color w:val="000000"/>
          <w:sz w:val="28"/>
        </w:rPr>
        <w:t xml:space="preserve"> бекітілген "Қосалқы (шунтталатын) электр беру желілері мен шағын станцияларды жобалауды және салуды келісу" мемлекеттік көрсетілетін қызмет стандартының (Нормативтік құқықтық актілерді мемлекеттік тіркеу тізілімінде № 11462 болып тіркелген) (бұдан әрі – Стандарт) негізінде Қазақстан Республикасы Энергетика министрлігі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кенсесі;</w:t>
      </w:r>
    </w:p>
    <w:p>
      <w:pPr>
        <w:spacing w:after="0"/>
        <w:ind w:left="0"/>
        <w:jc w:val="both"/>
      </w:pPr>
      <w:r>
        <w:rPr>
          <w:rFonts w:ascii="Times New Roman"/>
          <w:b w:val="false"/>
          <w:i w:val="false"/>
          <w:color w:val="000000"/>
          <w:sz w:val="28"/>
        </w:rPr>
        <w:t>
      2) "электрондық үкіметтін" www.egov.kz веб-порталы, сондай-ақ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13.11.2017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Мемлекеттік көрсетілетін қызметті көрсету нысаны - электрондық (ішінара автоматтандырылған) және (немесе) қағаз түрінде.</w:t>
      </w:r>
    </w:p>
    <w:bookmarkEnd w:id="13"/>
    <w:bookmarkStart w:name="z17" w:id="14"/>
    <w:p>
      <w:pPr>
        <w:spacing w:after="0"/>
        <w:ind w:left="0"/>
        <w:jc w:val="both"/>
      </w:pPr>
      <w:r>
        <w:rPr>
          <w:rFonts w:ascii="Times New Roman"/>
          <w:b w:val="false"/>
          <w:i w:val="false"/>
          <w:color w:val="000000"/>
          <w:sz w:val="28"/>
        </w:rPr>
        <w:t>
      3. Мемлекеттік қызметті көрсету нәтижесі - қосалқы (шунтталатын) электр беру желілері мен шағын станцияларды жобалауды және салуды келісу-хаты немесе Стандарттың 9-1-тармағында көзделген жағдайлар мен негіздер бойынша мемлекеттік қызметті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13.11.2017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іс-қимылдары тәртібінің сипаттамасы</w:t>
      </w:r>
    </w:p>
    <w:bookmarkEnd w:id="15"/>
    <w:bookmarkStart w:name="z19"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 арқылы мемлекеттік көрсетілетін қызметті алушының өтініші немесе электрондық сұрауы мемлекеттік қызметті көрсету бойынша рәсімді (іс-қимылды) бастау үшін негіз болып табылады.</w:t>
      </w:r>
    </w:p>
    <w:bookmarkEnd w:id="16"/>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13.11.2017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Мемлекеттік қызметті, процесті (іс-қимылды) көрсету кезіндегі құрылымдық бөлімше қызметкерлері іс-қимылының тәртібі және оларды Орындау бірізділігі, оның ішінде әрбір құрылымдық бөлімше шеңберінде барлық рәсімдерді (іс-қимылдарды) өту кезеңдері:</w:t>
      </w:r>
    </w:p>
    <w:bookmarkEnd w:id="17"/>
    <w:p>
      <w:pPr>
        <w:spacing w:after="0"/>
        <w:ind w:left="0"/>
        <w:jc w:val="both"/>
      </w:pPr>
      <w:r>
        <w:rPr>
          <w:rFonts w:ascii="Times New Roman"/>
          <w:b w:val="false"/>
          <w:i w:val="false"/>
          <w:color w:val="000000"/>
          <w:sz w:val="28"/>
        </w:rPr>
        <w:t>
      1-рәсім - көрсетілетін қызметті беруші кеңсесінің жауапты қызметкері 1 жұмыс күнінің ішінде құжаттарды қабылдауды және тіркеуді жүзеге асырады, оларды көрсетілетін қызметті берушінің басшылығына жібереді;</w:t>
      </w:r>
    </w:p>
    <w:p>
      <w:pPr>
        <w:spacing w:after="0"/>
        <w:ind w:left="0"/>
        <w:jc w:val="both"/>
      </w:pPr>
      <w:r>
        <w:rPr>
          <w:rFonts w:ascii="Times New Roman"/>
          <w:b w:val="false"/>
          <w:i w:val="false"/>
          <w:color w:val="000000"/>
          <w:sz w:val="28"/>
        </w:rPr>
        <w:t>
      2-рәсім - көрсетілетін қызметті берушінің басшылығы 1 жұмыс күнінің ішінде бұрыштама салады және оларды көрсетілетін қызметті берушінің департаменті директорының қарауына жібереді;</w:t>
      </w:r>
    </w:p>
    <w:p>
      <w:pPr>
        <w:spacing w:after="0"/>
        <w:ind w:left="0"/>
        <w:jc w:val="both"/>
      </w:pPr>
      <w:r>
        <w:rPr>
          <w:rFonts w:ascii="Times New Roman"/>
          <w:b w:val="false"/>
          <w:i w:val="false"/>
          <w:color w:val="000000"/>
          <w:sz w:val="28"/>
        </w:rPr>
        <w:t>
      3-рәсім - департамент директоры 1 жұмыс күнінің ішінде департаменттің жауапты орындаушысын анықтайды және оған құжаттарды тапсырады;</w:t>
      </w:r>
    </w:p>
    <w:p>
      <w:pPr>
        <w:spacing w:after="0"/>
        <w:ind w:left="0"/>
        <w:jc w:val="both"/>
      </w:pPr>
      <w:r>
        <w:rPr>
          <w:rFonts w:ascii="Times New Roman"/>
          <w:b w:val="false"/>
          <w:i w:val="false"/>
          <w:color w:val="000000"/>
          <w:sz w:val="28"/>
        </w:rPr>
        <w:t>
      1-шарт - көрсетілетін қызметті алушы ұсынған құжаттар пакетінің толықтығы;</w:t>
      </w:r>
    </w:p>
    <w:p>
      <w:pPr>
        <w:spacing w:after="0"/>
        <w:ind w:left="0"/>
        <w:jc w:val="both"/>
      </w:pPr>
      <w:r>
        <w:rPr>
          <w:rFonts w:ascii="Times New Roman"/>
          <w:b w:val="false"/>
          <w:i w:val="false"/>
          <w:color w:val="000000"/>
          <w:sz w:val="28"/>
        </w:rPr>
        <w:t>
      4-рәсім - департаменттің маманы көрсетілетін қызметті алушының құжаттарын ұсынылған құжаттар толықтығы нысанына қарайды құжатты толық ұсынбаған жағдайда екі жұмыс күнінің ішінде өтінішті одан" әрі қараудан дәлелді бас тарту береді және 2 жұмыс күнінің ішінде мемлекеттік қызметті көрсету нәтижесін дайындайды және департамент директорының қарауына енгізеді;</w:t>
      </w:r>
    </w:p>
    <w:p>
      <w:pPr>
        <w:spacing w:after="0"/>
        <w:ind w:left="0"/>
        <w:jc w:val="both"/>
      </w:pPr>
      <w:r>
        <w:rPr>
          <w:rFonts w:ascii="Times New Roman"/>
          <w:b w:val="false"/>
          <w:i w:val="false"/>
          <w:color w:val="000000"/>
          <w:sz w:val="28"/>
        </w:rPr>
        <w:t>
      5-рәсім - департамент директоры 1 жұмыс күнінің ішінде мемлекеттік қызметті көрсету нәтижесіне қол қояды және оны көрсетілетін қызметті берушінің басшылығына қол қоюына тапсырады;</w:t>
      </w:r>
    </w:p>
    <w:p>
      <w:pPr>
        <w:spacing w:after="0"/>
        <w:ind w:left="0"/>
        <w:jc w:val="both"/>
      </w:pPr>
      <w:r>
        <w:rPr>
          <w:rFonts w:ascii="Times New Roman"/>
          <w:b w:val="false"/>
          <w:i w:val="false"/>
          <w:color w:val="000000"/>
          <w:sz w:val="28"/>
        </w:rPr>
        <w:t>
      6-рәсім - көрсетілетін қызметті берушінің басшылығы 1 жұмыс күнінің ішінде мемлекеттік қызметті көрсету нәтижесіне қол қояды және оны департаменттің маманына тапсырады;</w:t>
      </w:r>
    </w:p>
    <w:p>
      <w:pPr>
        <w:spacing w:after="0"/>
        <w:ind w:left="0"/>
        <w:jc w:val="both"/>
      </w:pPr>
      <w:r>
        <w:rPr>
          <w:rFonts w:ascii="Times New Roman"/>
          <w:b w:val="false"/>
          <w:i w:val="false"/>
          <w:color w:val="000000"/>
          <w:sz w:val="28"/>
        </w:rPr>
        <w:t>
      7 және 8-рәсімдер - департаменттің маманы мемлекеттік қызметті көрсету нәтижесін көрсетілетін қызметті берушінің кеңсесіне тіркеуге жібереді, көрсетілетін қызметті беруші кеңсесінің маманы мемлекеттік қызметті көрсету нәтижесін тіркейді және 1 жұмыс күнінің ішінде оны көрсетілетін қызметті берушіге электрондық түрде береді.</w:t>
      </w:r>
    </w:p>
    <w:bookmarkStart w:name="z21" w:id="18"/>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 (іс-қимыл) нәтижесі осы көрсетілетін мемлекеттік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8"/>
    <w:p>
      <w:pPr>
        <w:spacing w:after="0"/>
        <w:ind w:left="0"/>
        <w:jc w:val="both"/>
      </w:pPr>
      <w:r>
        <w:rPr>
          <w:rFonts w:ascii="Times New Roman"/>
          <w:b w:val="false"/>
          <w:i w:val="false"/>
          <w:color w:val="000000"/>
          <w:sz w:val="28"/>
        </w:rPr>
        <w:t>
      1) бұрыштама салу үшін құжаттарды басшылыққа жіберу;</w:t>
      </w:r>
    </w:p>
    <w:p>
      <w:pPr>
        <w:spacing w:after="0"/>
        <w:ind w:left="0"/>
        <w:jc w:val="both"/>
      </w:pPr>
      <w:r>
        <w:rPr>
          <w:rFonts w:ascii="Times New Roman"/>
          <w:b w:val="false"/>
          <w:i w:val="false"/>
          <w:color w:val="000000"/>
          <w:sz w:val="28"/>
        </w:rPr>
        <w:t>
      2) бұрыштама салу;</w:t>
      </w:r>
    </w:p>
    <w:p>
      <w:pPr>
        <w:spacing w:after="0"/>
        <w:ind w:left="0"/>
        <w:jc w:val="both"/>
      </w:pPr>
      <w:r>
        <w:rPr>
          <w:rFonts w:ascii="Times New Roman"/>
          <w:b w:val="false"/>
          <w:i w:val="false"/>
          <w:color w:val="000000"/>
          <w:sz w:val="28"/>
        </w:rPr>
        <w:t>
      3) бұрыштама салу, жауапты орындаушыға жіберу;</w:t>
      </w:r>
    </w:p>
    <w:p>
      <w:pPr>
        <w:spacing w:after="0"/>
        <w:ind w:left="0"/>
        <w:jc w:val="both"/>
      </w:pPr>
      <w:r>
        <w:rPr>
          <w:rFonts w:ascii="Times New Roman"/>
          <w:b w:val="false"/>
          <w:i w:val="false"/>
          <w:color w:val="000000"/>
          <w:sz w:val="28"/>
        </w:rPr>
        <w:t>
      4) келісу-хатты материалдарымен қоса департамент директорына тапсыру;</w:t>
      </w:r>
    </w:p>
    <w:p>
      <w:pPr>
        <w:spacing w:after="0"/>
        <w:ind w:left="0"/>
        <w:jc w:val="both"/>
      </w:pPr>
      <w:r>
        <w:rPr>
          <w:rFonts w:ascii="Times New Roman"/>
          <w:b w:val="false"/>
          <w:i w:val="false"/>
          <w:color w:val="000000"/>
          <w:sz w:val="28"/>
        </w:rPr>
        <w:t>
      5) бұрыштама қойылған келісу-хаттың көшірмесін жауапты орындаушыға беру;</w:t>
      </w:r>
    </w:p>
    <w:p>
      <w:pPr>
        <w:spacing w:after="0"/>
        <w:ind w:left="0"/>
        <w:jc w:val="both"/>
      </w:pPr>
      <w:r>
        <w:rPr>
          <w:rFonts w:ascii="Times New Roman"/>
          <w:b w:val="false"/>
          <w:i w:val="false"/>
          <w:color w:val="000000"/>
          <w:sz w:val="28"/>
        </w:rPr>
        <w:t>
      6) фирмалық бланкідегі қол қойылған келісу-хатты жауапты орындаушыға беру;</w:t>
      </w:r>
    </w:p>
    <w:p>
      <w:pPr>
        <w:spacing w:after="0"/>
        <w:ind w:left="0"/>
        <w:jc w:val="both"/>
      </w:pPr>
      <w:r>
        <w:rPr>
          <w:rFonts w:ascii="Times New Roman"/>
          <w:b w:val="false"/>
          <w:i w:val="false"/>
          <w:color w:val="000000"/>
          <w:sz w:val="28"/>
        </w:rPr>
        <w:t>
      7) көрсетілетін қызметті берушінің кеңсесіне қол қойылған келісу-хатты беру;</w:t>
      </w:r>
    </w:p>
    <w:p>
      <w:pPr>
        <w:spacing w:after="0"/>
        <w:ind w:left="0"/>
        <w:jc w:val="both"/>
      </w:pPr>
      <w:r>
        <w:rPr>
          <w:rFonts w:ascii="Times New Roman"/>
          <w:b w:val="false"/>
          <w:i w:val="false"/>
          <w:color w:val="000000"/>
          <w:sz w:val="28"/>
        </w:rPr>
        <w:t>
      8) келісу-хатты тұтынушыға электрондық түрде беру.</w:t>
      </w:r>
    </w:p>
    <w:bookmarkStart w:name="z22" w:id="19"/>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19"/>
    <w:bookmarkStart w:name="z23"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 кеңсесінің жауапты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департамент директоры;</w:t>
      </w:r>
    </w:p>
    <w:p>
      <w:pPr>
        <w:spacing w:after="0"/>
        <w:ind w:left="0"/>
        <w:jc w:val="both"/>
      </w:pPr>
      <w:r>
        <w:rPr>
          <w:rFonts w:ascii="Times New Roman"/>
          <w:b w:val="false"/>
          <w:i w:val="false"/>
          <w:color w:val="000000"/>
          <w:sz w:val="28"/>
        </w:rPr>
        <w:t>
      4) департамент маманы.</w:t>
      </w:r>
    </w:p>
    <w:p>
      <w:pPr>
        <w:spacing w:after="0"/>
        <w:ind w:left="0"/>
        <w:jc w:val="both"/>
      </w:pPr>
      <w:r>
        <w:rPr>
          <w:rFonts w:ascii="Times New Roman"/>
          <w:b w:val="false"/>
          <w:i w:val="false"/>
          <w:color w:val="000000"/>
          <w:sz w:val="28"/>
        </w:rPr>
        <w:t xml:space="preserve">
      8. Құрылымдық бөлімшелер (қызметкерлер) арасындағы рәсімнің (іс-қимылдың)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1-рәсім - көрсетілетін қызметті беруші кеңсесінің жауапты маманы 1 жұмыс күнінің ішінде құжаттарды қабылдауды және тіркеуді жүзеге асырады, оларды көрсетілетін қызметті берушінің басшылығына жібереді;</w:t>
      </w:r>
    </w:p>
    <w:p>
      <w:pPr>
        <w:spacing w:after="0"/>
        <w:ind w:left="0"/>
        <w:jc w:val="both"/>
      </w:pPr>
      <w:r>
        <w:rPr>
          <w:rFonts w:ascii="Times New Roman"/>
          <w:b w:val="false"/>
          <w:i w:val="false"/>
          <w:color w:val="000000"/>
          <w:sz w:val="28"/>
        </w:rPr>
        <w:t>
      2-рәсім - көрсетілетін қызметті берушінің басшылығы 1 жұмыс күнінің ішінде бұрыштама салады және оларды көрсетілетін қызметті берушінің департамент директорының қарауына жібереді;</w:t>
      </w:r>
    </w:p>
    <w:p>
      <w:pPr>
        <w:spacing w:after="0"/>
        <w:ind w:left="0"/>
        <w:jc w:val="both"/>
      </w:pPr>
      <w:r>
        <w:rPr>
          <w:rFonts w:ascii="Times New Roman"/>
          <w:b w:val="false"/>
          <w:i w:val="false"/>
          <w:color w:val="000000"/>
          <w:sz w:val="28"/>
        </w:rPr>
        <w:t>
      3-рәсім - департамент директоры 1 жұмыс күнінің ішінде департаменттің жауапты орындаушысын анықтайды және оған құжаттарды тапсырады;</w:t>
      </w:r>
    </w:p>
    <w:p>
      <w:pPr>
        <w:spacing w:after="0"/>
        <w:ind w:left="0"/>
        <w:jc w:val="both"/>
      </w:pPr>
      <w:r>
        <w:rPr>
          <w:rFonts w:ascii="Times New Roman"/>
          <w:b w:val="false"/>
          <w:i w:val="false"/>
          <w:color w:val="000000"/>
          <w:sz w:val="28"/>
        </w:rPr>
        <w:t>
      1-шарт - көрсетілетін қызметті алушы ұсынған құжаттар пакетінің толықтығы;</w:t>
      </w:r>
    </w:p>
    <w:p>
      <w:pPr>
        <w:spacing w:after="0"/>
        <w:ind w:left="0"/>
        <w:jc w:val="both"/>
      </w:pPr>
      <w:r>
        <w:rPr>
          <w:rFonts w:ascii="Times New Roman"/>
          <w:b w:val="false"/>
          <w:i w:val="false"/>
          <w:color w:val="000000"/>
          <w:sz w:val="28"/>
        </w:rPr>
        <w:t>
      4-рәсім - департаменттің маманы 2 жұмыс күнінің ішінде көрсетілетін қызметті алушының құжаттарын ұсынылған құжаттар толықтығы нысанына қарайды, мемлекеттік қызметті көрсету нәтижесін дайындайды және оны департамент директорының қарауына енгізеді;</w:t>
      </w:r>
    </w:p>
    <w:p>
      <w:pPr>
        <w:spacing w:after="0"/>
        <w:ind w:left="0"/>
        <w:jc w:val="both"/>
      </w:pPr>
      <w:r>
        <w:rPr>
          <w:rFonts w:ascii="Times New Roman"/>
          <w:b w:val="false"/>
          <w:i w:val="false"/>
          <w:color w:val="000000"/>
          <w:sz w:val="28"/>
        </w:rPr>
        <w:t>
      5-рәсім - департамент директоры 1 жұмыс күнінің ішінде мемлекеттік " қызметті көрсету нәтижесіне қол қояды және оны көрсетілетін қызметті берушінің басшылығының қол қоюына тапсырады;</w:t>
      </w:r>
    </w:p>
    <w:p>
      <w:pPr>
        <w:spacing w:after="0"/>
        <w:ind w:left="0"/>
        <w:jc w:val="both"/>
      </w:pPr>
      <w:r>
        <w:rPr>
          <w:rFonts w:ascii="Times New Roman"/>
          <w:b w:val="false"/>
          <w:i w:val="false"/>
          <w:color w:val="000000"/>
          <w:sz w:val="28"/>
        </w:rPr>
        <w:t>
      6-рәсім - көрсетілетін қызметті берушінің басшылығы 1 жұмыс күнінің ішінде мемлекеттік қызметті көрсету нәтижесіне қол қояды және оны департаменттің маманына тапсырады;</w:t>
      </w:r>
    </w:p>
    <w:p>
      <w:pPr>
        <w:spacing w:after="0"/>
        <w:ind w:left="0"/>
        <w:jc w:val="both"/>
      </w:pPr>
      <w:r>
        <w:rPr>
          <w:rFonts w:ascii="Times New Roman"/>
          <w:b w:val="false"/>
          <w:i w:val="false"/>
          <w:color w:val="000000"/>
          <w:sz w:val="28"/>
        </w:rPr>
        <w:t>
      7 және 8-рәсімдер - департаменттің маманы мемлекеттік қызметті көрсету нәтижесін көрсетілетін қызметті берушінің кеңсесіне тіркеуге жібереді, көрсетілетін қызметті беруші кеңсесінің маманы 1 жұмыс күнінің ішінде мемлекеттік қызметті көрсету нәтижесін тіркейді және оны көрсетілетін қызметті берушіге қолма-қол береді немесе пошта арқылы жібереді.</w:t>
      </w:r>
    </w:p>
    <w:bookmarkStart w:name="z24" w:id="21"/>
    <w:p>
      <w:pPr>
        <w:spacing w:after="0"/>
        <w:ind w:left="0"/>
        <w:jc w:val="left"/>
      </w:pPr>
      <w:r>
        <w:rPr>
          <w:rFonts w:ascii="Times New Roman"/>
          <w:b/>
          <w:i w:val="false"/>
          <w:color w:val="000000"/>
        </w:rPr>
        <w:t xml:space="preserve"> 4. Мемлекеттік қызметті көрсету процесінде ақпараттық</w:t>
      </w:r>
      <w:r>
        <w:br/>
      </w:r>
      <w:r>
        <w:rPr>
          <w:rFonts w:ascii="Times New Roman"/>
          <w:b/>
          <w:i w:val="false"/>
          <w:color w:val="000000"/>
        </w:rPr>
        <w:t>жүйелерді пайдалану тәртібінің сипаттамасы</w:t>
      </w:r>
    </w:p>
    <w:bookmarkEnd w:id="21"/>
    <w:bookmarkStart w:name="z25" w:id="22"/>
    <w:p>
      <w:pPr>
        <w:spacing w:after="0"/>
        <w:ind w:left="0"/>
        <w:jc w:val="both"/>
      </w:pPr>
      <w:r>
        <w:rPr>
          <w:rFonts w:ascii="Times New Roman"/>
          <w:b w:val="false"/>
          <w:i w:val="false"/>
          <w:color w:val="000000"/>
          <w:sz w:val="28"/>
        </w:rPr>
        <w:t>
      9. Мемлекеттік қызметті портал арқылы көрсету кезінде көрсетілетін қызметті беруші мен көрсетілетін қызметті алушының жүгіну тәртібінің және рәсімі (іс-қимыл) бірізділігінің сипаттамасы.</w:t>
      </w:r>
    </w:p>
    <w:bookmarkEnd w:id="22"/>
    <w:p>
      <w:pPr>
        <w:spacing w:after="0"/>
        <w:ind w:left="0"/>
        <w:jc w:val="both"/>
      </w:pPr>
      <w:r>
        <w:rPr>
          <w:rFonts w:ascii="Times New Roman"/>
          <w:b w:val="false"/>
          <w:i w:val="false"/>
          <w:color w:val="000000"/>
          <w:sz w:val="28"/>
        </w:rPr>
        <w:t>
      1) Көрсетілетін қызметті беруші рәсімі (іс-қимыл) бірізділігінің сипаттамасы:</w:t>
      </w:r>
    </w:p>
    <w:p>
      <w:pPr>
        <w:spacing w:after="0"/>
        <w:ind w:left="0"/>
        <w:jc w:val="both"/>
      </w:pPr>
      <w:r>
        <w:rPr>
          <w:rFonts w:ascii="Times New Roman"/>
          <w:b w:val="false"/>
          <w:i w:val="false"/>
          <w:color w:val="000000"/>
          <w:sz w:val="28"/>
        </w:rPr>
        <w:t>
      1-рәсім - мемлекеттік қызметті көрсету үшін "Е-лицензиялау" мемлекеттік деректер қоры ақпараттық жүйесіне (бұдан әрі - МДҚ АЖ) көрсетілетін қызметті беруші қызметкерінің логин мен парольді енгізуі (авторизациялау рәсімі);</w:t>
      </w:r>
    </w:p>
    <w:p>
      <w:pPr>
        <w:spacing w:after="0"/>
        <w:ind w:left="0"/>
        <w:jc w:val="both"/>
      </w:pPr>
      <w:r>
        <w:rPr>
          <w:rFonts w:ascii="Times New Roman"/>
          <w:b w:val="false"/>
          <w:i w:val="false"/>
          <w:color w:val="000000"/>
          <w:sz w:val="28"/>
        </w:rPr>
        <w:t>
      1-шарт - көрсетілетін қызметті берушінің "Е-лицензиялау" МДҚ АЖ- да тіркелген қызметкері туралы деректердің түпнұсқалығын логин мен пароль арқылы тексеру;</w:t>
      </w:r>
    </w:p>
    <w:p>
      <w:pPr>
        <w:spacing w:after="0"/>
        <w:ind w:left="0"/>
        <w:jc w:val="both"/>
      </w:pPr>
      <w:r>
        <w:rPr>
          <w:rFonts w:ascii="Times New Roman"/>
          <w:b w:val="false"/>
          <w:i w:val="false"/>
          <w:color w:val="000000"/>
          <w:sz w:val="28"/>
        </w:rPr>
        <w:t>
      2-рәсім - көрсетілетін қызметті беруші қызметкерінің деректеріндегі бұзушылықтарға байланысты авторизациялаудан бас тарту туралы хабарламаны "Е-лицензиялау" МДҚ АЖ-ның қалыптастыруы;</w:t>
      </w:r>
    </w:p>
    <w:p>
      <w:pPr>
        <w:spacing w:after="0"/>
        <w:ind w:left="0"/>
        <w:jc w:val="both"/>
      </w:pPr>
      <w:r>
        <w:rPr>
          <w:rFonts w:ascii="Times New Roman"/>
          <w:b w:val="false"/>
          <w:i w:val="false"/>
          <w:color w:val="000000"/>
          <w:sz w:val="28"/>
        </w:rPr>
        <w:t>
      3-рәсім - көрсетілетін қызметті беруші қызметкерінің осы регламентте көрсетілген қызметін таңдауы, қызметті көрсету үшін сұрау нысанын экранға шығаруы және көрсетілетін қызметті беруші қызметкерінің көрсетілетін қызметті алушы деректерін енгізуі;</w:t>
      </w:r>
    </w:p>
    <w:p>
      <w:pPr>
        <w:spacing w:after="0"/>
        <w:ind w:left="0"/>
        <w:jc w:val="both"/>
      </w:pPr>
      <w:r>
        <w:rPr>
          <w:rFonts w:ascii="Times New Roman"/>
          <w:b w:val="false"/>
          <w:i w:val="false"/>
          <w:color w:val="000000"/>
          <w:sz w:val="28"/>
        </w:rPr>
        <w:t>
      2-шарт -көрсетілетін қызметті алушы деректерінің "Заңды тұлғалар" МДК-да (бүдан эрі - ЗТ МДҚ) болуын тексеру;</w:t>
      </w:r>
    </w:p>
    <w:p>
      <w:pPr>
        <w:spacing w:after="0"/>
        <w:ind w:left="0"/>
        <w:jc w:val="both"/>
      </w:pPr>
      <w:r>
        <w:rPr>
          <w:rFonts w:ascii="Times New Roman"/>
          <w:b w:val="false"/>
          <w:i w:val="false"/>
          <w:color w:val="000000"/>
          <w:sz w:val="28"/>
        </w:rPr>
        <w:t>
      4-рәсім - көрсетілетін қызметті алушы деректерінің ЗТ МДҚ-да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5-рәсім - құжаттардың қағаз нысанда болуы туралы белгі бөлігіндегі сұрау нысанын толтыру және көрсетілетін қызметті алушы ұсынған қажетті құжаттарды көрсетілетін қызметті берушінің сканерлеуі және оларды сұрау нысанына бекітуі;</w:t>
      </w:r>
    </w:p>
    <w:p>
      <w:pPr>
        <w:spacing w:after="0"/>
        <w:ind w:left="0"/>
        <w:jc w:val="both"/>
      </w:pPr>
      <w:r>
        <w:rPr>
          <w:rFonts w:ascii="Times New Roman"/>
          <w:b w:val="false"/>
          <w:i w:val="false"/>
          <w:color w:val="000000"/>
          <w:sz w:val="28"/>
        </w:rPr>
        <w:t>
      6-рәсім - "Е-лицензиялау" МДҚ АЖ-да сұрауды тіркеу және "Е-лицензиялау" МДҚ АЖ-да көрсетілетін қызметті өңдеу;</w:t>
      </w:r>
    </w:p>
    <w:p>
      <w:pPr>
        <w:spacing w:after="0"/>
        <w:ind w:left="0"/>
        <w:jc w:val="both"/>
      </w:pPr>
      <w:r>
        <w:rPr>
          <w:rFonts w:ascii="Times New Roman"/>
          <w:b w:val="false"/>
          <w:i w:val="false"/>
          <w:color w:val="000000"/>
          <w:sz w:val="28"/>
        </w:rPr>
        <w:t>
      3-шарт - көрсетілетін қызметті алушының келісу-хатты беруге арналған талаптар мен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7-рәсім - "Е-лицензиялау" МДҚ АЖ-да көрсетілетін қызметті алушының деректерінде бұзушылықтардың болуына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8-рәсім - көрсетілетін қызметті алушының "Е-лицензиялау" МДҚ АЖ-мен қалыптастырылған мемлекеттік көрсетілетін қызмет нәтижесін (электрондық лицензияны) алуы. Электрондық құжат көрсетілетін қызметті беруші уәкілетті адамының электрондық цифрлық қолтаңбасын (бұдан әрі - ЭЦҚ) пайдалану арқылы қалыптастырылады.</w:t>
      </w:r>
    </w:p>
    <w:p>
      <w:pPr>
        <w:spacing w:after="0"/>
        <w:ind w:left="0"/>
        <w:jc w:val="both"/>
      </w:pPr>
      <w:r>
        <w:rPr>
          <w:rFonts w:ascii="Times New Roman"/>
          <w:b w:val="false"/>
          <w:i w:val="false"/>
          <w:color w:val="000000"/>
          <w:sz w:val="28"/>
        </w:rPr>
        <w:t>
      2) Көрсетілетін қызметті алушы жүгіну тәртібінің және рәсімдері (іс- қимылдар) бірізділігінің сипаттамасы:</w:t>
      </w:r>
    </w:p>
    <w:p>
      <w:pPr>
        <w:spacing w:after="0"/>
        <w:ind w:left="0"/>
        <w:jc w:val="both"/>
      </w:pP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1-рәсім - көрсетілетін қызметті алушы компьютерінің интернет-браузеріне ЭЦҚ-ның тіркеу куәлігін бекіту, мемлекеттік көрсетілетін қызметті алу үшін көрсетілетін қызметті алушының порталда парольді (авторландыру процесі) енгізу рәсімі;</w:t>
      </w:r>
    </w:p>
    <w:p>
      <w:pPr>
        <w:spacing w:after="0"/>
        <w:ind w:left="0"/>
        <w:jc w:val="both"/>
      </w:pPr>
      <w:r>
        <w:rPr>
          <w:rFonts w:ascii="Times New Roman"/>
          <w:b w:val="false"/>
          <w:i w:val="false"/>
          <w:color w:val="000000"/>
          <w:sz w:val="28"/>
        </w:rPr>
        <w:t>
      1-шарт - порталда тіркелген көрсетілетін қызметті алушы туралы деректердің түпнұсқалығын логин (бизнес-сәйкестендіру нөмірі (бұдан әрі - /БСН)) мен пароль арқылы тексеру;</w:t>
      </w:r>
    </w:p>
    <w:p>
      <w:pPr>
        <w:spacing w:after="0"/>
        <w:ind w:left="0"/>
        <w:jc w:val="both"/>
      </w:pPr>
      <w:r>
        <w:rPr>
          <w:rFonts w:ascii="Times New Roman"/>
          <w:b w:val="false"/>
          <w:i w:val="false"/>
          <w:color w:val="000000"/>
          <w:sz w:val="28"/>
        </w:rPr>
        <w:t>
      2-рәсім - көрсетілетін қызметті алушы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3-рәсім - көрсетілетін қызметті алушының осы регламентте көрсетілген қызметті таңдауы, қызметті көрсету үшін сұрау нысанын экранға шығаруы және көрсетілетін қызметті алушының сұрау нысанына электрондық түрдегі қажетті құжаттарды қосу арқылы оның құрылымы мен форматтық талаптарын есепке алып толтыруы (деректерді енгізуі);</w:t>
      </w:r>
    </w:p>
    <w:p>
      <w:pPr>
        <w:spacing w:after="0"/>
        <w:ind w:left="0"/>
        <w:jc w:val="both"/>
      </w:pPr>
      <w:r>
        <w:rPr>
          <w:rFonts w:ascii="Times New Roman"/>
          <w:b w:val="false"/>
          <w:i w:val="false"/>
          <w:color w:val="000000"/>
          <w:sz w:val="28"/>
        </w:rPr>
        <w:t>
      4-рәсім - көрсетілетін қызметті алушының сұрауды куәландыру (қол қою);үшін тіркеу куәлігін таңдауы;</w:t>
      </w:r>
    </w:p>
    <w:p>
      <w:pPr>
        <w:spacing w:after="0"/>
        <w:ind w:left="0"/>
        <w:jc w:val="both"/>
      </w:pPr>
      <w:r>
        <w:rPr>
          <w:rFonts w:ascii="Times New Roman"/>
          <w:b w:val="false"/>
          <w:i w:val="false"/>
          <w:color w:val="000000"/>
          <w:sz w:val="28"/>
        </w:rPr>
        <w:t>
      2-шарт - порталда ЭЦҚ-ны тіркеу куәлігінің қолданылу мерзімін және қайтарылғандар (жойылғандар) тізімінде жоқтығын, сондай-ақ сұрауда көрсетілген БСН және ЭЦҚ-ны тіркеу куәлігінде көрсетілген БСН арасындағы идентификациялық деректерінің сәйкестігін тексеру;</w:t>
      </w:r>
    </w:p>
    <w:p>
      <w:pPr>
        <w:spacing w:after="0"/>
        <w:ind w:left="0"/>
        <w:jc w:val="both"/>
      </w:pPr>
      <w:r>
        <w:rPr>
          <w:rFonts w:ascii="Times New Roman"/>
          <w:b w:val="false"/>
          <w:i w:val="false"/>
          <w:color w:val="000000"/>
          <w:sz w:val="28"/>
        </w:rPr>
        <w:t>
      5-рәсім - көрсетілетін қызметті алушы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6-рәсім - көрсетілетін қызметті алушының ЭЦҚ арқылы қызметті көрсету сұрауының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7-рәсім - электрондық құжатты (көрсетілетін қызметті алушының сұрауын) "Е-лицензиялау" МДҚ АЖ-да тіркеу және сұрауды "Е-лицензиялау" МДҚ АЖ-да өңдеу;</w:t>
      </w:r>
    </w:p>
    <w:p>
      <w:pPr>
        <w:spacing w:after="0"/>
        <w:ind w:left="0"/>
        <w:jc w:val="both"/>
      </w:pPr>
      <w:r>
        <w:rPr>
          <w:rFonts w:ascii="Times New Roman"/>
          <w:b w:val="false"/>
          <w:i w:val="false"/>
          <w:color w:val="000000"/>
          <w:sz w:val="28"/>
        </w:rPr>
        <w:t>
      3-шарт - қызметті алушының келісу хатты беруге арналған талаптар мен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көрсетілетін қызметті алушының ЭЦҚ-сы арқылы қызметті көрсету сұрауының толтырылған нысанын (енгізілген деректерді) куәландыру (қол қою);</w:t>
      </w:r>
    </w:p>
    <w:p>
      <w:pPr>
        <w:spacing w:after="0"/>
        <w:ind w:left="0"/>
        <w:jc w:val="both"/>
      </w:pPr>
      <w:r>
        <w:rPr>
          <w:rFonts w:ascii="Times New Roman"/>
          <w:b w:val="false"/>
          <w:i w:val="false"/>
          <w:color w:val="000000"/>
          <w:sz w:val="28"/>
        </w:rPr>
        <w:t>
      9-рәсім - "Е-лицензиялау" МДҚ АЖ-да электрондық құжатты (көрсетілетін қызметті алушының сұрауын) тіркеу және сұрауды "Е- лицензиялау" МДҚ АЖ-да өңдеу;</w:t>
      </w:r>
    </w:p>
    <w:p>
      <w:pPr>
        <w:spacing w:after="0"/>
        <w:ind w:left="0"/>
        <w:jc w:val="both"/>
      </w:pPr>
      <w:r>
        <w:rPr>
          <w:rFonts w:ascii="Times New Roman"/>
          <w:b w:val="false"/>
          <w:i w:val="false"/>
          <w:color w:val="000000"/>
          <w:sz w:val="28"/>
        </w:rPr>
        <w:t>
      4-шарт - көрсетілетін қызметті алушының келісім-хатты беруге арналған талаптар мен негіздемелерге сәйкестігін көрсетілетін қызметті берушінің тексеруі;</w:t>
      </w:r>
    </w:p>
    <w:p>
      <w:pPr>
        <w:spacing w:after="0"/>
        <w:ind w:left="0"/>
        <w:jc w:val="both"/>
      </w:pPr>
      <w:r>
        <w:rPr>
          <w:rFonts w:ascii="Times New Roman"/>
          <w:b w:val="false"/>
          <w:i w:val="false"/>
          <w:color w:val="000000"/>
          <w:sz w:val="28"/>
        </w:rPr>
        <w:t>
      10-рәсім - "Е-лицензиялау" МДҚ АЖ-да көрсетілетін қызметті алушының деректеріндегі бұзушылықтардың болуына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11-рәсім - көрсетілетін қызметті алушының порталмен - қалыптастырылған мемлекеттік көрсетілетін қызмет нәтижесін (электрондық лицензия) алуы. Электрондық құжат көрсетілетін қызметті беруші уәкілетті адамының ЭЦҚ-сын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берушінің және көрсетілетін қызметті алушының жүгіну тәртібінің және рәсім (іс-қимыл) бірізділігінің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 беру</w:t>
            </w:r>
            <w:r>
              <w:br/>
            </w:r>
            <w:r>
              <w:rPr>
                <w:rFonts w:ascii="Times New Roman"/>
                <w:b w:val="false"/>
                <w:i w:val="false"/>
                <w:color w:val="000000"/>
                <w:sz w:val="20"/>
              </w:rPr>
              <w:t>желілері мен шағын станцияларды</w:t>
            </w:r>
            <w:r>
              <w:br/>
            </w:r>
            <w:r>
              <w:rPr>
                <w:rFonts w:ascii="Times New Roman"/>
                <w:b w:val="false"/>
                <w:i w:val="false"/>
                <w:color w:val="000000"/>
                <w:sz w:val="20"/>
              </w:rPr>
              <w:t>жобалауды және салуды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7" w:id="2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316"/>
        <w:gridCol w:w="767"/>
        <w:gridCol w:w="1361"/>
        <w:gridCol w:w="1362"/>
        <w:gridCol w:w="1224"/>
        <w:gridCol w:w="1499"/>
        <w:gridCol w:w="1500"/>
        <w:gridCol w:w="1408"/>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ағынының)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функционалдық бірлік атауы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жауапты қызметкері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жауапты орындаушысы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p>
            <w:pPr>
              <w:spacing w:after="20"/>
              <w:ind w:left="20"/>
              <w:jc w:val="both"/>
            </w:pPr>
            <w:r>
              <w:rPr>
                <w:rFonts w:ascii="Times New Roman"/>
                <w:b w:val="false"/>
                <w:i w:val="false"/>
                <w:color w:val="000000"/>
                <w:sz w:val="20"/>
              </w:rPr>
              <w:t>
директоры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жауапты орындаушысы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жауапты қызметкері</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(рәсім, операциялар) атауы және олардың сипатамасы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 құжаттарды көрсетілетін қызметті берушінің</w:t>
            </w:r>
          </w:p>
          <w:p>
            <w:pPr>
              <w:spacing w:after="20"/>
              <w:ind w:left="20"/>
              <w:jc w:val="both"/>
            </w:pPr>
            <w:r>
              <w:rPr>
                <w:rFonts w:ascii="Times New Roman"/>
                <w:b w:val="false"/>
                <w:i w:val="false"/>
                <w:color w:val="000000"/>
                <w:sz w:val="20"/>
              </w:rPr>
              <w:t>
басшылығына жіберу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Хат-хабармен танысу, қарастыру үшін жауапты орындаушыны анықтау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бланкіде келісу- хатты ресімдеу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бланкіде келісу- хатқа бұрыштама қол кою</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бланкіде келісу- хатқа қол қою</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қол қойылған келісу- хатты беру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Келісу-хатты тіркеу</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 өкімдік шешім)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үшін басшылыққа жіберу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p>
            <w:pPr>
              <w:spacing w:after="20"/>
              <w:ind w:left="20"/>
              <w:jc w:val="both"/>
            </w:pPr>
            <w:r>
              <w:rPr>
                <w:rFonts w:ascii="Times New Roman"/>
                <w:b w:val="false"/>
                <w:i w:val="false"/>
                <w:color w:val="000000"/>
                <w:sz w:val="20"/>
              </w:rPr>
              <w:t>
жазу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жазу, жауапты орындаушыға жіберу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қоса отырып, келісу-хатты Департамент директорына беру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қол</w:t>
            </w:r>
          </w:p>
          <w:p>
            <w:pPr>
              <w:spacing w:after="20"/>
              <w:ind w:left="20"/>
              <w:jc w:val="both"/>
            </w:pPr>
            <w:r>
              <w:rPr>
                <w:rFonts w:ascii="Times New Roman"/>
                <w:b w:val="false"/>
                <w:i w:val="false"/>
                <w:color w:val="000000"/>
                <w:sz w:val="20"/>
              </w:rPr>
              <w:t>
қойылған келісу- хаттың көшірмесін жауапты орындаушыға беру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бланкідегі қол қойылған келісу- хатты жауапты орындаушыға беру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қол қойылған келісу- хатты беру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Келісу-хатты қолма-қол немесе пошта байланысы арқылы жіберу</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жұмыс,күні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 беру</w:t>
            </w:r>
            <w:r>
              <w:br/>
            </w:r>
            <w:r>
              <w:rPr>
                <w:rFonts w:ascii="Times New Roman"/>
                <w:b w:val="false"/>
                <w:i w:val="false"/>
                <w:color w:val="000000"/>
                <w:sz w:val="20"/>
              </w:rPr>
              <w:t>желілері мен шағын станцияларды</w:t>
            </w:r>
            <w:r>
              <w:br/>
            </w:r>
            <w:r>
              <w:rPr>
                <w:rFonts w:ascii="Times New Roman"/>
                <w:b w:val="false"/>
                <w:i w:val="false"/>
                <w:color w:val="000000"/>
                <w:sz w:val="20"/>
              </w:rPr>
              <w:t>жобалауды және салуды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9" w:id="24"/>
    <w:p>
      <w:pPr>
        <w:spacing w:after="0"/>
        <w:ind w:left="0"/>
        <w:jc w:val="left"/>
      </w:pPr>
      <w:r>
        <w:rPr>
          <w:rFonts w:ascii="Times New Roman"/>
          <w:b/>
          <w:i w:val="false"/>
          <w:color w:val="000000"/>
        </w:rPr>
        <w:t xml:space="preserve"> Құрылымдық бөлімшілер (қызметкерлер) арасындағы рәсімдердің</w:t>
      </w:r>
      <w:r>
        <w:br/>
      </w:r>
      <w:r>
        <w:rPr>
          <w:rFonts w:ascii="Times New Roman"/>
          <w:b/>
          <w:i w:val="false"/>
          <w:color w:val="000000"/>
        </w:rPr>
        <w:t>(іс-қимылдардың) блок-схемасы</w:t>
      </w:r>
    </w:p>
    <w:bookmarkEnd w:id="24"/>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 беру</w:t>
            </w:r>
            <w:r>
              <w:br/>
            </w:r>
            <w:r>
              <w:rPr>
                <w:rFonts w:ascii="Times New Roman"/>
                <w:b w:val="false"/>
                <w:i w:val="false"/>
                <w:color w:val="000000"/>
                <w:sz w:val="20"/>
              </w:rPr>
              <w:t>желілері мен шағын станцияларды</w:t>
            </w:r>
            <w:r>
              <w:br/>
            </w:r>
            <w:r>
              <w:rPr>
                <w:rFonts w:ascii="Times New Roman"/>
                <w:b w:val="false"/>
                <w:i w:val="false"/>
                <w:color w:val="000000"/>
                <w:sz w:val="20"/>
              </w:rPr>
              <w:t>жобалауды және салуды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31" w:id="25"/>
    <w:p>
      <w:pPr>
        <w:spacing w:after="0"/>
        <w:ind w:left="0"/>
        <w:jc w:val="left"/>
      </w:pPr>
      <w:r>
        <w:rPr>
          <w:rFonts w:ascii="Times New Roman"/>
          <w:b/>
          <w:i w:val="false"/>
          <w:color w:val="000000"/>
        </w:rPr>
        <w:t xml:space="preserve"> Мемлекеттік қызметті портал арқылы көрсету кезінде көрсетілетін</w:t>
      </w:r>
      <w:r>
        <w:br/>
      </w:r>
      <w:r>
        <w:rPr>
          <w:rFonts w:ascii="Times New Roman"/>
          <w:b/>
          <w:i w:val="false"/>
          <w:color w:val="000000"/>
        </w:rPr>
        <w:t>қызметті беруші мен көрсетілетін қызметті алушының жүгіну тәртібінің және рәсім (іс-қимыл) бірізділігінің сипаттамасы</w:t>
      </w:r>
    </w:p>
    <w:bookmarkEnd w:id="25"/>
    <w:p>
      <w:pPr>
        <w:spacing w:after="0"/>
        <w:ind w:left="0"/>
        <w:jc w:val="both"/>
      </w:pPr>
      <w:r>
        <w:rPr>
          <w:rFonts w:ascii="Times New Roman"/>
          <w:b w:val="false"/>
          <w:i w:val="false"/>
          <w:color w:val="000000"/>
          <w:sz w:val="28"/>
        </w:rPr>
        <w:t>
      1-диаграмма</w:t>
      </w:r>
    </w:p>
    <w:p>
      <w:pPr>
        <w:spacing w:after="0"/>
        <w:ind w:left="0"/>
        <w:jc w:val="left"/>
      </w:pPr>
      <w:r>
        <w:rPr>
          <w:rFonts w:ascii="Times New Roman"/>
          <w:b/>
          <w:i w:val="false"/>
          <w:color w:val="000000"/>
        </w:rPr>
        <w:t xml:space="preserve"> Мемлекеттік көрсетілетін қызметті көрсетілетін қызметті беруші</w:t>
      </w:r>
      <w:r>
        <w:br/>
      </w:r>
      <w:r>
        <w:rPr>
          <w:rFonts w:ascii="Times New Roman"/>
          <w:b/>
          <w:i w:val="false"/>
          <w:color w:val="000000"/>
        </w:rPr>
        <w:t>арқылы көрсету кезіндегі ақпараттық жүйелердің функционалдық</w:t>
      </w:r>
      <w:r>
        <w:br/>
      </w:r>
      <w:r>
        <w:rPr>
          <w:rFonts w:ascii="Times New Roman"/>
          <w:b/>
          <w:i w:val="false"/>
          <w:color w:val="000000"/>
        </w:rPr>
        <w:t>өзара іс-қимылы</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2-диаграмма</w:t>
      </w:r>
    </w:p>
    <w:bookmarkStart w:name="z32" w:id="26"/>
    <w:p>
      <w:pPr>
        <w:spacing w:after="0"/>
        <w:ind w:left="0"/>
        <w:jc w:val="left"/>
      </w:pPr>
      <w:r>
        <w:rPr>
          <w:rFonts w:ascii="Times New Roman"/>
          <w:b/>
          <w:i w:val="false"/>
          <w:color w:val="000000"/>
        </w:rPr>
        <w:t xml:space="preserve"> Мемлекеттік қызметті көрсетілетін қызметті алушы арқылы көрсету</w:t>
      </w:r>
      <w:r>
        <w:br/>
      </w:r>
      <w:r>
        <w:rPr>
          <w:rFonts w:ascii="Times New Roman"/>
          <w:b/>
          <w:i w:val="false"/>
          <w:color w:val="000000"/>
        </w:rPr>
        <w:t>кезінде ақпараттық жүйелердің функционалдық өзара іс-қимылы</w:t>
      </w:r>
    </w:p>
    <w:bookmarkEnd w:id="26"/>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