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5990" w14:textId="64b5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 объектілермен залалданған, зарарсыздандыруға немесе қайта өңдеуге келмейтін карантинге жатқызылған өнімді алып қою және жою жөніндегі қағидаларды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 маусымдағы № 15-4/513 бұйрығы. Қазақстан Республикасының Әділет министрлігінде 2015 жылы 24 шілдеде № 11753 болып тіркелді.</w:t>
      </w:r>
    </w:p>
    <w:p>
      <w:pPr>
        <w:spacing w:after="0"/>
        <w:ind w:left="0"/>
        <w:jc w:val="both"/>
      </w:pPr>
      <w:bookmarkStart w:name="z1" w:id="0"/>
      <w:r>
        <w:rPr>
          <w:rFonts w:ascii="Times New Roman"/>
          <w:b w:val="false"/>
          <w:i w:val="false"/>
          <w:color w:val="000000"/>
          <w:sz w:val="28"/>
        </w:rPr>
        <w:t xml:space="preserve">
      "Өсімдіктер карантині туралы" Қазақстан Республикасы Заңының 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Карантинді объектілермен залалданған, зарарсыздандыруға немесе қайта өңдеуге келмейтін карантинге жатқызылған өнімді алып қою және жою жөніндегі </w:t>
      </w:r>
      <w:r>
        <w:rPr>
          <w:rFonts w:ascii="Times New Roman"/>
          <w:b w:val="false"/>
          <w:i w:val="false"/>
          <w:color w:val="000000"/>
          <w:sz w:val="28"/>
        </w:rPr>
        <w:t>қағидалар</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4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23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2015 жылғы 15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15-4/513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Карантинді объектілермен залалданған, зарарсыздандыруға немесе</w:t>
      </w:r>
      <w:r>
        <w:br/>
      </w:r>
      <w:r>
        <w:rPr>
          <w:rFonts w:ascii="Times New Roman"/>
          <w:b/>
          <w:i w:val="false"/>
          <w:color w:val="000000"/>
        </w:rPr>
        <w:t>қайта өңдеуге келмейтін карантинге жатқызылған өнімді алып</w:t>
      </w:r>
      <w:r>
        <w:br/>
      </w:r>
      <w:r>
        <w:rPr>
          <w:rFonts w:ascii="Times New Roman"/>
          <w:b/>
          <w:i w:val="false"/>
          <w:color w:val="000000"/>
        </w:rPr>
        <w:t>қою және жою жөніндегі қағидалар</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15.09.2023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Карантинді объектілермен залалданған, зарарсыздандыруға немесе қайта өңдеуге келмейтін карантинге жатқызылған өнімді алып қою және жою жөніндегі қағидалар "Өсімдіктер карантині туралы" Қазақстан Республикасының Заңының 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Қазақстан Республикасы аумағына карантинді объектілердің әкелінуі мен таралуын болдырмау мақсатында карантинді объектілермен залалданған, зарарсыздандыруға немесе қайта өңдеуге келмейтін карантинге жатқызылған өнімді алып қою және жою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15.09.2023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Егер залалданған карантинге жатқызылған өнімді жеткізушіге қайтару мүмкін болмаған жағдайда, ал зарарсыздандыру немесе қайта өңдеу карантинді объектілерді толық жоюға кепілдік бермесе және олардың ену және таралу қаупі төнсе, бұл өнім алып қоюға және жоюға жатады.</w:t>
      </w:r>
    </w:p>
    <w:bookmarkEnd w:id="10"/>
    <w:bookmarkStart w:name="z13" w:id="11"/>
    <w:p>
      <w:pPr>
        <w:spacing w:after="0"/>
        <w:ind w:left="0"/>
        <w:jc w:val="both"/>
      </w:pPr>
      <w:r>
        <w:rPr>
          <w:rFonts w:ascii="Times New Roman"/>
          <w:b w:val="false"/>
          <w:i w:val="false"/>
          <w:color w:val="000000"/>
          <w:sz w:val="28"/>
        </w:rPr>
        <w:t>
      3. Карантинге жатқызылған өнімнің иесі жасырынған немесе карантинді объектілермен залалданған карантинге жатқызылған өнімнен бас тартқан жағдайда, карантинге жатқызылған өнімді сақтау, әкету, немесе жою рәсімдеріне байланысты мәселелерді тиісті әкімшілік-аумақтық бірліктің жергілікті атқарушы органдары бір жұмыс күн ішінде шешеді.</w:t>
      </w:r>
    </w:p>
    <w:bookmarkEnd w:id="11"/>
    <w:bookmarkStart w:name="z14" w:id="12"/>
    <w:p>
      <w:pPr>
        <w:spacing w:after="0"/>
        <w:ind w:left="0"/>
        <w:jc w:val="left"/>
      </w:pPr>
      <w:r>
        <w:rPr>
          <w:rFonts w:ascii="Times New Roman"/>
          <w:b/>
          <w:i w:val="false"/>
          <w:color w:val="000000"/>
        </w:rPr>
        <w:t xml:space="preserve"> 2-тарау. Карантинді объектілермен залалданған, зарарсыздандыруға немесе қайта өңдеуге келмейтін карантинге жатқызылған өнімді фитосанитариялық бақылау бекеттерінде алып қою және жою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15.09.2023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xml:space="preserve">
      4. Фитосанитариялық бақылау бекеттерінде залалданған карантинге жатқызылған өнімді (оның ішінде почталық жөнелтілімдерден, қол жүгінен және багаждан) алып қоюды карантинді объектілермен залалданған, зарарсыздандыруға немесе қайта өңдеуге келмейтін карантинге жатқызылған өнімді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алып қою актісін жасай отырып жүзеге асырады (бұдан әрі - № 1 алып қою актісі).</w:t>
      </w:r>
    </w:p>
    <w:bookmarkEnd w:id="13"/>
    <w:bookmarkStart w:name="z16" w:id="14"/>
    <w:p>
      <w:pPr>
        <w:spacing w:after="0"/>
        <w:ind w:left="0"/>
        <w:jc w:val="both"/>
      </w:pPr>
      <w:r>
        <w:rPr>
          <w:rFonts w:ascii="Times New Roman"/>
          <w:b w:val="false"/>
          <w:i w:val="false"/>
          <w:color w:val="000000"/>
          <w:sz w:val="28"/>
        </w:rPr>
        <w:t>
      5. Өсімдіктер карантині жөніндегі мемлекеттік инспектор № 1 алып қою актісіне қол қойылған сәттен бастап оны үш жұмыс күні ішінде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 (бұдан әрі – уәкілетті ұйым) берген карантинге жатқызылған өнімнің жай-күйін карантиндік фитосанитариялық сараптау қорытындысын қоса бере отырып (бар болса)) өсімдіктер карантині жөніндегі уәкілетті орган ведомствосының аумақтық бөлімшесі (бұдан әрі – аумақтық бөлімше) басшысының (комиссия төрағасы) бұйрығымен құрылатын, құрамы аумақтық бөлімшенің, мемлекеттік кірістер органдарының және қоршаған ортаны қорғау саласындағы уәкілетті органның лауазымды адамдарынан тұратын залалданған карантинге жатқызылған өнімді жою жөніндегі тұрақты жұмыс істейтін комиссияға (бұдан әрі – Фитосанитариялық бақылау бекеттеріндегі комиссия) жолдайды.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15.09.2023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Фитосанитариялық бақылау бекеттеріндегі комиссия № 1 алып қою актісі негізінде:</w:t>
      </w:r>
    </w:p>
    <w:bookmarkEnd w:id="15"/>
    <w:bookmarkStart w:name="z18" w:id="16"/>
    <w:p>
      <w:pPr>
        <w:spacing w:after="0"/>
        <w:ind w:left="0"/>
        <w:jc w:val="both"/>
      </w:pPr>
      <w:r>
        <w:rPr>
          <w:rFonts w:ascii="Times New Roman"/>
          <w:b w:val="false"/>
          <w:i w:val="false"/>
          <w:color w:val="000000"/>
          <w:sz w:val="28"/>
        </w:rPr>
        <w:t>
      1) залалданған карантинге жатқызылған өнімді жою туралы шешім қабылдайды;</w:t>
      </w:r>
    </w:p>
    <w:bookmarkEnd w:id="16"/>
    <w:bookmarkStart w:name="z19" w:id="17"/>
    <w:p>
      <w:pPr>
        <w:spacing w:after="0"/>
        <w:ind w:left="0"/>
        <w:jc w:val="both"/>
      </w:pPr>
      <w:r>
        <w:rPr>
          <w:rFonts w:ascii="Times New Roman"/>
          <w:b w:val="false"/>
          <w:i w:val="false"/>
          <w:color w:val="000000"/>
          <w:sz w:val="28"/>
        </w:rPr>
        <w:t>
      2) залалданған карантинге жатқызылған өнімді оқшаулау және сақталуын қамтамасыз ету жөніндегі шараларды жүзеге асырады;</w:t>
      </w:r>
    </w:p>
    <w:bookmarkEnd w:id="17"/>
    <w:bookmarkStart w:name="z20" w:id="18"/>
    <w:p>
      <w:pPr>
        <w:spacing w:after="0"/>
        <w:ind w:left="0"/>
        <w:jc w:val="both"/>
      </w:pPr>
      <w:r>
        <w:rPr>
          <w:rFonts w:ascii="Times New Roman"/>
          <w:b w:val="false"/>
          <w:i w:val="false"/>
          <w:color w:val="000000"/>
          <w:sz w:val="28"/>
        </w:rPr>
        <w:t>
      3) залалданған карантинге жатқызылған өнімді жою тәртібін оның иесінің назарына жеткізеді;</w:t>
      </w:r>
    </w:p>
    <w:bookmarkEnd w:id="18"/>
    <w:bookmarkStart w:name="z21" w:id="19"/>
    <w:p>
      <w:pPr>
        <w:spacing w:after="0"/>
        <w:ind w:left="0"/>
        <w:jc w:val="both"/>
      </w:pPr>
      <w:r>
        <w:rPr>
          <w:rFonts w:ascii="Times New Roman"/>
          <w:b w:val="false"/>
          <w:i w:val="false"/>
          <w:color w:val="000000"/>
          <w:sz w:val="28"/>
        </w:rPr>
        <w:t>
      4) жергілікті атқарушы органның өкілдерін тарта отырып, залалданған карантинге жатқызылған өнімді жою орны мен тәсілін айқындайды.</w:t>
      </w:r>
    </w:p>
    <w:bookmarkEnd w:id="19"/>
    <w:bookmarkStart w:name="z22" w:id="20"/>
    <w:p>
      <w:pPr>
        <w:spacing w:after="0"/>
        <w:ind w:left="0"/>
        <w:jc w:val="both"/>
      </w:pPr>
      <w:r>
        <w:rPr>
          <w:rFonts w:ascii="Times New Roman"/>
          <w:b w:val="false"/>
          <w:i w:val="false"/>
          <w:color w:val="000000"/>
          <w:sz w:val="28"/>
        </w:rPr>
        <w:t>
      7. Карантинді объектілердің таралуын және карантинге жатқызылған өнімнің мүмкін болатын ұрлануын болдырмау мақсатында оларды сақтау мемлекеттік кіріс органдарының келісімі бойынша Фитосанитариялық бақылау бекеттеріндегі комиссия айқындаған арнайы бөлінген орындарда жүргізіледі.</w:t>
      </w:r>
    </w:p>
    <w:bookmarkEnd w:id="20"/>
    <w:bookmarkStart w:name="z23" w:id="21"/>
    <w:p>
      <w:pPr>
        <w:spacing w:after="0"/>
        <w:ind w:left="0"/>
        <w:jc w:val="both"/>
      </w:pPr>
      <w:r>
        <w:rPr>
          <w:rFonts w:ascii="Times New Roman"/>
          <w:b w:val="false"/>
          <w:i w:val="false"/>
          <w:color w:val="000000"/>
          <w:sz w:val="28"/>
        </w:rPr>
        <w:t xml:space="preserve">
      8. Залалданған карантинге жатқызылған өнімді жоюды өнім иесінің,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жергілікті атқарушы орган өкілінің қатысуымен Фитосанитариялық бақылау бекеттеріндегі комиссия жүзеге асырады.</w:t>
      </w:r>
    </w:p>
    <w:bookmarkEnd w:id="21"/>
    <w:bookmarkStart w:name="z24" w:id="22"/>
    <w:p>
      <w:pPr>
        <w:spacing w:after="0"/>
        <w:ind w:left="0"/>
        <w:jc w:val="both"/>
      </w:pPr>
      <w:r>
        <w:rPr>
          <w:rFonts w:ascii="Times New Roman"/>
          <w:b w:val="false"/>
          <w:i w:val="false"/>
          <w:color w:val="000000"/>
          <w:sz w:val="28"/>
        </w:rPr>
        <w:t xml:space="preserve">
      9. Залалданған карантинге жатқызылған өнімді жою фактісі осы тарау шеңберінде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карантинді объектілермен залалданған, зарарсыздандыруға немесе қайта өңдеуге жатпайтын карантинге жатқызылған өнімді жою туралы актімен (бұдан әрі – жою туралы акт) ресімделеді.</w:t>
      </w:r>
    </w:p>
    <w:bookmarkEnd w:id="22"/>
    <w:p>
      <w:pPr>
        <w:spacing w:after="0"/>
        <w:ind w:left="0"/>
        <w:jc w:val="both"/>
      </w:pPr>
      <w:r>
        <w:rPr>
          <w:rFonts w:ascii="Times New Roman"/>
          <w:b w:val="false"/>
          <w:i w:val="false"/>
          <w:color w:val="000000"/>
          <w:sz w:val="28"/>
        </w:rPr>
        <w:t>
      Жою туралы акт төрт данада жасалады: біріншісі – аумақтық бөлімше үшін, екіншісі – мемлекеттік кірістер органдары үшін, үшіншісі – қоршаған ортаны қорғау саласындағы уәкілетті орган үшін, төртіншісі – карантинге жатқызылған өнім иесі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15.09.2023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1 жою туралы акт бес данада жасалады: біріншісі - аумақтық бөлімше үшін, екіншісі – мемлекеттік кіріс органдары үшін, үшіншісі - қоршаған ортаны қорғау саласындағы уәкілетті орган үшін, төртіншісі - карантинге жатқызылған өнім иесі үшін, бесіншісі -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 жергілікті атқарушы орган үшін.</w:t>
      </w:r>
    </w:p>
    <w:bookmarkStart w:name="z25" w:id="23"/>
    <w:p>
      <w:pPr>
        <w:spacing w:after="0"/>
        <w:ind w:left="0"/>
        <w:jc w:val="both"/>
      </w:pPr>
      <w:r>
        <w:rPr>
          <w:rFonts w:ascii="Times New Roman"/>
          <w:b w:val="false"/>
          <w:i w:val="false"/>
          <w:color w:val="000000"/>
          <w:sz w:val="28"/>
        </w:rPr>
        <w:t xml:space="preserve">
      10. Залалданған карантинге жатқызылған өнімді сақтауға, тасымалдауға, жоюға және көмуге байланысты барлық шығыстар осы өнім иесінің, ал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жағдайда жергілікті атқарушы органның қаражаты есебінен жүзеге асырылады.</w:t>
      </w:r>
    </w:p>
    <w:bookmarkEnd w:id="23"/>
    <w:bookmarkStart w:name="z26" w:id="24"/>
    <w:p>
      <w:pPr>
        <w:spacing w:after="0"/>
        <w:ind w:left="0"/>
        <w:jc w:val="left"/>
      </w:pPr>
      <w:r>
        <w:rPr>
          <w:rFonts w:ascii="Times New Roman"/>
          <w:b/>
          <w:i w:val="false"/>
          <w:color w:val="000000"/>
        </w:rPr>
        <w:t xml:space="preserve"> 3-тарау. Карантинді объектілермен залалданған, зарарсыздандыруға немесе қайта өңдеуге келмейтін карантинге жатқызылған өнімді Еуразиялық экономикалық одақтың кедендік шекарасы арқылы автомобиль өткізу пункттерінде алып қою және жою тәртібі</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15.09.2023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5"/>
    <w:p>
      <w:pPr>
        <w:spacing w:after="0"/>
        <w:ind w:left="0"/>
        <w:jc w:val="both"/>
      </w:pPr>
      <w:r>
        <w:rPr>
          <w:rFonts w:ascii="Times New Roman"/>
          <w:b w:val="false"/>
          <w:i w:val="false"/>
          <w:color w:val="000000"/>
          <w:sz w:val="28"/>
        </w:rPr>
        <w:t>
      11. Еуразиялық экономикалық одақтың кедендік шекарасы арқылы автомобиль өткізу пункттерінде (бұдан әрі – автомобиль өткізу пункттері) залалданған карантинге жатқызылған өнімді (оның ішінде пошта жөнелтілімдерінен, қол жүгі мен багаждан) алып қоюды өсімдіктер карантині жөніндегі мемлекеттік инспекторлар № 1 алып қою актісін жасай отырып,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15.09.2023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12. Өсімдіктер карантині жөніндегі мемлекеттік инспектор № 1 алып қою актісіне қол қойылған сәттен бастап үш жұмыс күні ішінде оны (уәкілетті ұйым берген карантинге жатқызылған өнімнің жай-күйін карантиндік фитосанитариялық сараптау қорытындысын қоса бере отырып (бар болса)) аумақтық бөлімшесі басшысының (комиссия төрағасы) бұйрығымен құрылатын, құрамы мемлекеттік кірістер органдарының лауазымды адамдарынан, жергілікті атқарушы органның, қоршаған ортаны қорғау саласындағы аумақтық уәкілетті органның өкілдерінен тұратын залалданған карантинге жатқызылған өнімді жою жөніндегі тұрақты жұмыс істейтін комиссияға (бұдан әрі – Автомобиль өткізу пункттеріндегі комиссия)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15.09.2023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13. № 1 алып қою актісі негізінде автомобиль өткізу пункттеріндегі комиссия:</w:t>
      </w:r>
    </w:p>
    <w:bookmarkEnd w:id="27"/>
    <w:p>
      <w:pPr>
        <w:spacing w:after="0"/>
        <w:ind w:left="0"/>
        <w:jc w:val="both"/>
      </w:pPr>
      <w:r>
        <w:rPr>
          <w:rFonts w:ascii="Times New Roman"/>
          <w:b w:val="false"/>
          <w:i w:val="false"/>
          <w:color w:val="000000"/>
          <w:sz w:val="28"/>
        </w:rPr>
        <w:t>
      1) залалданған карантинге жатқызылған өнімді жою туралы шешім қабылдайды;</w:t>
      </w:r>
    </w:p>
    <w:p>
      <w:pPr>
        <w:spacing w:after="0"/>
        <w:ind w:left="0"/>
        <w:jc w:val="both"/>
      </w:pPr>
      <w:r>
        <w:rPr>
          <w:rFonts w:ascii="Times New Roman"/>
          <w:b w:val="false"/>
          <w:i w:val="false"/>
          <w:color w:val="000000"/>
          <w:sz w:val="28"/>
        </w:rPr>
        <w:t>
      2) залалданған карантинге жатқызылған өнімді оқшаулау және сақталуын қамтамасыз ету жөніндегі шараларды жүзеге асырады;</w:t>
      </w:r>
    </w:p>
    <w:p>
      <w:pPr>
        <w:spacing w:after="0"/>
        <w:ind w:left="0"/>
        <w:jc w:val="both"/>
      </w:pPr>
      <w:r>
        <w:rPr>
          <w:rFonts w:ascii="Times New Roman"/>
          <w:b w:val="false"/>
          <w:i w:val="false"/>
          <w:color w:val="000000"/>
          <w:sz w:val="28"/>
        </w:rPr>
        <w:t>
      3) залалданған карантинге жатқызылған өнімді жою тәртібін оның иесінің назарына жеткізеді;</w:t>
      </w:r>
    </w:p>
    <w:p>
      <w:pPr>
        <w:spacing w:after="0"/>
        <w:ind w:left="0"/>
        <w:jc w:val="both"/>
      </w:pPr>
      <w:r>
        <w:rPr>
          <w:rFonts w:ascii="Times New Roman"/>
          <w:b w:val="false"/>
          <w:i w:val="false"/>
          <w:color w:val="000000"/>
          <w:sz w:val="28"/>
        </w:rPr>
        <w:t>
      4) жергілікті атқарушы органның өкілдерін тарта отырып, залалданған карантинге жатқызылған өнімді жою орны мен тәсілін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15.09.2023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14. Карантинді объектілердің таралуын және карантинге жатқызылған өнімнің мүмкін болатын ұрлануын болдырмау мақсатында оларды сақтау Автомобиль өткізу пункттеріндегі комиссия айқындаған арнайы бөлінген орындарда жүргізіледі.</w:t>
      </w:r>
    </w:p>
    <w:bookmarkEnd w:id="28"/>
    <w:bookmarkStart w:name="z35" w:id="29"/>
    <w:p>
      <w:pPr>
        <w:spacing w:after="0"/>
        <w:ind w:left="0"/>
        <w:jc w:val="both"/>
      </w:pPr>
      <w:r>
        <w:rPr>
          <w:rFonts w:ascii="Times New Roman"/>
          <w:b w:val="false"/>
          <w:i w:val="false"/>
          <w:color w:val="000000"/>
          <w:sz w:val="28"/>
        </w:rPr>
        <w:t xml:space="preserve">
      15. Залалданған карантинге жатқызылған өнімді жоюды өнім иесінің,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жергілікті атқарушы орган өкілінің қатысуымен Автомобиль өткізу пункттеріндегі комиссия жүзеге асырады.</w:t>
      </w:r>
    </w:p>
    <w:bookmarkEnd w:id="29"/>
    <w:bookmarkStart w:name="z36" w:id="30"/>
    <w:p>
      <w:pPr>
        <w:spacing w:after="0"/>
        <w:ind w:left="0"/>
        <w:jc w:val="both"/>
      </w:pPr>
      <w:r>
        <w:rPr>
          <w:rFonts w:ascii="Times New Roman"/>
          <w:b w:val="false"/>
          <w:i w:val="false"/>
          <w:color w:val="000000"/>
          <w:sz w:val="28"/>
        </w:rPr>
        <w:t>
      16. Автомобиль өткізу пункттерінде залалданған карантинге жатқызылған өнімді жою фактісі жою туралы актімен ресімделеді.</w:t>
      </w:r>
    </w:p>
    <w:bookmarkEnd w:id="30"/>
    <w:p>
      <w:pPr>
        <w:spacing w:after="0"/>
        <w:ind w:left="0"/>
        <w:jc w:val="both"/>
      </w:pPr>
      <w:r>
        <w:rPr>
          <w:rFonts w:ascii="Times New Roman"/>
          <w:b w:val="false"/>
          <w:i w:val="false"/>
          <w:color w:val="000000"/>
          <w:sz w:val="28"/>
        </w:rPr>
        <w:t>
      Жою туралы акт бес данада жасалады: біріншісі – аумақтық бөлімше үшін, екіншісі – мемлекеттік кірістер органы үшін, үшіншісі – қоршаған ортаны қорғау саласындағы уәкілетті орган үшін, төртіншісі – карантинге жатқызылған өнім иесі үшін, бесіншісі – жергілікті атқарушы орган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15.09.2023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17. Залалданған карантинге жатқызылған өнімді сақтауға, тасымалдауға, жоюға және көмуге байланысты барлық шығыстар осы өнім иесінің, ал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жағдайда жергілікті атқарушы органның қаражаты есебінен жүзеге асырылады.</w:t>
      </w:r>
    </w:p>
    <w:bookmarkEnd w:id="31"/>
    <w:bookmarkStart w:name="z39" w:id="32"/>
    <w:p>
      <w:pPr>
        <w:spacing w:after="0"/>
        <w:ind w:left="0"/>
        <w:jc w:val="left"/>
      </w:pPr>
      <w:r>
        <w:rPr>
          <w:rFonts w:ascii="Times New Roman"/>
          <w:b/>
          <w:i w:val="false"/>
          <w:color w:val="000000"/>
        </w:rPr>
        <w:t xml:space="preserve"> 4-тарау. Карантинді объектілермен залалданған, зарарсыздандыруға немесе қайта өңдеуге келмейтін карантинге жатқызылған өнімді Қазақстан Республикасы аумағында алып қою және жою тәртібі</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15.09.2023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3"/>
    <w:p>
      <w:pPr>
        <w:spacing w:after="0"/>
        <w:ind w:left="0"/>
        <w:jc w:val="both"/>
      </w:pPr>
      <w:r>
        <w:rPr>
          <w:rFonts w:ascii="Times New Roman"/>
          <w:b w:val="false"/>
          <w:i w:val="false"/>
          <w:color w:val="000000"/>
          <w:sz w:val="28"/>
        </w:rPr>
        <w:t xml:space="preserve">
      18. Тиісті облыстың, республикалық маңызы бар қаланың, астананың, облыстық маңызы бар қаланың, ауданның (аудандық маңызы бар қаланың) аумағында залалданған карантинге жатқызылған өнімді (оның ішінде почталық жөнелтілімдерден, қол жүгінен және багаждан) алып қоюды өсімдіктер карантині жөніндегі мемлекеттік инспектор № 1 </w:t>
      </w:r>
      <w:r>
        <w:rPr>
          <w:rFonts w:ascii="Times New Roman"/>
          <w:b w:val="false"/>
          <w:i w:val="false"/>
          <w:color w:val="000000"/>
          <w:sz w:val="28"/>
        </w:rPr>
        <w:t>алып қою актісін</w:t>
      </w:r>
      <w:r>
        <w:rPr>
          <w:rFonts w:ascii="Times New Roman"/>
          <w:b w:val="false"/>
          <w:i w:val="false"/>
          <w:color w:val="000000"/>
          <w:sz w:val="28"/>
        </w:rPr>
        <w:t xml:space="preserve"> жасай отырып жүзеге асырады.</w:t>
      </w:r>
    </w:p>
    <w:bookmarkEnd w:id="33"/>
    <w:bookmarkStart w:name="z41" w:id="34"/>
    <w:p>
      <w:pPr>
        <w:spacing w:after="0"/>
        <w:ind w:left="0"/>
        <w:jc w:val="both"/>
      </w:pPr>
      <w:r>
        <w:rPr>
          <w:rFonts w:ascii="Times New Roman"/>
          <w:b w:val="false"/>
          <w:i w:val="false"/>
          <w:color w:val="000000"/>
          <w:sz w:val="28"/>
        </w:rPr>
        <w:t>
      19. Өсімдіктер карантині жөніндегі мемлекеттік инспектор № 1 алып қою актісіне қол қойылған сәттен бастап оны үш жұмыс күні ішінде (уәкілетті ұйым берген карантинге жатқызылған өнімнің жай-күйін карантиндік фитосанитариялық сараптау қорытындысын қоса бере отырып (бар болса)) аумағында залалданған карантинге жатқызылған өнім анықталған аумақтық бөлімше басшысының (комиссия төрағасы) бұйрығымен құрылатын, құрамында аумақтық бөлімше, жергілікті атқарушы органның, қоршаған ортаны қорғау саласындағы уәкілетті органның және ішкі сауда объектісі өкілдері залалданған карантинге жатқызылған өнімді жою жөніндегі тұрақты жұмыс істейтін комиссияға (бұдан әрі – Қазақстан Республикасы аумағындағы комиссия) жолдайды.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15.09.2023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20. Қазақстан Республикасы аумағындағы комиссия № 1 алып қою актісі негізінде:</w:t>
      </w:r>
    </w:p>
    <w:bookmarkEnd w:id="35"/>
    <w:bookmarkStart w:name="z43" w:id="36"/>
    <w:p>
      <w:pPr>
        <w:spacing w:after="0"/>
        <w:ind w:left="0"/>
        <w:jc w:val="both"/>
      </w:pPr>
      <w:r>
        <w:rPr>
          <w:rFonts w:ascii="Times New Roman"/>
          <w:b w:val="false"/>
          <w:i w:val="false"/>
          <w:color w:val="000000"/>
          <w:sz w:val="28"/>
        </w:rPr>
        <w:t>
      1) залалданған карантинге жатқызылған өнімді жою туралы шешім қабылдайды;</w:t>
      </w:r>
    </w:p>
    <w:bookmarkEnd w:id="36"/>
    <w:bookmarkStart w:name="z44" w:id="37"/>
    <w:p>
      <w:pPr>
        <w:spacing w:after="0"/>
        <w:ind w:left="0"/>
        <w:jc w:val="both"/>
      </w:pPr>
      <w:r>
        <w:rPr>
          <w:rFonts w:ascii="Times New Roman"/>
          <w:b w:val="false"/>
          <w:i w:val="false"/>
          <w:color w:val="000000"/>
          <w:sz w:val="28"/>
        </w:rPr>
        <w:t>
      2) залалданған карантинге жатқызылған өнімді оқшаулау және сақталуын қамтамасыз ету жөніндегі шараларды жүзеге асырады;</w:t>
      </w:r>
    </w:p>
    <w:bookmarkEnd w:id="37"/>
    <w:bookmarkStart w:name="z45" w:id="38"/>
    <w:p>
      <w:pPr>
        <w:spacing w:after="0"/>
        <w:ind w:left="0"/>
        <w:jc w:val="both"/>
      </w:pPr>
      <w:r>
        <w:rPr>
          <w:rFonts w:ascii="Times New Roman"/>
          <w:b w:val="false"/>
          <w:i w:val="false"/>
          <w:color w:val="000000"/>
          <w:sz w:val="28"/>
        </w:rPr>
        <w:t>
      3) залалданған карантинге жатқызылған өнімді жою тәртібін оның иесінің назарына жеткізеді;</w:t>
      </w:r>
    </w:p>
    <w:bookmarkEnd w:id="38"/>
    <w:bookmarkStart w:name="z46" w:id="39"/>
    <w:p>
      <w:pPr>
        <w:spacing w:after="0"/>
        <w:ind w:left="0"/>
        <w:jc w:val="both"/>
      </w:pPr>
      <w:r>
        <w:rPr>
          <w:rFonts w:ascii="Times New Roman"/>
          <w:b w:val="false"/>
          <w:i w:val="false"/>
          <w:color w:val="000000"/>
          <w:sz w:val="28"/>
        </w:rPr>
        <w:t>
      4) залалданған карантинге жатқызылған өнімді жою орны мен тәсілін айқындайды.</w:t>
      </w:r>
    </w:p>
    <w:bookmarkEnd w:id="39"/>
    <w:bookmarkStart w:name="z47" w:id="40"/>
    <w:p>
      <w:pPr>
        <w:spacing w:after="0"/>
        <w:ind w:left="0"/>
        <w:jc w:val="both"/>
      </w:pPr>
      <w:r>
        <w:rPr>
          <w:rFonts w:ascii="Times New Roman"/>
          <w:b w:val="false"/>
          <w:i w:val="false"/>
          <w:color w:val="000000"/>
          <w:sz w:val="28"/>
        </w:rPr>
        <w:t>
      21. Карантинді объектілердің таралуын және карантинге жатқызылған өнімнің мүмкін болатын ұрлануын болдырмау мақсатында оларды сақтау жергілікті атқарушы органдарының келісімі бойынша Қазақстан Республикасы аумағындағы комиссия айқындаған арнайы бөлінген орындарда жүргізіледі.</w:t>
      </w:r>
    </w:p>
    <w:bookmarkEnd w:id="40"/>
    <w:bookmarkStart w:name="z48" w:id="41"/>
    <w:p>
      <w:pPr>
        <w:spacing w:after="0"/>
        <w:ind w:left="0"/>
        <w:jc w:val="both"/>
      </w:pPr>
      <w:r>
        <w:rPr>
          <w:rFonts w:ascii="Times New Roman"/>
          <w:b w:val="false"/>
          <w:i w:val="false"/>
          <w:color w:val="000000"/>
          <w:sz w:val="28"/>
        </w:rPr>
        <w:t>
      22. Залалданған карантинге жатқызылған өнімді жоюды өнім иесінің қатысуымен Қазақстан Республикасы аумағындағы комиссия жүзеге асырады.</w:t>
      </w:r>
    </w:p>
    <w:bookmarkEnd w:id="41"/>
    <w:bookmarkStart w:name="z49" w:id="42"/>
    <w:p>
      <w:pPr>
        <w:spacing w:after="0"/>
        <w:ind w:left="0"/>
        <w:jc w:val="both"/>
      </w:pPr>
      <w:r>
        <w:rPr>
          <w:rFonts w:ascii="Times New Roman"/>
          <w:b w:val="false"/>
          <w:i w:val="false"/>
          <w:color w:val="000000"/>
          <w:sz w:val="28"/>
        </w:rPr>
        <w:t>
      23. Залалданған карантинге жатқызылған өнімді жою фактісі осы тарау шеңберінде жою туралы актімен ресімделеді.</w:t>
      </w:r>
    </w:p>
    <w:bookmarkEnd w:id="42"/>
    <w:p>
      <w:pPr>
        <w:spacing w:after="0"/>
        <w:ind w:left="0"/>
        <w:jc w:val="both"/>
      </w:pPr>
      <w:r>
        <w:rPr>
          <w:rFonts w:ascii="Times New Roman"/>
          <w:b w:val="false"/>
          <w:i w:val="false"/>
          <w:color w:val="000000"/>
          <w:sz w:val="28"/>
        </w:rPr>
        <w:t>
      Жою туралы акт төрт данада жасалады: біріншісі – аумақтық бөлімше үшін, екіншісі – жергілікті атқарушы орган үшін, үшіншісі – қоршаған ортаны қорғау саласындағы уәкілетті орган үшін, төртіншісі – карантинге жатқызылған өнім иесі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15.09.2023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xml:space="preserve">
      24. Залалданған карантинге жатқызылған өнімді сақтауға, тасымалдауға, жоюға және көмуге байланысты барлық шығыстар осы өнім иесінің, ал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жағдайда жергілікті атқарушы органның қаражаты есебінен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 объектілермен залалданған,</w:t>
            </w:r>
            <w:r>
              <w:br/>
            </w:r>
            <w:r>
              <w:rPr>
                <w:rFonts w:ascii="Times New Roman"/>
                <w:b w:val="false"/>
                <w:i w:val="false"/>
                <w:color w:val="000000"/>
                <w:sz w:val="20"/>
              </w:rPr>
              <w:t>зарарсыздандыруға немесе қайта өңдеуге келмейтін карантинге</w:t>
            </w:r>
            <w:r>
              <w:br/>
            </w:r>
            <w:r>
              <w:rPr>
                <w:rFonts w:ascii="Times New Roman"/>
                <w:b w:val="false"/>
                <w:i w:val="false"/>
                <w:color w:val="000000"/>
                <w:sz w:val="20"/>
              </w:rPr>
              <w:t>жатқызылған өнімді алып қою және</w:t>
            </w:r>
            <w:r>
              <w:br/>
            </w:r>
            <w:r>
              <w:rPr>
                <w:rFonts w:ascii="Times New Roman"/>
                <w:b w:val="false"/>
                <w:i w:val="false"/>
                <w:color w:val="000000"/>
                <w:sz w:val="20"/>
              </w:rPr>
              <w:t>жою жөніндегі қағидаларға</w:t>
            </w:r>
            <w:r>
              <w:br/>
            </w:r>
            <w:r>
              <w:rPr>
                <w:rFonts w:ascii="Times New Roman"/>
                <w:b w:val="false"/>
                <w:i w:val="false"/>
                <w:color w:val="000000"/>
                <w:sz w:val="20"/>
              </w:rPr>
              <w:t>1-қосымша</w:t>
            </w:r>
          </w:p>
        </w:tc>
      </w:tr>
    </w:tbl>
    <w:bookmarkStart w:name="z53" w:id="44"/>
    <w:p>
      <w:pPr>
        <w:spacing w:after="0"/>
        <w:ind w:left="0"/>
        <w:jc w:val="both"/>
      </w:pPr>
      <w:r>
        <w:rPr>
          <w:rFonts w:ascii="Times New Roman"/>
          <w:b w:val="false"/>
          <w:i w:val="false"/>
          <w:color w:val="000000"/>
          <w:sz w:val="28"/>
        </w:rPr>
        <w:t>
                                                                  Нысан</w:t>
      </w:r>
    </w:p>
    <w:bookmarkEnd w:id="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(өсімдіктер карантині жөніндегі уәкілетті орган ведомствосының</w:t>
      </w:r>
    </w:p>
    <w:p>
      <w:pPr>
        <w:spacing w:after="0"/>
        <w:ind w:left="0"/>
        <w:jc w:val="both"/>
      </w:pPr>
      <w:r>
        <w:rPr>
          <w:rFonts w:ascii="Times New Roman"/>
          <w:b w:val="false"/>
          <w:i w:val="false"/>
          <w:color w:val="000000"/>
          <w:sz w:val="28"/>
        </w:rPr>
        <w:t>
      аумақтық бөлімшесінің атауы)</w:t>
      </w:r>
    </w:p>
    <w:p>
      <w:pPr>
        <w:spacing w:after="0"/>
        <w:ind w:left="0"/>
        <w:jc w:val="left"/>
      </w:pPr>
      <w:r>
        <w:rPr>
          <w:rFonts w:ascii="Times New Roman"/>
          <w:b/>
          <w:i w:val="false"/>
          <w:color w:val="000000"/>
        </w:rPr>
        <w:t xml:space="preserve"> Карантинді объектілермен залалданған, зарарсыздандыруға немесе</w:t>
      </w:r>
      <w:r>
        <w:br/>
      </w:r>
      <w:r>
        <w:rPr>
          <w:rFonts w:ascii="Times New Roman"/>
          <w:b/>
          <w:i w:val="false"/>
          <w:color w:val="000000"/>
        </w:rPr>
        <w:t>қайта өңдеуге келмейтін карантинге жатқызылған өнімді</w:t>
      </w:r>
      <w:r>
        <w:br/>
      </w:r>
      <w:r>
        <w:rPr>
          <w:rFonts w:ascii="Times New Roman"/>
          <w:b/>
          <w:i w:val="false"/>
          <w:color w:val="000000"/>
        </w:rPr>
        <w:t>алып қою туралы акті</w:t>
      </w:r>
    </w:p>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иесіне</w:t>
      </w:r>
    </w:p>
    <w:p>
      <w:pPr>
        <w:spacing w:after="0"/>
        <w:ind w:left="0"/>
        <w:jc w:val="both"/>
      </w:pPr>
      <w:r>
        <w:rPr>
          <w:rFonts w:ascii="Times New Roman"/>
          <w:b w:val="false"/>
          <w:i w:val="false"/>
          <w:color w:val="000000"/>
          <w:sz w:val="28"/>
        </w:rPr>
        <w:t>
      Осымен төменде санамаланған карантинге жатқызылған өнім мынадай</w:t>
      </w:r>
    </w:p>
    <w:p>
      <w:pPr>
        <w:spacing w:after="0"/>
        <w:ind w:left="0"/>
        <w:jc w:val="both"/>
      </w:pPr>
      <w:r>
        <w:rPr>
          <w:rFonts w:ascii="Times New Roman"/>
          <w:b w:val="false"/>
          <w:i w:val="false"/>
          <w:color w:val="000000"/>
          <w:sz w:val="28"/>
        </w:rPr>
        <w:t>
      себептер бойынша алынатындығы куәландырылады:</w:t>
      </w:r>
    </w:p>
    <w:p>
      <w:pPr>
        <w:spacing w:after="0"/>
        <w:ind w:left="0"/>
        <w:jc w:val="both"/>
      </w:pPr>
      <w:r>
        <w:rPr>
          <w:rFonts w:ascii="Times New Roman"/>
          <w:b w:val="false"/>
          <w:i w:val="false"/>
          <w:color w:val="000000"/>
          <w:sz w:val="28"/>
        </w:rPr>
        <w:t>
      өнім ___________________________________________________ залалданған.</w:t>
      </w:r>
    </w:p>
    <w:p>
      <w:pPr>
        <w:spacing w:after="0"/>
        <w:ind w:left="0"/>
        <w:jc w:val="both"/>
      </w:pPr>
      <w:r>
        <w:rPr>
          <w:rFonts w:ascii="Times New Roman"/>
          <w:b w:val="false"/>
          <w:i w:val="false"/>
          <w:color w:val="000000"/>
          <w:sz w:val="28"/>
        </w:rPr>
        <w:t>
      Осы карантинге жатқызылған өнімнің импортына тыйым салынған.</w:t>
      </w:r>
    </w:p>
    <w:p>
      <w:pPr>
        <w:spacing w:after="0"/>
        <w:ind w:left="0"/>
        <w:jc w:val="both"/>
      </w:pPr>
      <w:r>
        <w:rPr>
          <w:rFonts w:ascii="Times New Roman"/>
          <w:b w:val="false"/>
          <w:i w:val="false"/>
          <w:color w:val="000000"/>
          <w:sz w:val="28"/>
        </w:rPr>
        <w:t>
      Фитосанитариялық сертификат мынадай себептер бойынша жарамсыз: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себептер: _____________________________________________________</w:t>
      </w:r>
    </w:p>
    <w:p>
      <w:pPr>
        <w:spacing w:after="0"/>
        <w:ind w:left="0"/>
        <w:jc w:val="both"/>
      </w:pPr>
      <w:r>
        <w:rPr>
          <w:rFonts w:ascii="Times New Roman"/>
          <w:b w:val="false"/>
          <w:i w:val="false"/>
          <w:color w:val="000000"/>
          <w:sz w:val="28"/>
        </w:rPr>
        <w:t>
      Қабылданған шаралар: ________________________________________________</w:t>
      </w:r>
    </w:p>
    <w:p>
      <w:pPr>
        <w:spacing w:after="0"/>
        <w:ind w:left="0"/>
        <w:jc w:val="both"/>
      </w:pPr>
      <w:r>
        <w:rPr>
          <w:rFonts w:ascii="Times New Roman"/>
          <w:b w:val="false"/>
          <w:i w:val="false"/>
          <w:color w:val="000000"/>
          <w:sz w:val="28"/>
        </w:rPr>
        <w:t>
      Жою _________________________________________________________________</w:t>
      </w:r>
    </w:p>
    <w:p>
      <w:pPr>
        <w:spacing w:after="0"/>
        <w:ind w:left="0"/>
        <w:jc w:val="both"/>
      </w:pPr>
      <w:r>
        <w:rPr>
          <w:rFonts w:ascii="Times New Roman"/>
          <w:b w:val="false"/>
          <w:i w:val="false"/>
          <w:color w:val="000000"/>
          <w:sz w:val="28"/>
        </w:rPr>
        <w:t>
      Қайтару _____________________________________________________________</w:t>
      </w:r>
    </w:p>
    <w:p>
      <w:pPr>
        <w:spacing w:after="0"/>
        <w:ind w:left="0"/>
        <w:jc w:val="both"/>
      </w:pPr>
      <w:r>
        <w:rPr>
          <w:rFonts w:ascii="Times New Roman"/>
          <w:b w:val="false"/>
          <w:i w:val="false"/>
          <w:color w:val="000000"/>
          <w:sz w:val="28"/>
        </w:rPr>
        <w:t>
      Залалсыздандыру _____________________________________________________</w:t>
      </w:r>
    </w:p>
    <w:p>
      <w:pPr>
        <w:spacing w:after="0"/>
        <w:ind w:left="0"/>
        <w:jc w:val="both"/>
      </w:pPr>
      <w:r>
        <w:rPr>
          <w:rFonts w:ascii="Times New Roman"/>
          <w:b w:val="false"/>
          <w:i w:val="false"/>
          <w:color w:val="000000"/>
          <w:sz w:val="28"/>
        </w:rPr>
        <w:t>
      Тазалау _____________________________________________________________</w:t>
      </w:r>
    </w:p>
    <w:p>
      <w:pPr>
        <w:spacing w:after="0"/>
        <w:ind w:left="0"/>
        <w:jc w:val="both"/>
      </w:pPr>
      <w:r>
        <w:rPr>
          <w:rFonts w:ascii="Times New Roman"/>
          <w:b w:val="false"/>
          <w:i w:val="false"/>
          <w:color w:val="000000"/>
          <w:sz w:val="28"/>
        </w:rPr>
        <w:t>
      Басқалары: __________________________________________________________</w:t>
      </w:r>
    </w:p>
    <w:p>
      <w:pPr>
        <w:spacing w:after="0"/>
        <w:ind w:left="0"/>
        <w:jc w:val="both"/>
      </w:pPr>
      <w:r>
        <w:rPr>
          <w:rFonts w:ascii="Times New Roman"/>
          <w:b w:val="false"/>
          <w:i w:val="false"/>
          <w:color w:val="000000"/>
          <w:sz w:val="28"/>
        </w:rPr>
        <w:t>
      Алынған карантинге жатқызылған өнімнің атауы мен саны:</w:t>
      </w:r>
    </w:p>
    <w:p>
      <w:pPr>
        <w:spacing w:after="0"/>
        <w:ind w:left="0"/>
        <w:jc w:val="both"/>
      </w:pPr>
      <w:r>
        <w:rPr>
          <w:rFonts w:ascii="Times New Roman"/>
          <w:b w:val="false"/>
          <w:i w:val="false"/>
          <w:color w:val="000000"/>
          <w:sz w:val="28"/>
        </w:rPr>
        <w:t>
      (бүкіл өнім немесе оның бір бөлігі) _________________________________</w:t>
      </w:r>
    </w:p>
    <w:p>
      <w:pPr>
        <w:spacing w:after="0"/>
        <w:ind w:left="0"/>
        <w:jc w:val="both"/>
      </w:pPr>
      <w:r>
        <w:rPr>
          <w:rFonts w:ascii="Times New Roman"/>
          <w:b w:val="false"/>
          <w:i w:val="false"/>
          <w:color w:val="000000"/>
          <w:sz w:val="28"/>
        </w:rPr>
        <w:t>
      Карантинге жатқызылған өнім туралы мәліметтер:</w:t>
      </w:r>
    </w:p>
    <w:p>
      <w:pPr>
        <w:spacing w:after="0"/>
        <w:ind w:left="0"/>
        <w:jc w:val="both"/>
      </w:pPr>
      <w:r>
        <w:rPr>
          <w:rFonts w:ascii="Times New Roman"/>
          <w:b w:val="false"/>
          <w:i w:val="false"/>
          <w:color w:val="000000"/>
          <w:sz w:val="28"/>
        </w:rPr>
        <w:t>
      Экспорттаушының мекенжайы: __________________________________________</w:t>
      </w:r>
    </w:p>
    <w:p>
      <w:pPr>
        <w:spacing w:after="0"/>
        <w:ind w:left="0"/>
        <w:jc w:val="both"/>
      </w:pPr>
      <w:r>
        <w:rPr>
          <w:rFonts w:ascii="Times New Roman"/>
          <w:b w:val="false"/>
          <w:i w:val="false"/>
          <w:color w:val="000000"/>
          <w:sz w:val="28"/>
        </w:rPr>
        <w:t>
      Карантинге жатқызылған өнімді алушының мекенжайы: ___________________</w:t>
      </w:r>
    </w:p>
    <w:p>
      <w:pPr>
        <w:spacing w:after="0"/>
        <w:ind w:left="0"/>
        <w:jc w:val="both"/>
      </w:pPr>
      <w:r>
        <w:rPr>
          <w:rFonts w:ascii="Times New Roman"/>
          <w:b w:val="false"/>
          <w:i w:val="false"/>
          <w:color w:val="000000"/>
          <w:sz w:val="28"/>
        </w:rPr>
        <w:t>
      Айыру белгілері (таңбалау): _________________________________________</w:t>
      </w:r>
    </w:p>
    <w:p>
      <w:pPr>
        <w:spacing w:after="0"/>
        <w:ind w:left="0"/>
        <w:jc w:val="both"/>
      </w:pPr>
      <w:r>
        <w:rPr>
          <w:rFonts w:ascii="Times New Roman"/>
          <w:b w:val="false"/>
          <w:i w:val="false"/>
          <w:color w:val="000000"/>
          <w:sz w:val="28"/>
        </w:rPr>
        <w:t>
      Жеткізу құралдары: __________________________________________________</w:t>
      </w:r>
    </w:p>
    <w:p>
      <w:pPr>
        <w:spacing w:after="0"/>
        <w:ind w:left="0"/>
        <w:jc w:val="both"/>
      </w:pPr>
      <w:r>
        <w:rPr>
          <w:rFonts w:ascii="Times New Roman"/>
          <w:b w:val="false"/>
          <w:i w:val="false"/>
          <w:color w:val="000000"/>
          <w:sz w:val="28"/>
        </w:rPr>
        <w:t>
      № _______________________________________ фитосанитариялық сертификат</w:t>
      </w:r>
    </w:p>
    <w:p>
      <w:pPr>
        <w:spacing w:after="0"/>
        <w:ind w:left="0"/>
        <w:jc w:val="both"/>
      </w:pPr>
      <w:r>
        <w:rPr>
          <w:rFonts w:ascii="Times New Roman"/>
          <w:b w:val="false"/>
          <w:i w:val="false"/>
          <w:color w:val="000000"/>
          <w:sz w:val="28"/>
        </w:rPr>
        <w:t>
      _____________ берген (ұйымның атауы)    Берілген күні _______________</w:t>
      </w:r>
    </w:p>
    <w:p>
      <w:pPr>
        <w:spacing w:after="0"/>
        <w:ind w:left="0"/>
        <w:jc w:val="both"/>
      </w:pPr>
      <w:r>
        <w:rPr>
          <w:rFonts w:ascii="Times New Roman"/>
          <w:b w:val="false"/>
          <w:i w:val="false"/>
          <w:color w:val="000000"/>
          <w:sz w:val="28"/>
        </w:rPr>
        <w:t>
      Өсімдіктер карантині жөніндегі мемлекеттік</w:t>
      </w:r>
    </w:p>
    <w:p>
      <w:pPr>
        <w:spacing w:after="0"/>
        <w:ind w:left="0"/>
        <w:jc w:val="both"/>
      </w:pPr>
      <w:r>
        <w:rPr>
          <w:rFonts w:ascii="Times New Roman"/>
          <w:b w:val="false"/>
          <w:i w:val="false"/>
          <w:color w:val="000000"/>
          <w:sz w:val="28"/>
        </w:rPr>
        <w:t>
      инспектор   _____________ 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20_ жылғы "___"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 объектілермен залалданған,</w:t>
            </w:r>
            <w:r>
              <w:br/>
            </w:r>
            <w:r>
              <w:rPr>
                <w:rFonts w:ascii="Times New Roman"/>
                <w:b w:val="false"/>
                <w:i w:val="false"/>
                <w:color w:val="000000"/>
                <w:sz w:val="20"/>
              </w:rPr>
              <w:t>зарарсыздандыруға немесе қайта өңдеуге келмейтін карантинге</w:t>
            </w:r>
            <w:r>
              <w:br/>
            </w:r>
            <w:r>
              <w:rPr>
                <w:rFonts w:ascii="Times New Roman"/>
                <w:b w:val="false"/>
                <w:i w:val="false"/>
                <w:color w:val="000000"/>
                <w:sz w:val="20"/>
              </w:rPr>
              <w:t>жатқызылған өнімді алып қою және</w:t>
            </w:r>
            <w:r>
              <w:br/>
            </w:r>
            <w:r>
              <w:rPr>
                <w:rFonts w:ascii="Times New Roman"/>
                <w:b w:val="false"/>
                <w:i w:val="false"/>
                <w:color w:val="000000"/>
                <w:sz w:val="20"/>
              </w:rPr>
              <w:t>жою жөніндегі қағидаларға</w:t>
            </w:r>
            <w:r>
              <w:br/>
            </w:r>
            <w:r>
              <w:rPr>
                <w:rFonts w:ascii="Times New Roman"/>
                <w:b w:val="false"/>
                <w:i w:val="false"/>
                <w:color w:val="000000"/>
                <w:sz w:val="20"/>
              </w:rPr>
              <w:t>2-қосымша</w:t>
            </w:r>
          </w:p>
        </w:tc>
      </w:tr>
    </w:tbl>
    <w:bookmarkStart w:name="z55" w:id="45"/>
    <w:p>
      <w:pPr>
        <w:spacing w:after="0"/>
        <w:ind w:left="0"/>
        <w:jc w:val="both"/>
      </w:pPr>
      <w:r>
        <w:rPr>
          <w:rFonts w:ascii="Times New Roman"/>
          <w:b w:val="false"/>
          <w:i w:val="false"/>
          <w:color w:val="000000"/>
          <w:sz w:val="28"/>
        </w:rPr>
        <w:t>
                                                                  Нысан</w:t>
      </w:r>
    </w:p>
    <w:bookmarkEnd w:id="45"/>
    <w:p>
      <w:pPr>
        <w:spacing w:after="0"/>
        <w:ind w:left="0"/>
        <w:jc w:val="left"/>
      </w:pPr>
      <w:r>
        <w:rPr>
          <w:rFonts w:ascii="Times New Roman"/>
          <w:b/>
          <w:i w:val="false"/>
          <w:color w:val="000000"/>
        </w:rPr>
        <w:t xml:space="preserve"> Карантинді объектілермен залалданған, зарарсыздандыруға немесе</w:t>
      </w:r>
      <w:r>
        <w:br/>
      </w:r>
      <w:r>
        <w:rPr>
          <w:rFonts w:ascii="Times New Roman"/>
          <w:b/>
          <w:i w:val="false"/>
          <w:color w:val="000000"/>
        </w:rPr>
        <w:t>қайта өңдеуге келмейтін карантинге жатқызылған</w:t>
      </w:r>
      <w:r>
        <w:br/>
      </w:r>
      <w:r>
        <w:rPr>
          <w:rFonts w:ascii="Times New Roman"/>
          <w:b/>
          <w:i w:val="false"/>
          <w:color w:val="000000"/>
        </w:rPr>
        <w:t>өнімді жою туралы акті</w:t>
      </w:r>
    </w:p>
    <w:p>
      <w:pPr>
        <w:spacing w:after="0"/>
        <w:ind w:left="0"/>
        <w:jc w:val="both"/>
      </w:pPr>
      <w:r>
        <w:rPr>
          <w:rFonts w:ascii="Times New Roman"/>
          <w:b w:val="false"/>
          <w:i w:val="false"/>
          <w:color w:val="000000"/>
          <w:sz w:val="28"/>
        </w:rPr>
        <w:t>
      Акт жасалған орын _____________ акт жасалған күн ____________________</w:t>
      </w:r>
    </w:p>
    <w:p>
      <w:pPr>
        <w:spacing w:after="0"/>
        <w:ind w:left="0"/>
        <w:jc w:val="both"/>
      </w:pPr>
      <w:r>
        <w:rPr>
          <w:rFonts w:ascii="Times New Roman"/>
          <w:b w:val="false"/>
          <w:i w:val="false"/>
          <w:color w:val="000000"/>
          <w:sz w:val="28"/>
        </w:rPr>
        <w:t>
      Мынадай құрамдағы ___________________________________________________</w:t>
      </w:r>
    </w:p>
    <w:p>
      <w:pPr>
        <w:spacing w:after="0"/>
        <w:ind w:left="0"/>
        <w:jc w:val="both"/>
      </w:pPr>
      <w:r>
        <w:rPr>
          <w:rFonts w:ascii="Times New Roman"/>
          <w:b w:val="false"/>
          <w:i w:val="false"/>
          <w:color w:val="000000"/>
          <w:sz w:val="28"/>
        </w:rPr>
        <w:t>
      ____________________________________________________________ комиссия</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атауы,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иесінің атауы,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(жою әдісін, орнын көрсету)</w:t>
      </w:r>
    </w:p>
    <w:p>
      <w:pPr>
        <w:spacing w:after="0"/>
        <w:ind w:left="0"/>
        <w:jc w:val="both"/>
      </w:pPr>
      <w:r>
        <w:rPr>
          <w:rFonts w:ascii="Times New Roman"/>
          <w:b w:val="false"/>
          <w:i w:val="false"/>
          <w:color w:val="000000"/>
          <w:sz w:val="28"/>
        </w:rPr>
        <w:t>
      ______________________________________________________ жоюды жүргізді</w:t>
      </w:r>
    </w:p>
    <w:p>
      <w:pPr>
        <w:spacing w:after="0"/>
        <w:ind w:left="0"/>
        <w:jc w:val="both"/>
      </w:pPr>
      <w:r>
        <w:rPr>
          <w:rFonts w:ascii="Times New Roman"/>
          <w:b w:val="false"/>
          <w:i w:val="false"/>
          <w:color w:val="000000"/>
          <w:sz w:val="28"/>
        </w:rPr>
        <w:t>
      Негізді _____________________________________________________________</w:t>
      </w:r>
    </w:p>
    <w:p>
      <w:pPr>
        <w:spacing w:after="0"/>
        <w:ind w:left="0"/>
        <w:jc w:val="both"/>
      </w:pPr>
      <w:r>
        <w:rPr>
          <w:rFonts w:ascii="Times New Roman"/>
          <w:b w:val="false"/>
          <w:i w:val="false"/>
          <w:color w:val="000000"/>
          <w:sz w:val="28"/>
        </w:rPr>
        <w:t>
      (негізінде карантинге жатқызылған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жойылғанын құжатты (нөмірін) көрсету)</w:t>
      </w:r>
    </w:p>
    <w:p>
      <w:pPr>
        <w:spacing w:after="0"/>
        <w:ind w:left="0"/>
        <w:jc w:val="both"/>
      </w:pPr>
      <w:r>
        <w:rPr>
          <w:rFonts w:ascii="Times New Roman"/>
          <w:b w:val="false"/>
          <w:i w:val="false"/>
          <w:color w:val="000000"/>
          <w:sz w:val="28"/>
        </w:rPr>
        <w:t>
      Комиссия мүшелері: _________________________________________ ________</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______________________________________________ ________</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______________________________________________ ________</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20 ____ жылғы "____"_________________</w:t>
      </w:r>
    </w:p>
    <w:p>
      <w:pPr>
        <w:spacing w:after="0"/>
        <w:ind w:left="0"/>
        <w:jc w:val="both"/>
      </w:pPr>
      <w:r>
        <w:rPr>
          <w:rFonts w:ascii="Times New Roman"/>
          <w:b w:val="false"/>
          <w:i w:val="false"/>
          <w:color w:val="000000"/>
          <w:sz w:val="28"/>
        </w:rPr>
        <w:t>
      Карантинге жатқызылған өнім иесінің (өкілінің)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20 жылғы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