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2e2c2" w14:textId="1e2e2c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энергетикалық тізілімді қалыптастыру және жүргізу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31 наурыздағы № 387 бұйрығы. Қазақстан Республикасының Әділет министрлігінде 2015 жылы 22 шілдеде № 11728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Инвестициялар және даму министрінің 30.11.2015 </w:t>
      </w:r>
      <w:r>
        <w:rPr>
          <w:rFonts w:ascii="Times New Roman"/>
          <w:b w:val="false"/>
          <w:i w:val="false"/>
          <w:color w:val="ff0000"/>
          <w:sz w:val="28"/>
        </w:rPr>
        <w:t>№ 1131</w:t>
      </w:r>
      <w:r>
        <w:rPr>
          <w:rFonts w:ascii="Times New Roman"/>
          <w:b w:val="false"/>
          <w:i w:val="false"/>
          <w:color w:val="ff0000"/>
          <w:sz w:val="28"/>
        </w:rPr>
        <w:t xml:space="preserve"> (алғашқы ресми жарияланған күнiнен кейін күнтiзбелiк он күн өткен соң қолданысқа енгiзiледi) бұйрығымен.</w:t>
      </w:r>
    </w:p>
    <w:p>
      <w:pPr>
        <w:spacing w:after="0"/>
        <w:ind w:left="0"/>
        <w:jc w:val="both"/>
      </w:pPr>
      <w:r>
        <w:rPr>
          <w:rFonts w:ascii="Times New Roman"/>
          <w:b w:val="false"/>
          <w:i w:val="false"/>
          <w:color w:val="000000"/>
          <w:sz w:val="28"/>
        </w:rPr>
        <w:t xml:space="preserve">
      "Энергия үнемдеу және энергия тиімділігін арттыру туралы" 2012 жылғы 13 қаңтардағы Қазақстан Республикасының Заңының 5-бабының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Start w:name="z2" w:id="0"/>
    <w:p>
      <w:pPr>
        <w:spacing w:after="0"/>
        <w:ind w:left="0"/>
        <w:jc w:val="both"/>
      </w:pPr>
      <w:r>
        <w:rPr>
          <w:rFonts w:ascii="Times New Roman"/>
          <w:b w:val="false"/>
          <w:i w:val="false"/>
          <w:color w:val="000000"/>
          <w:sz w:val="28"/>
        </w:rPr>
        <w:t xml:space="preserve">
      1. Қоса беріліп отырған Мемлекеттік энергетикалық тізілімді қалыптастыру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30.11.2015 </w:t>
      </w:r>
      <w:r>
        <w:rPr>
          <w:rFonts w:ascii="Times New Roman"/>
          <w:b w:val="false"/>
          <w:i w:val="false"/>
          <w:color w:val="ff0000"/>
          <w:sz w:val="28"/>
        </w:rPr>
        <w:t>№ 1131</w:t>
      </w:r>
      <w:r>
        <w:rPr>
          <w:rFonts w:ascii="Times New Roman"/>
          <w:b w:val="false"/>
          <w:i w:val="false"/>
          <w:color w:val="ff0000"/>
          <w:sz w:val="28"/>
        </w:rPr>
        <w:t xml:space="preserve"> (алғашқы ресми жарияланған күнiнен кейін күнтiзбелiк он күн өткен соң қолданысқа енгiзiледi)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Индустриялық даму және өнеркәсіптік қауіпсіздік комитеті (А.Қ. Ержанов):</w:t>
      </w:r>
    </w:p>
    <w:bookmarkEnd w:id="1"/>
    <w:bookmarkStart w:name="z4" w:id="2"/>
    <w:p>
      <w:pPr>
        <w:spacing w:after="0"/>
        <w:ind w:left="0"/>
        <w:jc w:val="both"/>
      </w:pPr>
      <w:r>
        <w:rPr>
          <w:rFonts w:ascii="Times New Roman"/>
          <w:b w:val="false"/>
          <w:i w:val="false"/>
          <w:color w:val="000000"/>
          <w:sz w:val="28"/>
        </w:rPr>
        <w:t>
      1) осы бұйрықты заңнамада белгіленген тәртіппен Қазақстан Республикасы Әділет министрлігінде мемлекеттік тіркелуін;</w:t>
      </w:r>
    </w:p>
    <w:bookmarkEnd w:id="2"/>
    <w:bookmarkStart w:name="z5" w:id="3"/>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жүйесіне ресми жариялауға жіберуді;</w:t>
      </w:r>
    </w:p>
    <w:bookmarkEnd w:id="3"/>
    <w:bookmarkStart w:name="z6" w:id="4"/>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4"/>
    <w:bookmarkStart w:name="z7" w:id="5"/>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тіркелгеннен кейін он жұмыс күні ішінде Қазақстан Республикасы Инвестициялар және даму министрлігінің Заң департаментіне осы бұйрықтың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8"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6"/>
    <w:bookmarkStart w:name="z9" w:id="7"/>
    <w:p>
      <w:pPr>
        <w:spacing w:after="0"/>
        <w:ind w:left="0"/>
        <w:jc w:val="both"/>
      </w:pPr>
      <w:r>
        <w:rPr>
          <w:rFonts w:ascii="Times New Roman"/>
          <w:b w:val="false"/>
          <w:i w:val="false"/>
          <w:color w:val="000000"/>
          <w:sz w:val="28"/>
        </w:rPr>
        <w:t>
      4. Осы бұйрық оның алғашқы ресми жарияланған күнiнен кейін күнтiзбелiк он күн өткен соң қолданысқа енгiзiледi.</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2015 жылғы 10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министрінің</w:t>
            </w:r>
            <w:r>
              <w:br/>
            </w:r>
            <w:r>
              <w:rPr>
                <w:rFonts w:ascii="Times New Roman"/>
                <w:b w:val="false"/>
                <w:i w:val="false"/>
                <w:color w:val="000000"/>
                <w:sz w:val="20"/>
              </w:rPr>
              <w:t>2015 жылғы 31 наурыздағы</w:t>
            </w:r>
            <w:r>
              <w:br/>
            </w:r>
            <w:r>
              <w:rPr>
                <w:rFonts w:ascii="Times New Roman"/>
                <w:b w:val="false"/>
                <w:i w:val="false"/>
                <w:color w:val="000000"/>
                <w:sz w:val="20"/>
              </w:rPr>
              <w:t xml:space="preserve">№ 387 бұйрығымен </w:t>
            </w:r>
            <w:r>
              <w:br/>
            </w:r>
            <w:r>
              <w:rPr>
                <w:rFonts w:ascii="Times New Roman"/>
                <w:b w:val="false"/>
                <w:i w:val="false"/>
                <w:color w:val="000000"/>
                <w:sz w:val="20"/>
              </w:rPr>
              <w:t>бекітілген</w:t>
            </w:r>
          </w:p>
        </w:tc>
      </w:tr>
    </w:tbl>
    <w:bookmarkStart w:name="z11" w:id="8"/>
    <w:p>
      <w:pPr>
        <w:spacing w:after="0"/>
        <w:ind w:left="0"/>
        <w:jc w:val="left"/>
      </w:pPr>
      <w:r>
        <w:rPr>
          <w:rFonts w:ascii="Times New Roman"/>
          <w:b/>
          <w:i w:val="false"/>
          <w:color w:val="000000"/>
        </w:rPr>
        <w:t xml:space="preserve"> Мемлекеттік энергетикалық тізілімді қалыптастыру және жүргізу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16.11.2022 </w:t>
      </w:r>
      <w:r>
        <w:rPr>
          <w:rFonts w:ascii="Times New Roman"/>
          <w:b w:val="false"/>
          <w:i w:val="false"/>
          <w:color w:val="ff0000"/>
          <w:sz w:val="28"/>
        </w:rPr>
        <w:t>№ 632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8"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энергетикалық тізілімді қалыптастыру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"Энергия үнемдеу және энергия тиімділігін арттыру туралы" Қазақстан Республикасы Заңының (бұдан әрі – Заң) 5-бабы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Мемлекеттік энергетикалық тізілімді қалыптастыру және жүргізу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бастапқы энергетикалық ресурстар – осы энергия көздеріндегі энергия өзгертілуінен бұрын, ілеспе тау жыныстарынан оларды бөлуді, тазалауды немесе сұрыптауды ескере отырып немесе ескертусіз өндіруді және түзілуді ғана қажет ететін энергиялық ресурстар;</w:t>
      </w:r>
    </w:p>
    <w:bookmarkEnd w:id="12"/>
    <w:bookmarkStart w:name="z15" w:id="13"/>
    <w:p>
      <w:pPr>
        <w:spacing w:after="0"/>
        <w:ind w:left="0"/>
        <w:jc w:val="both"/>
      </w:pPr>
      <w:r>
        <w:rPr>
          <w:rFonts w:ascii="Times New Roman"/>
          <w:b w:val="false"/>
          <w:i w:val="false"/>
          <w:color w:val="000000"/>
          <w:sz w:val="28"/>
        </w:rPr>
        <w:t>
      2) жалпы ішкі өнімнің (бұдан әрі – ЖІӨ) энергия сыйымдылығы – ЖІӨ бірлігіне келетін отын-энергетикалық ресурстарын тұтыну деңгейін сипаттайтын жалпылама көрсеткіш;</w:t>
      </w:r>
    </w:p>
    <w:bookmarkEnd w:id="13"/>
    <w:bookmarkStart w:name="z16" w:id="14"/>
    <w:p>
      <w:pPr>
        <w:spacing w:after="0"/>
        <w:ind w:left="0"/>
        <w:jc w:val="both"/>
      </w:pPr>
      <w:r>
        <w:rPr>
          <w:rFonts w:ascii="Times New Roman"/>
          <w:b w:val="false"/>
          <w:i w:val="false"/>
          <w:color w:val="000000"/>
          <w:sz w:val="28"/>
        </w:rPr>
        <w:t>
      3) квазимемлекеттік сектор субъектілері – мемлекеттік кәсіпорындар, жауапкершілігі шектеулі серіктестіктер, акционерлік қоғамдар, оның ішінде құрылтайшысы, қатысушысы немесе акционері мемлекет болып табылатын ұлттық басқарушы холдингтер, ұлттық холдингтер, ұлттық компаниялар, сондай-ақ Қазақстан Республикасының заңнамалық актілеріне сәйкес олармен үлестес болып табылатын еншілес, тәуелді және өзге де заңды тұлғалар;</w:t>
      </w:r>
    </w:p>
    <w:bookmarkEnd w:id="14"/>
    <w:bookmarkStart w:name="z17" w:id="15"/>
    <w:p>
      <w:pPr>
        <w:spacing w:after="0"/>
        <w:ind w:left="0"/>
        <w:jc w:val="both"/>
      </w:pPr>
      <w:r>
        <w:rPr>
          <w:rFonts w:ascii="Times New Roman"/>
          <w:b w:val="false"/>
          <w:i w:val="false"/>
          <w:color w:val="000000"/>
          <w:sz w:val="28"/>
        </w:rPr>
        <w:t>
      4) қайталама энергетикалық ресурстар − бастапқы энергетикалық ресурстарын өзгерту нәтижесі болып табылатын энергетикалық ресурстар;</w:t>
      </w:r>
    </w:p>
    <w:bookmarkEnd w:id="15"/>
    <w:bookmarkStart w:name="z18" w:id="16"/>
    <w:p>
      <w:pPr>
        <w:spacing w:after="0"/>
        <w:ind w:left="0"/>
        <w:jc w:val="both"/>
      </w:pPr>
      <w:r>
        <w:rPr>
          <w:rFonts w:ascii="Times New Roman"/>
          <w:b w:val="false"/>
          <w:i w:val="false"/>
          <w:color w:val="000000"/>
          <w:sz w:val="28"/>
        </w:rPr>
        <w:t>
      5) Мемлекеттiк энергетикалық тiзiлiмдi жүргiзу – ұлттық институт қызметі процесінде сақтайтын, Мемлекеттік энергетикалық тізілімді қалыптастыру үшін қажетті барлық іс-қимылдар мен рәсімдер жиынтығы;</w:t>
      </w:r>
    </w:p>
    <w:bookmarkEnd w:id="16"/>
    <w:bookmarkStart w:name="z19" w:id="17"/>
    <w:p>
      <w:pPr>
        <w:spacing w:after="0"/>
        <w:ind w:left="0"/>
        <w:jc w:val="both"/>
      </w:pPr>
      <w:r>
        <w:rPr>
          <w:rFonts w:ascii="Times New Roman"/>
          <w:b w:val="false"/>
          <w:i w:val="false"/>
          <w:color w:val="000000"/>
          <w:sz w:val="28"/>
        </w:rPr>
        <w:t>
      6) Мемлекеттiк энергетикалық тiзiлiмдi қалыптастыру – Мемлекеттік энергетикалық тізілім субъектілері ұсынған деректер, жүргізілген талдаулар, ұлттық институттың қорытындылары мен есептері негізінде Мемлекеттік энергетикалық тізілім субъектілері туралы ақпаратты жинақтау үшін материалдар дайындау;</w:t>
      </w:r>
    </w:p>
    <w:bookmarkEnd w:id="17"/>
    <w:bookmarkStart w:name="z20" w:id="18"/>
    <w:p>
      <w:pPr>
        <w:spacing w:after="0"/>
        <w:ind w:left="0"/>
        <w:jc w:val="both"/>
      </w:pPr>
      <w:r>
        <w:rPr>
          <w:rFonts w:ascii="Times New Roman"/>
          <w:b w:val="false"/>
          <w:i w:val="false"/>
          <w:color w:val="000000"/>
          <w:sz w:val="28"/>
        </w:rPr>
        <w:t>
      7) Мемлекеттік энергетикалық тізілім (бұдан әрі ̶ МЭТ) – Мемлекеттік энергетикалық тізілім субъектілері туралы ақпараттың жүйеленген жиынтығы;</w:t>
      </w:r>
    </w:p>
    <w:bookmarkEnd w:id="18"/>
    <w:bookmarkStart w:name="z21" w:id="19"/>
    <w:p>
      <w:pPr>
        <w:spacing w:after="0"/>
        <w:ind w:left="0"/>
        <w:jc w:val="both"/>
      </w:pPr>
      <w:r>
        <w:rPr>
          <w:rFonts w:ascii="Times New Roman"/>
          <w:b w:val="false"/>
          <w:i w:val="false"/>
          <w:color w:val="000000"/>
          <w:sz w:val="28"/>
        </w:rPr>
        <w:t>
      8) Мемлекеттік энергетикалық тізілім субъектілері (бұдан әрі ̶ МЭТ субъектілері) – энергетикалық ресурстарды жылына шартты отынның бір мың бес жүз және одан да көп тоннаға барабар көлемінде тұтынатын дара кәсіпкерлер мен заңды тұлғалар, сондай-ақ мемлекеттік мекемелер, квазимемлекеттік сектор және табиғи монополиялар субъектілері;</w:t>
      </w:r>
    </w:p>
    <w:bookmarkEnd w:id="19"/>
    <w:bookmarkStart w:name="z22" w:id="20"/>
    <w:p>
      <w:pPr>
        <w:spacing w:after="0"/>
        <w:ind w:left="0"/>
        <w:jc w:val="both"/>
      </w:pPr>
      <w:r>
        <w:rPr>
          <w:rFonts w:ascii="Times New Roman"/>
          <w:b w:val="false"/>
          <w:i w:val="false"/>
          <w:color w:val="000000"/>
          <w:sz w:val="28"/>
        </w:rPr>
        <w:t>
      9) МЭТ субъектісінің энергетикалық ресурстарды жылдық тұтынуы – бұл Мемлекеттік энергетикалық тізілім субъектілері өндірген және басқа заңды және жеке тұлғаларға берілген қайталама энергетикалық ресурстарда қоспағанда, бұл барлық ілеспе техникалық болмай қоймайтын, оның ішінде қолданылатын технологиялар мен жабдықтардың ерекшелігінен туындайтын шығындарды, сондай-ақ энергетикалық ресурстарды тасымалдау қызметін көрсеткен кезде туындайтын шығындарды қоса алғанда, күнтізбелік жыл ішінде технологиялық және энергетикалық мақсаттарда, МЭТ субъектілерінің бастапқы және қайталама энергетикалық ресурстарды жалпы шығындауы;</w:t>
      </w:r>
    </w:p>
    <w:bookmarkEnd w:id="20"/>
    <w:bookmarkStart w:name="z23" w:id="21"/>
    <w:p>
      <w:pPr>
        <w:spacing w:after="0"/>
        <w:ind w:left="0"/>
        <w:jc w:val="both"/>
      </w:pPr>
      <w:r>
        <w:rPr>
          <w:rFonts w:ascii="Times New Roman"/>
          <w:b w:val="false"/>
          <w:i w:val="false"/>
          <w:color w:val="000000"/>
          <w:sz w:val="28"/>
        </w:rPr>
        <w:t>
      10) шартты отын – техникалық-экономикалық есептеулер кезінде қабылданған, органикалық отынның алуан түрлерінің жылу құндылығын салыстыру үшін қызмет ететін, нормативтер мен стандарттарда регламенттелетін бірлік;</w:t>
      </w:r>
    </w:p>
    <w:bookmarkEnd w:id="21"/>
    <w:bookmarkStart w:name="z24" w:id="22"/>
    <w:p>
      <w:pPr>
        <w:spacing w:after="0"/>
        <w:ind w:left="0"/>
        <w:jc w:val="both"/>
      </w:pPr>
      <w:r>
        <w:rPr>
          <w:rFonts w:ascii="Times New Roman"/>
          <w:b w:val="false"/>
          <w:i w:val="false"/>
          <w:color w:val="000000"/>
          <w:sz w:val="28"/>
        </w:rPr>
        <w:t>
      11) экспресс-энергия аудиті – қысқартылған бағдарлама бойынша және энергия үнемдеу және энергия тиімділігін арттыру саласындағы менеджмент жүйесі шеңберінде жүзеге асырылатын энергетикалық талдаудың және энергия үнемдеу және энергия тиімділігін арттыру жөніндегі алдыңғы қорытындының нәтижелерін растау мақсатында жүргізілетін энергия аудиті;</w:t>
      </w:r>
    </w:p>
    <w:bookmarkEnd w:id="22"/>
    <w:bookmarkStart w:name="z25" w:id="23"/>
    <w:p>
      <w:pPr>
        <w:spacing w:after="0"/>
        <w:ind w:left="0"/>
        <w:jc w:val="both"/>
      </w:pPr>
      <w:r>
        <w:rPr>
          <w:rFonts w:ascii="Times New Roman"/>
          <w:b w:val="false"/>
          <w:i w:val="false"/>
          <w:color w:val="000000"/>
          <w:sz w:val="28"/>
        </w:rPr>
        <w:t>
      12) энергия үнемдеу және энергия тиімділігін арттыру саласындағы ұлттық даму институты (бұдан әрі ̶ ұлттық даму институты) ̶ дауыс беретін акцияларының (жарғылық капиталға қатысу үлестерінің) елу және одан да көп пайызы мемлекетке тиесілі заңды тұлға;</w:t>
      </w:r>
    </w:p>
    <w:bookmarkEnd w:id="23"/>
    <w:bookmarkStart w:name="z26" w:id="24"/>
    <w:p>
      <w:pPr>
        <w:spacing w:after="0"/>
        <w:ind w:left="0"/>
        <w:jc w:val="both"/>
      </w:pPr>
      <w:r>
        <w:rPr>
          <w:rFonts w:ascii="Times New Roman"/>
          <w:b w:val="false"/>
          <w:i w:val="false"/>
          <w:color w:val="000000"/>
          <w:sz w:val="28"/>
        </w:rPr>
        <w:t>
      13) энергетикалық аудит (бұдан әрі ̶ энергия аудиті) – энергия үнемдеудің мүмкіндігі мен әлеуетін бағалау мен энергия үнемдеу және энергия тиімділігін арттыру жөніндегі қорытындыны дайындау мақсатында энергетикалық ресурстарды пайдалану туралы деректерді жинау, өңдеу және талдау;</w:t>
      </w:r>
    </w:p>
    <w:bookmarkEnd w:id="24"/>
    <w:bookmarkStart w:name="z27" w:id="25"/>
    <w:p>
      <w:pPr>
        <w:spacing w:after="0"/>
        <w:ind w:left="0"/>
        <w:jc w:val="both"/>
      </w:pPr>
      <w:r>
        <w:rPr>
          <w:rFonts w:ascii="Times New Roman"/>
          <w:b w:val="false"/>
          <w:i w:val="false"/>
          <w:color w:val="000000"/>
          <w:sz w:val="28"/>
        </w:rPr>
        <w:t>
      14) энергетикалық ресурстар – запастағы энергиясы қазіргі уақытта шаруашылық және өзге де қызмет түрлеріне пайдаланылатын немесе перспективада пайдаланылуы мүмкін табиғи және өндірілген энергия көздерінің жиынтығы, сондай-ақ энергия түрлері (атом, электр, химия, электрлі-магнитті, жылу және энергияның басқа түрлері);</w:t>
      </w:r>
    </w:p>
    <w:bookmarkEnd w:id="25"/>
    <w:bookmarkStart w:name="z28" w:id="26"/>
    <w:p>
      <w:pPr>
        <w:spacing w:after="0"/>
        <w:ind w:left="0"/>
        <w:jc w:val="both"/>
      </w:pPr>
      <w:r>
        <w:rPr>
          <w:rFonts w:ascii="Times New Roman"/>
          <w:b w:val="false"/>
          <w:i w:val="false"/>
          <w:color w:val="000000"/>
          <w:sz w:val="28"/>
        </w:rPr>
        <w:t>
      15) энергия үнемдеу және энергия тиімділігін арттыру саласындағы уәкілетті орган (бұдан әрі – уәкілетті орган) – энергия үнемдеу және энергия тиімділігін арттыру саласындағы басшылықты жүзеге асыратын орталық атқарушы орган;</w:t>
      </w:r>
    </w:p>
    <w:bookmarkEnd w:id="26"/>
    <w:bookmarkStart w:name="z29" w:id="27"/>
    <w:p>
      <w:pPr>
        <w:spacing w:after="0"/>
        <w:ind w:left="0"/>
        <w:jc w:val="both"/>
      </w:pPr>
      <w:r>
        <w:rPr>
          <w:rFonts w:ascii="Times New Roman"/>
          <w:b w:val="false"/>
          <w:i w:val="false"/>
          <w:color w:val="000000"/>
          <w:sz w:val="28"/>
        </w:rPr>
        <w:t>
      16) энергия-сервистік компания – меншікті және (немесе) тартылған қаражат есебінен энергия–сервистік шарт шеңберінде энергия үнемдеу және энергия тиімділігін арттыру саласындағы жұмыстарды (көрсетілетін қызметтерді), оның ішінде мердігер ұйымдарды тарта отырып орындайтын заңды тұлға.</w:t>
      </w:r>
    </w:p>
    <w:bookmarkEnd w:id="27"/>
    <w:bookmarkStart w:name="z30" w:id="28"/>
    <w:p>
      <w:pPr>
        <w:spacing w:after="0"/>
        <w:ind w:left="0"/>
        <w:jc w:val="left"/>
      </w:pPr>
      <w:r>
        <w:rPr>
          <w:rFonts w:ascii="Times New Roman"/>
          <w:b/>
          <w:i w:val="false"/>
          <w:color w:val="000000"/>
        </w:rPr>
        <w:t xml:space="preserve"> 2-тарау. Мемлекеттік энергетикалық тізілімді қалыптастыру және жүргізу тәртібі</w:t>
      </w:r>
    </w:p>
    <w:bookmarkEnd w:id="28"/>
    <w:bookmarkStart w:name="z31" w:id="29"/>
    <w:p>
      <w:pPr>
        <w:spacing w:after="0"/>
        <w:ind w:left="0"/>
        <w:jc w:val="both"/>
      </w:pPr>
      <w:r>
        <w:rPr>
          <w:rFonts w:ascii="Times New Roman"/>
          <w:b w:val="false"/>
          <w:i w:val="false"/>
          <w:color w:val="000000"/>
          <w:sz w:val="28"/>
        </w:rPr>
        <w:t>
      3. МЭТ-ті қалыптастыру үшін жыл сайын 10 қарашаға дейінгі мерзімде:</w:t>
      </w:r>
    </w:p>
    <w:bookmarkEnd w:id="29"/>
    <w:bookmarkStart w:name="z32" w:id="30"/>
    <w:p>
      <w:pPr>
        <w:spacing w:after="0"/>
        <w:ind w:left="0"/>
        <w:jc w:val="both"/>
      </w:pPr>
      <w:r>
        <w:rPr>
          <w:rFonts w:ascii="Times New Roman"/>
          <w:b w:val="false"/>
          <w:i w:val="false"/>
          <w:color w:val="000000"/>
          <w:sz w:val="28"/>
        </w:rPr>
        <w:t>
      1) Мемлекеттік мүлікті басқару жөніндегі уәкілетті орган мемлекеттік мекемелердің, кәсіпорындардың, сондай-ақ жарғылық капиталына Мемлекеттік қатысатын заңды тұлғалардың тізілімнен мемлекеттік мекемелердің, кәсіпорындардың, сондай-ақ квазимемлекеттік сектор субъектілердін, олардың атауын, бизнес сәйкестендіру нөмірін және заңды мекенжайын көрсете отырып тізбені ұлттық институтқа жібереді.</w:t>
      </w:r>
    </w:p>
    <w:bookmarkEnd w:id="30"/>
    <w:bookmarkStart w:name="z33" w:id="31"/>
    <w:p>
      <w:pPr>
        <w:spacing w:after="0"/>
        <w:ind w:left="0"/>
        <w:jc w:val="both"/>
      </w:pPr>
      <w:r>
        <w:rPr>
          <w:rFonts w:ascii="Times New Roman"/>
          <w:b w:val="false"/>
          <w:i w:val="false"/>
          <w:color w:val="000000"/>
          <w:sz w:val="28"/>
        </w:rPr>
        <w:t>
      2) табиғи монополиялардың тиісті салаларындағы уәкілетті орган Табиғи монополиялар субъектілерінің мемлекеттік тізілімнен реттелетін қызметтерді, олардың атауын, бизнес-сәйкестендіру нөмірін және заңды мекенжайын көрсете отырып, табиғи монополиялар субъектілерінің тізбесін ұлттық институтқа жібереді.</w:t>
      </w:r>
    </w:p>
    <w:bookmarkEnd w:id="31"/>
    <w:bookmarkStart w:name="z34" w:id="32"/>
    <w:p>
      <w:pPr>
        <w:spacing w:after="0"/>
        <w:ind w:left="0"/>
        <w:jc w:val="both"/>
      </w:pPr>
      <w:r>
        <w:rPr>
          <w:rFonts w:ascii="Times New Roman"/>
          <w:b w:val="false"/>
          <w:i w:val="false"/>
          <w:color w:val="000000"/>
          <w:sz w:val="28"/>
        </w:rPr>
        <w:t>
      3) астананың, республикалық маңызы бар қалалардың және облыстардың жергілікті атқарушы органдары ұлттық институтқа энергетикалық ресурстарды жылына мың бес жүз және одан да көп тонна шартты отынға барабар көлемде тұтынатын дара кәсіпкерлер және заңды тұлғалар туралы ақпарат жібереді.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Өнеркәсіп және құрылыс министрінің м.а. 24.06.2026 </w:t>
      </w:r>
      <w:r>
        <w:rPr>
          <w:rFonts w:ascii="Times New Roman"/>
          <w:b w:val="false"/>
          <w:i w:val="false"/>
          <w:color w:val="000000"/>
          <w:sz w:val="28"/>
        </w:rPr>
        <w:t>№ 332</w:t>
      </w:r>
      <w:r>
        <w:rPr>
          <w:rFonts w:ascii="Times New Roman"/>
          <w:b w:val="false"/>
          <w:i w:val="false"/>
          <w:color w:val="ff0000"/>
          <w:sz w:val="28"/>
        </w:rPr>
        <w:t xml:space="preserve"> (ресми жарияланған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4. Ұлттық институты:</w:t>
      </w:r>
    </w:p>
    <w:bookmarkEnd w:id="33"/>
    <w:bookmarkStart w:name="z36" w:id="34"/>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ұсынылған ақпараттың негізінде МЭТ субъектілерінің тізбесін 10 жұмыс күні ішінде қалыптастырады және оны өзінің интернет-ресурсында орналастырады;</w:t>
      </w:r>
    </w:p>
    <w:bookmarkEnd w:id="34"/>
    <w:bookmarkStart w:name="z37" w:id="35"/>
    <w:p>
      <w:pPr>
        <w:spacing w:after="0"/>
        <w:ind w:left="0"/>
        <w:jc w:val="both"/>
      </w:pPr>
      <w:r>
        <w:rPr>
          <w:rFonts w:ascii="Times New Roman"/>
          <w:b w:val="false"/>
          <w:i w:val="false"/>
          <w:color w:val="000000"/>
          <w:sz w:val="28"/>
        </w:rPr>
        <w:t>
      2) МЭТ субъектілеріне Тізбеге енгізілген күнінен бастап 15 жұмыс күн ішінде Тізбеге енгізілгені туралы хабарламаны жібереді;</w:t>
      </w:r>
    </w:p>
    <w:bookmarkEnd w:id="35"/>
    <w:bookmarkStart w:name="z38" w:id="36"/>
    <w:p>
      <w:pPr>
        <w:spacing w:after="0"/>
        <w:ind w:left="0"/>
        <w:jc w:val="both"/>
      </w:pPr>
      <w:r>
        <w:rPr>
          <w:rFonts w:ascii="Times New Roman"/>
          <w:b w:val="false"/>
          <w:i w:val="false"/>
          <w:color w:val="000000"/>
          <w:sz w:val="28"/>
        </w:rPr>
        <w:t>
      3) Тізбеге өзгерістер мен толықтырулар енгізеді.</w:t>
      </w:r>
    </w:p>
    <w:bookmarkEnd w:id="36"/>
    <w:bookmarkStart w:name="z39" w:id="37"/>
    <w:p>
      <w:pPr>
        <w:spacing w:after="0"/>
        <w:ind w:left="0"/>
        <w:jc w:val="both"/>
      </w:pPr>
      <w:r>
        <w:rPr>
          <w:rFonts w:ascii="Times New Roman"/>
          <w:b w:val="false"/>
          <w:i w:val="false"/>
          <w:color w:val="000000"/>
          <w:sz w:val="28"/>
        </w:rPr>
        <w:t xml:space="preserve">
      5. Мемлекеттік мекемелерді қоспағанда, МЭТ субъектілері жыл сайын 1 сәуірге дейінгі мерзімде ұлттық институтқа есепті кезең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нысандар бойынша ақпаратты ұсынады.</w:t>
      </w:r>
    </w:p>
    <w:bookmarkEnd w:id="37"/>
    <w:p>
      <w:pPr>
        <w:spacing w:after="0"/>
        <w:ind w:left="0"/>
        <w:jc w:val="both"/>
      </w:pPr>
      <w:r>
        <w:rPr>
          <w:rFonts w:ascii="Times New Roman"/>
          <w:b w:val="false"/>
          <w:i w:val="false"/>
          <w:color w:val="000000"/>
          <w:sz w:val="28"/>
        </w:rPr>
        <w:t xml:space="preserve">
      Жылына бір мың бес жүз тоннадан аз шартты отынға барабар көлемде энергетикалық ресурстарды тұтынатын МЭТ субъектілері Заңның 9-бабы 1-тармағының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ақпаратты болған кезде ұсынады.</w:t>
      </w:r>
    </w:p>
    <w:bookmarkStart w:name="z40" w:id="38"/>
    <w:p>
      <w:pPr>
        <w:spacing w:after="0"/>
        <w:ind w:left="0"/>
        <w:jc w:val="both"/>
      </w:pPr>
      <w:r>
        <w:rPr>
          <w:rFonts w:ascii="Times New Roman"/>
          <w:b w:val="false"/>
          <w:i w:val="false"/>
          <w:color w:val="000000"/>
          <w:sz w:val="28"/>
        </w:rPr>
        <w:t xml:space="preserve">
      6. Мемлекеттік мекемелер болып табылатын МЭТ субъектілері жыл сайын 1 сәуірге дейінгі мерзімде ұлттық институтқа есепті кезеңге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нысандар бойынша ақпаратты ұсынады.</w:t>
      </w:r>
    </w:p>
    <w:bookmarkEnd w:id="38"/>
    <w:p>
      <w:pPr>
        <w:spacing w:after="0"/>
        <w:ind w:left="0"/>
        <w:jc w:val="both"/>
      </w:pPr>
      <w:r>
        <w:rPr>
          <w:rFonts w:ascii="Times New Roman"/>
          <w:b w:val="false"/>
          <w:i w:val="false"/>
          <w:color w:val="000000"/>
          <w:sz w:val="28"/>
        </w:rPr>
        <w:t>
      Меншік құқығында жылжымайтын мүлкі жоқ мемлекеттік мекемелер көрсетілген ақпаратты беруден босатылады.</w:t>
      </w:r>
    </w:p>
    <w:bookmarkStart w:name="z41" w:id="39"/>
    <w:p>
      <w:pPr>
        <w:spacing w:after="0"/>
        <w:ind w:left="0"/>
        <w:jc w:val="both"/>
      </w:pPr>
      <w:r>
        <w:rPr>
          <w:rFonts w:ascii="Times New Roman"/>
          <w:b w:val="false"/>
          <w:i w:val="false"/>
          <w:color w:val="000000"/>
          <w:sz w:val="28"/>
        </w:rPr>
        <w:t xml:space="preserve">
      7. Осы Қағидалардың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көрсетілген ақпарат қағаз немесе электрондық жеткізгіште ұсынылады.</w:t>
      </w:r>
    </w:p>
    <w:bookmarkEnd w:id="39"/>
    <w:bookmarkStart w:name="z42" w:id="40"/>
    <w:p>
      <w:pPr>
        <w:spacing w:after="0"/>
        <w:ind w:left="0"/>
        <w:jc w:val="both"/>
      </w:pPr>
      <w:r>
        <w:rPr>
          <w:rFonts w:ascii="Times New Roman"/>
          <w:b w:val="false"/>
          <w:i w:val="false"/>
          <w:color w:val="000000"/>
          <w:sz w:val="28"/>
        </w:rPr>
        <w:t>
      8. Ұлттық институты жыл сайын 10 сәуірге дейінгі мерзімде уәкілетті органға ақпаратты ұсынудан бас тартқан МЭТ субъектілері туралы ақпаратты береді.</w:t>
      </w:r>
    </w:p>
    <w:bookmarkEnd w:id="40"/>
    <w:bookmarkStart w:name="z43" w:id="41"/>
    <w:p>
      <w:pPr>
        <w:spacing w:after="0"/>
        <w:ind w:left="0"/>
        <w:jc w:val="both"/>
      </w:pPr>
      <w:r>
        <w:rPr>
          <w:rFonts w:ascii="Times New Roman"/>
          <w:b w:val="false"/>
          <w:i w:val="false"/>
          <w:color w:val="000000"/>
          <w:sz w:val="28"/>
        </w:rPr>
        <w:t>
      9. Ұлттық институты 1 маусымға дейінгі мерзімде МЭТ субъектілері ұсынған ақпараттың толықтығын және анық екенін тексереді.</w:t>
      </w:r>
    </w:p>
    <w:bookmarkEnd w:id="41"/>
    <w:p>
      <w:pPr>
        <w:spacing w:after="0"/>
        <w:ind w:left="0"/>
        <w:jc w:val="both"/>
      </w:pPr>
      <w:r>
        <w:rPr>
          <w:rFonts w:ascii="Times New Roman"/>
          <w:b w:val="false"/>
          <w:i w:val="false"/>
          <w:color w:val="000000"/>
          <w:sz w:val="28"/>
        </w:rPr>
        <w:t xml:space="preserve">
      Ұсынылған ақпараттың толық емес және (немесе) анық емес екендігі анықталған жағдайда, ұлттық институты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белгіленген мерзімде МЭТ субъектілерінен, энергия үнемдеу және энергия тиімділігін арттыру саласындағы қызметті жүзеге асыратын заңды тұлғалардан, сондай-ақ энергия-сервистік компаниялардан жетіспейтін және (немесе) анық ақпаратты сұратады.</w:t>
      </w:r>
    </w:p>
    <w:p>
      <w:pPr>
        <w:spacing w:after="0"/>
        <w:ind w:left="0"/>
        <w:jc w:val="both"/>
      </w:pPr>
      <w:r>
        <w:rPr>
          <w:rFonts w:ascii="Times New Roman"/>
          <w:b w:val="false"/>
          <w:i w:val="false"/>
          <w:color w:val="000000"/>
          <w:sz w:val="28"/>
        </w:rPr>
        <w:t>
      МЭТ субъектісі жетіспейтін және (немесе) дәйекті ақпаратты ұлттық институтынан сұрау салуды алған сәттен бастап бес жұмыс күні ішінде жібереді.</w:t>
      </w:r>
    </w:p>
    <w:bookmarkStart w:name="z44" w:id="42"/>
    <w:p>
      <w:pPr>
        <w:spacing w:after="0"/>
        <w:ind w:left="0"/>
        <w:jc w:val="both"/>
      </w:pPr>
      <w:r>
        <w:rPr>
          <w:rFonts w:ascii="Times New Roman"/>
          <w:b w:val="false"/>
          <w:i w:val="false"/>
          <w:color w:val="000000"/>
          <w:sz w:val="28"/>
        </w:rPr>
        <w:t>
      10. Ұлттық институты жыл сайын 1 маусымға дейінгі мерзімде уәкілетті органға толық емес және (немесе) анық емес ақпарат беретін МЭТ субъектілері туралы ақпаратты, сондай-ақ энергия үнемдеу және энергия тиімділігін арттыру бойынша қорытындысы және (немесе) энергия үнемдеу және энергия тиімділігін арттыру жөніндегі іс-шаралар жоспары жоқ энергетикалық ресурстарды жылына шартты отынның мың бес жүз және одан да көп тоннасына барабар көлемде тұтынатын МЭТ субъектілері туралы ақпаратты береді.</w:t>
      </w:r>
    </w:p>
    <w:bookmarkEnd w:id="42"/>
    <w:bookmarkStart w:name="z45" w:id="43"/>
    <w:p>
      <w:pPr>
        <w:spacing w:after="0"/>
        <w:ind w:left="0"/>
        <w:jc w:val="both"/>
      </w:pPr>
      <w:r>
        <w:rPr>
          <w:rFonts w:ascii="Times New Roman"/>
          <w:b w:val="false"/>
          <w:i w:val="false"/>
          <w:color w:val="000000"/>
          <w:sz w:val="28"/>
        </w:rPr>
        <w:t>
      11. Ұлттық институт жыл сайын 1 қазанға дейінгі мерзімде:</w:t>
      </w:r>
    </w:p>
    <w:bookmarkEnd w:id="43"/>
    <w:bookmarkStart w:name="z46" w:id="44"/>
    <w:p>
      <w:pPr>
        <w:spacing w:after="0"/>
        <w:ind w:left="0"/>
        <w:jc w:val="both"/>
      </w:pPr>
      <w:r>
        <w:rPr>
          <w:rFonts w:ascii="Times New Roman"/>
          <w:b w:val="false"/>
          <w:i w:val="false"/>
          <w:color w:val="000000"/>
          <w:sz w:val="28"/>
        </w:rPr>
        <w:t>
      1) энергетикалық ресурстарды жылына шартты отынның мың бес жүз және одан да көп тоннасына барабар көлемде тұтынатын МЭТ субъектілерінің энергия үнемдеу және энергия тиімділігін арттыру жөніндегі іс-шаралар жоспарларының тиімділігіне бағалау мен талдау жүргізеді, сондай-ақ уәкілетті органға жиынтық ақпарат береді;</w:t>
      </w:r>
    </w:p>
    <w:bookmarkEnd w:id="44"/>
    <w:bookmarkStart w:name="z47" w:id="45"/>
    <w:p>
      <w:pPr>
        <w:spacing w:after="0"/>
        <w:ind w:left="0"/>
        <w:jc w:val="both"/>
      </w:pPr>
      <w:r>
        <w:rPr>
          <w:rFonts w:ascii="Times New Roman"/>
          <w:b w:val="false"/>
          <w:i w:val="false"/>
          <w:color w:val="000000"/>
          <w:sz w:val="28"/>
        </w:rPr>
        <w:t>
      2) МЭТ субъектілері жүзеге асыратын энергия үнемдеу және энергия тиімділігін арттыру бойынша іске асырылған іс-шаралардың тиімділігіне бағалау мен талдау жүргізеді, сондай-ақ уәкілетті органға жиынтық ақпарат береді;</w:t>
      </w:r>
    </w:p>
    <w:bookmarkEnd w:id="45"/>
    <w:bookmarkStart w:name="z48" w:id="46"/>
    <w:p>
      <w:pPr>
        <w:spacing w:after="0"/>
        <w:ind w:left="0"/>
        <w:jc w:val="both"/>
      </w:pPr>
      <w:r>
        <w:rPr>
          <w:rFonts w:ascii="Times New Roman"/>
          <w:b w:val="false"/>
          <w:i w:val="false"/>
          <w:color w:val="000000"/>
          <w:sz w:val="28"/>
        </w:rPr>
        <w:t>
      12. Ұлттық институт жыл сайын 1 қарашаға дейінгі мерзімде уәкілетті органға:</w:t>
      </w:r>
    </w:p>
    <w:bookmarkEnd w:id="46"/>
    <w:p>
      <w:pPr>
        <w:spacing w:after="0"/>
        <w:ind w:left="0"/>
        <w:jc w:val="both"/>
      </w:pPr>
      <w:r>
        <w:rPr>
          <w:rFonts w:ascii="Times New Roman"/>
          <w:b w:val="false"/>
          <w:i w:val="false"/>
          <w:color w:val="000000"/>
          <w:sz w:val="28"/>
        </w:rPr>
        <w:t>
      1) МЭТ субъектілерінің энергетикалық ресурстарын тұтынуының талдауын;</w:t>
      </w:r>
    </w:p>
    <w:p>
      <w:pPr>
        <w:spacing w:after="0"/>
        <w:ind w:left="0"/>
        <w:jc w:val="both"/>
      </w:pPr>
      <w:r>
        <w:rPr>
          <w:rFonts w:ascii="Times New Roman"/>
          <w:b w:val="false"/>
          <w:i w:val="false"/>
          <w:color w:val="000000"/>
          <w:sz w:val="28"/>
        </w:rPr>
        <w:t>
      2) МЭТ субъектілерінің энергетикалық ресурстарын тұтынуды өткен жылмен салыстырмалы талдауды.</w:t>
      </w:r>
    </w:p>
    <w:p>
      <w:pPr>
        <w:spacing w:after="0"/>
        <w:ind w:left="0"/>
        <w:jc w:val="both"/>
      </w:pPr>
      <w:r>
        <w:rPr>
          <w:rFonts w:ascii="Times New Roman"/>
          <w:b w:val="false"/>
          <w:i w:val="false"/>
          <w:color w:val="000000"/>
          <w:sz w:val="28"/>
        </w:rPr>
        <w:t xml:space="preserve">
      Ұлттық институт МЭТ субъектісінің энергетикалық ресурстарын жылдық тұтынуын талдаған кезде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энергетикалық ресурстарды шартты отынға ауыстыру коэффициенттерін пайдаланады;</w:t>
      </w:r>
    </w:p>
    <w:p>
      <w:pPr>
        <w:spacing w:after="0"/>
        <w:ind w:left="0"/>
        <w:jc w:val="both"/>
      </w:pPr>
      <w:r>
        <w:rPr>
          <w:rFonts w:ascii="Times New Roman"/>
          <w:b w:val="false"/>
          <w:i w:val="false"/>
          <w:color w:val="000000"/>
          <w:sz w:val="28"/>
        </w:rPr>
        <w:t>
      3) ЖІӨ энергия сыйымдылығы және Қазақстан Республикасында энергетикалық ресурстарды пайдалану тиімділігі бойынша талдамалық зерттеуді;</w:t>
      </w:r>
    </w:p>
    <w:p>
      <w:pPr>
        <w:spacing w:after="0"/>
        <w:ind w:left="0"/>
        <w:jc w:val="both"/>
      </w:pPr>
      <w:r>
        <w:rPr>
          <w:rFonts w:ascii="Times New Roman"/>
          <w:b w:val="false"/>
          <w:i w:val="false"/>
          <w:color w:val="000000"/>
          <w:sz w:val="28"/>
        </w:rPr>
        <w:t>
      4) МЭТ субъектілерінің үлестік шығыстар және энергияны пайдалану нормативтері бойынша талдауды;</w:t>
      </w:r>
    </w:p>
    <w:p>
      <w:pPr>
        <w:spacing w:after="0"/>
        <w:ind w:left="0"/>
        <w:jc w:val="both"/>
      </w:pPr>
      <w:r>
        <w:rPr>
          <w:rFonts w:ascii="Times New Roman"/>
          <w:b w:val="false"/>
          <w:i w:val="false"/>
          <w:color w:val="000000"/>
          <w:sz w:val="28"/>
        </w:rPr>
        <w:t>
      5) энергетикалық ресурстарды, суды тұтыну көлемінің өнім бірлігіне, Ғимараттардың, құрылыстар мен құрылысжайлардың алаңына энергия аудиті немесе экспресс-энергия аудиті қорытындылары бойынша айқындалған шамаға дейін жыл сайын төмендеуін қамтамасыз етпеген МЭТ субъектілерінің тізімін қамтитын ақпарат жиынтығын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м.а. 24.06.2026 </w:t>
      </w:r>
      <w:r>
        <w:rPr>
          <w:rFonts w:ascii="Times New Roman"/>
          <w:b w:val="false"/>
          <w:i w:val="false"/>
          <w:color w:val="000000"/>
          <w:sz w:val="28"/>
        </w:rPr>
        <w:t>№ 332</w:t>
      </w:r>
      <w:r>
        <w:rPr>
          <w:rFonts w:ascii="Times New Roman"/>
          <w:b w:val="false"/>
          <w:i w:val="false"/>
          <w:color w:val="ff0000"/>
          <w:sz w:val="28"/>
        </w:rPr>
        <w:t xml:space="preserve"> (ресми жарияланған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энергетикалық</w:t>
            </w:r>
            <w:r>
              <w:br/>
            </w:r>
            <w:r>
              <w:rPr>
                <w:rFonts w:ascii="Times New Roman"/>
                <w:b w:val="false"/>
                <w:i w:val="false"/>
                <w:color w:val="000000"/>
                <w:sz w:val="20"/>
              </w:rPr>
              <w:t>тізілімді калыптастыру</w:t>
            </w:r>
            <w:r>
              <w:br/>
            </w:r>
            <w:r>
              <w:rPr>
                <w:rFonts w:ascii="Times New Roman"/>
                <w:b w:val="false"/>
                <w:i w:val="false"/>
                <w:color w:val="000000"/>
                <w:sz w:val="20"/>
              </w:rPr>
              <w:t>және жүргізу қағидаларына</w:t>
            </w:r>
            <w:r>
              <w:br/>
            </w:r>
            <w:r>
              <w:rPr>
                <w:rFonts w:ascii="Times New Roman"/>
                <w:b w:val="false"/>
                <w:i w:val="false"/>
                <w:color w:val="000000"/>
                <w:sz w:val="20"/>
              </w:rPr>
              <w:t>1-қосымша</w:t>
            </w:r>
            <w:r>
              <w:br/>
            </w:r>
            <w:r>
              <w:rPr>
                <w:rFonts w:ascii="Times New Roman"/>
                <w:b w:val="false"/>
                <w:i w:val="false"/>
                <w:color w:val="000000"/>
                <w:sz w:val="20"/>
              </w:rPr>
              <w:t>1-нысан</w:t>
            </w:r>
          </w:p>
        </w:tc>
      </w:tr>
    </w:tbl>
    <w:bookmarkStart w:name="z56" w:id="47"/>
    <w:p>
      <w:pPr>
        <w:spacing w:after="0"/>
        <w:ind w:left="0"/>
        <w:jc w:val="left"/>
      </w:pPr>
      <w:r>
        <w:rPr>
          <w:rFonts w:ascii="Times New Roman"/>
          <w:b/>
          <w:i w:val="false"/>
          <w:color w:val="000000"/>
        </w:rPr>
        <w:t xml:space="preserve"> ___________ есептік жыл үшін Мемлекеттік энергетикалық тізілім субъектілерінің атауы, сәйкестендіру нөмірі, мекенжайы және экономикалық қызметінің негізгі түрлері туралы ақпарат</w:t>
      </w:r>
    </w:p>
    <w:bookmarkEnd w:id="47"/>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м.а. 24.06.2026 </w:t>
      </w:r>
      <w:r>
        <w:rPr>
          <w:rFonts w:ascii="Times New Roman"/>
          <w:b w:val="false"/>
          <w:i w:val="false"/>
          <w:color w:val="ff0000"/>
          <w:sz w:val="28"/>
        </w:rPr>
        <w:t>№ 332</w:t>
      </w:r>
      <w:r>
        <w:rPr>
          <w:rFonts w:ascii="Times New Roman"/>
          <w:b w:val="false"/>
          <w:i w:val="false"/>
          <w:color w:val="ff0000"/>
          <w:sz w:val="28"/>
        </w:rPr>
        <w:t xml:space="preserve"> (ресми жарияланған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энергетикалық тізілім субъектісінің толық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телефоны, пошталық мекенжайы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(ЖСН)/Бизнес-сәйкестендіру нөмірін (БСН)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мекемесі (Иә/Жоқ)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субъектісі (Иә/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санаты (Ірі/ Орта/ Шағын)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экономикалық қызмет түрлері*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Мемлекеттік энергетикалық тізілім субъектісінің барлық түрлерін экономикалық қызмет түрлерінің жалпы жіктеушіне сәйкес көрсету керек.</w:t>
      </w:r>
    </w:p>
    <w:p>
      <w:pPr>
        <w:spacing w:after="0"/>
        <w:ind w:left="0"/>
        <w:jc w:val="both"/>
      </w:pPr>
      <w:r>
        <w:rPr>
          <w:rFonts w:ascii="Times New Roman"/>
          <w:b w:val="false"/>
          <w:i w:val="false"/>
          <w:color w:val="000000"/>
          <w:sz w:val="28"/>
        </w:rPr>
        <w:t>
      Мөр орны (жеке кәсіпкерлерлік субъектілері болып табылатын тұлғаларды қоспағанда)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 толық жазу, лауазымы, телефоны және жауапты адамның қолы: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 толық жазу және Мемлекеттік энергетикалық тізілім субъектісі басшысының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p>
      <w:pPr>
        <w:spacing w:after="0"/>
        <w:ind w:left="0"/>
        <w:jc w:val="both"/>
      </w:pPr>
      <w:r>
        <w:rPr>
          <w:rFonts w:ascii="Times New Roman"/>
          <w:b w:val="false"/>
          <w:i w:val="false"/>
          <w:color w:val="000000"/>
          <w:sz w:val="28"/>
        </w:rPr>
        <w:t>
      ______ күнтізбелік жыл үшін заттай және ақшалай мәндегі энергетикалық ресурстар мен суды өндіру, шығару, тұтыну, беру және ысырабының көлемдері туралы ақпарат</w:t>
      </w:r>
    </w:p>
    <w:p>
      <w:pPr>
        <w:spacing w:after="0"/>
        <w:ind w:left="0"/>
        <w:jc w:val="both"/>
      </w:pPr>
      <w:r>
        <w:rPr>
          <w:rFonts w:ascii="Times New Roman"/>
          <w:b w:val="false"/>
          <w:i w:val="false"/>
          <w:color w:val="000000"/>
          <w:sz w:val="28"/>
        </w:rPr>
        <w:t xml:space="preserve">
      20 __ жылғы есепті кезең </w:t>
      </w:r>
    </w:p>
    <w:p>
      <w:pPr>
        <w:spacing w:after="0"/>
        <w:ind w:left="0"/>
        <w:jc w:val="both"/>
      </w:pPr>
      <w:r>
        <w:rPr>
          <w:rFonts w:ascii="Times New Roman"/>
          <w:b w:val="false"/>
          <w:i w:val="false"/>
          <w:color w:val="000000"/>
          <w:sz w:val="28"/>
        </w:rPr>
        <w:t>
      Нысан энергия үнемдеу және энергия тиімділігін арттыру саласындағы уәкілетті органның интернет-ресурсында орналастырылған.</w:t>
      </w:r>
    </w:p>
    <w:p>
      <w:pPr>
        <w:spacing w:after="0"/>
        <w:ind w:left="0"/>
        <w:jc w:val="both"/>
      </w:pPr>
      <w:r>
        <w:rPr>
          <w:rFonts w:ascii="Times New Roman"/>
          <w:b w:val="false"/>
          <w:i w:val="false"/>
          <w:color w:val="000000"/>
          <w:sz w:val="28"/>
        </w:rPr>
        <w:t>
      "Энергия үнемдеу және энергия тиімділігін арттыру туралы" Қазақстан Республикасының Заңы 9-бабының 1-тармағына сәйкес ақпаратты белгіленген мерзімде ұсынбау "Әкімшілік құқық бұзушылық туралы" Қазақстан Республикасы Кодексінің 292-бабында көзделген әкімшілік құқық бұзушылық болып табылады.</w:t>
      </w:r>
    </w:p>
    <w:p>
      <w:pPr>
        <w:spacing w:after="0"/>
        <w:ind w:left="0"/>
        <w:jc w:val="both"/>
      </w:pPr>
      <w:r>
        <w:rPr>
          <w:rFonts w:ascii="Times New Roman"/>
          <w:b w:val="false"/>
          <w:i w:val="false"/>
          <w:color w:val="000000"/>
          <w:sz w:val="28"/>
        </w:rPr>
        <w:t>
      Индекс: 2 – ӨШТБШК *</w:t>
      </w:r>
    </w:p>
    <w:p>
      <w:pPr>
        <w:spacing w:after="0"/>
        <w:ind w:left="0"/>
        <w:jc w:val="both"/>
      </w:pPr>
      <w:r>
        <w:rPr>
          <w:rFonts w:ascii="Times New Roman"/>
          <w:b w:val="false"/>
          <w:i w:val="false"/>
          <w:color w:val="000000"/>
          <w:sz w:val="28"/>
        </w:rPr>
        <w:t>
      Кезеңділігі – жыл сайын</w:t>
      </w:r>
    </w:p>
    <w:p>
      <w:pPr>
        <w:spacing w:after="0"/>
        <w:ind w:left="0"/>
        <w:jc w:val="both"/>
      </w:pPr>
      <w:r>
        <w:rPr>
          <w:rFonts w:ascii="Times New Roman"/>
          <w:b w:val="false"/>
          <w:i w:val="false"/>
          <w:color w:val="000000"/>
          <w:sz w:val="28"/>
        </w:rPr>
        <w:t>
      Ұсыну мерзімі: 1 сәуірге дейін</w:t>
      </w:r>
    </w:p>
    <w:p>
      <w:pPr>
        <w:spacing w:after="0"/>
        <w:ind w:left="0"/>
        <w:jc w:val="both"/>
      </w:pPr>
      <w:r>
        <w:rPr>
          <w:rFonts w:ascii="Times New Roman"/>
          <w:b w:val="false"/>
          <w:i w:val="false"/>
          <w:color w:val="000000"/>
          <w:sz w:val="28"/>
        </w:rPr>
        <w:t>
      Ақпаратты ұсынатын тұлғалар тобы: энергетикалық ресурстарды жылына шартты отынның бір мың бес жүз және одан да көп тоннасына барабар көлемде тұтынатын дара кәсіпкерлер және заңды тұлғалар, сондай-ақ квазимемлекеттік сектор және табиғи монополиялар субъектілері.</w:t>
      </w:r>
    </w:p>
    <w:p>
      <w:pPr>
        <w:spacing w:after="0"/>
        <w:ind w:left="0"/>
        <w:jc w:val="both"/>
      </w:pPr>
      <w:r>
        <w:rPr>
          <w:rFonts w:ascii="Times New Roman"/>
          <w:b w:val="false"/>
          <w:i w:val="false"/>
          <w:color w:val="000000"/>
          <w:sz w:val="28"/>
        </w:rPr>
        <w:t>
      Нысан Энергия үнемдеу және энергия тиімділігін арттыру саласындағы ұлттық даму институтына ұсынылады.</w:t>
      </w:r>
    </w:p>
    <w:p>
      <w:pPr>
        <w:spacing w:after="0"/>
        <w:ind w:left="0"/>
        <w:jc w:val="both"/>
      </w:pPr>
      <w:r>
        <w:rPr>
          <w:rFonts w:ascii="Times New Roman"/>
          <w:b w:val="false"/>
          <w:i w:val="false"/>
          <w:color w:val="000000"/>
          <w:sz w:val="28"/>
        </w:rPr>
        <w:t>
      * ӨШТБШК - өндіру, шығару, тұтыну, беру, шығын көлемі.</w:t>
      </w:r>
    </w:p>
    <w:p>
      <w:pPr>
        <w:spacing w:after="0"/>
        <w:ind w:left="0"/>
        <w:jc w:val="both"/>
      </w:pPr>
      <w:r>
        <w:rPr>
          <w:rFonts w:ascii="Times New Roman"/>
          <w:b w:val="false"/>
          <w:i w:val="false"/>
          <w:color w:val="000000"/>
          <w:sz w:val="28"/>
        </w:rPr>
        <w:t>
      1-бөлім. Энергетикалық ресурстарды өндіру, шығару, тұтыну, беру және жоғалту көлемдері туралы ақпаратты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отын-энергетикалық ресурстардың көлемі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емес көздерден алынған энергетикалық ресурстарды тұтыну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көздерден алынған энергетикалық ресурстарын тұтыну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заңды тұлғаларға және жеке тұлғаларға берілген (іске асырылған) энергетикалық ресурстар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ресурстарын сатып алуға жұмсалған шығындар, мың. теңге (ҚҚС есебімен)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ресурсын тасымалдау кезіндегі ысырап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кВт*сағ</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 бензині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Керосин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 (Газойлдер)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Жағатын мазут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отын пеші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 (пропан және бутан)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Текшелер, тас көмірдің түйіршігі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Лигнит (қоңыр тас көмір)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 типіндегі реактивті отын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мұнай газы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және көмірдің жартылай коксы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үгінділері және қалдықтары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бензин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газдар, этилен, пропилен, бутилен, бутадиен және басқа мұнай газдарын қоса алғанда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Бензиннен ажыратылған газ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коксы және тақтатас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битумы және тақтатас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Доменді газ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Коксты газ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зауыттарында айыру арқылы алынған газ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көмірден (лигниттен) жасалған брикеттер, түйіршіктер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Кокстейтін тас көмір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шығару қабілеті 23,865 МДж/кг-нан асатын, бірақ жылыту үшін қолданылатын бу шығару үшін ылғал негіздегі энергетикалық тас көмір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концентраты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Күлділігі жоғары энергетикалық тас көмір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шайыры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Керосин түріндегі реактивті отын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Уайт-спирит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Агломерацияланғанды қоса алғанда, ағаш көмірі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Феррокорытпы газ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 (су электр станциялары)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кВт*сағ</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 (күн электр станциялары)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кВт*сағ</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 (жел электр станциялары)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кВт*сағ</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Тұтынылатын су мен ысырап мөлшерін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тұтыну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кезіндегі судың ысырабы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(қосымша құн салығын ескере отырып)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(қосымша құн салығын ескере отырып)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(қосымша құн салығын ескере отырып)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Жауапты адам ________________________________ 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Басшы немесе қол қоюға уәкілетті адам</w:t>
      </w:r>
    </w:p>
    <w:p>
      <w:pPr>
        <w:spacing w:after="0"/>
        <w:ind w:left="0"/>
        <w:jc w:val="both"/>
      </w:pPr>
      <w:r>
        <w:rPr>
          <w:rFonts w:ascii="Times New Roman"/>
          <w:b w:val="false"/>
          <w:i w:val="false"/>
          <w:color w:val="000000"/>
          <w:sz w:val="28"/>
        </w:rPr>
        <w:t>
      ___________________________________________ 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кәсіпкерлерлік субъектілері болып табылатын тұлғаларды қоспағанда)</w:t>
      </w:r>
    </w:p>
    <w:p>
      <w:pPr>
        <w:spacing w:after="0"/>
        <w:ind w:left="0"/>
        <w:jc w:val="both"/>
      </w:pPr>
      <w:r>
        <w:rPr>
          <w:rFonts w:ascii="Times New Roman"/>
          <w:b w:val="false"/>
          <w:i w:val="false"/>
          <w:color w:val="000000"/>
          <w:sz w:val="28"/>
        </w:rPr>
        <w:t>
      Әкімшілік деректерді жинауға арналған нысанды толтыру бойынша түсіндірме</w:t>
      </w:r>
    </w:p>
    <w:p>
      <w:pPr>
        <w:spacing w:after="0"/>
        <w:ind w:left="0"/>
        <w:jc w:val="both"/>
      </w:pPr>
      <w:r>
        <w:rPr>
          <w:rFonts w:ascii="Times New Roman"/>
          <w:b w:val="false"/>
          <w:i w:val="false"/>
          <w:color w:val="000000"/>
          <w:sz w:val="28"/>
        </w:rPr>
        <w:t>
      ______ күнтізбелік жыл үшін заттай және ақшалай мәндегі энергетикалық ресурстар мен суды өндіру, шығару, тұтыну, беру, шығын ысырабының көлемдері туралы ақпарат (2-индекс – ӨШТБШК*, кезеңділігі жыл сайын)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1. Осы түсіндірме (бұдан әрі – Түсіндірме) "______ күнтізбелік жыл үшін заттай және ақшалай мәндегі энергетикалық ресурстар мен суды өндіру, шығару, тұтыну, беру және ысырабының көлемдері туралы ақпарат" әкімшілік деректерді жинауға арналған нысанды (бұдан әрі – нысан) толтыру бойынша бірыңғай тәртіпті айқындайды.</w:t>
      </w:r>
    </w:p>
    <w:p>
      <w:pPr>
        <w:spacing w:after="0"/>
        <w:ind w:left="0"/>
        <w:jc w:val="both"/>
      </w:pPr>
      <w:r>
        <w:rPr>
          <w:rFonts w:ascii="Times New Roman"/>
          <w:b w:val="false"/>
          <w:i w:val="false"/>
          <w:color w:val="000000"/>
          <w:sz w:val="28"/>
        </w:rPr>
        <w:t xml:space="preserve">
       2. Нысан "Энергия үнемдеу және энергия тиімділігін арттыру туралы" Қазақстан Республикасы Заңының 5-бабы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3. Толтырылған нысан Мемлекеттік энергетикалық тізілім субъектілері жыл сайын есепті кезеңнің соңындағы жағдай бойынша қағаз немесе электрондық жеткізгіште (PDF және Excel) ұсынады. Нысандағы деректер өлшем бірліктерінде толтырылады.</w:t>
      </w:r>
    </w:p>
    <w:p>
      <w:pPr>
        <w:spacing w:after="0"/>
        <w:ind w:left="0"/>
        <w:jc w:val="both"/>
      </w:pPr>
      <w:r>
        <w:rPr>
          <w:rFonts w:ascii="Times New Roman"/>
          <w:b w:val="false"/>
          <w:i w:val="false"/>
          <w:color w:val="000000"/>
          <w:sz w:val="28"/>
        </w:rPr>
        <w:t>
      4. Нысанға бірінші басшы немесе есепке қол қоюға уәкілетті адамдар және жауапты адам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1. 1-бөлімде келесі деректерді көрсетіңіз:</w:t>
      </w:r>
    </w:p>
    <w:p>
      <w:pPr>
        <w:spacing w:after="0"/>
        <w:ind w:left="0"/>
        <w:jc w:val="both"/>
      </w:pPr>
      <w:r>
        <w:rPr>
          <w:rFonts w:ascii="Times New Roman"/>
          <w:b w:val="false"/>
          <w:i w:val="false"/>
          <w:color w:val="000000"/>
          <w:sz w:val="28"/>
        </w:rPr>
        <w:t>
      1) "3" бағанда өндірілген және шығарылған энергетикалық ресурстардың санын көрсетіңіз;</w:t>
      </w:r>
    </w:p>
    <w:p>
      <w:pPr>
        <w:spacing w:after="0"/>
        <w:ind w:left="0"/>
        <w:jc w:val="both"/>
      </w:pPr>
      <w:r>
        <w:rPr>
          <w:rFonts w:ascii="Times New Roman"/>
          <w:b w:val="false"/>
          <w:i w:val="false"/>
          <w:color w:val="000000"/>
          <w:sz w:val="28"/>
        </w:rPr>
        <w:t>
      2) "4а" бағанда меншікті емес көздерден алынған, тұтынылған энергетикалық ресурстарының санын көрсетіңіз;</w:t>
      </w:r>
    </w:p>
    <w:p>
      <w:pPr>
        <w:spacing w:after="0"/>
        <w:ind w:left="0"/>
        <w:jc w:val="both"/>
      </w:pPr>
      <w:r>
        <w:rPr>
          <w:rFonts w:ascii="Times New Roman"/>
          <w:b w:val="false"/>
          <w:i w:val="false"/>
          <w:color w:val="000000"/>
          <w:sz w:val="28"/>
        </w:rPr>
        <w:t>
      3) "4б" бағанда отын-энергетика ресурстарын тасымалдау кезінде ысырап болған энергетикалық ресурстардың санын көрсетіңіз;</w:t>
      </w:r>
    </w:p>
    <w:p>
      <w:pPr>
        <w:spacing w:after="0"/>
        <w:ind w:left="0"/>
        <w:jc w:val="both"/>
      </w:pPr>
      <w:r>
        <w:rPr>
          <w:rFonts w:ascii="Times New Roman"/>
          <w:b w:val="false"/>
          <w:i w:val="false"/>
          <w:color w:val="000000"/>
          <w:sz w:val="28"/>
        </w:rPr>
        <w:t>
      4) егер Мемлекеттік энергетикалық тізілім субъектісі басқа заңды тұлғаларға энергетикалық ресурстарын тасымалдау жөнінде қызметтер көрсетсе, онда "4б" бағанда сондай-ақ осы тасымалдау жөніндегі қызметтерді көрсету кезінде туындайтын энергетикалық ресурстарының бүкіл ысырабы көрсетіледі ("4б" бағанның мәні "4а" бағанның құрамдас бөлігі болып табылады);</w:t>
      </w:r>
    </w:p>
    <w:p>
      <w:pPr>
        <w:spacing w:after="0"/>
        <w:ind w:left="0"/>
        <w:jc w:val="both"/>
      </w:pPr>
      <w:r>
        <w:rPr>
          <w:rFonts w:ascii="Times New Roman"/>
          <w:b w:val="false"/>
          <w:i w:val="false"/>
          <w:color w:val="000000"/>
          <w:sz w:val="28"/>
        </w:rPr>
        <w:t>
      5) мұнай, газ және көмір өндіруші зауыттарға қайта өндеуге арналған шикізат ретінде келіп түсетін энергетикалық ресурстарының бөлігі (үлесі) "4а", "4б" және "5" бағандарда көрсетілмейді;</w:t>
      </w:r>
    </w:p>
    <w:p>
      <w:pPr>
        <w:spacing w:after="0"/>
        <w:ind w:left="0"/>
        <w:jc w:val="both"/>
      </w:pPr>
      <w:r>
        <w:rPr>
          <w:rFonts w:ascii="Times New Roman"/>
          <w:b w:val="false"/>
          <w:i w:val="false"/>
          <w:color w:val="000000"/>
          <w:sz w:val="28"/>
        </w:rPr>
        <w:t>
      6) "5" бағанда құрамында жаңартылатын энергетикалық көздерінен электр энергиясын генерациялайтын қондырғылары бар кәсіпорындар толтырады;</w:t>
      </w:r>
    </w:p>
    <w:p>
      <w:pPr>
        <w:spacing w:after="0"/>
        <w:ind w:left="0"/>
        <w:jc w:val="both"/>
      </w:pPr>
      <w:r>
        <w:rPr>
          <w:rFonts w:ascii="Times New Roman"/>
          <w:b w:val="false"/>
          <w:i w:val="false"/>
          <w:color w:val="000000"/>
          <w:sz w:val="28"/>
        </w:rPr>
        <w:t>
      7) "6" бағанда басқа заңды және жеке тұлғаларға берілген энергетикалық ресурстарының санын көрсетіңіз. Бұл жағдайда, энергетикалық ресурстарда жаңартылған энергия көздерін қоспағанда, МЭТ субъектілерінің өзі жүргізген электр және жылу энергиясы көзделеді;</w:t>
      </w:r>
    </w:p>
    <w:p>
      <w:pPr>
        <w:spacing w:after="0"/>
        <w:ind w:left="0"/>
        <w:jc w:val="both"/>
      </w:pPr>
      <w:r>
        <w:rPr>
          <w:rFonts w:ascii="Times New Roman"/>
          <w:b w:val="false"/>
          <w:i w:val="false"/>
          <w:color w:val="000000"/>
          <w:sz w:val="28"/>
        </w:rPr>
        <w:t>
      8) "7" бағанда энергетикалық ресурстарын сатып алу шығындары жүзеге асырылған ақша қаражатының шығыстары санын көрсетіңіз, мың теңгемен;</w:t>
      </w:r>
    </w:p>
    <w:p>
      <w:pPr>
        <w:spacing w:after="0"/>
        <w:ind w:left="0"/>
        <w:jc w:val="both"/>
      </w:pPr>
      <w:r>
        <w:rPr>
          <w:rFonts w:ascii="Times New Roman"/>
          <w:b w:val="false"/>
          <w:i w:val="false"/>
          <w:color w:val="000000"/>
          <w:sz w:val="28"/>
        </w:rPr>
        <w:t>
      9) бір энергетикалық ресурсының бірнеше түрі қолданылатын жағдайда, "8" бағанда да санын көрсету қажет;</w:t>
      </w:r>
    </w:p>
    <w:p>
      <w:pPr>
        <w:spacing w:after="0"/>
        <w:ind w:left="0"/>
        <w:jc w:val="both"/>
      </w:pPr>
      <w:r>
        <w:rPr>
          <w:rFonts w:ascii="Times New Roman"/>
          <w:b w:val="false"/>
          <w:i w:val="false"/>
          <w:color w:val="000000"/>
          <w:sz w:val="28"/>
        </w:rPr>
        <w:t>
      10) "8" бағанда моторлы бензин, дизель отыны тұтынылған жағдайда, маркасын көрсетіңіз;</w:t>
      </w:r>
    </w:p>
    <w:p>
      <w:pPr>
        <w:spacing w:after="0"/>
        <w:ind w:left="0"/>
        <w:jc w:val="both"/>
      </w:pPr>
      <w:r>
        <w:rPr>
          <w:rFonts w:ascii="Times New Roman"/>
          <w:b w:val="false"/>
          <w:i w:val="false"/>
          <w:color w:val="000000"/>
          <w:sz w:val="28"/>
        </w:rPr>
        <w:t>
      11) "8" бағанда тас көмірі, лигниті тұтынылған жағдайда кен орнын көрсетіңіз;</w:t>
      </w:r>
    </w:p>
    <w:p>
      <w:pPr>
        <w:spacing w:after="0"/>
        <w:ind w:left="0"/>
        <w:jc w:val="both"/>
      </w:pPr>
      <w:r>
        <w:rPr>
          <w:rFonts w:ascii="Times New Roman"/>
          <w:b w:val="false"/>
          <w:i w:val="false"/>
          <w:color w:val="000000"/>
          <w:sz w:val="28"/>
        </w:rPr>
        <w:t>
      12) егер Мемлекеттік энергетикалық тізілім субъектісі шламды тұтынған жағдайда, осы ресурсты "Тұрмыстық пеш отыны" жолында толтыру қажет;</w:t>
      </w:r>
    </w:p>
    <w:p>
      <w:pPr>
        <w:spacing w:after="0"/>
        <w:ind w:left="0"/>
        <w:jc w:val="both"/>
      </w:pPr>
      <w:r>
        <w:rPr>
          <w:rFonts w:ascii="Times New Roman"/>
          <w:b w:val="false"/>
          <w:i w:val="false"/>
          <w:color w:val="000000"/>
          <w:sz w:val="28"/>
        </w:rPr>
        <w:t>
      13) егер сұйытылған газды (пропан және бутан) есепке алу литрмен жүргізілген жағдайда, шартты отынның тоннасына ауыстыру коэффициенті 0,000528;</w:t>
      </w:r>
    </w:p>
    <w:p>
      <w:pPr>
        <w:spacing w:after="0"/>
        <w:ind w:left="0"/>
        <w:jc w:val="both"/>
      </w:pPr>
      <w:r>
        <w:rPr>
          <w:rFonts w:ascii="Times New Roman"/>
          <w:b w:val="false"/>
          <w:i w:val="false"/>
          <w:color w:val="000000"/>
          <w:sz w:val="28"/>
        </w:rPr>
        <w:t>
      14) егер Мемлекеттік энергетикалық тізілім субъектісі уайт-спирит және (немесе) майлау материалдарын тұтынатын болса, онда энергия алу үшін жұмсалатын энергетикалық ресурстардың бөлігі (үлесі) көрсетіледі;</w:t>
      </w:r>
    </w:p>
    <w:p>
      <w:pPr>
        <w:spacing w:after="0"/>
        <w:ind w:left="0"/>
        <w:jc w:val="both"/>
      </w:pPr>
      <w:r>
        <w:rPr>
          <w:rFonts w:ascii="Times New Roman"/>
          <w:b w:val="false"/>
          <w:i w:val="false"/>
          <w:color w:val="000000"/>
          <w:sz w:val="28"/>
        </w:rPr>
        <w:t>
      15) "3", "4", "5" және "6" бағандардағы ақпарат заттай шамада толтырыңыз;</w:t>
      </w:r>
    </w:p>
    <w:p>
      <w:pPr>
        <w:spacing w:after="0"/>
        <w:ind w:left="0"/>
        <w:jc w:val="both"/>
      </w:pPr>
      <w:r>
        <w:rPr>
          <w:rFonts w:ascii="Times New Roman"/>
          <w:b w:val="false"/>
          <w:i w:val="false"/>
          <w:color w:val="000000"/>
          <w:sz w:val="28"/>
        </w:rPr>
        <w:t>
      16) "7" бағанда ақшалай мәнде толтыру қажет, өлшем шамасы – теңге.</w:t>
      </w:r>
    </w:p>
    <w:p>
      <w:pPr>
        <w:spacing w:after="0"/>
        <w:ind w:left="0"/>
        <w:jc w:val="both"/>
      </w:pPr>
      <w:r>
        <w:rPr>
          <w:rFonts w:ascii="Times New Roman"/>
          <w:b w:val="false"/>
          <w:i w:val="false"/>
          <w:color w:val="000000"/>
          <w:sz w:val="28"/>
        </w:rPr>
        <w:t>
      2. 2-бөлімде мынадай деректерді көрсетіңіз:</w:t>
      </w:r>
    </w:p>
    <w:p>
      <w:pPr>
        <w:spacing w:after="0"/>
        <w:ind w:left="0"/>
        <w:jc w:val="both"/>
      </w:pPr>
      <w:r>
        <w:rPr>
          <w:rFonts w:ascii="Times New Roman"/>
          <w:b w:val="false"/>
          <w:i w:val="false"/>
          <w:color w:val="000000"/>
          <w:sz w:val="28"/>
        </w:rPr>
        <w:t>
      1) суды есепке алу аспаптары болмаған жағдайда тиісті бағанда "есепке алу жүргізілмейді" деп жазылады;</w:t>
      </w:r>
    </w:p>
    <w:p>
      <w:pPr>
        <w:spacing w:after="0"/>
        <w:ind w:left="0"/>
        <w:jc w:val="both"/>
      </w:pPr>
      <w:r>
        <w:rPr>
          <w:rFonts w:ascii="Times New Roman"/>
          <w:b w:val="false"/>
          <w:i w:val="false"/>
          <w:color w:val="000000"/>
          <w:sz w:val="28"/>
        </w:rPr>
        <w:t>
      2) "3" бағанда заттай мәндегі тұтынылған су көлемі және ақшалай мәндегі баламасы көрсетіледі;</w:t>
      </w:r>
    </w:p>
    <w:p>
      <w:pPr>
        <w:spacing w:after="0"/>
        <w:ind w:left="0"/>
        <w:jc w:val="both"/>
      </w:pPr>
      <w:r>
        <w:rPr>
          <w:rFonts w:ascii="Times New Roman"/>
          <w:b w:val="false"/>
          <w:i w:val="false"/>
          <w:color w:val="000000"/>
          <w:sz w:val="28"/>
        </w:rPr>
        <w:t>
      3) "4" бағанда су тасымалдауды жүзеге асыратын компаниялар ғана толтырады.</w:t>
      </w:r>
    </w:p>
    <w:p>
      <w:pPr>
        <w:spacing w:after="0"/>
        <w:ind w:left="0"/>
        <w:jc w:val="both"/>
      </w:pPr>
      <w:r>
        <w:rPr>
          <w:rFonts w:ascii="Times New Roman"/>
          <w:b w:val="false"/>
          <w:i w:val="false"/>
          <w:color w:val="000000"/>
          <w:sz w:val="28"/>
        </w:rPr>
        <w:t>
      * ӨШТБШК ̶ өндіру, шығару, тұтыну, беру, шығын көлемі.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3-нысан</w:t>
            </w:r>
          </w:p>
        </w:tc>
      </w:tr>
    </w:tbl>
    <w:p>
      <w:pPr>
        <w:spacing w:after="0"/>
        <w:ind w:left="0"/>
        <w:jc w:val="both"/>
      </w:pPr>
      <w:r>
        <w:rPr>
          <w:rFonts w:ascii="Times New Roman"/>
          <w:b w:val="false"/>
          <w:i w:val="false"/>
          <w:color w:val="000000"/>
          <w:sz w:val="28"/>
        </w:rPr>
        <w:t>
      Энергия аудитінің немесе экспересс-энергия аудитінің қорытындысы бойынша Мемлекеттік энергетикалық тізілім субъектілері әзірлейтін энергия үнемдеу және энергия тиімділігін арттыру жөніндегі іс-шаралар жоспарының орындалу нәтижелері туралы ақпарат</w:t>
      </w:r>
    </w:p>
    <w:p>
      <w:pPr>
        <w:spacing w:after="0"/>
        <w:ind w:left="0"/>
        <w:jc w:val="both"/>
      </w:pPr>
      <w:r>
        <w:rPr>
          <w:rFonts w:ascii="Times New Roman"/>
          <w:b w:val="false"/>
          <w:i w:val="false"/>
          <w:color w:val="000000"/>
          <w:sz w:val="28"/>
        </w:rPr>
        <w:t>
      20___жылғы есепті кезең</w:t>
      </w:r>
    </w:p>
    <w:p>
      <w:pPr>
        <w:spacing w:after="0"/>
        <w:ind w:left="0"/>
        <w:jc w:val="both"/>
      </w:pPr>
      <w:r>
        <w:rPr>
          <w:rFonts w:ascii="Times New Roman"/>
          <w:b w:val="false"/>
          <w:i w:val="false"/>
          <w:color w:val="000000"/>
          <w:sz w:val="28"/>
        </w:rPr>
        <w:t>
      Нысан энергия үнемдеу және энергия тиімділігін арттыру саласындағы уәкілетті органның интернет-ресурсында орналастырылған.</w:t>
      </w:r>
    </w:p>
    <w:p>
      <w:pPr>
        <w:spacing w:after="0"/>
        <w:ind w:left="0"/>
        <w:jc w:val="both"/>
      </w:pPr>
      <w:r>
        <w:rPr>
          <w:rFonts w:ascii="Times New Roman"/>
          <w:b w:val="false"/>
          <w:i w:val="false"/>
          <w:color w:val="000000"/>
          <w:sz w:val="28"/>
        </w:rPr>
        <w:t xml:space="preserve">
      "Энергия үнемдеу және энергия тиімділігін арттыру туралы" Қазақстан Республикасының Заңы 9-бабының </w:t>
      </w:r>
      <w:r>
        <w:rPr>
          <w:rFonts w:ascii="Times New Roman"/>
          <w:b w:val="false"/>
          <w:i w:val="false"/>
          <w:color w:val="000000"/>
          <w:sz w:val="28"/>
        </w:rPr>
        <w:t>1-тармағына</w:t>
      </w:r>
      <w:r>
        <w:rPr>
          <w:rFonts w:ascii="Times New Roman"/>
          <w:b w:val="false"/>
          <w:i w:val="false"/>
          <w:color w:val="000000"/>
          <w:sz w:val="28"/>
        </w:rPr>
        <w:t xml:space="preserve"> сәйкес ақпаратты белгіленген мерзімде ұсынбау "Әкімшілік құқық бұзушылық туралы" Қазақстан Республикасы Кодексінің 292–бабында көзделген әкімшілік құқық бұзушылық болып табылады.</w:t>
      </w:r>
    </w:p>
    <w:p>
      <w:pPr>
        <w:spacing w:after="0"/>
        <w:ind w:left="0"/>
        <w:jc w:val="both"/>
      </w:pPr>
      <w:r>
        <w:rPr>
          <w:rFonts w:ascii="Times New Roman"/>
          <w:b w:val="false"/>
          <w:i w:val="false"/>
          <w:color w:val="000000"/>
          <w:sz w:val="28"/>
        </w:rPr>
        <w:t>
      Индекс: 3 – ЭҮШ *</w:t>
      </w:r>
    </w:p>
    <w:p>
      <w:pPr>
        <w:spacing w:after="0"/>
        <w:ind w:left="0"/>
        <w:jc w:val="both"/>
      </w:pPr>
      <w:r>
        <w:rPr>
          <w:rFonts w:ascii="Times New Roman"/>
          <w:b w:val="false"/>
          <w:i w:val="false"/>
          <w:color w:val="000000"/>
          <w:sz w:val="28"/>
        </w:rPr>
        <w:t>
      Кезеңділігі – жыл сайын</w:t>
      </w:r>
    </w:p>
    <w:p>
      <w:pPr>
        <w:spacing w:after="0"/>
        <w:ind w:left="0"/>
        <w:jc w:val="both"/>
      </w:pPr>
      <w:r>
        <w:rPr>
          <w:rFonts w:ascii="Times New Roman"/>
          <w:b w:val="false"/>
          <w:i w:val="false"/>
          <w:color w:val="000000"/>
          <w:sz w:val="28"/>
        </w:rPr>
        <w:t>
      Ұсыну мерзімі: 1 сәуірге дейін</w:t>
      </w:r>
    </w:p>
    <w:p>
      <w:pPr>
        <w:spacing w:after="0"/>
        <w:ind w:left="0"/>
        <w:jc w:val="both"/>
      </w:pPr>
      <w:r>
        <w:rPr>
          <w:rFonts w:ascii="Times New Roman"/>
          <w:b w:val="false"/>
          <w:i w:val="false"/>
          <w:color w:val="000000"/>
          <w:sz w:val="28"/>
        </w:rPr>
        <w:t>
      Ақпаратты ұсынатын тұлғалар тобы: энергетикалық ресурстарды жылына шартты отынның бір мың бес жүз және одан да көп тоннаға барабар көлемінде тұтынатын дара кәсіпкерлер мен заңды тұлғалар, сондай-ақ квазимемлекеттік сектор және табиғи монополиялар субъектілері.</w:t>
      </w:r>
    </w:p>
    <w:p>
      <w:pPr>
        <w:spacing w:after="0"/>
        <w:ind w:left="0"/>
        <w:jc w:val="both"/>
      </w:pPr>
      <w:r>
        <w:rPr>
          <w:rFonts w:ascii="Times New Roman"/>
          <w:b w:val="false"/>
          <w:i w:val="false"/>
          <w:color w:val="000000"/>
          <w:sz w:val="28"/>
        </w:rPr>
        <w:t>
      Нысан Энергия үнемдеу және энергия тиімділігін арттыру саласындағы Ұлттық даму институтына ұсынылады.</w:t>
      </w:r>
    </w:p>
    <w:p>
      <w:pPr>
        <w:spacing w:after="0"/>
        <w:ind w:left="0"/>
        <w:jc w:val="both"/>
      </w:pPr>
      <w:r>
        <w:rPr>
          <w:rFonts w:ascii="Times New Roman"/>
          <w:b w:val="false"/>
          <w:i w:val="false"/>
          <w:color w:val="000000"/>
          <w:sz w:val="28"/>
        </w:rPr>
        <w:t>
      * ЭҮШ - энергия үнемдеу іс-шаралары</w:t>
      </w:r>
    </w:p>
    <w:p>
      <w:pPr>
        <w:spacing w:after="0"/>
        <w:ind w:left="0"/>
        <w:jc w:val="both"/>
      </w:pPr>
      <w:r>
        <w:rPr>
          <w:rFonts w:ascii="Times New Roman"/>
          <w:b w:val="false"/>
          <w:i w:val="false"/>
          <w:color w:val="000000"/>
          <w:sz w:val="28"/>
        </w:rPr>
        <w:t>
      Энергия үнемдеу және энергия тиімділігін арттыру жөніндегі іс-шараларды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бойынша қорытындысы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менеджменті жүйесі енгізілген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ішіндегі нақты инвестициялар (қосымша құн салығын ескере отырып), мың.теңге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іс–шараларды жүзеге асырудан алынатын үнемдеудің нақты тиімділігі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 калық ресурстың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мәндегі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мәнде (қосымша құн салығын ескере отырып),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Жауапты адам_________________________________________ 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Басшы немесе қол қоюға уәкілетті адам</w:t>
      </w:r>
    </w:p>
    <w:p>
      <w:pPr>
        <w:spacing w:after="0"/>
        <w:ind w:left="0"/>
        <w:jc w:val="both"/>
      </w:pPr>
      <w:r>
        <w:rPr>
          <w:rFonts w:ascii="Times New Roman"/>
          <w:b w:val="false"/>
          <w:i w:val="false"/>
          <w:color w:val="000000"/>
          <w:sz w:val="28"/>
        </w:rPr>
        <w:t>
      ____________________________________ 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w:t>
      </w:r>
    </w:p>
    <w:p>
      <w:pPr>
        <w:spacing w:after="0"/>
        <w:ind w:left="0"/>
        <w:jc w:val="both"/>
      </w:pPr>
      <w:r>
        <w:rPr>
          <w:rFonts w:ascii="Times New Roman"/>
          <w:b w:val="false"/>
          <w:i w:val="false"/>
          <w:color w:val="000000"/>
          <w:sz w:val="28"/>
        </w:rPr>
        <w:t>
      Әкімшілік деректерді жинауға арналған нысанды толтыру бойынша түсіндірме.</w:t>
      </w:r>
    </w:p>
    <w:p>
      <w:pPr>
        <w:spacing w:after="0"/>
        <w:ind w:left="0"/>
        <w:jc w:val="both"/>
      </w:pPr>
      <w:r>
        <w:rPr>
          <w:rFonts w:ascii="Times New Roman"/>
          <w:b w:val="false"/>
          <w:i w:val="false"/>
          <w:color w:val="000000"/>
          <w:sz w:val="28"/>
        </w:rPr>
        <w:t>
      Энергия аудитінің қорытындысы бойынша Мемлекеттік энергетикалық тізілім субъектілері әзірлейтін энергия үнемдеу және энергия тиімділігін арттыру жөніндегі іс-шаралар жоспарының орындалу нәтижелері туралы ақпарат</w:t>
      </w:r>
    </w:p>
    <w:p>
      <w:pPr>
        <w:spacing w:after="0"/>
        <w:ind w:left="0"/>
        <w:jc w:val="both"/>
      </w:pPr>
      <w:r>
        <w:rPr>
          <w:rFonts w:ascii="Times New Roman"/>
          <w:b w:val="false"/>
          <w:i w:val="false"/>
          <w:color w:val="000000"/>
          <w:sz w:val="28"/>
        </w:rPr>
        <w:t>
      (3-индекс ̶ ЭҮШ *, кезеңділігі жыл сайын)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1. Осы түсіндірме (бұдан әрі – Түсіндірме) "Энергия аудитінің немесе экспресс–энергия аудитінің қорытындысы бойынша Мемлекеттік энергетикалық тізілім субъектілері әзірлейтін энергия үнемдеу және энергия тиімділігін арттыру жөніндегі іс-шаралар жоспарының орындалу нәтижелері туралы ақпарат" әкімшілік деректерді жинауға арналған нысанды (бұдан әрі – нысан) толтыру бойынша бірыңғай тәртіпті айқындайды.</w:t>
      </w:r>
    </w:p>
    <w:p>
      <w:pPr>
        <w:spacing w:after="0"/>
        <w:ind w:left="0"/>
        <w:jc w:val="both"/>
      </w:pPr>
      <w:r>
        <w:rPr>
          <w:rFonts w:ascii="Times New Roman"/>
          <w:b w:val="false"/>
          <w:i w:val="false"/>
          <w:color w:val="000000"/>
          <w:sz w:val="28"/>
        </w:rPr>
        <w:t xml:space="preserve">
      2. Нысан "Энергия үнемдеу және энергия тиімділігін арттыру туралы" Қазақстан Республикасы Заңының 5-бабы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3. Толтырылған нысан Мемлекеттік энергетикалық тізілім субъектілері жыл сайын есепті кезеңнің соңындағы жағдай бойынша қағаз немесе электрондық жеткізгіште (PDF және Excel) ұсынады. Нысандағы деректер өлшем бірліктерінде толтырылады.</w:t>
      </w:r>
    </w:p>
    <w:p>
      <w:pPr>
        <w:spacing w:after="0"/>
        <w:ind w:left="0"/>
        <w:jc w:val="both"/>
      </w:pPr>
      <w:r>
        <w:rPr>
          <w:rFonts w:ascii="Times New Roman"/>
          <w:b w:val="false"/>
          <w:i w:val="false"/>
          <w:color w:val="000000"/>
          <w:sz w:val="28"/>
        </w:rPr>
        <w:t>
      4. Нысанға бірінші басшы немесе есепке қол қоюға уәкілетті адамдар және жауапты адам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1. Энергия үнемдеу және энергия тиімділігін арттыру бойынша қорытындысы болмаған жағдайда, бағанда тиісті белгі болған кезде нысан толтырылмайды;</w:t>
      </w:r>
    </w:p>
    <w:p>
      <w:pPr>
        <w:spacing w:after="0"/>
        <w:ind w:left="0"/>
        <w:jc w:val="both"/>
      </w:pPr>
      <w:r>
        <w:rPr>
          <w:rFonts w:ascii="Times New Roman"/>
          <w:b w:val="false"/>
          <w:i w:val="false"/>
          <w:color w:val="000000"/>
          <w:sz w:val="28"/>
        </w:rPr>
        <w:t>
      2. энергия үнемдеу және энергия тиімділігін арттыру бойынша қорытындысы болған жағдайда, оның көшірмесін нысанға қоса беру қажет. (егер бұрын ұсынылмаса);</w:t>
      </w:r>
    </w:p>
    <w:p>
      <w:pPr>
        <w:spacing w:after="0"/>
        <w:ind w:left="0"/>
        <w:jc w:val="both"/>
      </w:pPr>
      <w:r>
        <w:rPr>
          <w:rFonts w:ascii="Times New Roman"/>
          <w:b w:val="false"/>
          <w:i w:val="false"/>
          <w:color w:val="000000"/>
          <w:sz w:val="28"/>
        </w:rPr>
        <w:t>
      3. энергия аудитінің немесе экспресс-энергия аудитінің қорытындысы бойынша әзірленген іс–шаралардың бекітілген жоспары болған жағдайда, сондай-ақ осы іс-шаралар жоспарына енгізілетін толықтырулар және (немесе) өзгерістердің көшірмесін нысанға қоса беру қажет;</w:t>
      </w:r>
    </w:p>
    <w:p>
      <w:pPr>
        <w:spacing w:after="0"/>
        <w:ind w:left="0"/>
        <w:jc w:val="both"/>
      </w:pPr>
      <w:r>
        <w:rPr>
          <w:rFonts w:ascii="Times New Roman"/>
          <w:b w:val="false"/>
          <w:i w:val="false"/>
          <w:color w:val="000000"/>
          <w:sz w:val="28"/>
        </w:rPr>
        <w:t>
      4. ISO 50001 халықаралық стандартына сәйкестік сертификаты болған жағдайда, оның көшірмесін нысанға қоса беру қажет;</w:t>
      </w:r>
    </w:p>
    <w:p>
      <w:pPr>
        <w:spacing w:after="0"/>
        <w:ind w:left="0"/>
        <w:jc w:val="both"/>
      </w:pPr>
      <w:r>
        <w:rPr>
          <w:rFonts w:ascii="Times New Roman"/>
          <w:b w:val="false"/>
          <w:i w:val="false"/>
          <w:color w:val="000000"/>
          <w:sz w:val="28"/>
        </w:rPr>
        <w:t>
      5. "1" бағанда энергия үнемдеу және энергия тиімділігін арттыру мақсатында өткізілген іс-шараның атауын көрсетіңіз;</w:t>
      </w:r>
    </w:p>
    <w:p>
      <w:pPr>
        <w:spacing w:after="0"/>
        <w:ind w:left="0"/>
        <w:jc w:val="both"/>
      </w:pPr>
      <w:r>
        <w:rPr>
          <w:rFonts w:ascii="Times New Roman"/>
          <w:b w:val="false"/>
          <w:i w:val="false"/>
          <w:color w:val="000000"/>
          <w:sz w:val="28"/>
        </w:rPr>
        <w:t>
      6. "2" бағанда іс-шараны енгізген айды және жылды көрсетіңіз;</w:t>
      </w:r>
    </w:p>
    <w:p>
      <w:pPr>
        <w:spacing w:after="0"/>
        <w:ind w:left="0"/>
        <w:jc w:val="both"/>
      </w:pPr>
      <w:r>
        <w:rPr>
          <w:rFonts w:ascii="Times New Roman"/>
          <w:b w:val="false"/>
          <w:i w:val="false"/>
          <w:color w:val="000000"/>
          <w:sz w:val="28"/>
        </w:rPr>
        <w:t>
      7. "3" бағанда қосылған құн салығын есепке ала отырып, қаржыландыру көзін және іс-шараларды іске асыруға арналған нақты инвестицияларды мың теңгемен көрсетіңіз;</w:t>
      </w:r>
    </w:p>
    <w:p>
      <w:pPr>
        <w:spacing w:after="0"/>
        <w:ind w:left="0"/>
        <w:jc w:val="both"/>
      </w:pPr>
      <w:r>
        <w:rPr>
          <w:rFonts w:ascii="Times New Roman"/>
          <w:b w:val="false"/>
          <w:i w:val="false"/>
          <w:color w:val="000000"/>
          <w:sz w:val="28"/>
        </w:rPr>
        <w:t>
      8. "4" бағанда іс-шараны енгізуден үнемделген энергетикалық ресурстың атауын көрсетіңіз;</w:t>
      </w:r>
    </w:p>
    <w:p>
      <w:pPr>
        <w:spacing w:after="0"/>
        <w:ind w:left="0"/>
        <w:jc w:val="both"/>
      </w:pPr>
      <w:r>
        <w:rPr>
          <w:rFonts w:ascii="Times New Roman"/>
          <w:b w:val="false"/>
          <w:i w:val="false"/>
          <w:color w:val="000000"/>
          <w:sz w:val="28"/>
        </w:rPr>
        <w:t>
      9. "5" бағанда іс-шараны енгізуден үнемделген энергетикалық ресурстардың санын заттай мәнде көрсетіңіз;</w:t>
      </w:r>
    </w:p>
    <w:p>
      <w:pPr>
        <w:spacing w:after="0"/>
        <w:ind w:left="0"/>
        <w:jc w:val="both"/>
      </w:pPr>
      <w:r>
        <w:rPr>
          <w:rFonts w:ascii="Times New Roman"/>
          <w:b w:val="false"/>
          <w:i w:val="false"/>
          <w:color w:val="000000"/>
          <w:sz w:val="28"/>
        </w:rPr>
        <w:t>
      10. "6" бағанда мың теңгемен ақша қаражатының нақты үнемделуін көрсетіңіз;</w:t>
      </w:r>
    </w:p>
    <w:p>
      <w:pPr>
        <w:spacing w:after="0"/>
        <w:ind w:left="0"/>
        <w:jc w:val="both"/>
      </w:pPr>
      <w:r>
        <w:rPr>
          <w:rFonts w:ascii="Times New Roman"/>
          <w:b w:val="false"/>
          <w:i w:val="false"/>
          <w:color w:val="000000"/>
          <w:sz w:val="28"/>
        </w:rPr>
        <w:t>
      11. қажет болған жағдайда жолдар қосылсын.</w:t>
      </w:r>
    </w:p>
    <w:p>
      <w:pPr>
        <w:spacing w:after="0"/>
        <w:ind w:left="0"/>
        <w:jc w:val="both"/>
      </w:pPr>
      <w:r>
        <w:rPr>
          <w:rFonts w:ascii="Times New Roman"/>
          <w:b w:val="false"/>
          <w:i w:val="false"/>
          <w:color w:val="000000"/>
          <w:sz w:val="28"/>
        </w:rPr>
        <w:t>
      * ЭҮШ ̶ энергия үнемдеу бойынша іс-шаралары.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4-нысан</w:t>
            </w:r>
          </w:p>
        </w:tc>
      </w:tr>
    </w:tbl>
    <w:p>
      <w:pPr>
        <w:spacing w:after="0"/>
        <w:ind w:left="0"/>
        <w:jc w:val="both"/>
      </w:pPr>
      <w:r>
        <w:rPr>
          <w:rFonts w:ascii="Times New Roman"/>
          <w:b w:val="false"/>
          <w:i w:val="false"/>
          <w:color w:val="000000"/>
          <w:sz w:val="28"/>
        </w:rPr>
        <w:t>
      Өнім бірлігіне шаққанда нақты энергияны тұтыну және (немесе) ғимараттар, құрылыстар, құрылысжайлар ауданының бірлігіне шаққанда жылытуға жұмсалған энергетикалық ресурстардың шығысы туралы, сондай-ақ электр желілердегі қуаттың техникалық шарттары бойынша рұқсат берілген жүктеме мен коэффиценті туралы ақпарат</w:t>
      </w:r>
    </w:p>
    <w:p>
      <w:pPr>
        <w:spacing w:after="0"/>
        <w:ind w:left="0"/>
        <w:jc w:val="both"/>
      </w:pPr>
      <w:r>
        <w:rPr>
          <w:rFonts w:ascii="Times New Roman"/>
          <w:b w:val="false"/>
          <w:i w:val="false"/>
          <w:color w:val="000000"/>
          <w:sz w:val="28"/>
        </w:rPr>
        <w:t>
      20___жылғы есепті кезең</w:t>
      </w:r>
    </w:p>
    <w:p>
      <w:pPr>
        <w:spacing w:after="0"/>
        <w:ind w:left="0"/>
        <w:jc w:val="both"/>
      </w:pPr>
      <w:r>
        <w:rPr>
          <w:rFonts w:ascii="Times New Roman"/>
          <w:b w:val="false"/>
          <w:i w:val="false"/>
          <w:color w:val="000000"/>
          <w:sz w:val="28"/>
        </w:rPr>
        <w:t>
      Нысан энергия үнемдеу және энергия тиімділігін арттыру саласындағы уәкілетті органның интернет-ресурсында орналастырылған.</w:t>
      </w:r>
    </w:p>
    <w:p>
      <w:pPr>
        <w:spacing w:after="0"/>
        <w:ind w:left="0"/>
        <w:jc w:val="both"/>
      </w:pPr>
      <w:r>
        <w:rPr>
          <w:rFonts w:ascii="Times New Roman"/>
          <w:b w:val="false"/>
          <w:i w:val="false"/>
          <w:color w:val="000000"/>
          <w:sz w:val="28"/>
        </w:rPr>
        <w:t xml:space="preserve">
      "Энергия үнемдеу және энергия тиімділігін арттыру туралы" Қазақстан Республикасының Заңы 9-бабының </w:t>
      </w:r>
      <w:r>
        <w:rPr>
          <w:rFonts w:ascii="Times New Roman"/>
          <w:b w:val="false"/>
          <w:i w:val="false"/>
          <w:color w:val="000000"/>
          <w:sz w:val="28"/>
        </w:rPr>
        <w:t>1-тармағына</w:t>
      </w:r>
      <w:r>
        <w:rPr>
          <w:rFonts w:ascii="Times New Roman"/>
          <w:b w:val="false"/>
          <w:i w:val="false"/>
          <w:color w:val="000000"/>
          <w:sz w:val="28"/>
        </w:rPr>
        <w:t xml:space="preserve"> сәйкес ақпаратты белгіленген мерзімде ұсынбау "Әкімшілік құқық бұзушылық туралы" Қазақстан Республикасы Кодексінің 292-бабында көзделген әкімшілік құқық бұзушылық болып табылады.</w:t>
      </w:r>
    </w:p>
    <w:p>
      <w:pPr>
        <w:spacing w:after="0"/>
        <w:ind w:left="0"/>
        <w:jc w:val="both"/>
      </w:pPr>
      <w:r>
        <w:rPr>
          <w:rFonts w:ascii="Times New Roman"/>
          <w:b w:val="false"/>
          <w:i w:val="false"/>
          <w:color w:val="000000"/>
          <w:sz w:val="28"/>
        </w:rPr>
        <w:t>
      Индекс: 4 – ӨБНЭТ *</w:t>
      </w:r>
    </w:p>
    <w:p>
      <w:pPr>
        <w:spacing w:after="0"/>
        <w:ind w:left="0"/>
        <w:jc w:val="both"/>
      </w:pPr>
      <w:r>
        <w:rPr>
          <w:rFonts w:ascii="Times New Roman"/>
          <w:b w:val="false"/>
          <w:i w:val="false"/>
          <w:color w:val="000000"/>
          <w:sz w:val="28"/>
        </w:rPr>
        <w:t>
      Кезеңділігі – жыл сайын</w:t>
      </w:r>
    </w:p>
    <w:p>
      <w:pPr>
        <w:spacing w:after="0"/>
        <w:ind w:left="0"/>
        <w:jc w:val="both"/>
      </w:pPr>
      <w:r>
        <w:rPr>
          <w:rFonts w:ascii="Times New Roman"/>
          <w:b w:val="false"/>
          <w:i w:val="false"/>
          <w:color w:val="000000"/>
          <w:sz w:val="28"/>
        </w:rPr>
        <w:t>
      Ұсыну мерзімі: 1 сәуірге дейін</w:t>
      </w:r>
    </w:p>
    <w:p>
      <w:pPr>
        <w:spacing w:after="0"/>
        <w:ind w:left="0"/>
        <w:jc w:val="both"/>
      </w:pPr>
      <w:r>
        <w:rPr>
          <w:rFonts w:ascii="Times New Roman"/>
          <w:b w:val="false"/>
          <w:i w:val="false"/>
          <w:color w:val="000000"/>
          <w:sz w:val="28"/>
        </w:rPr>
        <w:t>
      Ақпаратты ұсынатын тұлғалар тобы: энергетикалық ресурстарды жылына шартты отынның бір мың бес жүз және одан да көп тоннаға барабар көлемінде тұтынатын дара кәсіпкерлер мен заңды тұлғалар, сондай-ақ квазимемлекеттік сектор және табиғи монополиялар субъектілері.</w:t>
      </w:r>
    </w:p>
    <w:p>
      <w:pPr>
        <w:spacing w:after="0"/>
        <w:ind w:left="0"/>
        <w:jc w:val="both"/>
      </w:pPr>
      <w:r>
        <w:rPr>
          <w:rFonts w:ascii="Times New Roman"/>
          <w:b w:val="false"/>
          <w:i w:val="false"/>
          <w:color w:val="000000"/>
          <w:sz w:val="28"/>
        </w:rPr>
        <w:t>
      Нысан Энергия үнемдеу және энергия тиімділігін арттыру саласындағы Ұлттық даму институтына ұсынылады.</w:t>
      </w:r>
    </w:p>
    <w:p>
      <w:pPr>
        <w:spacing w:after="0"/>
        <w:ind w:left="0"/>
        <w:jc w:val="both"/>
      </w:pPr>
      <w:r>
        <w:rPr>
          <w:rFonts w:ascii="Times New Roman"/>
          <w:b w:val="false"/>
          <w:i w:val="false"/>
          <w:color w:val="000000"/>
          <w:sz w:val="28"/>
        </w:rPr>
        <w:t>
      * ӨБНЭТ - Өнім бірлігіне нақты энергияны тұтыну</w:t>
      </w:r>
    </w:p>
    <w:p>
      <w:pPr>
        <w:spacing w:after="0"/>
        <w:ind w:left="0"/>
        <w:jc w:val="both"/>
      </w:pPr>
      <w:r>
        <w:rPr>
          <w:rFonts w:ascii="Times New Roman"/>
          <w:b w:val="false"/>
          <w:i w:val="false"/>
          <w:color w:val="000000"/>
          <w:sz w:val="28"/>
        </w:rPr>
        <w:t>
      1-бөлім. Энергия тиімділігі көрсеткішінің есебін және мәнін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тиімділігі көрсеткішінің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бірлігіне регламенттелген нормативтік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энергия тиімділігінің пайдаланылатын коэффициенттерінің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тиімділігі нақты көрсеткішін есептеу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тиімділігі нақты көрсеткішінің мәні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1-кәсіпорын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жылу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Гигакалория/шаршы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жұмсалған энергетикалық ресурстардың шығысы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отынның тоннасы/шаршы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өндіруге арналған отын-энергетикалық ресурсты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отынның киллограммы/Гигакалория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өндіруге арналған отын-энергетикалық ресурсты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отын грамм/киловатт-сағат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өндіруге арналған электр энергиясының шығысы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киловатт-сағат/тонна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 кәсіпорын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Толық қуат тұтынуды көрсетіңіз (1500 және одан да көп тоннаға барабар көлемінде ш.о.т тұтынатын МЭТ субъектілері)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 бойынша рұқсат етілген жүктеме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тұтынылатын қуат (ВА)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қуат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 қуат (ВАр)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Жауапты адам_____________________________________ 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Басшы немесе қол қоюға уәкілетті адам</w:t>
      </w:r>
    </w:p>
    <w:p>
      <w:pPr>
        <w:spacing w:after="0"/>
        <w:ind w:left="0"/>
        <w:jc w:val="both"/>
      </w:pPr>
      <w:r>
        <w:rPr>
          <w:rFonts w:ascii="Times New Roman"/>
          <w:b w:val="false"/>
          <w:i w:val="false"/>
          <w:color w:val="000000"/>
          <w:sz w:val="28"/>
        </w:rPr>
        <w:t>
      __________________________________________ 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кәсіпкерлерлік субъектілер болып табылатын тұлғаларды қоспағанда).</w:t>
      </w:r>
    </w:p>
    <w:p>
      <w:pPr>
        <w:spacing w:after="0"/>
        <w:ind w:left="0"/>
        <w:jc w:val="both"/>
      </w:pPr>
      <w:r>
        <w:rPr>
          <w:rFonts w:ascii="Times New Roman"/>
          <w:b w:val="false"/>
          <w:i w:val="false"/>
          <w:color w:val="000000"/>
          <w:sz w:val="28"/>
        </w:rPr>
        <w:t>
      Әкімшілік деректерді жинауға арналған нысанды толтыру бойынша түсіндірме.</w:t>
      </w:r>
    </w:p>
    <w:p>
      <w:pPr>
        <w:spacing w:after="0"/>
        <w:ind w:left="0"/>
        <w:jc w:val="both"/>
      </w:pPr>
      <w:r>
        <w:rPr>
          <w:rFonts w:ascii="Times New Roman"/>
          <w:b w:val="false"/>
          <w:i w:val="false"/>
          <w:color w:val="000000"/>
          <w:sz w:val="28"/>
        </w:rPr>
        <w:t>
      ____ күнтізбелік жыл үшін өнім бірлігіне шаққанда нақты энергия тұтыну және (немесе) ғимараттар, құрылыстар, құрылысжайлар ауданының бірлігіне шаққанда жылытуға жұмсалған энергетикалық ресурстардың шығысы туралы ақпарат (4-индекс ̶ ӨБНЭТ *, кезеңділігі жыл сайын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1. Осы түсіндірме (бұдан әрі - Түсіндірме) "_____ күнтізбелік жылдағы өнімнің бірлігіне нақты энергия тұтыну және (немесе) үйлер, құрылыстар, ғимараттар алаңының бірлігіне жылытуға энергетикалық ресурстардың шығысы туралы, сондай-ақ электр желілердегі қуаттың техникалық шарттары бойынша рұқсат берілген жүктеме мен коэффиценті туралы ақпарат" әкімшілік деректерді жинауға арналған нысанды (бұдан әрі - нысан) толтыру бойынша бірыңғай тәртіпті айқындайды).</w:t>
      </w:r>
    </w:p>
    <w:p>
      <w:pPr>
        <w:spacing w:after="0"/>
        <w:ind w:left="0"/>
        <w:jc w:val="both"/>
      </w:pPr>
      <w:r>
        <w:rPr>
          <w:rFonts w:ascii="Times New Roman"/>
          <w:b w:val="false"/>
          <w:i w:val="false"/>
          <w:color w:val="000000"/>
          <w:sz w:val="28"/>
        </w:rPr>
        <w:t xml:space="preserve">
      2. Нысан "Энергия үнемдеу және энергия тиімділігін арттыру туралы" Қазақстан Республикасы Заңының 5-бабы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3. Нысан Мемлекеттік энергетикалық тізілім субъектілері жыл сайын есепті кезеңнің соңындағы жағдай бойынша қағаз немесе электрондық жеткізгіште ұсынады. Нысандағы деректер өлшем бірліктерінде толтырылады.</w:t>
      </w:r>
    </w:p>
    <w:p>
      <w:pPr>
        <w:spacing w:after="0"/>
        <w:ind w:left="0"/>
        <w:jc w:val="both"/>
      </w:pPr>
      <w:r>
        <w:rPr>
          <w:rFonts w:ascii="Times New Roman"/>
          <w:b w:val="false"/>
          <w:i w:val="false"/>
          <w:color w:val="000000"/>
          <w:sz w:val="28"/>
        </w:rPr>
        <w:t>
      4. Нысанға бірінші басшы немесе есепке қол қоюға уәкілетті адамдар және жауапты адам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1. 1-бөлімде келесі деректерді көрсетіңіз:</w:t>
      </w:r>
    </w:p>
    <w:p>
      <w:pPr>
        <w:spacing w:after="0"/>
        <w:ind w:left="0"/>
        <w:jc w:val="both"/>
      </w:pPr>
      <w:r>
        <w:rPr>
          <w:rFonts w:ascii="Times New Roman"/>
          <w:b w:val="false"/>
          <w:i w:val="false"/>
          <w:color w:val="000000"/>
          <w:sz w:val="28"/>
        </w:rPr>
        <w:t>
      1) Бекітілген норматив болған жағдайда Мемлекеттік энергетикалық тізілімнің әрбір субъектісінің және саланың ерекшелігі ескеріле отырып толтырылады;</w:t>
      </w:r>
    </w:p>
    <w:p>
      <w:pPr>
        <w:spacing w:after="0"/>
        <w:ind w:left="0"/>
        <w:jc w:val="both"/>
      </w:pPr>
      <w:r>
        <w:rPr>
          <w:rFonts w:ascii="Times New Roman"/>
          <w:b w:val="false"/>
          <w:i w:val="false"/>
          <w:color w:val="000000"/>
          <w:sz w:val="28"/>
        </w:rPr>
        <w:t>
      2) "Энергия тиімділігінің нақты көрсеткішін есептеу" "4" бағанында орталық жылыту кезінде жылытуға және жылытылатын алаңға жұмсалған Гигакалориядағы мөлшердің қатынасы ретінде толтырылады (мысалы: жылытуға 1500 Гкал және жылытылатын алаңды тұтыну кезінде 3 000 м2 "1 500/3 000" бағанында толтырылсын);</w:t>
      </w:r>
    </w:p>
    <w:p>
      <w:pPr>
        <w:spacing w:after="0"/>
        <w:ind w:left="0"/>
        <w:jc w:val="both"/>
      </w:pPr>
      <w:r>
        <w:rPr>
          <w:rFonts w:ascii="Times New Roman"/>
          <w:b w:val="false"/>
          <w:i w:val="false"/>
          <w:color w:val="000000"/>
          <w:sz w:val="28"/>
        </w:rPr>
        <w:t>
      3) "5" бағанда "4" бағаннан алынған мән толтырылады. (мысалы: 0,5);</w:t>
      </w:r>
    </w:p>
    <w:p>
      <w:pPr>
        <w:spacing w:after="0"/>
        <w:ind w:left="0"/>
        <w:jc w:val="both"/>
      </w:pPr>
      <w:r>
        <w:rPr>
          <w:rFonts w:ascii="Times New Roman"/>
          <w:b w:val="false"/>
          <w:i w:val="false"/>
          <w:color w:val="000000"/>
          <w:sz w:val="28"/>
        </w:rPr>
        <w:t>
      4) "Энергия тиімділігі нақты көрсеткішінің есебі" деген "4" бағанда дербес жылыту кезінде жылытуға және жылытылатын алаңдарға энергетикалық ресурс санының қатынасы ретінде толтырылады. Бұл ретте, энергетикалық ресурс ш.о.т. ауыстыру коэффициенті бойынша аудару (көмір үшін 0,626 және сұйытылған газ үшін 1,57) керек;</w:t>
      </w:r>
    </w:p>
    <w:p>
      <w:pPr>
        <w:spacing w:after="0"/>
        <w:ind w:left="0"/>
        <w:jc w:val="both"/>
      </w:pPr>
      <w:r>
        <w:rPr>
          <w:rFonts w:ascii="Times New Roman"/>
          <w:b w:val="false"/>
          <w:i w:val="false"/>
          <w:color w:val="000000"/>
          <w:sz w:val="28"/>
        </w:rPr>
        <w:t>
      5) Қажет болған жағдайда мынадай деректер қосылсын.</w:t>
      </w:r>
    </w:p>
    <w:p>
      <w:pPr>
        <w:spacing w:after="0"/>
        <w:ind w:left="0"/>
        <w:jc w:val="both"/>
      </w:pPr>
      <w:r>
        <w:rPr>
          <w:rFonts w:ascii="Times New Roman"/>
          <w:b w:val="false"/>
          <w:i w:val="false"/>
          <w:color w:val="000000"/>
          <w:sz w:val="28"/>
        </w:rPr>
        <w:t>
      * ӨБНЭТ - Өнім бірлігіне нақты энергия тұтыну.</w:t>
      </w:r>
    </w:p>
    <w:p>
      <w:pPr>
        <w:spacing w:after="0"/>
        <w:ind w:left="0"/>
        <w:jc w:val="both"/>
      </w:pPr>
      <w:r>
        <w:rPr>
          <w:rFonts w:ascii="Times New Roman"/>
          <w:b w:val="false"/>
          <w:i w:val="false"/>
          <w:color w:val="000000"/>
          <w:sz w:val="28"/>
        </w:rPr>
        <w:t>
      2. 2-бөлімде келесі деректерді көрсетіңіз:</w:t>
      </w:r>
    </w:p>
    <w:p>
      <w:pPr>
        <w:spacing w:after="0"/>
        <w:ind w:left="0"/>
        <w:jc w:val="both"/>
      </w:pPr>
      <w:r>
        <w:rPr>
          <w:rFonts w:ascii="Times New Roman"/>
          <w:b w:val="false"/>
          <w:i w:val="false"/>
          <w:color w:val="000000"/>
          <w:sz w:val="28"/>
        </w:rPr>
        <w:t>
      1) "1" бағанда техникалық шарттар бойынша рұқсат етілген жүктемені көрсету;</w:t>
      </w:r>
    </w:p>
    <w:p>
      <w:pPr>
        <w:spacing w:after="0"/>
        <w:ind w:left="0"/>
        <w:jc w:val="both"/>
      </w:pPr>
      <w:r>
        <w:rPr>
          <w:rFonts w:ascii="Times New Roman"/>
          <w:b w:val="false"/>
          <w:i w:val="false"/>
          <w:color w:val="000000"/>
          <w:sz w:val="28"/>
        </w:rPr>
        <w:t>
      2) "2" бағанда толық тұтынылатын қуатты көрсету;</w:t>
      </w:r>
    </w:p>
    <w:p>
      <w:pPr>
        <w:spacing w:after="0"/>
        <w:ind w:left="0"/>
        <w:jc w:val="both"/>
      </w:pPr>
      <w:r>
        <w:rPr>
          <w:rFonts w:ascii="Times New Roman"/>
          <w:b w:val="false"/>
          <w:i w:val="false"/>
          <w:color w:val="000000"/>
          <w:sz w:val="28"/>
        </w:rPr>
        <w:t>
      3) "3" бағанда белсенді қуатты көрсету;</w:t>
      </w:r>
    </w:p>
    <w:p>
      <w:pPr>
        <w:spacing w:after="0"/>
        <w:ind w:left="0"/>
        <w:jc w:val="both"/>
      </w:pPr>
      <w:r>
        <w:rPr>
          <w:rFonts w:ascii="Times New Roman"/>
          <w:b w:val="false"/>
          <w:i w:val="false"/>
          <w:color w:val="000000"/>
          <w:sz w:val="28"/>
        </w:rPr>
        <w:t>
      4) "4" бағанда реактивті қуатты көрсету.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энергетикалық</w:t>
            </w:r>
            <w:r>
              <w:br/>
            </w:r>
            <w:r>
              <w:rPr>
                <w:rFonts w:ascii="Times New Roman"/>
                <w:b w:val="false"/>
                <w:i w:val="false"/>
                <w:color w:val="000000"/>
                <w:sz w:val="20"/>
              </w:rPr>
              <w:t>тізілімді калыптастыру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r>
              <w:br/>
            </w:r>
            <w:r>
              <w:rPr>
                <w:rFonts w:ascii="Times New Roman"/>
                <w:b w:val="false"/>
                <w:i w:val="false"/>
                <w:color w:val="000000"/>
                <w:sz w:val="20"/>
              </w:rPr>
              <w:t>1-нысан</w:t>
            </w:r>
          </w:p>
        </w:tc>
      </w:tr>
    </w:tbl>
    <w:bookmarkStart w:name="z108" w:id="48"/>
    <w:p>
      <w:pPr>
        <w:spacing w:after="0"/>
        <w:ind w:left="0"/>
        <w:jc w:val="left"/>
      </w:pPr>
      <w:r>
        <w:rPr>
          <w:rFonts w:ascii="Times New Roman"/>
          <w:b/>
          <w:i w:val="false"/>
          <w:color w:val="000000"/>
        </w:rPr>
        <w:t xml:space="preserve"> Мемлекеттік мекемелер болып табылатын мемлекеттік энергетикалық тізілім субъектілерінің атауы, бизнес-сәйкестендіру нөмірі, мекенжайы және негізгі экономикалық қызмет түрлері туралы ақпарат</w:t>
      </w:r>
    </w:p>
    <w:bookmarkEnd w:id="48"/>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м.а. 24.06.2026 </w:t>
      </w:r>
      <w:r>
        <w:rPr>
          <w:rFonts w:ascii="Times New Roman"/>
          <w:b w:val="false"/>
          <w:i w:val="false"/>
          <w:color w:val="ff0000"/>
          <w:sz w:val="28"/>
        </w:rPr>
        <w:t>№ 332</w:t>
      </w:r>
      <w:r>
        <w:rPr>
          <w:rFonts w:ascii="Times New Roman"/>
          <w:b w:val="false"/>
          <w:i w:val="false"/>
          <w:color w:val="ff0000"/>
          <w:sz w:val="28"/>
        </w:rPr>
        <w:t xml:space="preserve"> (ресми жарияланған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энергетикалық тізілім субъектісінің толық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телефоны пошталық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экономикалық қызмет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жалдау (жалдау) объектісі (Иә / ішінара /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Мемлекеттік энергетикалық тізілім субъектісі қызметінің барлық түрлері экономикалық қызмет түрлерінің жалпы жіктеуішіне сәйкес көрсетілсін;</w:t>
      </w:r>
    </w:p>
    <w:p>
      <w:pPr>
        <w:spacing w:after="0"/>
        <w:ind w:left="0"/>
        <w:jc w:val="both"/>
      </w:pPr>
      <w:r>
        <w:rPr>
          <w:rFonts w:ascii="Times New Roman"/>
          <w:b w:val="false"/>
          <w:i w:val="false"/>
          <w:color w:val="000000"/>
          <w:sz w:val="28"/>
        </w:rPr>
        <w:t>
      2) Егер Мемлекеттік энергетикалық тізілім субъектісі мүліктік жалдау (жалға алу) объектісі болып табылған жағдайда, жалдау туралы шарттың көшірмесі қоса берілсін.</w:t>
      </w:r>
    </w:p>
    <w:p>
      <w:pPr>
        <w:spacing w:after="0"/>
        <w:ind w:left="0"/>
        <w:jc w:val="both"/>
      </w:pPr>
      <w:r>
        <w:rPr>
          <w:rFonts w:ascii="Times New Roman"/>
          <w:b w:val="false"/>
          <w:i w:val="false"/>
          <w:color w:val="000000"/>
          <w:sz w:val="28"/>
        </w:rPr>
        <w:t>
      Мөр орны (бар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 толық жазу, лауазымы, телефоны және жауапты адамның қолы: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 толық жазу және Мемлекеттік энергетикалық тізілім субъектісі басшысының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p>
      <w:pPr>
        <w:spacing w:after="0"/>
        <w:ind w:left="0"/>
        <w:jc w:val="both"/>
      </w:pPr>
      <w:r>
        <w:rPr>
          <w:rFonts w:ascii="Times New Roman"/>
          <w:b w:val="false"/>
          <w:i w:val="false"/>
          <w:color w:val="000000"/>
          <w:sz w:val="28"/>
        </w:rPr>
        <w:t>
      _____ күнтізбелік жыл үшін заттай және ақшалай мәндегі энергетикалық ресурстар мен суды тұтыну көлемі туралы ақпарат</w:t>
      </w:r>
    </w:p>
    <w:p>
      <w:pPr>
        <w:spacing w:after="0"/>
        <w:ind w:left="0"/>
        <w:jc w:val="both"/>
      </w:pPr>
      <w:r>
        <w:rPr>
          <w:rFonts w:ascii="Times New Roman"/>
          <w:b w:val="false"/>
          <w:i w:val="false"/>
          <w:color w:val="000000"/>
          <w:sz w:val="28"/>
        </w:rPr>
        <w:t>
      20 ____ жылғы есепті кезең</w:t>
      </w:r>
    </w:p>
    <w:p>
      <w:pPr>
        <w:spacing w:after="0"/>
        <w:ind w:left="0"/>
        <w:jc w:val="both"/>
      </w:pPr>
      <w:r>
        <w:rPr>
          <w:rFonts w:ascii="Times New Roman"/>
          <w:b w:val="false"/>
          <w:i w:val="false"/>
          <w:color w:val="000000"/>
          <w:sz w:val="28"/>
        </w:rPr>
        <w:t>
      Нысан энергия үнемдеу және энергия тиімділігін арттыру саласындағы уәкілетті органның интернет-ресурсында орналастырылған.</w:t>
      </w:r>
    </w:p>
    <w:p>
      <w:pPr>
        <w:spacing w:after="0"/>
        <w:ind w:left="0"/>
        <w:jc w:val="both"/>
      </w:pPr>
      <w:r>
        <w:rPr>
          <w:rFonts w:ascii="Times New Roman"/>
          <w:b w:val="false"/>
          <w:i w:val="false"/>
          <w:color w:val="000000"/>
          <w:sz w:val="28"/>
        </w:rPr>
        <w:t>
      Индекс: 2 –ТК*</w:t>
      </w:r>
    </w:p>
    <w:p>
      <w:pPr>
        <w:spacing w:after="0"/>
        <w:ind w:left="0"/>
        <w:jc w:val="both"/>
      </w:pPr>
      <w:r>
        <w:rPr>
          <w:rFonts w:ascii="Times New Roman"/>
          <w:b w:val="false"/>
          <w:i w:val="false"/>
          <w:color w:val="000000"/>
          <w:sz w:val="28"/>
        </w:rPr>
        <w:t>
      Кезеңділігі – жыл сайын</w:t>
      </w:r>
    </w:p>
    <w:p>
      <w:pPr>
        <w:spacing w:after="0"/>
        <w:ind w:left="0"/>
        <w:jc w:val="both"/>
      </w:pPr>
      <w:r>
        <w:rPr>
          <w:rFonts w:ascii="Times New Roman"/>
          <w:b w:val="false"/>
          <w:i w:val="false"/>
          <w:color w:val="000000"/>
          <w:sz w:val="28"/>
        </w:rPr>
        <w:t>
      Ұсыну мерзімі: 1 сәуірге дейін</w:t>
      </w:r>
    </w:p>
    <w:p>
      <w:pPr>
        <w:spacing w:after="0"/>
        <w:ind w:left="0"/>
        <w:jc w:val="both"/>
      </w:pPr>
      <w:r>
        <w:rPr>
          <w:rFonts w:ascii="Times New Roman"/>
          <w:b w:val="false"/>
          <w:i w:val="false"/>
          <w:color w:val="000000"/>
          <w:sz w:val="28"/>
        </w:rPr>
        <w:t>
      Ақпаратты ұсынатын тұлғалар тобы: мемлекеттік мекемелер.</w:t>
      </w:r>
    </w:p>
    <w:p>
      <w:pPr>
        <w:spacing w:after="0"/>
        <w:ind w:left="0"/>
        <w:jc w:val="both"/>
      </w:pPr>
      <w:r>
        <w:rPr>
          <w:rFonts w:ascii="Times New Roman"/>
          <w:b w:val="false"/>
          <w:i w:val="false"/>
          <w:color w:val="000000"/>
          <w:sz w:val="28"/>
        </w:rPr>
        <w:t>
      Нысан Энергия үнемдеу және энергия тиімділігін арттыру саласындағы Ұлттық даму институтына ұсынылады.</w:t>
      </w:r>
    </w:p>
    <w:p>
      <w:pPr>
        <w:spacing w:after="0"/>
        <w:ind w:left="0"/>
        <w:jc w:val="both"/>
      </w:pPr>
      <w:r>
        <w:rPr>
          <w:rFonts w:ascii="Times New Roman"/>
          <w:b w:val="false"/>
          <w:i w:val="false"/>
          <w:color w:val="000000"/>
          <w:sz w:val="28"/>
        </w:rPr>
        <w:t>
      * ТК – тұтыну көлемі.</w:t>
      </w:r>
    </w:p>
    <w:p>
      <w:pPr>
        <w:spacing w:after="0"/>
        <w:ind w:left="0"/>
        <w:jc w:val="both"/>
      </w:pPr>
      <w:r>
        <w:rPr>
          <w:rFonts w:ascii="Times New Roman"/>
          <w:b w:val="false"/>
          <w:i w:val="false"/>
          <w:color w:val="000000"/>
          <w:sz w:val="28"/>
        </w:rPr>
        <w:t>
      1-бөлім. Энергетикалық ресурстарды тұтыну көлемі туралы ақпаратты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ресурстардың атаулары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емес көздерден алынған энергетикалық ресурстарды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көздерден алынған энергетикалық ресурстарды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 сатып алуға жұмсалған шығыстар, мың. теңге (ҚҚС есебімен)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Сүрек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 бензині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Керосин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 (Газойлдер)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жағатын мазут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пеш отыны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 (пропан және бутан)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Текшелер, тас көмірдің түйіршігі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Лигнит (коңыр тас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 түріндегі реактивті отын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мұнай газы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және көмірдің жартылай коксы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үгінділері және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бензин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газдар, этилен, пропилен, бутилен, бутадиен және басқа мұнай газдарын қоса алғанда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Бензиннен ажыратылған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 коксы және тақтатас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битумы және тақтатас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Доменді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Коксты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зауыттарында айыру арқылы алынған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көмірден (лигниттен) жасалған брикеттер,түйіршіктер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Кокстейтін тас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шығару қабілеті 23,865 МДж/кг-нан асатын, бірақ жылыту үшін қолданылатын бу шығару үшін ылғал негіздегі энергетикалық тас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Күлділігі жоғары энергетикалық тас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шайыры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Керосин түріндегі реактивті отын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Уайт-спирит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Агломерацияланғанды қоса алғанда, ағаш көмірі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Ферроқорытпа газы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Тұтынылатын судың мөлшерін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тұтынуы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(қосымша құн салығын ескере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(қосымша құн салығын ескере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(қосымша құн салығын ескере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3-бөлім. Ай бойынша жылу энергиясы мен ыстық судың тұтыну көлемдерін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 Гкал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суды тұтыну, м3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ішіндегі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Жауапты адам _______________________________________ 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Басшы немесе қол қоюға уәклетті адам</w:t>
      </w:r>
    </w:p>
    <w:p>
      <w:pPr>
        <w:spacing w:after="0"/>
        <w:ind w:left="0"/>
        <w:jc w:val="both"/>
      </w:pPr>
      <w:r>
        <w:rPr>
          <w:rFonts w:ascii="Times New Roman"/>
          <w:b w:val="false"/>
          <w:i w:val="false"/>
          <w:color w:val="000000"/>
          <w:sz w:val="28"/>
        </w:rPr>
        <w:t>
      __________________________________________________ 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(бар болған жағдайда)</w:t>
      </w:r>
    </w:p>
    <w:p>
      <w:pPr>
        <w:spacing w:after="0"/>
        <w:ind w:left="0"/>
        <w:jc w:val="both"/>
      </w:pPr>
      <w:r>
        <w:rPr>
          <w:rFonts w:ascii="Times New Roman"/>
          <w:b w:val="false"/>
          <w:i w:val="false"/>
          <w:color w:val="000000"/>
          <w:sz w:val="28"/>
        </w:rPr>
        <w:t>
      Әкімшілік деректерді жинауға арналған нысанды толтыру бойынша түсіндірме</w:t>
      </w:r>
    </w:p>
    <w:p>
      <w:pPr>
        <w:spacing w:after="0"/>
        <w:ind w:left="0"/>
        <w:jc w:val="both"/>
      </w:pPr>
      <w:r>
        <w:rPr>
          <w:rFonts w:ascii="Times New Roman"/>
          <w:b w:val="false"/>
          <w:i w:val="false"/>
          <w:color w:val="000000"/>
          <w:sz w:val="28"/>
        </w:rPr>
        <w:t>
      Заттай және ақшалай мәндегі энергетикалық ресурстарды және суды тұтыну көлемдері туралы ақпарат</w:t>
      </w:r>
    </w:p>
    <w:p>
      <w:pPr>
        <w:spacing w:after="0"/>
        <w:ind w:left="0"/>
        <w:jc w:val="both"/>
      </w:pPr>
      <w:r>
        <w:rPr>
          <w:rFonts w:ascii="Times New Roman"/>
          <w:b w:val="false"/>
          <w:i w:val="false"/>
          <w:color w:val="000000"/>
          <w:sz w:val="28"/>
        </w:rPr>
        <w:t>
      (2-индекс –ТК *, кезеңділігі жыл сайын)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1. Осы түсіндірме (бұдан әрі – Түсіндірме) "Заттай және ақшалай мәндегі энергетикалық ресурстар мен суды тұтыну көлемдері туралы ақпарат" әкімшілік деректерді жинауға арналған нысанды (бұдан әрі – Нысан) толтыру бойынша бірыңғай тәртіпті айқындайды.</w:t>
      </w:r>
    </w:p>
    <w:p>
      <w:pPr>
        <w:spacing w:after="0"/>
        <w:ind w:left="0"/>
        <w:jc w:val="both"/>
      </w:pPr>
      <w:r>
        <w:rPr>
          <w:rFonts w:ascii="Times New Roman"/>
          <w:b w:val="false"/>
          <w:i w:val="false"/>
          <w:color w:val="000000"/>
          <w:sz w:val="28"/>
        </w:rPr>
        <w:t>
      2. Нысан "Энергия үнемдеу және энергия тиімділігін арттыру туралы" Қазақстан Республикасы Заңының 5-бабы 4) тармақшасына сәйкес әзірленді.</w:t>
      </w:r>
    </w:p>
    <w:p>
      <w:pPr>
        <w:spacing w:after="0"/>
        <w:ind w:left="0"/>
        <w:jc w:val="both"/>
      </w:pPr>
      <w:r>
        <w:rPr>
          <w:rFonts w:ascii="Times New Roman"/>
          <w:b w:val="false"/>
          <w:i w:val="false"/>
          <w:color w:val="000000"/>
          <w:sz w:val="28"/>
        </w:rPr>
        <w:t>
      3. Толтырылған нысан Мемлекеттік энергетикалық тізілім субъектілері жыл сайын есепті кезеңнің соңындағы жағдай бойынша қағаз немесе электрондық форматта (PDF және Excel) ұсынады. Нысандағы деректер өлшем бірліктерінде толтырылады.</w:t>
      </w:r>
    </w:p>
    <w:p>
      <w:pPr>
        <w:spacing w:after="0"/>
        <w:ind w:left="0"/>
        <w:jc w:val="both"/>
      </w:pPr>
      <w:r>
        <w:rPr>
          <w:rFonts w:ascii="Times New Roman"/>
          <w:b w:val="false"/>
          <w:i w:val="false"/>
          <w:color w:val="000000"/>
          <w:sz w:val="28"/>
        </w:rPr>
        <w:t>
      4. Нысанға бірінші басшы немесе есепке қол қоюға уәкілетті адамдар және жауапты адам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1. 1-бөлімде келесі деректерді көрсетіңіз:</w:t>
      </w:r>
    </w:p>
    <w:p>
      <w:pPr>
        <w:spacing w:after="0"/>
        <w:ind w:left="0"/>
        <w:jc w:val="both"/>
      </w:pPr>
      <w:r>
        <w:rPr>
          <w:rFonts w:ascii="Times New Roman"/>
          <w:b w:val="false"/>
          <w:i w:val="false"/>
          <w:color w:val="000000"/>
          <w:sz w:val="28"/>
        </w:rPr>
        <w:t>
      1) "3" және "4" бағанда тұтынылатын энергетикалық ресурстардың өлшем бірлігін заттай мәнде көрсетіңіз;</w:t>
      </w:r>
    </w:p>
    <w:p>
      <w:pPr>
        <w:spacing w:after="0"/>
        <w:ind w:left="0"/>
        <w:jc w:val="both"/>
      </w:pPr>
      <w:r>
        <w:rPr>
          <w:rFonts w:ascii="Times New Roman"/>
          <w:b w:val="false"/>
          <w:i w:val="false"/>
          <w:color w:val="000000"/>
          <w:sz w:val="28"/>
        </w:rPr>
        <w:t>
      2) егер Мемлекеттік энергетикалық тізілім субъектісі уайт-спирит және (немесе) майлау материалдарын тұтынатын болса, онда энергия алу үшін жұмсалатын энергетикалық есурстардың бөлігі (үлесі) көрсетіледі;</w:t>
      </w:r>
    </w:p>
    <w:p>
      <w:pPr>
        <w:spacing w:after="0"/>
        <w:ind w:left="0"/>
        <w:jc w:val="both"/>
      </w:pPr>
      <w:r>
        <w:rPr>
          <w:rFonts w:ascii="Times New Roman"/>
          <w:b w:val="false"/>
          <w:i w:val="false"/>
          <w:color w:val="000000"/>
          <w:sz w:val="28"/>
        </w:rPr>
        <w:t>
      3) "5" бағанда энергетикалық ресурстарын сатып алуға жұмсалған шығыстарды, қосылған құн салығын қоса алғанда мың теңгемен көрсетіңіз;</w:t>
      </w:r>
    </w:p>
    <w:p>
      <w:pPr>
        <w:spacing w:after="0"/>
        <w:ind w:left="0"/>
        <w:jc w:val="both"/>
      </w:pPr>
      <w:r>
        <w:rPr>
          <w:rFonts w:ascii="Times New Roman"/>
          <w:b w:val="false"/>
          <w:i w:val="false"/>
          <w:color w:val="000000"/>
          <w:sz w:val="28"/>
        </w:rPr>
        <w:t>
      4) мәлімет болмаған жағдайда Нысан нөлдік қалдықпен ұсынылады.</w:t>
      </w:r>
    </w:p>
    <w:p>
      <w:pPr>
        <w:spacing w:after="0"/>
        <w:ind w:left="0"/>
        <w:jc w:val="both"/>
      </w:pPr>
      <w:r>
        <w:rPr>
          <w:rFonts w:ascii="Times New Roman"/>
          <w:b w:val="false"/>
          <w:i w:val="false"/>
          <w:color w:val="000000"/>
          <w:sz w:val="28"/>
        </w:rPr>
        <w:t>
      2. 2-бөлімде келесі деректерді көрсетіңіз:</w:t>
      </w:r>
    </w:p>
    <w:p>
      <w:pPr>
        <w:spacing w:after="0"/>
        <w:ind w:left="0"/>
        <w:jc w:val="both"/>
      </w:pPr>
      <w:r>
        <w:rPr>
          <w:rFonts w:ascii="Times New Roman"/>
          <w:b w:val="false"/>
          <w:i w:val="false"/>
          <w:color w:val="000000"/>
          <w:sz w:val="28"/>
        </w:rPr>
        <w:t>
      1) суды есепке алу аспаптары болмаған жағдайда тиісті бағанда "есепке алу жүргізілмейді" деп жазылады;</w:t>
      </w:r>
    </w:p>
    <w:p>
      <w:pPr>
        <w:spacing w:after="0"/>
        <w:ind w:left="0"/>
        <w:jc w:val="both"/>
      </w:pPr>
      <w:r>
        <w:rPr>
          <w:rFonts w:ascii="Times New Roman"/>
          <w:b w:val="false"/>
          <w:i w:val="false"/>
          <w:color w:val="000000"/>
          <w:sz w:val="28"/>
        </w:rPr>
        <w:t>
      2) "3" бағанда заттай мәндегі тұтынылған су көлемі және ақшалай көріністегі баламасы көрсетіледі.</w:t>
      </w:r>
    </w:p>
    <w:p>
      <w:pPr>
        <w:spacing w:after="0"/>
        <w:ind w:left="0"/>
        <w:jc w:val="both"/>
      </w:pPr>
      <w:r>
        <w:rPr>
          <w:rFonts w:ascii="Times New Roman"/>
          <w:b w:val="false"/>
          <w:i w:val="false"/>
          <w:color w:val="000000"/>
          <w:sz w:val="28"/>
        </w:rPr>
        <w:t>
      * ТК – тұтыну көлемі.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3-нысан</w:t>
            </w:r>
          </w:p>
        </w:tc>
      </w:tr>
    </w:tbl>
    <w:p>
      <w:pPr>
        <w:spacing w:after="0"/>
        <w:ind w:left="0"/>
        <w:jc w:val="both"/>
      </w:pPr>
      <w:r>
        <w:rPr>
          <w:rFonts w:ascii="Times New Roman"/>
          <w:b w:val="false"/>
          <w:i w:val="false"/>
          <w:color w:val="000000"/>
          <w:sz w:val="28"/>
        </w:rPr>
        <w:t>
      Ғимараттардың, құрылыстардың, құрылысжайлардың ауданы бірлігіне жылытуға жұмсалған энергетикалық ресурстардың жылыту көздерін және шығыны туралы ақпарат, сондай-ақ энергия тұтынатын жабдық және энергия үнемдеу мен энергия тиімділігін арттыру жөніндегі іс-шаралар туралы ақпарат</w:t>
      </w:r>
    </w:p>
    <w:p>
      <w:pPr>
        <w:spacing w:after="0"/>
        <w:ind w:left="0"/>
        <w:jc w:val="both"/>
      </w:pPr>
      <w:r>
        <w:rPr>
          <w:rFonts w:ascii="Times New Roman"/>
          <w:b w:val="false"/>
          <w:i w:val="false"/>
          <w:color w:val="000000"/>
          <w:sz w:val="28"/>
        </w:rPr>
        <w:t>
      20___жылғы есепті кезең</w:t>
      </w:r>
    </w:p>
    <w:p>
      <w:pPr>
        <w:spacing w:after="0"/>
        <w:ind w:left="0"/>
        <w:jc w:val="both"/>
      </w:pPr>
      <w:r>
        <w:rPr>
          <w:rFonts w:ascii="Times New Roman"/>
          <w:b w:val="false"/>
          <w:i w:val="false"/>
          <w:color w:val="000000"/>
          <w:sz w:val="28"/>
        </w:rPr>
        <w:t>
      Нысан энергия үнемдеу және энергия тиімділігін арттыру саласындағы уәкілетті органның интернет-ресурсында орналастырылған.</w:t>
      </w:r>
    </w:p>
    <w:p>
      <w:pPr>
        <w:spacing w:after="0"/>
        <w:ind w:left="0"/>
        <w:jc w:val="both"/>
      </w:pPr>
      <w:r>
        <w:rPr>
          <w:rFonts w:ascii="Times New Roman"/>
          <w:b w:val="false"/>
          <w:i w:val="false"/>
          <w:color w:val="000000"/>
          <w:sz w:val="28"/>
        </w:rPr>
        <w:t>
      Индекс: 3 – ЖШЭЖЭҮШ *</w:t>
      </w:r>
    </w:p>
    <w:p>
      <w:pPr>
        <w:spacing w:after="0"/>
        <w:ind w:left="0"/>
        <w:jc w:val="both"/>
      </w:pPr>
      <w:r>
        <w:rPr>
          <w:rFonts w:ascii="Times New Roman"/>
          <w:b w:val="false"/>
          <w:i w:val="false"/>
          <w:color w:val="000000"/>
          <w:sz w:val="28"/>
        </w:rPr>
        <w:t>
      Кезеңділігі – жыл сайын</w:t>
      </w:r>
    </w:p>
    <w:p>
      <w:pPr>
        <w:spacing w:after="0"/>
        <w:ind w:left="0"/>
        <w:jc w:val="both"/>
      </w:pPr>
      <w:r>
        <w:rPr>
          <w:rFonts w:ascii="Times New Roman"/>
          <w:b w:val="false"/>
          <w:i w:val="false"/>
          <w:color w:val="000000"/>
          <w:sz w:val="28"/>
        </w:rPr>
        <w:t>
      Ұсыну мерзімі: 1 сәуірге дейін</w:t>
      </w:r>
    </w:p>
    <w:p>
      <w:pPr>
        <w:spacing w:after="0"/>
        <w:ind w:left="0"/>
        <w:jc w:val="both"/>
      </w:pPr>
      <w:r>
        <w:rPr>
          <w:rFonts w:ascii="Times New Roman"/>
          <w:b w:val="false"/>
          <w:i w:val="false"/>
          <w:color w:val="000000"/>
          <w:sz w:val="28"/>
        </w:rPr>
        <w:t>
      Ақпаратты ұсынатын тұлғалар тобы: мемлекеттік мекемелер.</w:t>
      </w:r>
    </w:p>
    <w:p>
      <w:pPr>
        <w:spacing w:after="0"/>
        <w:ind w:left="0"/>
        <w:jc w:val="both"/>
      </w:pPr>
      <w:r>
        <w:rPr>
          <w:rFonts w:ascii="Times New Roman"/>
          <w:b w:val="false"/>
          <w:i w:val="false"/>
          <w:color w:val="000000"/>
          <w:sz w:val="28"/>
        </w:rPr>
        <w:t>
      Нысан Энергия үнемдеу және энергия тиімділігін арттыру саласындағы ұлттық даму институтына ұсынылады.</w:t>
      </w:r>
    </w:p>
    <w:p>
      <w:pPr>
        <w:spacing w:after="0"/>
        <w:ind w:left="0"/>
        <w:jc w:val="both"/>
      </w:pPr>
      <w:r>
        <w:rPr>
          <w:rFonts w:ascii="Times New Roman"/>
          <w:b w:val="false"/>
          <w:i w:val="false"/>
          <w:color w:val="000000"/>
          <w:sz w:val="28"/>
        </w:rPr>
        <w:t>
      * ЖШЭЖЭҮШ – ғимараттар, құрылыстар, құрылысжайлар ауданының бірлігіне жылытуға жұмсалған шығыстар, сондай-ақ энергия тұтынатын жабдық және энергия үнемдеу жөніндегі шаралар туралы ақпарат.</w:t>
      </w:r>
    </w:p>
    <w:p>
      <w:pPr>
        <w:spacing w:after="0"/>
        <w:ind w:left="0"/>
        <w:jc w:val="both"/>
      </w:pPr>
      <w:r>
        <w:rPr>
          <w:rFonts w:ascii="Times New Roman"/>
          <w:b w:val="false"/>
          <w:i w:val="false"/>
          <w:color w:val="000000"/>
          <w:sz w:val="28"/>
        </w:rPr>
        <w:t>
      1-бөлім. Әкімшілік ғимаратттар туралы жалпы мәліметтерді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құрылыстардың, құрылысжайлардың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 тандырылған жылыту пунктінің болуы (Иә/Жоқ)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тың, құрылыстң, құрылысжайдың қабаттылығы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Қабаттың орташа биіктігі, 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тың, құрылыстың, құрылысжайдың ауданы,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құрылысты, құрылысжайдың жылытылатын ауданы,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жұмыскерлер саны (штат бойынша)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тәрбиеленушілер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 төсек-орын саны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Энергия тиімділігі көрсеткішінің есебін және мәнін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тиімділігі көрсеткішінің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пайдаланылған энергия тиімділігі коэффициентінің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тиімділігінің нақты көрсеткіштерін есептеу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тиімділігі нақты көрсеткішінің мәні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жылу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 м2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жылыту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жұмсалатын электр энергия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кВт*сағ/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жұмсалатын дизель отынның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жұмсалатын мазут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жұмсалатын тұрмыстық пеш отынның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жұмсалатын тас көмір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арналған табиғи газдың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арналған энергетикалық ресурстардың өзге де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м2 – шаршы метр</w:t>
      </w:r>
    </w:p>
    <w:p>
      <w:pPr>
        <w:spacing w:after="0"/>
        <w:ind w:left="0"/>
        <w:jc w:val="both"/>
      </w:pPr>
      <w:r>
        <w:rPr>
          <w:rFonts w:ascii="Times New Roman"/>
          <w:b w:val="false"/>
          <w:i w:val="false"/>
          <w:color w:val="000000"/>
          <w:sz w:val="28"/>
        </w:rPr>
        <w:t>
      м3 – текше метров</w:t>
      </w:r>
    </w:p>
    <w:p>
      <w:pPr>
        <w:spacing w:after="0"/>
        <w:ind w:left="0"/>
        <w:jc w:val="both"/>
      </w:pPr>
      <w:r>
        <w:rPr>
          <w:rFonts w:ascii="Times New Roman"/>
          <w:b w:val="false"/>
          <w:i w:val="false"/>
          <w:color w:val="000000"/>
          <w:sz w:val="28"/>
        </w:rPr>
        <w:t>
      Гкал – Гигакалория,</w:t>
      </w:r>
    </w:p>
    <w:p>
      <w:pPr>
        <w:spacing w:after="0"/>
        <w:ind w:left="0"/>
        <w:jc w:val="both"/>
      </w:pPr>
      <w:r>
        <w:rPr>
          <w:rFonts w:ascii="Times New Roman"/>
          <w:b w:val="false"/>
          <w:i w:val="false"/>
          <w:color w:val="000000"/>
          <w:sz w:val="28"/>
        </w:rPr>
        <w:t>
      кВт*сағ ̶ киловатт-сағат,</w:t>
      </w:r>
    </w:p>
    <w:p>
      <w:pPr>
        <w:spacing w:after="0"/>
        <w:ind w:left="0"/>
        <w:jc w:val="both"/>
      </w:pPr>
      <w:r>
        <w:rPr>
          <w:rFonts w:ascii="Times New Roman"/>
          <w:b w:val="false"/>
          <w:i w:val="false"/>
          <w:color w:val="000000"/>
          <w:sz w:val="28"/>
        </w:rPr>
        <w:t>
      л − литр,</w:t>
      </w:r>
    </w:p>
    <w:p>
      <w:pPr>
        <w:spacing w:after="0"/>
        <w:ind w:left="0"/>
        <w:jc w:val="both"/>
      </w:pPr>
      <w:r>
        <w:rPr>
          <w:rFonts w:ascii="Times New Roman"/>
          <w:b w:val="false"/>
          <w:i w:val="false"/>
          <w:color w:val="000000"/>
          <w:sz w:val="28"/>
        </w:rPr>
        <w:t>
      т − тонна.</w:t>
      </w:r>
    </w:p>
    <w:p>
      <w:pPr>
        <w:spacing w:after="0"/>
        <w:ind w:left="0"/>
        <w:jc w:val="both"/>
      </w:pPr>
      <w:r>
        <w:rPr>
          <w:rFonts w:ascii="Times New Roman"/>
          <w:b w:val="false"/>
          <w:i w:val="false"/>
          <w:color w:val="000000"/>
          <w:sz w:val="28"/>
        </w:rPr>
        <w:t>
      3-бөлім. Автономды жылыту көзі туралы ақпаратты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көздерінің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көздерінің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әсер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көзінің қуаты, 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жылы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қазандығы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қазандығы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пеші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пеші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пеші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Дизельді пеш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4-бөлім. Жарық көздері туралы ақпаратты көрсетіңіз (ішкі және сыртқы)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 аспаптары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жұмыс уақыты, сағат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Қыздыру шамдары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Люминесцентті шамдар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Жарықдиодті шамдар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5-бөлім. Энергия тұтынатын жабдықтардың тізбесі бойынша ақпаратты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тұтынатын жабдықтың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жұмыс уақыты, сағат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пеш шкафы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пеш шкафы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баптығыш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6-бөлім. Энергия үнемдеу және энергия тиімділігін арттыру жөніндегі іс-шараларды көрсетіңіз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бойынша қорытындының немесе энергия үнемдеу және энергия тиімділігін арттыру бойынша техникалық есептің болуы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менеджмент жүйесі енгізілді ме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нақты инвестициялар (қосылған құн салығын ескере отырып), мың теңге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іс–шараларды іске асырудан үнемдеудің нақты экономикалық әсері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мәндегі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түрде (қосылған құн салығын ескере отырып),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Жауапты адам _______________________________________ 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Басшы немесе қол қоюға уәклетті адам</w:t>
      </w:r>
    </w:p>
    <w:p>
      <w:pPr>
        <w:spacing w:after="0"/>
        <w:ind w:left="0"/>
        <w:jc w:val="both"/>
      </w:pPr>
      <w:r>
        <w:rPr>
          <w:rFonts w:ascii="Times New Roman"/>
          <w:b w:val="false"/>
          <w:i w:val="false"/>
          <w:color w:val="000000"/>
          <w:sz w:val="28"/>
        </w:rPr>
        <w:t>
      __________________________________________________ 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(бар болған жағдайда)</w:t>
      </w:r>
    </w:p>
    <w:p>
      <w:pPr>
        <w:spacing w:after="0"/>
        <w:ind w:left="0"/>
        <w:jc w:val="both"/>
      </w:pPr>
      <w:r>
        <w:rPr>
          <w:rFonts w:ascii="Times New Roman"/>
          <w:b w:val="false"/>
          <w:i w:val="false"/>
          <w:color w:val="000000"/>
          <w:sz w:val="28"/>
        </w:rPr>
        <w:t>
      Әкімшілік деректерді жинауға арналған нысанды толтыру бойынша түсініктеме Ғимараттар, құрылыстар, құрылыстар алаңының бірлігіне жылыту көзі және жылытуға арналған энергетикалық ресурстардың шығысы туралы ақпарат, сондай-ақ энергия тұтынатын жабдықтар және энергия үнемдеу және энергия тиімділігін арттыру жөніндегі іс-шаралар туралы ақпарат (3-индекс – ЖШЭЖЭҮШ *, кезеңділігі жыл сайын)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1. Осы түсіндірме (бұдан әрі – Түсіндірме) "Ғимараттардың, құрылыстардың, қрылысжайлардың ауданы бірлігіне жылытуға жұмсалған жылыту көздері және энергетикалық ресурстардың шығыны туралы ақпарат, сондай-ақ энергия тұтынатын жабдық және энергия үнемдеу мен энергия тиімділігін арттыру жөніндегі іс-шаралар туралы ақпарат" әкімшілік деректерді жинауға арналған нысанды (бұдан әрі – нысан) толтыру бойынша бірыңғай тәртіпті айқындайды.</w:t>
      </w:r>
    </w:p>
    <w:p>
      <w:pPr>
        <w:spacing w:after="0"/>
        <w:ind w:left="0"/>
        <w:jc w:val="both"/>
      </w:pPr>
      <w:r>
        <w:rPr>
          <w:rFonts w:ascii="Times New Roman"/>
          <w:b w:val="false"/>
          <w:i w:val="false"/>
          <w:color w:val="000000"/>
          <w:sz w:val="28"/>
        </w:rPr>
        <w:t>
      2. Нысан "Энергия үнемдеу және энергия тиімділігін арттыру туралы" Қазақстан Республикасы Заңының 5-бабының 4) тармақшасына сәйкес әзірленді.</w:t>
      </w:r>
    </w:p>
    <w:p>
      <w:pPr>
        <w:spacing w:after="0"/>
        <w:ind w:left="0"/>
        <w:jc w:val="both"/>
      </w:pPr>
      <w:r>
        <w:rPr>
          <w:rFonts w:ascii="Times New Roman"/>
          <w:b w:val="false"/>
          <w:i w:val="false"/>
          <w:color w:val="000000"/>
          <w:sz w:val="28"/>
        </w:rPr>
        <w:t>
      3. Нысан Мемлекеттік энергетикалық тізілім субъектілері жыл сайын есепті кезеңнің соңындағы жағдай бойынша қағаз немесе электрондық жеткізгіште (PDF және Excel) ұсынады. Нысандағы деректер өлшем бірліктерінде толтырылады.</w:t>
      </w:r>
    </w:p>
    <w:p>
      <w:pPr>
        <w:spacing w:after="0"/>
        <w:ind w:left="0"/>
        <w:jc w:val="both"/>
      </w:pPr>
      <w:r>
        <w:rPr>
          <w:rFonts w:ascii="Times New Roman"/>
          <w:b w:val="false"/>
          <w:i w:val="false"/>
          <w:color w:val="000000"/>
          <w:sz w:val="28"/>
        </w:rPr>
        <w:t>
      4. Нысанға бірінші басшы немесе есепке қол қоюға уәкілетті адамдар және жауапты адам қол қояды.</w:t>
      </w:r>
    </w:p>
    <w:p>
      <w:pPr>
        <w:spacing w:after="0"/>
        <w:ind w:left="0"/>
        <w:jc w:val="left"/>
      </w:pPr>
      <w:r>
        <w:rPr>
          <w:rFonts w:ascii="Times New Roman"/>
          <w:b/>
          <w:i w:val="false"/>
          <w:color w:val="000000"/>
        </w:rPr>
        <w:t xml:space="preserve"> 2 тарау. Нысанды толтыру бойынша түсініктеме</w:t>
      </w:r>
    </w:p>
    <w:p>
      <w:pPr>
        <w:spacing w:after="0"/>
        <w:ind w:left="0"/>
        <w:jc w:val="both"/>
      </w:pPr>
      <w:r>
        <w:rPr>
          <w:rFonts w:ascii="Times New Roman"/>
          <w:b w:val="false"/>
          <w:i w:val="false"/>
          <w:color w:val="000000"/>
          <w:sz w:val="28"/>
        </w:rPr>
        <w:t>
      1. 1-бөлімде келесі деректерді көрсетіңіз:</w:t>
      </w:r>
    </w:p>
    <w:p>
      <w:pPr>
        <w:spacing w:after="0"/>
        <w:ind w:left="0"/>
        <w:jc w:val="both"/>
      </w:pPr>
      <w:r>
        <w:rPr>
          <w:rFonts w:ascii="Times New Roman"/>
          <w:b w:val="false"/>
          <w:i w:val="false"/>
          <w:color w:val="000000"/>
          <w:sz w:val="28"/>
        </w:rPr>
        <w:t>
      1) "Салынған жылы" деген тармақта барлық ғимараттардың, құрылыстардың және құрылысжайлардың салынған жылын көрсетіңіз;</w:t>
      </w:r>
    </w:p>
    <w:p>
      <w:pPr>
        <w:spacing w:after="0"/>
        <w:ind w:left="0"/>
        <w:jc w:val="both"/>
      </w:pPr>
      <w:r>
        <w:rPr>
          <w:rFonts w:ascii="Times New Roman"/>
          <w:b w:val="false"/>
          <w:i w:val="false"/>
          <w:color w:val="000000"/>
          <w:sz w:val="28"/>
        </w:rPr>
        <w:t>
      2) "Автоматтандырылған жылыту пунктінің болуы" деген тармақта, егер автоматтандырылған жылыту пункті орнатылған болса, "Иә" қойыңыз. Егер автоматтандырылған жылыту пункті болмаған жағдайда, бағанға "Жоқ" қойыңыз;</w:t>
      </w:r>
    </w:p>
    <w:p>
      <w:pPr>
        <w:spacing w:after="0"/>
        <w:ind w:left="0"/>
        <w:jc w:val="both"/>
      </w:pPr>
      <w:r>
        <w:rPr>
          <w:rFonts w:ascii="Times New Roman"/>
          <w:b w:val="false"/>
          <w:i w:val="false"/>
          <w:color w:val="000000"/>
          <w:sz w:val="28"/>
        </w:rPr>
        <w:t>
      3) "ғимараттардың, құрылыстардың және құрылысжайлардың ауданы, м2" деген тармақта шаршы метрдегі алаңды көрсетіңіз;</w:t>
      </w:r>
    </w:p>
    <w:p>
      <w:pPr>
        <w:spacing w:after="0"/>
        <w:ind w:left="0"/>
        <w:jc w:val="both"/>
      </w:pPr>
      <w:r>
        <w:rPr>
          <w:rFonts w:ascii="Times New Roman"/>
          <w:b w:val="false"/>
          <w:i w:val="false"/>
          <w:color w:val="000000"/>
          <w:sz w:val="28"/>
        </w:rPr>
        <w:t>
      4) "ғимараттардың, құрылыстардың және құрылысжайлардың жылытылатын ауданы, м2" деген тармақта шаршы метрде жылытылатын алаңды көрсетіңіз;</w:t>
      </w:r>
    </w:p>
    <w:p>
      <w:pPr>
        <w:spacing w:after="0"/>
        <w:ind w:left="0"/>
        <w:jc w:val="both"/>
      </w:pPr>
      <w:r>
        <w:rPr>
          <w:rFonts w:ascii="Times New Roman"/>
          <w:b w:val="false"/>
          <w:i w:val="false"/>
          <w:color w:val="000000"/>
          <w:sz w:val="28"/>
        </w:rPr>
        <w:t>
      5) "қызметкерлер, жұмыскерлер саны" деген тармақта, штаттық тізім бойынша қызметкерлердің санын көрсетіңіз;</w:t>
      </w:r>
    </w:p>
    <w:p>
      <w:pPr>
        <w:spacing w:after="0"/>
        <w:ind w:left="0"/>
        <w:jc w:val="both"/>
      </w:pPr>
      <w:r>
        <w:rPr>
          <w:rFonts w:ascii="Times New Roman"/>
          <w:b w:val="false"/>
          <w:i w:val="false"/>
          <w:color w:val="000000"/>
          <w:sz w:val="28"/>
        </w:rPr>
        <w:t>
      6) "оқушылар, тәрбиеленушілер саны" деген тармақта, бар болған жағдайда, оқушылар, тәрбиеленушілер санын көрсетіңіз;</w:t>
      </w:r>
    </w:p>
    <w:p>
      <w:pPr>
        <w:spacing w:after="0"/>
        <w:ind w:left="0"/>
        <w:jc w:val="both"/>
      </w:pPr>
      <w:r>
        <w:rPr>
          <w:rFonts w:ascii="Times New Roman"/>
          <w:b w:val="false"/>
          <w:i w:val="false"/>
          <w:color w:val="000000"/>
          <w:sz w:val="28"/>
        </w:rPr>
        <w:t>
      7) "келушілердің саны, төсек-орын" деген тармақта келушілердің санын көрсетіңіз немесе бар болса төсек-орын санын көрсетіңіз;</w:t>
      </w:r>
    </w:p>
    <w:p>
      <w:pPr>
        <w:spacing w:after="0"/>
        <w:ind w:left="0"/>
        <w:jc w:val="both"/>
      </w:pPr>
      <w:r>
        <w:rPr>
          <w:rFonts w:ascii="Times New Roman"/>
          <w:b w:val="false"/>
          <w:i w:val="false"/>
          <w:color w:val="000000"/>
          <w:sz w:val="28"/>
        </w:rPr>
        <w:t>
      8) қажет болған жағдайда жолдар қосылады.</w:t>
      </w:r>
    </w:p>
    <w:p>
      <w:pPr>
        <w:spacing w:after="0"/>
        <w:ind w:left="0"/>
        <w:jc w:val="both"/>
      </w:pPr>
      <w:r>
        <w:rPr>
          <w:rFonts w:ascii="Times New Roman"/>
          <w:b w:val="false"/>
          <w:i w:val="false"/>
          <w:color w:val="000000"/>
          <w:sz w:val="28"/>
        </w:rPr>
        <w:t>
      2. 2-бөлімде келесі деректерді көрсетіңіз:</w:t>
      </w:r>
    </w:p>
    <w:p>
      <w:pPr>
        <w:spacing w:after="0"/>
        <w:ind w:left="0"/>
        <w:jc w:val="both"/>
      </w:pPr>
      <w:r>
        <w:rPr>
          <w:rFonts w:ascii="Times New Roman"/>
          <w:b w:val="false"/>
          <w:i w:val="false"/>
          <w:color w:val="000000"/>
          <w:sz w:val="28"/>
        </w:rPr>
        <w:t>
      1) "4" бағанда өлшем бірлігі "3" бағанда көрсетілген энергия тиімділігі нақты көрсеткішінің есебін көрсетіңіз (мысал: "1 000/300", мұнда 1 000 – жылытуға тұтынылатын энергетикалық ресурс саны, 300 – жылытылатын алаң мөлшерінің шаршы метр саны);</w:t>
      </w:r>
    </w:p>
    <w:p>
      <w:pPr>
        <w:spacing w:after="0"/>
        <w:ind w:left="0"/>
        <w:jc w:val="both"/>
      </w:pPr>
      <w:r>
        <w:rPr>
          <w:rFonts w:ascii="Times New Roman"/>
          <w:b w:val="false"/>
          <w:i w:val="false"/>
          <w:color w:val="000000"/>
          <w:sz w:val="28"/>
        </w:rPr>
        <w:t>
      2) "5" бағанда энергия тиімділігі нақты көрсеткішінің мәнін есептудің алынған нәтижесін "4" бағанда көрсетіңіз;</w:t>
      </w:r>
    </w:p>
    <w:p>
      <w:pPr>
        <w:spacing w:after="0"/>
        <w:ind w:left="0"/>
        <w:jc w:val="both"/>
      </w:pPr>
      <w:r>
        <w:rPr>
          <w:rFonts w:ascii="Times New Roman"/>
          <w:b w:val="false"/>
          <w:i w:val="false"/>
          <w:color w:val="000000"/>
          <w:sz w:val="28"/>
        </w:rPr>
        <w:t>
      3) жылудың бірнеше түрі қолданылған жағдайда, әрбір түрі бойынша есепті көрсету керек;</w:t>
      </w:r>
    </w:p>
    <w:p>
      <w:pPr>
        <w:spacing w:after="0"/>
        <w:ind w:left="0"/>
        <w:jc w:val="both"/>
      </w:pPr>
      <w:r>
        <w:rPr>
          <w:rFonts w:ascii="Times New Roman"/>
          <w:b w:val="false"/>
          <w:i w:val="false"/>
          <w:color w:val="000000"/>
          <w:sz w:val="28"/>
        </w:rPr>
        <w:t>
      4) қажет болған жағдайда жолдарды қосу керек</w:t>
      </w:r>
    </w:p>
    <w:p>
      <w:pPr>
        <w:spacing w:after="0"/>
        <w:ind w:left="0"/>
        <w:jc w:val="both"/>
      </w:pPr>
      <w:r>
        <w:rPr>
          <w:rFonts w:ascii="Times New Roman"/>
          <w:b w:val="false"/>
          <w:i w:val="false"/>
          <w:color w:val="000000"/>
          <w:sz w:val="28"/>
        </w:rPr>
        <w:t>
      3. 3-бөлімде келесі деректерді көрсетіңіз:</w:t>
      </w:r>
    </w:p>
    <w:p>
      <w:pPr>
        <w:spacing w:after="0"/>
        <w:ind w:left="0"/>
        <w:jc w:val="both"/>
      </w:pPr>
      <w:r>
        <w:rPr>
          <w:rFonts w:ascii="Times New Roman"/>
          <w:b w:val="false"/>
          <w:i w:val="false"/>
          <w:color w:val="000000"/>
          <w:sz w:val="28"/>
        </w:rPr>
        <w:t>
      1) автономды жылыту болған жағдайда толтырылады;</w:t>
      </w:r>
    </w:p>
    <w:p>
      <w:pPr>
        <w:spacing w:after="0"/>
        <w:ind w:left="0"/>
        <w:jc w:val="both"/>
      </w:pPr>
      <w:r>
        <w:rPr>
          <w:rFonts w:ascii="Times New Roman"/>
          <w:b w:val="false"/>
          <w:i w:val="false"/>
          <w:color w:val="000000"/>
          <w:sz w:val="28"/>
        </w:rPr>
        <w:t>
      2) "2" бағанда жылу көздерінің түрлері бойынша санын көрсету;</w:t>
      </w:r>
    </w:p>
    <w:p>
      <w:pPr>
        <w:spacing w:after="0"/>
        <w:ind w:left="0"/>
        <w:jc w:val="both"/>
      </w:pPr>
      <w:r>
        <w:rPr>
          <w:rFonts w:ascii="Times New Roman"/>
          <w:b w:val="false"/>
          <w:i w:val="false"/>
          <w:color w:val="000000"/>
          <w:sz w:val="28"/>
        </w:rPr>
        <w:t>
      3) су жылыту жабдығын пайдаланған жағдайда оны осы нысанда көрсету;</w:t>
      </w:r>
    </w:p>
    <w:p>
      <w:pPr>
        <w:spacing w:after="0"/>
        <w:ind w:left="0"/>
        <w:jc w:val="both"/>
      </w:pPr>
      <w:r>
        <w:rPr>
          <w:rFonts w:ascii="Times New Roman"/>
          <w:b w:val="false"/>
          <w:i w:val="false"/>
          <w:color w:val="000000"/>
          <w:sz w:val="28"/>
        </w:rPr>
        <w:t>
      4) жылыту көздерінің бірнеше түрін пайдаланған жағдайда олардың әрқайсысын көрсету;</w:t>
      </w:r>
    </w:p>
    <w:p>
      <w:pPr>
        <w:spacing w:after="0"/>
        <w:ind w:left="0"/>
        <w:jc w:val="both"/>
      </w:pPr>
      <w:r>
        <w:rPr>
          <w:rFonts w:ascii="Times New Roman"/>
          <w:b w:val="false"/>
          <w:i w:val="false"/>
          <w:color w:val="000000"/>
          <w:sz w:val="28"/>
        </w:rPr>
        <w:t>
      5) "3" бағанда жабдықтың техникалық паспортында көрсетілген жылыту көзінің пайдалы әсер коэффициентін көрсету;</w:t>
      </w:r>
    </w:p>
    <w:p>
      <w:pPr>
        <w:spacing w:after="0"/>
        <w:ind w:left="0"/>
        <w:jc w:val="both"/>
      </w:pPr>
      <w:r>
        <w:rPr>
          <w:rFonts w:ascii="Times New Roman"/>
          <w:b w:val="false"/>
          <w:i w:val="false"/>
          <w:color w:val="000000"/>
          <w:sz w:val="28"/>
        </w:rPr>
        <w:t>
      6) "4" бағанда жабдықтың техникалық паспортында көрсетілген жылыту көзінің қуатын көрсету;</w:t>
      </w:r>
    </w:p>
    <w:p>
      <w:pPr>
        <w:spacing w:after="0"/>
        <w:ind w:left="0"/>
        <w:jc w:val="both"/>
      </w:pPr>
      <w:r>
        <w:rPr>
          <w:rFonts w:ascii="Times New Roman"/>
          <w:b w:val="false"/>
          <w:i w:val="false"/>
          <w:color w:val="000000"/>
          <w:sz w:val="28"/>
        </w:rPr>
        <w:t>
      7) "5" бағанда жылу көзінің пайдалануға берілген жылын көрсету;</w:t>
      </w:r>
    </w:p>
    <w:p>
      <w:pPr>
        <w:spacing w:after="0"/>
        <w:ind w:left="0"/>
        <w:jc w:val="both"/>
      </w:pPr>
      <w:r>
        <w:rPr>
          <w:rFonts w:ascii="Times New Roman"/>
          <w:b w:val="false"/>
          <w:i w:val="false"/>
          <w:color w:val="000000"/>
          <w:sz w:val="28"/>
        </w:rPr>
        <w:t>
      8) нысанда көрсетілмеген басқа жылу көзі болған жағдайда, төменнен жолдар қосу қажет.</w:t>
      </w:r>
    </w:p>
    <w:p>
      <w:pPr>
        <w:spacing w:after="0"/>
        <w:ind w:left="0"/>
        <w:jc w:val="both"/>
      </w:pPr>
      <w:r>
        <w:rPr>
          <w:rFonts w:ascii="Times New Roman"/>
          <w:b w:val="false"/>
          <w:i w:val="false"/>
          <w:color w:val="000000"/>
          <w:sz w:val="28"/>
        </w:rPr>
        <w:t>
      4. 4-бөлімде келесі деректерді көрсетіңіз:</w:t>
      </w:r>
    </w:p>
    <w:p>
      <w:pPr>
        <w:spacing w:after="0"/>
        <w:ind w:left="0"/>
        <w:jc w:val="both"/>
      </w:pPr>
      <w:r>
        <w:rPr>
          <w:rFonts w:ascii="Times New Roman"/>
          <w:b w:val="false"/>
          <w:i w:val="false"/>
          <w:color w:val="000000"/>
          <w:sz w:val="28"/>
        </w:rPr>
        <w:t>
      1) "2" бағанда санаттар бойынша жарықтандыру құралдарының санын көрсету;</w:t>
      </w:r>
    </w:p>
    <w:p>
      <w:pPr>
        <w:spacing w:after="0"/>
        <w:ind w:left="0"/>
        <w:jc w:val="both"/>
      </w:pPr>
      <w:r>
        <w:rPr>
          <w:rFonts w:ascii="Times New Roman"/>
          <w:b w:val="false"/>
          <w:i w:val="false"/>
          <w:color w:val="000000"/>
          <w:sz w:val="28"/>
        </w:rPr>
        <w:t>
      2) "3" бағанда жарық беру құралының қуатын көрсету;</w:t>
      </w:r>
    </w:p>
    <w:p>
      <w:pPr>
        <w:spacing w:after="0"/>
        <w:ind w:left="0"/>
        <w:jc w:val="both"/>
      </w:pPr>
      <w:r>
        <w:rPr>
          <w:rFonts w:ascii="Times New Roman"/>
          <w:b w:val="false"/>
          <w:i w:val="false"/>
          <w:color w:val="000000"/>
          <w:sz w:val="28"/>
        </w:rPr>
        <w:t>
      3) әр түрлі қуатты жарықтандыру құралдарын пайдаланған жағдайда жолдар қосу;</w:t>
      </w:r>
    </w:p>
    <w:p>
      <w:pPr>
        <w:spacing w:after="0"/>
        <w:ind w:left="0"/>
        <w:jc w:val="both"/>
      </w:pPr>
      <w:r>
        <w:rPr>
          <w:rFonts w:ascii="Times New Roman"/>
          <w:b w:val="false"/>
          <w:i w:val="false"/>
          <w:color w:val="000000"/>
          <w:sz w:val="28"/>
        </w:rPr>
        <w:t>
      4) "4" бағанда жарық беру құралының тәулік ішіндегі жұмыс уақытын көрсету.</w:t>
      </w:r>
    </w:p>
    <w:p>
      <w:pPr>
        <w:spacing w:after="0"/>
        <w:ind w:left="0"/>
        <w:jc w:val="both"/>
      </w:pPr>
      <w:r>
        <w:rPr>
          <w:rFonts w:ascii="Times New Roman"/>
          <w:b w:val="false"/>
          <w:i w:val="false"/>
          <w:color w:val="000000"/>
          <w:sz w:val="28"/>
        </w:rPr>
        <w:t>
      5. 5-бөлімде келесі деректерді көрсетіңіз:</w:t>
      </w:r>
    </w:p>
    <w:p>
      <w:pPr>
        <w:spacing w:after="0"/>
        <w:ind w:left="0"/>
        <w:jc w:val="both"/>
      </w:pPr>
      <w:r>
        <w:rPr>
          <w:rFonts w:ascii="Times New Roman"/>
          <w:b w:val="false"/>
          <w:i w:val="false"/>
          <w:color w:val="000000"/>
          <w:sz w:val="28"/>
        </w:rPr>
        <w:t>
      1) "2" бағанда кәсіпорында қолданылатын жабдық түрлерінің санын дана етіп көрсету керек. Болмаған жағдайда жабдық түрі үшін бағанды бос қалдыру;</w:t>
      </w:r>
    </w:p>
    <w:p>
      <w:pPr>
        <w:spacing w:after="0"/>
        <w:ind w:left="0"/>
        <w:jc w:val="both"/>
      </w:pPr>
      <w:r>
        <w:rPr>
          <w:rFonts w:ascii="Times New Roman"/>
          <w:b w:val="false"/>
          <w:i w:val="false"/>
          <w:color w:val="000000"/>
          <w:sz w:val="28"/>
        </w:rPr>
        <w:t>
      2) "3" бағанда пайдаланылатын жабдықтың қуатын көрсету;</w:t>
      </w:r>
    </w:p>
    <w:p>
      <w:pPr>
        <w:spacing w:after="0"/>
        <w:ind w:left="0"/>
        <w:jc w:val="both"/>
      </w:pPr>
      <w:r>
        <w:rPr>
          <w:rFonts w:ascii="Times New Roman"/>
          <w:b w:val="false"/>
          <w:i w:val="false"/>
          <w:color w:val="000000"/>
          <w:sz w:val="28"/>
        </w:rPr>
        <w:t>
      3)"4" бағанда тәулігіне энергия тұтыну жабдығын пайдалану сағаттарының санын көрсету;</w:t>
      </w:r>
    </w:p>
    <w:p>
      <w:pPr>
        <w:spacing w:after="0"/>
        <w:ind w:left="0"/>
        <w:jc w:val="both"/>
      </w:pPr>
      <w:r>
        <w:rPr>
          <w:rFonts w:ascii="Times New Roman"/>
          <w:b w:val="false"/>
          <w:i w:val="false"/>
          <w:color w:val="000000"/>
          <w:sz w:val="28"/>
        </w:rPr>
        <w:t>
      4) нысанда көрсетілмеген басқа энергия тұтыну жабдығы болған жағдайда, төменнен жолдар қосу қажет.</w:t>
      </w:r>
    </w:p>
    <w:p>
      <w:pPr>
        <w:spacing w:after="0"/>
        <w:ind w:left="0"/>
        <w:jc w:val="both"/>
      </w:pPr>
      <w:r>
        <w:rPr>
          <w:rFonts w:ascii="Times New Roman"/>
          <w:b w:val="false"/>
          <w:i w:val="false"/>
          <w:color w:val="000000"/>
          <w:sz w:val="28"/>
        </w:rPr>
        <w:t>
      6. 6-бөлімде мынадай деректерді көрсетіңіз:</w:t>
      </w:r>
    </w:p>
    <w:p>
      <w:pPr>
        <w:spacing w:after="0"/>
        <w:ind w:left="0"/>
        <w:jc w:val="both"/>
      </w:pPr>
      <w:r>
        <w:rPr>
          <w:rFonts w:ascii="Times New Roman"/>
          <w:b w:val="false"/>
          <w:i w:val="false"/>
          <w:color w:val="000000"/>
          <w:sz w:val="28"/>
        </w:rPr>
        <w:t>
      1) энергия үнемдеу және энергия тиімділігін арттыру жөніндегі қорытынды немесе энергия үнемдеу және энергия тиімділігін арттыру жөніндегі техникалық есеп болған жағдайда оның көшірмесін нысанға қоса беру қажет;</w:t>
      </w:r>
    </w:p>
    <w:p>
      <w:pPr>
        <w:spacing w:after="0"/>
        <w:ind w:left="0"/>
        <w:jc w:val="both"/>
      </w:pPr>
      <w:r>
        <w:rPr>
          <w:rFonts w:ascii="Times New Roman"/>
          <w:b w:val="false"/>
          <w:i w:val="false"/>
          <w:color w:val="000000"/>
          <w:sz w:val="28"/>
        </w:rPr>
        <w:t>
      2) энергия аудитінің немесе экспресс-энергия аудитінің қорытындылары бойынша әзірленген бекітілген іс-шаралар жоспары, сондай-ақ осы іс-шаралар жоспарына енгізілетін толықтырулар және(немесе) өзгерістер болған жағдайда, оның көшірмесін нысанға қоса беру қажет;</w:t>
      </w:r>
    </w:p>
    <w:p>
      <w:pPr>
        <w:spacing w:after="0"/>
        <w:ind w:left="0"/>
        <w:jc w:val="both"/>
      </w:pPr>
      <w:r>
        <w:rPr>
          <w:rFonts w:ascii="Times New Roman"/>
          <w:b w:val="false"/>
          <w:i w:val="false"/>
          <w:color w:val="000000"/>
          <w:sz w:val="28"/>
        </w:rPr>
        <w:t>
      3) ISO 50001 халықаралық стандартына сәйкестік сертификаты болған жағдайда, оның көшірмесін нысанға қоса беру қажет;</w:t>
      </w:r>
    </w:p>
    <w:p>
      <w:pPr>
        <w:spacing w:after="0"/>
        <w:ind w:left="0"/>
        <w:jc w:val="both"/>
      </w:pPr>
      <w:r>
        <w:rPr>
          <w:rFonts w:ascii="Times New Roman"/>
          <w:b w:val="false"/>
          <w:i w:val="false"/>
          <w:color w:val="000000"/>
          <w:sz w:val="28"/>
        </w:rPr>
        <w:t>
      4) "1" бағанда энергия үнемдеу және энергия тиімділігін арттыру мақсатында өткізілген іс-шараның атауын көрсетіңіз;</w:t>
      </w:r>
    </w:p>
    <w:p>
      <w:pPr>
        <w:spacing w:after="0"/>
        <w:ind w:left="0"/>
        <w:jc w:val="both"/>
      </w:pPr>
      <w:r>
        <w:rPr>
          <w:rFonts w:ascii="Times New Roman"/>
          <w:b w:val="false"/>
          <w:i w:val="false"/>
          <w:color w:val="000000"/>
          <w:sz w:val="28"/>
        </w:rPr>
        <w:t>
      5) "2" бағанда іс-шараны енгізген айды көрсетіңіз;</w:t>
      </w:r>
    </w:p>
    <w:p>
      <w:pPr>
        <w:spacing w:after="0"/>
        <w:ind w:left="0"/>
        <w:jc w:val="both"/>
      </w:pPr>
      <w:r>
        <w:rPr>
          <w:rFonts w:ascii="Times New Roman"/>
          <w:b w:val="false"/>
          <w:i w:val="false"/>
          <w:color w:val="000000"/>
          <w:sz w:val="28"/>
        </w:rPr>
        <w:t>
      6) "3" бағанда іс-шараны енгізген жылды көрсетіңіз;</w:t>
      </w:r>
    </w:p>
    <w:p>
      <w:pPr>
        <w:spacing w:after="0"/>
        <w:ind w:left="0"/>
        <w:jc w:val="both"/>
      </w:pPr>
      <w:r>
        <w:rPr>
          <w:rFonts w:ascii="Times New Roman"/>
          <w:b w:val="false"/>
          <w:i w:val="false"/>
          <w:color w:val="000000"/>
          <w:sz w:val="28"/>
        </w:rPr>
        <w:t>
      7) "4" бағанда қосылған құн салығын ескере отырып, іс-шараларды іске асыруға нақты инвестицияларды мың теңгемен көрсетіңіз;</w:t>
      </w:r>
    </w:p>
    <w:p>
      <w:pPr>
        <w:spacing w:after="0"/>
        <w:ind w:left="0"/>
        <w:jc w:val="both"/>
      </w:pPr>
      <w:r>
        <w:rPr>
          <w:rFonts w:ascii="Times New Roman"/>
          <w:b w:val="false"/>
          <w:i w:val="false"/>
          <w:color w:val="000000"/>
          <w:sz w:val="28"/>
        </w:rPr>
        <w:t>
      8) "5" бағанда іс-шараны енгізуден үнемделген энергетикалық ресурстың атауын көрсетіңіз;</w:t>
      </w:r>
    </w:p>
    <w:p>
      <w:pPr>
        <w:spacing w:after="0"/>
        <w:ind w:left="0"/>
        <w:jc w:val="both"/>
      </w:pPr>
      <w:r>
        <w:rPr>
          <w:rFonts w:ascii="Times New Roman"/>
          <w:b w:val="false"/>
          <w:i w:val="false"/>
          <w:color w:val="000000"/>
          <w:sz w:val="28"/>
        </w:rPr>
        <w:t>
      9) "6" бағанда іс-шараны енгізуден үнемделген энергетикалық ресурстардың санын заттай мәнде көрсетіңіз;</w:t>
      </w:r>
    </w:p>
    <w:p>
      <w:pPr>
        <w:spacing w:after="0"/>
        <w:ind w:left="0"/>
        <w:jc w:val="both"/>
      </w:pPr>
      <w:r>
        <w:rPr>
          <w:rFonts w:ascii="Times New Roman"/>
          <w:b w:val="false"/>
          <w:i w:val="false"/>
          <w:color w:val="000000"/>
          <w:sz w:val="28"/>
        </w:rPr>
        <w:t>
      10) "7" бағанда мың теңгемен ақша қаражатының нақты үнемделуін көрсетіңіз;</w:t>
      </w:r>
    </w:p>
    <w:p>
      <w:pPr>
        <w:spacing w:after="0"/>
        <w:ind w:left="0"/>
        <w:jc w:val="both"/>
      </w:pPr>
      <w:r>
        <w:rPr>
          <w:rFonts w:ascii="Times New Roman"/>
          <w:b w:val="false"/>
          <w:i w:val="false"/>
          <w:color w:val="000000"/>
          <w:sz w:val="28"/>
        </w:rPr>
        <w:t>
      11) қажет болған жағдайда жолдар қосылады.</w:t>
      </w:r>
    </w:p>
    <w:p>
      <w:pPr>
        <w:spacing w:after="0"/>
        <w:ind w:left="0"/>
        <w:jc w:val="both"/>
      </w:pPr>
      <w:r>
        <w:rPr>
          <w:rFonts w:ascii="Times New Roman"/>
          <w:b w:val="false"/>
          <w:i w:val="false"/>
          <w:color w:val="000000"/>
          <w:sz w:val="28"/>
        </w:rPr>
        <w:t>
      * ЖШЭЖЭҮШ – ғимараттар, құрылыстар, құрылысжайлар ауданының бірлігіне жылытуға жұмсалған шығындар, сондай-ақ энергия тұтынатын жабдық және энергия үнемдеу жөніндегі іс-шаралар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энергетикалық</w:t>
            </w:r>
            <w:r>
              <w:br/>
            </w:r>
            <w:r>
              <w:rPr>
                <w:rFonts w:ascii="Times New Roman"/>
                <w:b w:val="false"/>
                <w:i w:val="false"/>
                <w:color w:val="000000"/>
                <w:sz w:val="20"/>
              </w:rPr>
              <w:t>тізілімді калыптастыру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p>
        </w:tc>
      </w:tr>
    </w:tbl>
    <w:bookmarkStart w:name="z145" w:id="49"/>
    <w:p>
      <w:pPr>
        <w:spacing w:after="0"/>
        <w:ind w:left="0"/>
        <w:jc w:val="left"/>
      </w:pPr>
      <w:r>
        <w:rPr>
          <w:rFonts w:ascii="Times New Roman"/>
          <w:b/>
          <w:i w:val="false"/>
          <w:color w:val="000000"/>
        </w:rPr>
        <w:t xml:space="preserve"> Энергетикалық ресурстарды шартты отынға аудару коэффициенттері</w:t>
      </w:r>
    </w:p>
    <w:bookmarkEnd w:id="49"/>
    <w:p>
      <w:pPr>
        <w:spacing w:after="0"/>
        <w:ind w:left="0"/>
        <w:jc w:val="both"/>
      </w:pPr>
      <w:r>
        <w:rPr>
          <w:rFonts w:ascii="Times New Roman"/>
          <w:b w:val="false"/>
          <w:i w:val="false"/>
          <w:color w:val="ff0000"/>
          <w:sz w:val="28"/>
        </w:rPr>
        <w:t xml:space="preserve">
      Ескерту. 3-қосымша жаңа редакцияда - ҚР Өнеркәсіп және құрылыс министрінің м.а. 24.06.2026 </w:t>
      </w:r>
      <w:r>
        <w:rPr>
          <w:rFonts w:ascii="Times New Roman"/>
          <w:b w:val="false"/>
          <w:i w:val="false"/>
          <w:color w:val="ff0000"/>
          <w:sz w:val="28"/>
        </w:rPr>
        <w:t>№ 332</w:t>
      </w:r>
      <w:r>
        <w:rPr>
          <w:rFonts w:ascii="Times New Roman"/>
          <w:b w:val="false"/>
          <w:i w:val="false"/>
          <w:color w:val="ff0000"/>
          <w:sz w:val="28"/>
        </w:rPr>
        <w:t xml:space="preserve"> (ресми жарияланған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отынның тоннаға аудару коэффициенті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Брикеттер, таскөмір түйіршіктері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Лигнит (қоңыр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конденсаты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мұнай газы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және көмiрден алынған жартылай кокс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үгiндiлері және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бензин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0,001093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 бензині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0,001103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 типіндегі реактивтi отын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0,001131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Керосин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 (газойль)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Жағатын мазут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пеш отыны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 (пропан және бутан)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газдар, этиленді пропиленді, бутилен, бутадиен және басқа мұнай газдарын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Бензиннен ажыратылған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коксы және тақтатас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битумдар және тақта тастық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Доменді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газы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зауыттарында айдамаланып алынған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кВт*сағ</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Брикеттер, түйіршіктер бірі-қоңыр көмір (лигнит)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Кокстелетін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шығару қабілеті 23,865 МДж/кг-нан асатын, бірақ жылыту үшін қолданылатын бу шығару үшін ылғал негіздегі энергетикалық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концентраттары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Күлі жоғары энергетикалық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көмірден жасалған шайырлар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Керосин түріндегі реактивті отын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Уайт-спирит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Агломерацияланғанды қоса алғанда, ағаш көмірі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Ферроқорытпа газы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энергетикалық</w:t>
            </w:r>
            <w:r>
              <w:br/>
            </w:r>
            <w:r>
              <w:rPr>
                <w:rFonts w:ascii="Times New Roman"/>
                <w:b w:val="false"/>
                <w:i w:val="false"/>
                <w:color w:val="000000"/>
                <w:sz w:val="20"/>
              </w:rPr>
              <w:t>тізілімді қалыптастыру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4-қосымша</w:t>
            </w:r>
          </w:p>
        </w:tc>
      </w:tr>
    </w:tbl>
    <w:bookmarkStart w:name="z147" w:id="50"/>
    <w:p>
      <w:pPr>
        <w:spacing w:after="0"/>
        <w:ind w:left="0"/>
        <w:jc w:val="left"/>
      </w:pPr>
      <w:r>
        <w:rPr>
          <w:rFonts w:ascii="Times New Roman"/>
          <w:b/>
          <w:i w:val="false"/>
          <w:color w:val="000000"/>
        </w:rPr>
        <w:t xml:space="preserve"> Энергетикалық ресурстарды Гигаджоульге ауыстыру коэффициенттері</w:t>
      </w:r>
    </w:p>
    <w:bookmarkEnd w:id="50"/>
    <w:p>
      <w:pPr>
        <w:spacing w:after="0"/>
        <w:ind w:left="0"/>
        <w:jc w:val="both"/>
      </w:pPr>
      <w:r>
        <w:rPr>
          <w:rFonts w:ascii="Times New Roman"/>
          <w:b w:val="false"/>
          <w:i w:val="false"/>
          <w:color w:val="ff0000"/>
          <w:sz w:val="28"/>
        </w:rPr>
        <w:t xml:space="preserve">
      Ескерту. 4-қосымша алып тасталды - ҚР Өнеркәсіп және құрылыс министрінің м.а. 24.06.2026 </w:t>
      </w:r>
      <w:r>
        <w:rPr>
          <w:rFonts w:ascii="Times New Roman"/>
          <w:b w:val="false"/>
          <w:i w:val="false"/>
          <w:color w:val="ff0000"/>
          <w:sz w:val="28"/>
        </w:rPr>
        <w:t>№ 332</w:t>
      </w:r>
      <w:r>
        <w:rPr>
          <w:rFonts w:ascii="Times New Roman"/>
          <w:b w:val="false"/>
          <w:i w:val="false"/>
          <w:color w:val="ff0000"/>
          <w:sz w:val="28"/>
        </w:rPr>
        <w:t xml:space="preserve"> (ресми жарияланған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