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01ce" w14:textId="43a0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жағдайлардың туындауына әкеп соққан аварияларды, зілзалаларды, апаттарды тергеп-тексеру қағидаларын бекiту туралы" Қазақстан Республикасы Ішкі істер Министрінің 2015 жылғы 23 қаңтардағы № 46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19 маусымдағы № 547 бұйрығы. Қазақстан Республикасының Әділет министрлігінде 2015 жылы 16 шілдеде № 11682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«Азаматтық қорғау туралы» 2014 жылғы 11 сәуірдегі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«Төтенше жағдайлардың туындауына әкеп соққан аварияларды, зілзалаларды, апаттарды тергеп-тексеру қағидаларын бекiту туралы» Қазақстан Республикасы Ішкі істер Министрінің 2015 жылғы 23 қаңтардағы № 46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10325 болып тіркелген, «Әділет» ақпараттық-құқықтық жүйесінде 2015 жылғы 1 сәуірде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Төтенше жағдайлардың туындауына әкеп соққан аварияларды, зілзалаларды, апаттарды тергеп-тексеру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Төтенше жағдайлардың туындауына әкеп соққан аварияларды, зілзалаларды, апаттарды тергеп-тексеру төтенше жағдайлардың туындауына әкеп соққан аварияларды, зілзалаларды, апаттарды тергеп-тексеру жөніндегі комиссия (бұдан әрі – комиссия) төтенше жағдайды жариялаған кезде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Ғаламдық және өңірлік ауқымдағы төтенше жағдайларды азаматтық қорғау саласындағы уәкiлеттi орган құратын комиссия тергеп-тексереді.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Жергiлiктi ауқымдағы төтенше жағдайларды азаматтық қорғау саласындағы уәкiлеттi органның аумақтық бөлімшесі құратын комиссия тергеп-тексередi.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 мүдделі мемлекеттік органдарды және төтенше жағдайлардың туындауына әкеп соққан авариялардың, зілзалалардың сипатына байланысты олардың аумақтық бөлімшелерін, сондай-ақ жергiлiктi атқарушы органдардың өкілдері мен ұйымдардың басшыларын тарта отырып, азаматтық қорғау саласындағы уәкiлеттi органның өкілдері кiредi.».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(В.В. Петров) заңнамада белгiленген тәртiпте: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мемлекеттiк тiркегеннен кейін күнтiзбелiк он күн iшiнде оны мерзiмдi баспа басылымдарында және «Әдiлет» ақпараттық-құқықтық жүйесiнде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Iшкi iстер министрлiгiнiң интернет-ресурсында орналастыруды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 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