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8d57" w14:textId="9ac8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көрсетуге арналған дәрілік заттардың 2015 жылға арналған шекті бағаларын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543 бұйрығы. Қазақстан Республикасының Әділет министрлігінде 2015 жылы 15 шілдеде № 11673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Тегін медициналық көмектің кепілдік берілген көлемін көрсетуге үшін арналған дәрілік заттардың 2015 жылға арналған </w:t>
      </w:r>
      <w:r>
        <w:rPr>
          <w:rFonts w:ascii="Times New Roman"/>
          <w:b w:val="false"/>
          <w:i w:val="false"/>
          <w:color w:val="000000"/>
          <w:sz w:val="28"/>
        </w:rPr>
        <w:t>шекті бағалары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күннің ішінде осы бұйрықты мерзімдік баспасөз басылымдарында және «Әділет» ақпараттық-құқықтық жүйесінде ресми жариялануға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даму министрінің бұйрығымен</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2015 жыл 30 маусымдағы  </w:t>
      </w:r>
      <w:r>
        <w:br/>
      </w:r>
      <w:r>
        <w:rPr>
          <w:rFonts w:ascii="Times New Roman"/>
          <w:b w:val="false"/>
          <w:i w:val="false"/>
          <w:color w:val="000000"/>
          <w:sz w:val="28"/>
        </w:rPr>
        <w:t xml:space="preserve">
№ 543           </w:t>
      </w:r>
    </w:p>
    <w:bookmarkEnd w:id="1"/>
    <w:bookmarkStart w:name="z11" w:id="2"/>
    <w:p>
      <w:pPr>
        <w:spacing w:after="0"/>
        <w:ind w:left="0"/>
        <w:jc w:val="left"/>
      </w:pPr>
      <w:r>
        <w:rPr>
          <w:rFonts w:ascii="Times New Roman"/>
          <w:b/>
          <w:i w:val="false"/>
          <w:color w:val="000000"/>
        </w:rPr>
        <w:t xml:space="preserve"> 
2015 жылға арналған тегін медициналық көмектің кепілдік</w:t>
      </w:r>
      <w:r>
        <w:br/>
      </w:r>
      <w:r>
        <w:rPr>
          <w:rFonts w:ascii="Times New Roman"/>
          <w:b/>
          <w:i w:val="false"/>
          <w:color w:val="000000"/>
        </w:rPr>
        <w:t>
берілген көлемін көрсету үшін тағайындалған дәрілік заттарға</w:t>
      </w:r>
      <w:r>
        <w:br/>
      </w:r>
      <w:r>
        <w:rPr>
          <w:rFonts w:ascii="Times New Roman"/>
          <w:b/>
          <w:i w:val="false"/>
          <w:color w:val="000000"/>
        </w:rPr>
        <w:t>
арналған шекті бағалар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4080"/>
        <w:gridCol w:w="4297"/>
        <w:gridCol w:w="2237"/>
        <w:gridCol w:w="2238"/>
      </w:tblGrid>
      <w:tr>
        <w:trPr>
          <w:trHeight w:val="18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r>
              <w:br/>
            </w:r>
            <w:r>
              <w:rPr>
                <w:rFonts w:ascii="Times New Roman"/>
                <w:b w:val="false"/>
                <w:i w:val="false"/>
                <w:color w:val="000000"/>
                <w:sz w:val="20"/>
              </w:rPr>
              <w:t>
(халықаралық патенттелмеген атауы немесе құрамы)***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Мөлшерлемесі, концентрациясы және дәрілік нысаны көрсетілген препараттың сипаттамасы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w:t>
            </w:r>
          </w:p>
          <w:p>
            <w:pPr>
              <w:spacing w:after="20"/>
              <w:ind w:left="20"/>
              <w:jc w:val="both"/>
            </w:pPr>
            <w:r>
              <w:rPr>
                <w:rFonts w:ascii="Times New Roman"/>
                <w:b w:val="false"/>
                <w:i w:val="false"/>
                <w:color w:val="000000"/>
                <w:sz w:val="20"/>
              </w:rPr>
              <w:t>(теңге)</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суспензия дайындауға арналған ұнтақ 100мг/5мл 20мл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1 116,20</w:t>
            </w:r>
          </w:p>
        </w:tc>
      </w:tr>
      <w:tr>
        <w:trPr>
          <w:trHeight w:val="7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суспензия дайындауға арналған ұнтақ 200мг/5мл 30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1 415,58</w:t>
            </w:r>
          </w:p>
        </w:tc>
      </w:tr>
      <w:tr>
        <w:trPr>
          <w:trHeight w:val="8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37,5мл көлемі үшін ауыз арқылы қолданылатын суспензия дайындауға арналған ұнтақ 200мг/5мл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2 374,92</w:t>
            </w:r>
          </w:p>
        </w:tc>
      </w:tr>
      <w:tr>
        <w:trPr>
          <w:trHeight w:val="7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қолданылатын суспензия дайындауға арналған ұнтақ, түйіршік 200мг/5мл 15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Акарбоза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Акарбоза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Алендроновая кислота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Альбендазол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872,59</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альбумині, каприл қышқылы натрийі, натрий хлориді, инъекцияға арналған су</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енгізуге арналған ерітінді 5% 200мл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Альверина цитрат, 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w:t>
            </w:r>
          </w:p>
        </w:tc>
      </w:tr>
      <w:tr>
        <w:trPr>
          <w:trHeight w:val="11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льфа-бромизовалериан қышқылы; сұйық валидол, фенобарбитал; натрий гидро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арқылы қолдануға арналған тамшыдәрі 25мл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гидроксиді, магний гидроксиді, симетикон, деглицирризирленген лакрица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суспензия 180мл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7,5мг/мл 40мл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көлемі үшін ішуге және ингаляцияға арналған ерітінді 15мг/2мл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918,82</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көлемі үшін ішуге және ингаляцияға арналған ерітінді 7,5мг/мл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көлемі үшін шәрбәт 15мг/5мл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көлемі үшін шәрбәт 30мг/5мл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мл көлемі үшін шәрбәт 30мг/5мл, для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r>
      <w:tr>
        <w:trPr>
          <w:trHeight w:val="1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6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 тамыр ішіне енгізуге арналған ерітінді 2,4%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Амлодипин, лизиноприл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1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10% 40мл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5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ерітінді 10%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10% 20мл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61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Амоксицикллин - клавулан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375мг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r>
      <w:tr>
        <w:trPr>
          <w:trHeight w:val="5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Амоксицикллин - клавулан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1000мг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Амоксицикллин - клавулан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диспергирленген таблетка 500мг+125мг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диспергирленген таблетка 250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диспергирленген таблетка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+клавулан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және бұлшықет ішіне енгізу үшін ерітінді дайындауға арналған ұнтақ 1000 мг+500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амоксициллині, калий клавуланаты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ерітінді дайындауға арналған ұнтақ 1200мг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амоксициллині, калий клавуланаты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70мл көлемі үшін ішуге арналған суспензия дайындауға арналған ұнтақ 200мг/28,5мг/5мл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сульбактам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және бұлшықет ішіне енгізу үшін ерітінді дайындауға арналған ұнтақ 1000 мг+500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-қарсы адамның иммуноглобулині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ішілік иньекцияға арналған ерітінді 625МЕ/мл 2мл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22 555,61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Артикаин гидрохлориді, эпинефрин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иньекцияға арналған картридждердегі ерітінді 1:100000 1,7мл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1мл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 рутин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4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 + хлорталидон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50мг/12,5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Атенолол + хлорталидон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100мг/25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1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Атропин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5мл көлемі үшін көзге арналған тамшыдәрілер 10мг/мл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3050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66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дайындауға арналған ұнтақ 3 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дайындауға арналған көпіретін таблетка 600мг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дайындауға арналған көпіретін 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5 % 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w:t>
            </w:r>
          </w:p>
        </w:tc>
      </w:tr>
      <w:tr>
        <w:trPr>
          <w:trHeight w:val="4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5 % 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440,23</w:t>
            </w:r>
          </w:p>
        </w:tc>
      </w:tr>
      <w:tr>
        <w:trPr>
          <w:trHeight w:val="4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2,5 % 5,0г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арналған жақпа май 30мг/г 4,5г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2,5 % 15,0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511,62</w:t>
            </w:r>
          </w:p>
        </w:tc>
      </w:tr>
      <w:tr>
        <w:trPr>
          <w:trHeight w:val="4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5 %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w:t>
            </w:r>
          </w:p>
        </w:tc>
      </w:tr>
      <w:tr>
        <w:trPr>
          <w:trHeight w:val="2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мөлшерланған спрей 50мкг/мөлшер 200 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1 036,81</w:t>
            </w:r>
          </w:p>
        </w:tc>
      </w:tr>
      <w:tr>
        <w:trPr>
          <w:trHeight w:val="9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Белладонна сірнесі, ксероформ, цинк сульфаты, глицерол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иньекцияға арналған ерітінді 1% 1мл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Бензатинбензилпенициллин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2400000IU</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20% 25г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4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20% 30г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r>
      <w:tr>
        <w:trPr>
          <w:trHeight w:val="46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эмульсия 20% 100г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5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эмульсия 20% 50г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Бензобарбитал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16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24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Бетаксолол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арналған тамшыдәрілер 0,5%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0,1%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15г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0,1% 30г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15г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15г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Бетаметазона дипропионат + кальципотриола моногидрат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30 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6 857,21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бифидумбактериялар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және жергілікті қолдану үшін ерітінді дайындауға арналған лиофилизат 5 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1%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1 687,79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Бозентан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14 415,22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жасылы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ерітіндісі 1% 10мл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жасылы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ерітіндісі 1% 20мл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жасылы, этил спирті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6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 жасылы, этил спирті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Бринзоламид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арналған тамшыдәрілер (суспензия) 1%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Бромгексин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Бромгексин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120мл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 формотерола фумарат дигидрат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ұнтақ 160/4,5мкг/мөлшер 120мөлшер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14 645,58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 формотерола фумарат дигидрат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мөлшерленген ұнтақ 160/4,5мкг/мөлшер 60мөлшер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7 232,23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 формотеролафумаратдигидрат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ингаляцияға арналған мөлшерланған ұнтақ 80/4,5мкг/мөлшер 120доз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11 158,53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Будесонид, формотеролафумаратдигидрат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мөлшерланған ұнтақ 80/4,5мкг/мөлшер 60 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25г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майы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шыны сауыттардағы май 25г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Гонокок вакцинасы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ішіне енгізуге арналған суспензия 1мл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Валганцикловир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160мг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w:t>
            </w:r>
          </w:p>
        </w:tc>
      </w:tr>
      <w:tr>
        <w:trPr>
          <w:trHeight w:val="4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Валсартан+Амлодипин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10мг/160мг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Валсартан+Амлодипин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 5мг/160мг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80мг/12,5мг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 қабықшамен қапталған таблетка 160мг/12,5мг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5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Валсартан+Гидрохлортиазид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 қабықшамен қапталған таблетка 160мг/25мг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тамшыдәрілер 300мг/мл 100мл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1 245,11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Варденафил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2 139,64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Верапамил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капсула 180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Верапамил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капсула 240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су</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иньекцияға арналған ерітінді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суы,тазартылған су</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мұрынға арналған тамшыдәрі (балалар үшін) 10мл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суы,тазартылған су</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мөлшерланған мұрынға арналған спрей 30мл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3%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3% 40мл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пероксиді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спрей 3%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 пероксиді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спрей 3%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Габапентин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300мг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Гадодиамид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 тамыр ішіне енгізуге арналған ерітінді 0,5 ммоль/л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12 549,25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Галоперидол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ерітінді3мг/мл,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иньекцияға арналған ерітінді 80мг/2мл, 2мл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тубадағы гель 100000ЕД 50г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тубадағы гель 1000ЕД /г 30,0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1 199,37</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анестезин, бензил-никотинат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Гиалуронидаза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лиофилизирленген ұнтақ 64ЕД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жақпа май 0,5% 3г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май1%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суспензия 2,5% 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 ацетаты, окситетрациклин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алюминий, магний трисиликат, магний гидроксид, 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Гидрохлортиазид, спиронолактон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25мг/25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30мл көлем үшін мөлшерлауға арналған мөлшерлі тамызығы бар ішуге арналған ерітінді 40мг/мл,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Глибенкламид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Гликлазид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Гликлазид, метформин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 мг/500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Глимепирид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Глимепирид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Глимепирид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Глимепирид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Глюкагон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 ерітіндісі бар иньекция үшін ерітінді дайындауға арналған лиофилизат (бір рет қолданылатын шприцтегі 1мл иньекцияға арналған суы бар) 1мг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7 323,65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Глютамин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Грамицидин, фрамицетин сульфаты, дексаметазон метасульфобензоаты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көзге/құлаққа арналған тамшыдәрі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сіңіп кететін губка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8мм*3мм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3 957,53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Дабигатранаэтексилат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110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Дабигатранаэтексилат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75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қарамай, ксероформ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линимент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Қарамай, ксероформ, аэросил, кастор майы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линимент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120мл көлемі үшін шәрбәт 0,5мг/мл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60мл көлемі үшін шәрбәт 0,5мг/мл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Дезогестрел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0,075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Дезогестрел, этинилэстрадиол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Декаметоксин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0,0002г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(суспензия) 0,1%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0,1% 8мл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офтальмологиялық зарарсыздандырылған жақпа май 0,1%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590,28</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натрий фосфаты, неомицин сульфаты, полимиксин В-сульфаты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натрий фосфаты, неомицин сульфаты, полимиксин В</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суспензия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натрий фосфаты, неомицин сульфаты, полимиксин В</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офтальмологиялық зарарсыздандырылған жақпа май 3,5г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жақпа май 0,3% 3,5г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аэрозоль 116г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аэрозоль 58г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гель 5%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гель 5% 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5%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100г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Декспантенол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35г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 70, гидроксипропилметилцеллюлоза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10%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10%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10% 250мл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10%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10% 500мл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5%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5%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5% 250мл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5%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5% 500мл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Демокситоцин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стандартталған гемодериват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20%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434,73</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стандартталған гемодериват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гель 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903,34</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стандартталған гемодериват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5%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341,48</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май5%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тіске арналған жабысқақ паста 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1 164,83</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2мл көлемі үшін инъекцияға арналған ерітінді 42,5мг/мл,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243,24</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(натрий хлориді ерітіндісінде) 10% 250мл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2 963,96</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(натрий хлориді ерітіндісінде) 20% 250мл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3 708,96</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қанынан алынған депротеинизирленген, стандартталған гемодериват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 көлемі үшін инъекцияға арналған ерітінді 42,5мг/мл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лиофилизат 60мкг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лиофилизат 120мкг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лиофилизат 240мкг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Джозамицин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2мл көлемі үшін бұлшықет пен күре тамыр ішіне қолдануға арналған ерітінді 5мг/мл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1,36%-контейнер 5000мл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2 509,65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2.27%-контейнер 5000мл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2 509,65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3,86%-контейнер 5000мл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2 509,65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1,36%-контейнер 2000мл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2.27%-контейнер 2000мл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Глюкозасы бар дианил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глюкозалы ерітінді 3,86%-контейнер 2000мл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1 737,45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папаверин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Дигидротахистерол**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0,1% 10,0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1 275,30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Диеногест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1%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1%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гель 1% 50г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гель 1%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ректальді капсула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1%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май20мг/г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бұлшықет ішіне енгізуге арналған ерітінді 2,5% 3мл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Диклофенак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таблетка/ұзақ әсер ететін капсула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Диэтиламмоний диклофенагы, метилсалицилат, ментол, зығыр майы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Диэтиламмоний диклофенагы, метилсалицилат, ментол, зығыр майы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гель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Дилтиазем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ретард таблетка 90мг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Дилтиазем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ретард таблетка 180мг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арналған сұйықтық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Динапрост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5мг/1мл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4 334,92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Динопростон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Диосмин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Дисульфирам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 гидрохлоридіі, аммоний хлоридіі, натрий цитраты, ментол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шәрбәт 100мл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 гидрохлоридіі, аммоний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125мл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394,14</w:t>
            </w:r>
          </w:p>
        </w:tc>
      </w:tr>
      <w:tr>
        <w:trPr>
          <w:trHeight w:val="8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Дифенгидрамин гидрохлоридіі, нафазолин нитраты немесе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және көзге арналған тамшыдәрі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Доксиламин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Донепезил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Донепезил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суппозиторий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Добутамин**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250 мг /50,0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5 174,44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(III) гидроксиді-полимальтозды кешен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100мл көлемі үшін 50мг/5мл шәрбәт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(III) гидроксиді-полимальтозды кешен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III гидроксиді сахарозалық кешен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мл көлемі үшін инъекцияға арналған ерітінді 20мг/мл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1 779,42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гидроксиді декстранды кешен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2мл көлемі үшін инъекцияға арналған ерітінді 50мг/мл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декстраны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2мл көлемі үшін инъекцияға арналған ерітінді 50мг/мл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протеинсукцинилаты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ерітінді 800мг/15мл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 D,L-серин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тамшыдәрі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 D,L-серин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 серин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фумараты, фолий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ретард капсуласы 5 54,52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22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фумараты, фолий қышқылы, цианокобаламин, аскорбин қышқылы, цинк сульфаты - капсулалар; аммоний темірінің цитраты, фолий қышқылы, цианокобаламин,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200мл көлемі үшін эликсир 200мг/5мл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Залеплон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Зопиклон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Зофеноприл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Зофеноприл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Ибандрон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5 534,10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100г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50г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591,94</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 көлемі үшін ішуге арналған суспензия 100мг/5мл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 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қабықшамен қапталған таблетка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1%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 мононитраты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ретард капсула/таблетка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Изосорбид динитраты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60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Имипрамин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2мл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қалыпты иммуноглобулині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1,5мл ампулада бұлшықет ішілік иньекцияға арналған ерітінді,1мөлшер</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иммуноглобулині [IgG+IgA+IgM]</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енгізуге арналған ерітінді 50 мг/мл- 10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23 231,92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қалыпты иммуноглобулині [IgG+IgA+IgM]</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енгізуге арналған ерітінді 50 мг/мл- 50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59 049,90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гепатитіне қарсы инактивирленген вакцина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құтыдағы суспензия 1мөлшер/1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Индакатерол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150мкг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Индакатерол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ұнтақ 300мкг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3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май10%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суппозиторий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8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Интерлейкин-2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дайынауға арналған лиофилизирленген ұнтақ 250000МЕ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3 760,06</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Интерлейкин-2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 үшін ерітінді дайынауға арналған лиофилизирленген ұнтақ 500000МЕ (0,5мг)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6 963,07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ішіне қолдану үшін ерітінді дайындауға арналған лиофилизат 1000МЕ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2a</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 инъекциялық ерітінді дайындауға арналған лиофилизирленген ұнтақ / шприц-сықпа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6 665,25</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 инъекциялық ерітінді дайындауға арналған лиофилизирленген ұнтақ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13 926,14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9МЕ инъекциялық ерітінді дайындауға арналған лиофилизирленген ұнтақ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19 496,59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1000000МЕ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150000МЕ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3000000МЕ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2b</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 500000МЕ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альфа 2а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шприц-сықпадағы иньекцияға арналған ерітінді 4,5млнМЕ/0,5мл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10 444,60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әрекет ететін адами интерферон альфа-2</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тамызатын тамшыдәрі 10000МЕ/мл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1 335,25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Ипратропий бромиді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ингаляцияға арналған мөлшерленген аэрозоль 20мкг/мөлшер 200мөлшер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1 548,00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Ипратропий бромиді, фенотерол гидробромиді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ингаляцияға арналған мөлшерленген аэрозоль 200 мөлшер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2 247,10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Ирбесартан, гидрохлоротиазид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300мг/12,5мг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Ирбесартан, гидрохлоротиазид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150мг/12,5мг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Иринотекан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 үшін ерітінді дайындауға арналған концентрант 300 мг/15 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67 092,17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иньекцияға арналған ерітінді 300мг йода/мл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13 262,42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Йогексол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иньекцияға арналған ерітінді 300мг йода/мл 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5% 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5%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64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калий йодиді, глицерин, су</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сұйықтық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270мг/мл 100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13 667,62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20мл көлемі үшін қан тамырларына енгізуге арналған ерітінді 270мг/мл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3 726,83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Йодиксанол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мл көлемі үшін иньекцияға арналған ерітінді 270мг йод/мл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Каберголин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цитраты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1080мг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магний аспарагинаты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магний аспарагинаты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Дәретқабылдағыш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Құрғатылған бір құрамдық- /колостомдық дәрет қабылдағыш</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Кальцитонин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1мл көлемі үшін иньекцияға арналған ерітінді 100МЕ/мл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10%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Кандесартан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16мг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Кандесартан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Кандесартан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 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Карбамазепин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босап шығуы бақыланатын 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375мг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120мл көлемі үшін 250мг/5мл шәрбәт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педиатрлық шәрбәт 120мл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5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Кармустин**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 100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Кветиапин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2мл көлемі үшін инъекцияға арналған ерітінді 50мг/мл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2%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2%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суппозиторий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сусабын 2%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2,5% 50г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гель 2,5%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5%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суппозиторийлер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5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Кеторолак</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1мл көлемі үшін бұлшықет ішілік иньекцияға арналған ерітінді 15мг/мл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Клозапин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Клозапин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Кломифен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вагиналдық гель 2%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 1%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1%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ерітінді 1%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суппозиторий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Клотримазол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Кокарбоксилаза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Колекальциферол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10мл көлемі үшін ішуге арналған май ерітіндісі 0,5мг/мл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5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Колекальциферол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10мл көлемі үшін ішуге арналған су ерітіндісі 0,5мг/мл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490,17</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гидрототығын, алюминий гидрототығын қамтитын аралас препараттар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шайнайтын таблетка 500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19 амин қышқылы бар парентеральдық қоректендіруге арналған амин қышқылдарының жиынтығы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инфузияға арналған ерітінді 250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2 208,85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Полимальтозасы бар темір (III) гидроксиді кешені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150мл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Корведилол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25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Коргликон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1мл көлемі үшін иньекцияға арналған ерітінді 0,6мг/мл,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иньекцияға арналған ерітінді 480мг/5мл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100мл көлемі үшін суспензия 240мг/5мл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Ко-тримоксазол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Кустодиол**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мл ерітінді (донорлық ағзаларды консервациялау перфузиясы)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200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ерітінді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 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Ламотриджин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200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Ланреотид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шприцтерге толтырылған инесі бар ұзақ босап шығатын иньекцияға арналған ерітінді 120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шприц-сықпа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353 468,68</w:t>
            </w:r>
          </w:p>
        </w:tc>
      </w:tr>
      <w:tr>
        <w:trPr>
          <w:trHeight w:val="11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Ланреотид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шприцтерге толтырылған инесі бар ұзақ босап шығатын иньекцияға арналған ерітінді 90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шприц-сықпа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454 864,41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Латанопрост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0,005%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Леветирацетам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Леветирацетам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Леветирацетам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Леводопа, карбидопа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250/25мг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Левокарнитин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сұйықтық 1г/10мл 10мл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w:t>
            </w:r>
          </w:p>
        </w:tc>
      </w:tr>
      <w:tr>
        <w:trPr>
          <w:trHeight w:val="8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 сульфадиметоксин, метилурацил, тримекаин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p>
        </w:tc>
      </w:tr>
      <w:tr>
        <w:trPr>
          <w:trHeight w:val="5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Левоноргестрел, этинилэстрадиол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драже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p>
        </w:tc>
      </w:tr>
      <w:tr>
        <w:trPr>
          <w:trHeight w:val="91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Левоноргестрел, этинилэстрадиол, железа фумарат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5мл көлемі үшін көзге арналған тамшыдәрі 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w:t>
            </w:r>
          </w:p>
        </w:tc>
      </w:tr>
      <w:tr>
        <w:trPr>
          <w:trHeight w:val="60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Лейпрорелин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лиофилизат 7,5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46 141,31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10% 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 амлодипин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5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Лизиноприл, гидрохлоротиазид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20мг/12,5мг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Линкомицин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30 % 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Линкомицин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300мг/мл, 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Лиофилизирленген бактериялар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мөлшерден құтыдағы лиофилизирленген ұнтақ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Лиофилизированные бактерии</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Лозартан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Лозартан калия, 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50мг/12,5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Лоперамид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2мг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гель 0,5%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шәрбәт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100мл көлемі үшін 5мг/5мл шәрбәт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алюминий гидроксиді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суспензия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4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алюминий гидроксиді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 70г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4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майы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ішіне және сыртқа қолдануға арналған май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Мебендазол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Мелоксикам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суппозиторийлер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Мельдоний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5мл инъекцияға арналған ерітінді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Мельдоний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Мельдоний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ампулалардағы 0,5г/5мл инъекцияға арналған ерітінді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Менадион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Менадиона натрий бисульфит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1%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7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ішекте еритін үлдір қабықшамен қапталған таблетка 250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супопзиторийлер 1000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754,70</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әсерлі үлбірлі қабықшамен қапталған таблетка 500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4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Месна**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10,0мл көлемі үшін иньекцияға арналған құтыдағы ерітінді 100 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Метамизол натрий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5мл көлемі үшін иньекцияға арналған ерітінді 500мг/мл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Метамизол натрий</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Метилдопа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Метилпреднизолон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эмульсия 0,1%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1 527,70</w:t>
            </w:r>
          </w:p>
        </w:tc>
      </w:tr>
      <w:tr>
        <w:trPr>
          <w:trHeight w:val="31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 май 10% 15 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қолдануға арналған жақпа май 10%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Метоксиполиэтиленгли коль- эпоэтина бета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және тері асты инъекцияларына арналған ерітінді 100мкг/0,3мл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70 066,34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50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вагиналдық гель 10мг/г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гель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1%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таблетка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 фуразолидон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әсерлі қабықшамен қапталған таблетка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 глибенкламид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 мг/2,5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Метформин+глимепирид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2мг/500мг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Метформина гидрохлорид, глибенкламид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500мг/5мг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оральный 2%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капсула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сықпадағы крем 2%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суппозиторий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Микофенол қышқылы/микофенолат мофетил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ішекте еритін үлдір қабықшамен қапталған таблетка 180мг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302,36</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Микофенол қышқылы/микофенолат мофетил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Моксифлоксацин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0,5%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1 096,66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0,1%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1 202,83</w:t>
            </w:r>
          </w:p>
        </w:tc>
      </w:tr>
      <w:tr>
        <w:trPr>
          <w:trHeight w:val="51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лосьон 0,1% 20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май0,1%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1 210,44</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монтелукасты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соның ішінде шайнайтын, түйіршік 4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таблетка/түйіршік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монтелукасты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монтелукасты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монтелукасты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педиаторлық түйіршіктер 4мг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для инъекций 1%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Мофетиламикофенолат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Мофетиламикофенолат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500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1 064,62</w:t>
            </w:r>
          </w:p>
        </w:tc>
      </w:tr>
      <w:tr>
        <w:trPr>
          <w:trHeight w:val="4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 қышқылдарының жиынтығы, сорбитол, электролиттер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 тамыр ішіне енгізуге арналған ерітінді 500мл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Налидикс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жалбызы тұнбасы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p>
        </w:tc>
      </w:tr>
      <w:tr>
        <w:trPr>
          <w:trHeight w:val="4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натрий сірке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36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натрий сірке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w:t>
            </w:r>
          </w:p>
        </w:tc>
      </w:tr>
      <w:tr>
        <w:trPr>
          <w:trHeight w:val="4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азапентаценполисульфонат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0,15%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амидотризоат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60% 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оксибат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200мг/мл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30%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0,9%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0,9%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0,9% 250мл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0,9%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0,9% 500мл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спрей назальный 0,65%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сірке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сірке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ацетаты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200мл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ацетаты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гидрокарбонаты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инфузияға арналған ерітінді 400мл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187,46</w:t>
            </w:r>
          </w:p>
        </w:tc>
      </w:tr>
      <w:tr>
        <w:trPr>
          <w:trHeight w:val="7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 калий хлориді, натрий цитраты, сусыз глюкоза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ұнтақ 27,9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0,05%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тамызатын эмульсия тамшыдәрісі 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 гидрохлориді, дифенгидрамин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бен мұрынға арналған тамшыдәрі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w:t>
            </w:r>
          </w:p>
        </w:tc>
      </w:tr>
      <w:tr>
        <w:trPr>
          <w:trHeight w:val="5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мұрынға және құлаққа арналған тамшыдәрі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дексаметазон натрий фосфаты, полимиксин В сульфат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 арналған тамшыдәрі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нистатин, тернидазол, преднизолон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8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полимиксин Б сульфаты, 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 капсула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полимиксин сульфаты, дексаметазон, фенилэфрин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Неостигмин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0,05%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Никетамид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25% 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100000ЕД/г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суппозиторий 500000ЕД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вагиналдық суппозиторий 250000ЕД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500000ЕД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250000ЕД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Нитроксолин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Нитрофурантоин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Нитрофурантоин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Нифедипин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20мг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Норэтистерон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Норэпинефрин**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көлемі үшін инъекцияға арналған ерітінді 20мг/мл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амин қышқылдары бар нутринил ПД4</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аминоқышқылдары бар перитонеальдық диализге арналған ерітінді - контейнер 2000мл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Оксибупрокаин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0,4%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0,01%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тамшыдәрі 0,05%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капли назальные 0,025%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0,025%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0,01%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0,05%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0,25%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Оланзапин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Ондансетрон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Ондансетрон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3мг/мл, для объема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глазная 3мг/г 3г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Паливизумаб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100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373 942,53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Памидрон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көлемі үшін инфузия үшін ерітінді дайындауға арналған концентрат 3 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34 427,25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 еритін қабықшадағы таблетка 3500 ЕД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Папаверин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Папаверина гидрохлорид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80мг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300мг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Пегаспаргиназа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 для инъекций 3750 МЕ/5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348 616,13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индапамид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 мг/0,625мг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индапамид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 мг/0,625мг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индапамид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индапамид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Периндоприл+индапамид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8мг/2,5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Перметрин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гель для 0,5% 45г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61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Перметрин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ерітінді 0,5%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Протамин**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Пилокарпин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Пиперациллин, тазобактам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ұнтақ 4,5г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3 234,03</w:t>
            </w:r>
          </w:p>
        </w:tc>
      </w:tr>
      <w:tr>
        <w:trPr>
          <w:trHeight w:val="61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Пирантел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суспензия 250мг/5мл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Пирантел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15мл көлемі үшін ішуге арналған суспензия 125мг/2,5мл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Пирантел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Пирантел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иньекцияға арналған ерітінді 1г/5мл, 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800мг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Пирензепин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бұлшықет ішіне немесе күре тамыр ішіне енгізуге арналған ерітінді 10мг/2мл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Пирензепин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Пиридостигмин бромиді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ерітінді 250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20г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 пессарийлер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зарарсыздандырғыш ерітінді 120мл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Повидон-Йод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ерітінді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Повидон-Йод, аллантоин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спрей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8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 сульфаты, дексаметазон натрий фосфаты, полимиксин В сульфат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құлаққа арналған тамшыдәрі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1 478,41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Прегабалин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Прегабалин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0,5%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 май 0,5% 15,0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Преднизолон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1мл көлемі үшін бұлшықет пен күре тамыр ішіне енгізуге арналған ерітінді 25мг/мл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57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темір (II) препараттары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препаратының басқа препараттармен қосындысы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36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3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майлы ерітінді 1%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майлы ерітінді 2,5%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0,5% по 10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Проксиметакаин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0,5%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Прометазин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Пропафенон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Пропафенон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300мг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Пропофол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50мл көлемі үшін күре тамыр ішіне енгізуге арналған эмульсия 20мг/мл,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Пропранолол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Пропранолол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46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Пэгфилграстим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астына енгізуге арналған ерітінді 6 мг/0,6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297 354,85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Рабепразол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Рамиприл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10мг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драже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капсулалардағы майлы ерітінді 100000МЕ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Римантадин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Рисперидон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бұлшықетке суспензия дайындауға үшін арналған ұнтақ, 37,5мг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52 651,17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Розувастатин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Розувастатин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Саксаглиптин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1% 20мл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2%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Салметерол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дозаланған ингаляцияға арналған аэрозоль 25мкг/доза 20доза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5 387,99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 бромгексин, гвайфенезин, ментол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ішуге арналған шәрбәт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тұнбасы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33,3%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Силденафил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Силденафил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Силденафил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суспензия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шайнайтын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эмульсия 40мг/5мл, 100мл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Соматропин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6мг шприцте 3 мл ерітінді жиынтығында картриджде инъекция үшін ерітінді дайындауға арналған лиофилизат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44 410,79</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Соматропин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мг ерітіндісі бар жиынтықта инъекция үшін ерітінді дайындауға арналған лиофилизирленген ұнтақ</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48 798,92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3 млн 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50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химия терапиялық препараттар мен антибиотиктерге полирезистенттік Bacillus clausii споралары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Строфантин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1мл көлемі үшін инъекцияға арналған ерітінді 0,25мг/мл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Сукральфат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Суксаметония йодид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2%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Сульпирид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100мг/2мл көлемі үшін инъекцияға арналған ерітінді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триметоприм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Сульфаметоксазол, триметоприм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80мл көлемі үшін құтыдағы ішуге арналған суспензия 240мг/5мл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20%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30%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Суматриптан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Суматриптан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Суматриптан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мұрынға арналған спрей 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1 797,94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0,5мг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әсер ететін капсула0,5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капсула1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1 521,23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капсула5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Такролимус</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көлемі үшін күре тамыр ішіне енгізуге арналған ерітінді дайындау үшін концентрат </w:t>
            </w:r>
          </w:p>
          <w:p>
            <w:pPr>
              <w:spacing w:after="20"/>
              <w:ind w:left="20"/>
              <w:jc w:val="both"/>
            </w:pPr>
            <w:r>
              <w:rPr>
                <w:rFonts w:ascii="Times New Roman"/>
                <w:b w:val="false"/>
                <w:i w:val="false"/>
                <w:color w:val="000000"/>
                <w:sz w:val="20"/>
              </w:rPr>
              <w:t xml:space="preserve">5 мг /мл,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арналған тамшыдәрі 4% 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Телмисартан+ 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80мг/12,5мг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Теноксикам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ерітіндісі бар иньекция үшін ерітінді дайындауға арналған ұнтақ - 2 мл сауыттардағы инъекцияға арналған су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1% 15,0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крем 1%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1 801,80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ерітінді (үлдір қабықша тәріздес) 1% 4г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спрей 1% 25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спрей 1%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1 189,81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для внутримышечного введения 250мг/мл, для объема 4мл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для внутримышечных инъекций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3%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глазная 1% 10г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Тизанидин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Тизанидин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0,25%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0,5%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 малеаты, пилокарпин гидрохлориді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Тиокті қышқылы (альфа-липоедтық қышқыл)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концентрант 300 мг / 12мл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Тиокті қышқылы (альфа-липоедтық қышқыл)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600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тиопенталы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 тамыр ішіне енгізу үшін ерітінді дайындауға арналған ұнтақ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Тиотропий бромиді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ингаляцияға арналған ұнтағы бар капсула 18мкг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0,3%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 дексаметазон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Токоферол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Толперизон, лидокаин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ететін таблетка 10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Торасемид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Травопрост, тимололамалеат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ерітінді 2,5мл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2 710,42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 мг/1мл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100 мг/2мл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46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ішуге арналған ерітінді (тамшылардәрілер) 100 мг/1 мл, 10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ректалды суппозиторий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 қабықшамен қапталған таблетка 50мг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Транексамовая кислота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 250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Триамтерен, 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25/12,5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0,1%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1мл көлемі үшін инъекцияға арналған суспензия40мг/мл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Тригексифенидил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0,002г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2%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Триметазидин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модификацияланған босап шығатын белсенді субстанция, қабықшамен қапталған таблеткалар 35мг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Триметазидин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Троксерутин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2%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Урокиназа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 50 000 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19 003,84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Урокиназа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ерітінді дайындауға арналған лиофилизат 100 000 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0,5мг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Феназон, лидокаина гидрохлорид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құлаққа арналған тамшыдәрі 16г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Фенилэфрин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2,5%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Фенилэфрин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1%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Фенилэфрин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мұрынға арналған спрей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5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мөлшерленген аэрозоль, 100мкг/мөлшер 200доз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1 711,71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Фенофибрат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Фенофибрат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трансдермальды терапиялық жүйе50мкг/ч</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5 140,68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трансдермальды терапиялық жүйе75 мкг/ч</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6 347,01</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трансдермальды терапиялық жүйе 100мкг/ч</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8 049,09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трансдермальды терапиялық жүйе 25 мкг/ч</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3 869,62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для инъекций 0,005% 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Филграстим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30млн МЕ/0,5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Финастерид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көлемі үшін шәрбәт 5 мг/мл 100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3 894,73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Флуоцинолонаацетонид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гель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Флутиказон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дозаланған құрылғысы бар мұрынға арналған дозаланған спрей 27,5мкг/доза 120 доза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Флуфеназин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25 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421,49</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фолинаты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немесе инфузияға арналған ерітінді 900 мг/18 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45 443,97</w:t>
            </w:r>
          </w:p>
        </w:tc>
      </w:tr>
      <w:tr>
        <w:trPr>
          <w:trHeight w:val="150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Фоллитропин альфа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шприцте толтырылған ерітіндісі бар тері астына енгізуге арналған ерітінді дайындауға арналған лиофилизат (алдын ала 1мл су) 5,5мкг (75МЕ)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6 827,24</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Фоллитропин бета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бұлшықет ішіне және тері астына енгізуге арналған ерітінді 100МЕ/0,5мл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11 764,20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Фоллитропин бета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бұлшықет ішіне және тері астына енгізуге арналған ерітінді 600МЕ/0,72мл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70 585,23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Фоллитропин бета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астына енгізуге арналған ерітінді 300МЕ/0,36мл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Эссенциалдық фосфолипидтер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22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Эссенциалдық фосфолипидтер 300мг, пиридоксин 10мг, рибофлавин 6мг, тиамин 10мг, цианокобаламин 10мкг, никотинамид 30мг, токоферол 10мг</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Фторурацил**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500 мг в 5,0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Фуразидин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Фуразолидон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0,25% 15мл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көзге арналған тамшыдәрі 0,5% 10,0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линимент 10%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линимент 5% 25г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ерітіндісі 0,25% 50,0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спирт ерітіндісі 1%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вагиналді суппозиторий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 метилурацил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40г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Хлоргексидин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0,05%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Хлоргексидин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вагиналді суппозиторий 16мг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Хлорофиллипт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ерітіндісі 10мг/мл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Хлорохин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Хлорпротиксен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Хлорпротиксен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 5% 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Цетиризин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Цефиксим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Цефиксим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Цефтазидим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ерітінді дайындауға арналған ұнтақ 2000мг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758,46</w:t>
            </w:r>
          </w:p>
        </w:tc>
      </w:tr>
      <w:tr>
        <w:trPr>
          <w:trHeight w:val="58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 үшін ерітіндідайындауға арналған ұнтақ 250 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бұлшықет пен күре тамыр ішіне енгізуге арналған ерітінді дайындауға арналған ұнтақ</w:t>
            </w:r>
          </w:p>
          <w:p>
            <w:pPr>
              <w:spacing w:after="20"/>
              <w:ind w:left="20"/>
              <w:jc w:val="both"/>
            </w:pPr>
            <w:r>
              <w:rPr>
                <w:rFonts w:ascii="Times New Roman"/>
                <w:b w:val="false"/>
                <w:i w:val="false"/>
                <w:color w:val="000000"/>
                <w:sz w:val="20"/>
              </w:rPr>
              <w:t>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Циклезонид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 үшін аэрозоль 160 мкг/мөлшер 60 доз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Циклезонид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 үшін аэрозоль 80 мкг/мөлшер 60 доз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5 548,65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жақпа май 25-30г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тотығы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ұнтақ 50г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Цинкокаин гидрохлориді, гидрокортизон, эскулозид, фрамицетин сульфаты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ректалді шамдар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Циннаризин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75мг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Циннаризин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Құлаққа тамызуға арналған тамшылар 3 мг/мл 10 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(көзге арналған тамшылар) 0,3%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босап шығуы ұзақ таблетка 1000мг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 тинидазол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Циталопрам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40мг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Циталопрам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Циталопрам</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Цитизин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Цитиколин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500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471,83</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инсулинді шприц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қолданылатын, көлемі 1 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Экстранил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перитонеальдық диализге арналған ерітінді 7,5 %-контейнер 2000мл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или 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Эмоксипин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арналған тамшыдәрі 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 гидрохлортиазид</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 10мг/25мг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Эналаприламалеат, нитрендипин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10мг/20мг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 ішіне енгізуге арналған құрамында натрий гиалуронаты бар эндопротез (имплант)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біржолғы қолданылатын 20мг в шприц көлемінде 2мл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17 426,05</w:t>
            </w:r>
          </w:p>
        </w:tc>
      </w:tr>
      <w:tr>
        <w:trPr>
          <w:trHeight w:val="11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 ішіне енгізуге арналған құрамында натрий гиалуронаты бар эндопротез (имплант)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40мг/2мл тазартылған шприцте біржолға қолдануға арналған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36 805,86</w:t>
            </w:r>
          </w:p>
        </w:tc>
      </w:tr>
      <w:tr>
        <w:trPr>
          <w:trHeight w:val="48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Ішіне енгізуге арналған майлы ерітінді 0,125% 10мл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55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 үшін ерітінді дайындауға арналған лиофилизат 100мг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 май10000ЕД/г 15г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сықпа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Эрлотиниб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12 932,03</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Эстрадиолвалерат, левоноргестрел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драже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Эстрадиол, дидрогестерон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қабықшамен қапталған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Эстриол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вагиналды суппозиторий 0,5мг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Эстрон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инъекция үшін ерітінді 0,1%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Этакрин қышқылы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Этамзилат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70% 30мл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70%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70%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 90мл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70% 90мл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70% 100мл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 50мл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90% 60мл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Этинилэстрадиол, гестоден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Этинилэстрадиол, гестоден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драже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Этинилэстрадиол, левоноргестрел</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Этифоксин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50мг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Эторикоксиб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60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Эторикоксиб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қабықшамен қапталған таблетка 120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5% 1мл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3-окси-6-метил-2-этилпиридина сукцинат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2мл көлемі үшін бұлшықет ішіне немесе күре тамыр ішіне енгізуге арналған ерітінді 50мг/мл,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3-окси-6-метил-2-этилпиридина сукцинат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125мг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Меркаптопурин**</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7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Bifidobakteriumlongum + Enterococcusfaecium</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ішекте еритін үлдір капсула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L-лизина эсцинат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инъекцияға арналған ерітінді 0,1% 5мл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100 мг/25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Лопинавир + Ритонавир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200 мг/50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аминосалицилаты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босатқыш түрлендіргіш түйіршіктер 600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Нилотиниб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 200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12 583,76</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Эрлотиниб</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150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10 581,81</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Эфавиренз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 50 мг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Ауызды жұлын қабынауына қарсы вакцина (АЖҚВ)</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ауызды, иммунологиялық түрдегі аттенуирленген штаммдарды қамтиды– 1,2,3. Шығңару нысаны – құты 10; 20 мөлшерлар бойынша, пластмассалық дәрі тамызғыш құтыда немесе дәрі тамызғышта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Жасушасыз көкжөтел компоненттерін қамтитын адсорбцияланған көкжөтелді-дифтериялық сіреспе вакцинасы (АКДСВ)</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жасушасыз сұйық адсорбцияланған көкжөтел-дифтерия-сіреспе вакцинасы, 1 мөлшерлі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мөлшер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1 650,44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2,5*3*0,5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9 318,44</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4,8*4,8*0,5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17 900,72</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губка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фибриногенді, тромбинді қамтитын, өлшемі 9,5*4,8*0,5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44 112,37</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Гемостатикалық сіңіп кететін губка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2,5*3*0,5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Гемостатикалық сіңіп кететін губка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4,8*4,8*0,5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25 952,20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Гемостатикалық сіңіп кететін губка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9,5*4,8*0,5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46 488,00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 бар инсулинді помпа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мл көлемінің сұйыққоймасы үшін, қан глюкозасының үздіксіз жұмыс жасау мониторингі, есептелген мөлшерлерді автоматты түрде енгізу, орсы тіліндегі деректері бейнеленген мәтінді экран, болюсті автоматты түрде есептеу функциясы, шығыс материалдарының болуы (жылдық тұтынуы), емделушілерді техникалық қолдау (жедел ақпарат желісі, бұзылған помпаларды кепіл бойынша аустыру), дәрігерлерді оқыту.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966 142,48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 жиынтығы бар инсулинді помпа</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мл көлемінің сұйыққоймасы үшін, қан глюкозасының үздіксіз жұмыс жасау мониторингі, есептелген мөлшерлерді автоматты түрде енгізу, орсы тіліндегі деректері бейнеленген мәтінді экран, болюсті автоматты түрде есептеу функциясы, шығыс материалдарының болуы (жылдық тұтынуы), емделушілерді техникалық қолдау (жедел ақпарат желісі, бұзылған помпаларды кепіл бойынша аустыру), дәрігерлерді оқыту.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966 142,48</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инсулинді помпаларға арналғани сұйыққойма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3,0 мл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жүйелер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 үшін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7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жүйелер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