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34b" w14:textId="acd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тәртіп бойынша жүргізілетін тексерулерден босатылатын эпидемиялық маңыздылығы жоғары объектілердің тәуекелдерін басқарудың бағалау жүйесін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29 мамырдағы № 413 бұйрығы. Қазақстан Республикасының Әділет министрлігінде 2015 жылы 10 шілдеде № 11639 тіркелді. Күші жойылды - Қазақстан Республикасы Денсаулық сақтау министрінің 2021 жылғы 15 сәуірдегі № ҚР ДСМ-31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15.04.2021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21-бабының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Ерекше тәртіп бойынша жүргізілетін тексерулерден босатылатын эпидемиялық маңыздылығы жоғары объектілердің тәуекелдерін басқарудың </w:t>
      </w:r>
      <w:r>
        <w:rPr>
          <w:rFonts w:ascii="Times New Roman"/>
          <w:b w:val="false"/>
          <w:i w:val="false"/>
          <w:color w:val="000000"/>
          <w:sz w:val="28"/>
        </w:rPr>
        <w:t>бағалау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Тұтынушылардың құқықтарын қорғау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 №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тәртіп бойынша жүргізілетін тексерулерден</w:t>
      </w:r>
      <w:r>
        <w:br/>
      </w:r>
      <w:r>
        <w:rPr>
          <w:rFonts w:ascii="Times New Roman"/>
          <w:b/>
          <w:i w:val="false"/>
          <w:color w:val="000000"/>
        </w:rPr>
        <w:t>босатылатын эпидемиялық маңыздылығы жоғары объектілердің</w:t>
      </w:r>
      <w:r>
        <w:br/>
      </w:r>
      <w:r>
        <w:rPr>
          <w:rFonts w:ascii="Times New Roman"/>
          <w:b/>
          <w:i w:val="false"/>
          <w:color w:val="000000"/>
        </w:rPr>
        <w:t>тәуекелдерін басқаруды бағалау жүйесі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Ерекше тәртіп бойынша жүргізілетін тексерулерден босатылатын эпидемиялық маңыздылығы жоғары объектілердің тәуекелдерін басқаруды бағалау жүйесі (бұдан әрі - Жүйе) "Халық денсаулығы және денсаулық сақтау жүйесі туралы" 2009 жылғы 18 қыркүйектегі Қазақстан Республикасы Кодексінің 21-бабының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Жүйе халықтың санитариялық-эпидемиологиялық саламаттылығы саласындағы жоғары тәуекел дәрежесіне жатқызылған субъектілерге (объектілерге) қатысты олардың ерекше тәртіп бойынша жүргізілетін тексерулерден босатылу негіздемесін айқындау мақсатында бақылауды және қадағалауды жүзеге асыру кезінде қолданылады.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қадағалауды жүзеге асыру кезінде тәуекелдерді басқару жүйесі: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санитариялық-эпидемиологиялық саламаттылығы саласындағы нормативтік құқықтық актілерді;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зертханалық-құрал-саймандық зерттеулер нәтижелерін сақтауға негізделеді.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Жүйені қолдану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Эпидемиялық маңызы жоғары объектілер осы Жүйеге сәйкес ерекше тәртіп бойынша жүргізілетін тексерулерден босатылады.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Эпидемиялық маңызы бар объектілерді ерекше тәртіп бойынша жүргізілетін тексерулерден босату халықтың санитариялық-эпидемиологиялық саламаттылығы саласындағы нормативтік құқықтық актілерге сәйкес мына негіздемелер бойынша жүргізіледі: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субъектінің (объектінің) санитариялық-эпидемиологиялық талаптарға сәйкестігі туралы санитариялық-эпидемиологиялық қорытындының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ай бойы объектінің қызметімен байланысты инфекциялық және (немесе) паразиттік және топтық инфекциялық емес аурулар мен уланулар, оның ішінде тамақтан улану жағдайлары және (немесе) расталған шағымдардың тіркелуінің болмауы.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Эпидемиялық маңызы жоғары объектілерде жүргізілген зертханалық-құрал-саймандық зерттеулердің нәтижелері бойынша оң сынамалардың тіркелуі болмауы қажет.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