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c628" w14:textId="d66c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30 мамырдағы № 495 бұйрығы. Қазақстан Республикасының Әділет министрлігінде 2015 жылы 10 шілдеде № 11632 тіркелді. Күші жойылды - Қазақстан Республикасы Ішкі істер министрінің 2020 жылғы 30 наурыздағы № 265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Ішкі істер министрінің 16.09.2019 </w:t>
      </w:r>
      <w:r>
        <w:rPr>
          <w:rFonts w:ascii="Times New Roman"/>
          <w:b w:val="false"/>
          <w:i w:val="false"/>
          <w:color w:val="ff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мемлекеттік көрсетілетін қызмет регламенттері бекітілсін: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"Шетелдіктер мен азаматтығы жоқ адамдарға Қазақстан Республикасында тұрақты тұруға рұқсат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Ішкі істер министрінің 30.03.2020 </w:t>
      </w:r>
      <w:r>
        <w:rPr>
          <w:rFonts w:ascii="Times New Roman"/>
          <w:b w:val="false"/>
          <w:i w:val="false"/>
          <w:color w:val="00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Ішкі істер министрінің 28.03.2020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Республикасында босқын мәртебесін беру және ұзарту.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19.02.2019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28.03.2020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30.03.2020 </w:t>
      </w:r>
      <w:r>
        <w:rPr>
          <w:rFonts w:ascii="Times New Roman"/>
          <w:b w:val="false"/>
          <w:i w:val="false"/>
          <w:color w:val="00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бұйрықтарымен.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Мыналардың:</w:t>
      </w:r>
    </w:p>
    <w:bookmarkEnd w:id="2"/>
    <w:bookmarkStart w:name="z8" w:id="3"/>
    <w:p>
      <w:pPr>
        <w:spacing w:after="0"/>
        <w:ind w:left="0"/>
        <w:jc w:val="both"/>
      </w:pPr>
      <w:r>
        <w:rPr>
          <w:rFonts w:ascii="Times New Roman"/>
          <w:b w:val="false"/>
          <w:i w:val="false"/>
          <w:color w:val="000000"/>
          <w:sz w:val="28"/>
        </w:rPr>
        <w:t xml:space="preserve">
      1) "Қазақстан Республикасында тұрақты тұратын азаматтығы жоқ адамдарға куәлiктер мен шетелдiктерге тұруға ықтиярхаттар беру", "Шетелдiктер мен азаматтығы жоқ адамдарды тiркеу және оларға Қазақстан Республикасында тұрақты тұруға рұқсат беру", "Қазақстан Республикасының азаматтығына қабылдауды және одан шығуды тiркеу", "Қазақстан Республикасында босқын мәртебесін беру және ұзарту" мемлекеттік көрсетілетін қызметтер регламенттерін бекіту туралы" Қазақстан Республикасы Ішкі істер министрінің 2014 жылғы 12 наурыздағы № 152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9320 болып тіркелген, "Әділет" ақпараттық-құқықтық жүйесінде 2014 жылғы 23 маусымда, "Егемен Қазақстан" газетінде № 121 (28345) болып жарияланған);</w:t>
      </w:r>
    </w:p>
    <w:bookmarkEnd w:id="3"/>
    <w:bookmarkStart w:name="z9" w:id="4"/>
    <w:p>
      <w:pPr>
        <w:spacing w:after="0"/>
        <w:ind w:left="0"/>
        <w:jc w:val="both"/>
      </w:pPr>
      <w:r>
        <w:rPr>
          <w:rFonts w:ascii="Times New Roman"/>
          <w:b w:val="false"/>
          <w:i w:val="false"/>
          <w:color w:val="000000"/>
          <w:sz w:val="28"/>
        </w:rPr>
        <w:t xml:space="preserve">
      2) "Қазақстан Республикасында тұрақты тұратын азаматтығы жоқ адамдарға куәлiктер мен шетелдiктерге тұруға ықтиярхаттар беру", "Шетелдiктер мен азаматтығы жоқ адамдарды тiркеу және оларға Қазақстан Республикасында тұрақты тұруға рұқсат беру", "Қазақстан Республикасының азаматтығына қабылдауды және одан шығуды тiркеу", "Қазақстан Республикасында босқын мәртебесін беру және ұзарту" мемлекеттік көрсетілетін қызметтер регламенттерін бекіту туралы" Қазақстан Республикасы Ішкі істер министрінің 2014 жылғы 11 наурыздағы № 152 бұйрығына өзгерістер мен толықтырулар енгізу туралы" Қазақстан Республикасы Ішкі істер министрінің 2014 жылғы 23 маусымдағы № 368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9625 болып тіркелген) "Юридическая газета" 2014 жылғы 26 қыркүйекте № 145 (2713); "Заң газеті" 2014 жылғы 26 қыркүйекте № 145 (2539) күші жойылды деп танылсын.</w:t>
      </w:r>
    </w:p>
    <w:bookmarkEnd w:id="4"/>
    <w:bookmarkStart w:name="z10" w:id="5"/>
    <w:p>
      <w:pPr>
        <w:spacing w:after="0"/>
        <w:ind w:left="0"/>
        <w:jc w:val="both"/>
      </w:pPr>
      <w:r>
        <w:rPr>
          <w:rFonts w:ascii="Times New Roman"/>
          <w:b w:val="false"/>
          <w:i w:val="false"/>
          <w:color w:val="000000"/>
          <w:sz w:val="28"/>
        </w:rPr>
        <w:t>
      3. Қазақстан Республикасы Iшкi істер министрлiгiнiң Көшi-қон полициясы департаменті:</w:t>
      </w:r>
    </w:p>
    <w:bookmarkEnd w:id="5"/>
    <w:bookmarkStart w:name="z11" w:id="6"/>
    <w:p>
      <w:pPr>
        <w:spacing w:after="0"/>
        <w:ind w:left="0"/>
        <w:jc w:val="both"/>
      </w:pPr>
      <w:r>
        <w:rPr>
          <w:rFonts w:ascii="Times New Roman"/>
          <w:b w:val="false"/>
          <w:i w:val="false"/>
          <w:color w:val="000000"/>
          <w:sz w:val="28"/>
        </w:rPr>
        <w:t>
      1) осы бұйрықты Қазақстан Республикасының Әділет министрлiгiнде заңнамада белгіленген тәртіпте мемлекеттік тiркеудi;</w:t>
      </w:r>
    </w:p>
    <w:bookmarkEnd w:id="6"/>
    <w:bookmarkStart w:name="z12"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ресми жариялауға көшірмелерін жолдауды;</w:t>
      </w:r>
    </w:p>
    <w:bookmarkEnd w:id="7"/>
    <w:bookmarkStart w:name="z13" w:id="8"/>
    <w:p>
      <w:pPr>
        <w:spacing w:after="0"/>
        <w:ind w:left="0"/>
        <w:jc w:val="both"/>
      </w:pPr>
      <w:r>
        <w:rPr>
          <w:rFonts w:ascii="Times New Roman"/>
          <w:b w:val="false"/>
          <w:i w:val="false"/>
          <w:color w:val="000000"/>
          <w:sz w:val="28"/>
        </w:rPr>
        <w:t>
      3) осы бұйрықты Қазақстан Республикасы Iшкi істер министрлiгiнiң интернет-ресурсында орналастыруды қамтамасыз етсін.</w:t>
      </w:r>
    </w:p>
    <w:bookmarkEnd w:id="8"/>
    <w:bookmarkStart w:name="z14" w:id="9"/>
    <w:p>
      <w:pPr>
        <w:spacing w:after="0"/>
        <w:ind w:left="0"/>
        <w:jc w:val="both"/>
      </w:pPr>
      <w:r>
        <w:rPr>
          <w:rFonts w:ascii="Times New Roman"/>
          <w:b w:val="false"/>
          <w:i w:val="false"/>
          <w:color w:val="000000"/>
          <w:sz w:val="28"/>
        </w:rPr>
        <w:t>
      4. Осы бұйрықтың орындалуын бақылау Қазақстан Республикасы Iшкi істер министрiнiң орынбасары Е.З. Тургумбаевқа және Қазақстан Республикасы Iшкi істер министрлiгiнiң Көшi-қон полициясы департаментіне (С.С. Сайынов) жүктелсін.</w:t>
      </w:r>
    </w:p>
    <w:bookmarkEnd w:id="9"/>
    <w:bookmarkStart w:name="z15" w:id="10"/>
    <w:p>
      <w:pPr>
        <w:spacing w:after="0"/>
        <w:ind w:left="0"/>
        <w:jc w:val="both"/>
      </w:pPr>
      <w:r>
        <w:rPr>
          <w:rFonts w:ascii="Times New Roman"/>
          <w:b w:val="false"/>
          <w:i w:val="false"/>
          <w:color w:val="000000"/>
          <w:sz w:val="28"/>
        </w:rPr>
        <w:t>
      5. Осы бұйрық алғашқы ресми жарияланған күнінен кейін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495 бұйрығына</w:t>
            </w:r>
            <w:r>
              <w:br/>
            </w:r>
            <w:r>
              <w:rPr>
                <w:rFonts w:ascii="Times New Roman"/>
                <w:b w:val="false"/>
                <w:i w:val="false"/>
                <w:color w:val="000000"/>
                <w:sz w:val="20"/>
              </w:rPr>
              <w:t>1-қосымша</w:t>
            </w:r>
          </w:p>
        </w:tc>
      </w:tr>
    </w:tbl>
    <w:bookmarkStart w:name="z17" w:id="11"/>
    <w:p>
      <w:pPr>
        <w:spacing w:after="0"/>
        <w:ind w:left="0"/>
        <w:jc w:val="left"/>
      </w:pPr>
      <w:r>
        <w:rPr>
          <w:rFonts w:ascii="Times New Roman"/>
          <w:b/>
          <w:i w:val="false"/>
          <w:color w:val="000000"/>
        </w:rPr>
        <w:t xml:space="preserve"> Шетелдіктер мен азаматтығы жоқ адамдарға Қазақстан Республикасында тұрақты тұруға рұқсат беру</w:t>
      </w:r>
    </w:p>
    <w:bookmarkEnd w:id="11"/>
    <w:p>
      <w:pPr>
        <w:spacing w:after="0"/>
        <w:ind w:left="0"/>
        <w:jc w:val="both"/>
      </w:pPr>
      <w:r>
        <w:rPr>
          <w:rFonts w:ascii="Times New Roman"/>
          <w:b w:val="false"/>
          <w:i w:val="false"/>
          <w:color w:val="ff0000"/>
          <w:sz w:val="28"/>
        </w:rPr>
        <w:t xml:space="preserve">
      Ескерту. Регламенттің тақырыбы жаңа редакцияда – ҚР Ішкі істер министрінің 19.02.2019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19.02.2019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2"/>
    <w:p>
      <w:pPr>
        <w:spacing w:after="0"/>
        <w:ind w:left="0"/>
        <w:jc w:val="both"/>
      </w:pPr>
      <w:r>
        <w:rPr>
          <w:rFonts w:ascii="Times New Roman"/>
          <w:b w:val="false"/>
          <w:i w:val="false"/>
          <w:color w:val="000000"/>
          <w:sz w:val="28"/>
        </w:rPr>
        <w:t xml:space="preserve">
      1. "Шетелдіктер мен азаматтығы жоқ адамдарға Қазақстан Республикасында тұрақты тұруға рұқсаттар беру" мемлекеттік көрсетілетін қызмет регламенті (бұдан әрі – Регламент) Қазақстан Республикасы Ішкі істер министрінің 2015 жылғы 7 сәуірдегі № 315 бұйрығымен бекітілген (Нормативтік құқықтық актілерді мемлекеттік тіркеу тізілімінде № 11203 болып тіркелген) "Шетелдіктер мен азаматтығы жоқ адамдарға Қазақстан Республикасында тұрақты тұруға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және шетелдіктер мен азаматтығы жоқ адамдарға Қазақстан Республикасында тұрақты тұруға рұқсаттар беру рәсімін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19.02.2019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Мемлекеттік қызметті Министрліктің – www.mvd.gov.kz интернет-ресурсында, "Министрлік туралы" бөлімде, "Қазақстан Республикасы Ішкі істер министрлігінің құрылымдық бөліністерінің веб-ресурстары" кіші бөлімде көрсетілген мекенжайлар бойынша Қазақстан Республикасы ішкі істер органдарының аумақтық көші-қон қызметі бөліністері (бұдан әрі – көрсетілетін қызметті беруші) көрсетеді.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24.01.2018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бастап күнтiзбелiк он күн өткен соң қолданысқа енгiзiледi) бұйрығымен.</w:t>
      </w:r>
      <w:r>
        <w:br/>
      </w:r>
      <w:r>
        <w:rPr>
          <w:rFonts w:ascii="Times New Roman"/>
          <w:b w:val="false"/>
          <w:i w:val="false"/>
          <w:color w:val="000000"/>
          <w:sz w:val="28"/>
        </w:rPr>
        <w:t>
</w:t>
      </w:r>
    </w:p>
    <w:bookmarkStart w:name="z216" w:id="14"/>
    <w:p>
      <w:pPr>
        <w:spacing w:after="0"/>
        <w:ind w:left="0"/>
        <w:jc w:val="both"/>
      </w:pPr>
      <w:r>
        <w:rPr>
          <w:rFonts w:ascii="Times New Roman"/>
          <w:b w:val="false"/>
          <w:i w:val="false"/>
          <w:color w:val="000000"/>
          <w:sz w:val="28"/>
        </w:rPr>
        <w:t>
      2-1. Өтініштерді қабылдау:</w:t>
      </w:r>
    </w:p>
    <w:bookmarkEnd w:id="14"/>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арқылы жүзеге асырылады";</w:t>
      </w:r>
    </w:p>
    <w:p>
      <w:pPr>
        <w:spacing w:after="0"/>
        <w:ind w:left="0"/>
        <w:jc w:val="both"/>
      </w:pPr>
      <w:r>
        <w:rPr>
          <w:rFonts w:ascii="Times New Roman"/>
          <w:b w:val="false"/>
          <w:i w:val="false"/>
          <w:color w:val="000000"/>
          <w:sz w:val="28"/>
        </w:rPr>
        <w:t>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Мемлекеттік корпорацияның қызметкері"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Ішкі істер министрінің 16.09.2019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3. Көрсетілетін мемлекеттік қызметтің нысаны: автоматтандырылған.</w:t>
      </w:r>
    </w:p>
    <w:bookmarkEnd w:id="15"/>
    <w:bookmarkStart w:name="z21" w:id="16"/>
    <w:p>
      <w:pPr>
        <w:spacing w:after="0"/>
        <w:ind w:left="0"/>
        <w:jc w:val="both"/>
      </w:pPr>
      <w:r>
        <w:rPr>
          <w:rFonts w:ascii="Times New Roman"/>
          <w:b w:val="false"/>
          <w:i w:val="false"/>
          <w:color w:val="000000"/>
          <w:sz w:val="28"/>
        </w:rPr>
        <w:t xml:space="preserve">
      4. Мемлекеттік қызмет көрсету нәтижесі шетелдіктер мен азаматтығы жоқ адамдарға Қазақстан Республикасында тұрақты тұруға арналған рұқсат беру (бұдан әрі - рұқсат)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 болып табылады.</w:t>
      </w:r>
    </w:p>
    <w:bookmarkEnd w:id="16"/>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19.02.2019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бөліністерінің (жұмыскерлерінің) іс-әрекеттері тәртібінің сипаттамасы</w:t>
      </w:r>
    </w:p>
    <w:bookmarkEnd w:id="17"/>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19.02.2019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18"/>
    <w:p>
      <w:pPr>
        <w:spacing w:after="0"/>
        <w:ind w:left="0"/>
        <w:jc w:val="both"/>
      </w:pPr>
      <w:r>
        <w:rPr>
          <w:rFonts w:ascii="Times New Roman"/>
          <w:b w:val="false"/>
          <w:i w:val="false"/>
          <w:color w:val="000000"/>
          <w:sz w:val="28"/>
        </w:rPr>
        <w:t xml:space="preserve">
      5. Мемлекеттік қызметті көрсету бойынша рәсімдер (іс-әрекеттер)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 тізбесімен көрсетілетін қызметті алушының жүгінуі болып табылады. </w:t>
      </w:r>
    </w:p>
    <w:bookmarkEnd w:id="18"/>
    <w:bookmarkStart w:name="z88" w:id="19"/>
    <w:p>
      <w:pPr>
        <w:spacing w:after="0"/>
        <w:ind w:left="0"/>
        <w:jc w:val="both"/>
      </w:pPr>
      <w:r>
        <w:rPr>
          <w:rFonts w:ascii="Times New Roman"/>
          <w:b w:val="false"/>
          <w:i w:val="false"/>
          <w:color w:val="000000"/>
          <w:sz w:val="28"/>
        </w:rPr>
        <w:t xml:space="preserve">
      6. Көрсетілетін қызметті беруші көрсетілетін қызметті алушының ұсынған құжаттарының толықтығын және ресімделу дұрыстығын тексереді. Қабылданған өтінішті өтініш бланкісінде тіркеу нөмірін қоя отырып, Қазақстан Республикасында тұрақты тұруға рұқсат алу туралы өтініш беруші адамдарды есепке алу журналына тіркейді. </w:t>
      </w:r>
    </w:p>
    <w:bookmarkEnd w:id="19"/>
    <w:bookmarkStart w:name="z89" w:id="20"/>
    <w:p>
      <w:pPr>
        <w:spacing w:after="0"/>
        <w:ind w:left="0"/>
        <w:jc w:val="both"/>
      </w:pPr>
      <w:r>
        <w:rPr>
          <w:rFonts w:ascii="Times New Roman"/>
          <w:b w:val="false"/>
          <w:i w:val="false"/>
          <w:color w:val="000000"/>
          <w:sz w:val="28"/>
        </w:rPr>
        <w:t xml:space="preserve">
      7. Көрсетілетін қызметті алушы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талон беріледі. </w:t>
      </w:r>
    </w:p>
    <w:bookmarkEnd w:id="20"/>
    <w:bookmarkStart w:name="z24" w:id="2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бөліністерінің (жұмыскерлерінің) өзара іс-қимыл жасасу тәртібінің сипаттамасы</w:t>
      </w:r>
    </w:p>
    <w:bookmarkEnd w:id="21"/>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19.02.2019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22"/>
    <w:p>
      <w:pPr>
        <w:spacing w:after="0"/>
        <w:ind w:left="0"/>
        <w:jc w:val="both"/>
      </w:pPr>
      <w:r>
        <w:rPr>
          <w:rFonts w:ascii="Times New Roman"/>
          <w:b w:val="false"/>
          <w:i w:val="false"/>
          <w:color w:val="000000"/>
          <w:sz w:val="28"/>
        </w:rPr>
        <w:t>
      8. Мемлекеттік қызметті көрсету процесінде мынадай құрылымдық-функционалдық бірліктер (бұдан әрі – ҚФБ) жұмылдырылған:</w:t>
      </w:r>
    </w:p>
    <w:bookmarkEnd w:id="22"/>
    <w:p>
      <w:pPr>
        <w:spacing w:after="0"/>
        <w:ind w:left="0"/>
        <w:jc w:val="both"/>
      </w:pPr>
      <w:r>
        <w:rPr>
          <w:rFonts w:ascii="Times New Roman"/>
          <w:b w:val="false"/>
          <w:i w:val="false"/>
          <w:color w:val="000000"/>
          <w:sz w:val="28"/>
        </w:rPr>
        <w:t>
      1) қалалық (аудандық) ішкі істер органдары көші-қон қызметі бөлімінің (бөлімшесінің, тобының) қызметкері (бұдан әрі - ҚАІІО);</w:t>
      </w:r>
    </w:p>
    <w:p>
      <w:pPr>
        <w:spacing w:after="0"/>
        <w:ind w:left="0"/>
        <w:jc w:val="both"/>
      </w:pPr>
      <w:r>
        <w:rPr>
          <w:rFonts w:ascii="Times New Roman"/>
          <w:b w:val="false"/>
          <w:i w:val="false"/>
          <w:color w:val="000000"/>
          <w:sz w:val="28"/>
        </w:rPr>
        <w:t>
      2) облыстардың, республикалық маңызы бар қалалардың және астананың Полиция департаментінің Көші-қон қызметі басқармасының қызметкері (бұдан әрі – ПД КҚҚБ);</w:t>
      </w:r>
    </w:p>
    <w:p>
      <w:pPr>
        <w:spacing w:after="0"/>
        <w:ind w:left="0"/>
        <w:jc w:val="both"/>
      </w:pPr>
      <w:r>
        <w:rPr>
          <w:rFonts w:ascii="Times New Roman"/>
          <w:b w:val="false"/>
          <w:i w:val="false"/>
          <w:color w:val="000000"/>
          <w:sz w:val="28"/>
        </w:rPr>
        <w:t>
      3) Полиция департаментінің (бұдан әрі - ПД), ҚАІІО бастығы, бастықтың орынбасары не материалды қарау орны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16.09.2019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23"/>
    <w:p>
      <w:pPr>
        <w:spacing w:after="0"/>
        <w:ind w:left="0"/>
        <w:jc w:val="both"/>
      </w:pPr>
      <w:r>
        <w:rPr>
          <w:rFonts w:ascii="Times New Roman"/>
          <w:b w:val="false"/>
          <w:i w:val="false"/>
          <w:color w:val="000000"/>
          <w:sz w:val="28"/>
        </w:rPr>
        <w:t>
      9. Әрбір рәсімдер (іс-әрекеттер) ұзақтығын көрсете отырып, құрылымдық бөліністер (қызметкерлер) арасындағы рәсімдердің (әрекеттердің) реттілігін сипаттау:</w:t>
      </w:r>
    </w:p>
    <w:bookmarkEnd w:id="23"/>
    <w:p>
      <w:pPr>
        <w:spacing w:after="0"/>
        <w:ind w:left="0"/>
        <w:jc w:val="both"/>
      </w:pPr>
      <w:r>
        <w:rPr>
          <w:rFonts w:ascii="Times New Roman"/>
          <w:b w:val="false"/>
          <w:i w:val="false"/>
          <w:color w:val="000000"/>
          <w:sz w:val="28"/>
        </w:rPr>
        <w:t>
      1) көрсетілетін қызметті алушы құжаттардың толық пакетін ұсынған жағдайда көрсетілетін қызметті беруші 30 минут ішінде құжаттардың қабылданғаны туралы талонды береді.</w:t>
      </w:r>
    </w:p>
    <w:p>
      <w:pPr>
        <w:spacing w:after="0"/>
        <w:ind w:left="0"/>
        <w:jc w:val="both"/>
      </w:pPr>
      <w:r>
        <w:rPr>
          <w:rFonts w:ascii="Times New Roman"/>
          <w:b w:val="false"/>
          <w:i w:val="false"/>
          <w:color w:val="000000"/>
          <w:sz w:val="28"/>
        </w:rPr>
        <w:t>
      2) көрсетілетін қызметті беруші күнтізбелік 7 күн ішінде:</w:t>
      </w:r>
    </w:p>
    <w:p>
      <w:pPr>
        <w:spacing w:after="0"/>
        <w:ind w:left="0"/>
        <w:jc w:val="both"/>
      </w:pPr>
      <w:r>
        <w:rPr>
          <w:rFonts w:ascii="Times New Roman"/>
          <w:b w:val="false"/>
          <w:i w:val="false"/>
          <w:color w:val="000000"/>
          <w:sz w:val="28"/>
        </w:rPr>
        <w:t>
      қабылданған материалдарды тұрақты сақтау мерзімімен жеке есепке алу ісінде қалыптастырады.</w:t>
      </w:r>
    </w:p>
    <w:p>
      <w:pPr>
        <w:spacing w:after="0"/>
        <w:ind w:left="0"/>
        <w:jc w:val="both"/>
      </w:pPr>
      <w:r>
        <w:rPr>
          <w:rFonts w:ascii="Times New Roman"/>
          <w:b w:val="false"/>
          <w:i w:val="false"/>
          <w:color w:val="000000"/>
          <w:sz w:val="28"/>
        </w:rPr>
        <w:t>
      төлем қабілеттілігін растау туралы құжаттардың түпнұсқалылығы мәніне банк мекемесіне сұрау салуды жолдайды;</w:t>
      </w:r>
    </w:p>
    <w:p>
      <w:pPr>
        <w:spacing w:after="0"/>
        <w:ind w:left="0"/>
        <w:jc w:val="both"/>
      </w:pPr>
      <w:r>
        <w:rPr>
          <w:rFonts w:ascii="Times New Roman"/>
          <w:b w:val="false"/>
          <w:i w:val="false"/>
          <w:color w:val="000000"/>
          <w:sz w:val="28"/>
        </w:rPr>
        <w:t>
      "Бүркіт" бірыңғай ақпараттық жүйесі арналары арқылы ұлттық қауіпсіздік органдарымен келісуге материалдарды жолдайды;</w:t>
      </w:r>
    </w:p>
    <w:p>
      <w:pPr>
        <w:spacing w:after="0"/>
        <w:ind w:left="0"/>
        <w:jc w:val="both"/>
      </w:pPr>
      <w:r>
        <w:rPr>
          <w:rFonts w:ascii="Times New Roman"/>
          <w:b w:val="false"/>
          <w:i w:val="false"/>
          <w:color w:val="000000"/>
          <w:sz w:val="28"/>
        </w:rPr>
        <w:t>
      тексеруді:</w:t>
      </w:r>
    </w:p>
    <w:p>
      <w:pPr>
        <w:spacing w:after="0"/>
        <w:ind w:left="0"/>
        <w:jc w:val="both"/>
      </w:pPr>
      <w:r>
        <w:rPr>
          <w:rFonts w:ascii="Times New Roman"/>
          <w:b w:val="false"/>
          <w:i w:val="false"/>
          <w:color w:val="000000"/>
          <w:sz w:val="28"/>
        </w:rPr>
        <w:t>
      ішкі істер органдарының есептері бойынша;</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есептері бойынша жүзеге асырады.</w:t>
      </w:r>
    </w:p>
    <w:p>
      <w:pPr>
        <w:spacing w:after="0"/>
        <w:ind w:left="0"/>
        <w:jc w:val="both"/>
      </w:pPr>
      <w:r>
        <w:rPr>
          <w:rFonts w:ascii="Times New Roman"/>
          <w:b w:val="false"/>
          <w:i w:val="false"/>
          <w:color w:val="000000"/>
          <w:sz w:val="28"/>
        </w:rPr>
        <w:t>
      Жолданған материалдарды мемлекеттік органдармен келісуді күнтізбелік 30 күн ішінде жүзеге асырады;</w:t>
      </w:r>
    </w:p>
    <w:p>
      <w:pPr>
        <w:spacing w:after="0"/>
        <w:ind w:left="0"/>
        <w:jc w:val="both"/>
      </w:pPr>
      <w:r>
        <w:rPr>
          <w:rFonts w:ascii="Times New Roman"/>
          <w:b w:val="false"/>
          <w:i w:val="false"/>
          <w:color w:val="000000"/>
          <w:sz w:val="28"/>
        </w:rPr>
        <w:t xml:space="preserve">
      3) мүдделі органдардан жауаптар алғаннан кейін көрсетілетін қызметті беруші күнтізбелік 10 күні ішінде Қазақстан Республикасында тұрақты тұруға арналған рұқсат беру туралы қорытынды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ұсынудан бас тарту туралы дәлелді жауап болып табылады.</w:t>
      </w:r>
    </w:p>
    <w:p>
      <w:pPr>
        <w:spacing w:after="0"/>
        <w:ind w:left="0"/>
        <w:jc w:val="both"/>
      </w:pPr>
      <w:r>
        <w:rPr>
          <w:rFonts w:ascii="Times New Roman"/>
          <w:b w:val="false"/>
          <w:i w:val="false"/>
          <w:color w:val="000000"/>
          <w:sz w:val="28"/>
        </w:rPr>
        <w:t>
      4) күнтізбелік 7 күн ішінде Қазақстан Республикасында тұрақты тұруға арналған рұқсат беру туралы қорытындыны не бас тарту туралы дәлелденген жауапты ПД не ҚАІІб бастығы немесе оның орынбасарының бекітуі.</w:t>
      </w:r>
    </w:p>
    <w:p>
      <w:pPr>
        <w:spacing w:after="0"/>
        <w:ind w:left="0"/>
        <w:jc w:val="both"/>
      </w:pPr>
      <w:r>
        <w:rPr>
          <w:rFonts w:ascii="Times New Roman"/>
          <w:b w:val="false"/>
          <w:i w:val="false"/>
          <w:color w:val="000000"/>
          <w:sz w:val="28"/>
        </w:rPr>
        <w:t>
      5) қабылданған шешім туралы жазбаша хабарлама көрсетілетін қызметті берушіге күнтізбелік 3 күн ішінде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19.02.2019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24"/>
    <w:p>
      <w:pPr>
        <w:spacing w:after="0"/>
        <w:ind w:left="0"/>
        <w:jc w:val="both"/>
      </w:pPr>
      <w:r>
        <w:rPr>
          <w:rFonts w:ascii="Times New Roman"/>
          <w:b w:val="false"/>
          <w:i w:val="false"/>
          <w:color w:val="000000"/>
          <w:sz w:val="28"/>
        </w:rPr>
        <w:t xml:space="preserve">
      10. Мемлекеттік қызметті көрсету процесінде әкімшілік іс-әрекет логикалық реттілігі мен ҚФБ-ның арасындағы өзара байланыстың сызбасы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келтірілген.</w:t>
      </w:r>
    </w:p>
    <w:bookmarkEnd w:id="24"/>
    <w:bookmarkStart w:name="z105" w:id="25"/>
    <w:p>
      <w:pPr>
        <w:spacing w:after="0"/>
        <w:ind w:left="0"/>
        <w:jc w:val="both"/>
      </w:pPr>
      <w:r>
        <w:rPr>
          <w:rFonts w:ascii="Times New Roman"/>
          <w:b w:val="false"/>
          <w:i w:val="false"/>
          <w:color w:val="000000"/>
          <w:sz w:val="28"/>
        </w:rPr>
        <w:t xml:space="preserve">
      11. Мемлекеттік қызметті көрсету үдерісінде қызметті берушінің құрылымдық бөліністері (қызметкерлері) рәсімдерінің (іс-әрекеттерінің), өзара іс-қимылының бірізділігінің толық сипаттамасы осы Регламенттің 9-тармағында көрсетілген және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қызметті көрсетудің бизнес-үдерістерінің анықтамалығында көрсетілген.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Ішкі істер министрінің 16.09.2019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26"/>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жасасу тәртібінің, сондай-ақ мемлекеттік қызмет көрсету процесінде ақпараттық жүйелерді пайдалану тәртібінің сипаттамасы.</w:t>
      </w:r>
    </w:p>
    <w:bookmarkEnd w:id="26"/>
    <w:p>
      <w:pPr>
        <w:spacing w:after="0"/>
        <w:ind w:left="0"/>
        <w:jc w:val="both"/>
      </w:pPr>
      <w:r>
        <w:rPr>
          <w:rFonts w:ascii="Times New Roman"/>
          <w:b w:val="false"/>
          <w:i w:val="false"/>
          <w:color w:val="ff0000"/>
          <w:sz w:val="28"/>
        </w:rPr>
        <w:t xml:space="preserve">
      Ескерту. 4-тараумен толықтырылды – ҚР Ішкі істер министрінің 16.09.2019 </w:t>
      </w:r>
      <w:r>
        <w:rPr>
          <w:rFonts w:ascii="Times New Roman"/>
          <w:b w:val="false"/>
          <w:i w:val="false"/>
          <w:color w:val="ff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8" w:id="27"/>
    <w:p>
      <w:pPr>
        <w:spacing w:after="0"/>
        <w:ind w:left="0"/>
        <w:jc w:val="both"/>
      </w:pPr>
      <w:r>
        <w:rPr>
          <w:rFonts w:ascii="Times New Roman"/>
          <w:b w:val="false"/>
          <w:i w:val="false"/>
          <w:color w:val="000000"/>
          <w:sz w:val="28"/>
        </w:rPr>
        <w:t>
      12. Мемлекеттік қызметті көрсету процесіне:</w:t>
      </w:r>
    </w:p>
    <w:bookmarkEnd w:id="27"/>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Көші-қон қызметі бөлімінің қызметкері;</w:t>
      </w:r>
    </w:p>
    <w:p>
      <w:pPr>
        <w:spacing w:after="0"/>
        <w:ind w:left="0"/>
        <w:jc w:val="both"/>
      </w:pPr>
      <w:r>
        <w:rPr>
          <w:rFonts w:ascii="Times New Roman"/>
          <w:b w:val="false"/>
          <w:i w:val="false"/>
          <w:color w:val="000000"/>
          <w:sz w:val="28"/>
        </w:rPr>
        <w:t>
      Көші-қон қызметі басқармасының қызметкері;</w:t>
      </w:r>
    </w:p>
    <w:p>
      <w:pPr>
        <w:spacing w:after="0"/>
        <w:ind w:left="0"/>
        <w:jc w:val="both"/>
      </w:pPr>
      <w:r>
        <w:rPr>
          <w:rFonts w:ascii="Times New Roman"/>
          <w:b w:val="false"/>
          <w:i w:val="false"/>
          <w:color w:val="000000"/>
          <w:sz w:val="28"/>
        </w:rPr>
        <w:t>
      Мемлекеттік корпорацияның қызметкері.</w:t>
      </w:r>
    </w:p>
    <w:bookmarkStart w:name="z219" w:id="28"/>
    <w:p>
      <w:pPr>
        <w:spacing w:after="0"/>
        <w:ind w:left="0"/>
        <w:jc w:val="both"/>
      </w:pPr>
      <w:r>
        <w:rPr>
          <w:rFonts w:ascii="Times New Roman"/>
          <w:b w:val="false"/>
          <w:i w:val="false"/>
          <w:color w:val="000000"/>
          <w:sz w:val="28"/>
        </w:rPr>
        <w:t>
      13. Мемлекеттік қызмет көрсету тәртібі және қажетті құжаттар туралы толық ақпарат, сондай-ақ оларды толтыру үлгілері Министрліктің – www.mvd.gov.kz "Министрлік туралы" бөлімде, "Қазақстан Республикасы Ішкі істер министрлігінің құрылымдық бөліністерінің веб-ресурстары" кіші бөлімде, облыстардың, республикалық маңызы бар қалалардың және астананың Полиция департаментінің интернет-ресурстарында, сондай-ақ ресми ақпарат көздері мен көші-қон қызметі бөліністерінде орналасқан стендтерде орналастырылады.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тұрақты тұруға</w:t>
            </w:r>
            <w:r>
              <w:br/>
            </w:r>
            <w:r>
              <w:rPr>
                <w:rFonts w:ascii="Times New Roman"/>
                <w:b w:val="false"/>
                <w:i w:val="false"/>
                <w:color w:val="000000"/>
                <w:sz w:val="20"/>
              </w:rPr>
              <w:t>рұқсаттар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27" w:id="29"/>
    <w:p>
      <w:pPr>
        <w:spacing w:after="0"/>
        <w:ind w:left="0"/>
        <w:jc w:val="left"/>
      </w:pPr>
      <w:r>
        <w:rPr>
          <w:rFonts w:ascii="Times New Roman"/>
          <w:b/>
          <w:i w:val="false"/>
          <w:color w:val="000000"/>
        </w:rPr>
        <w:t xml:space="preserve"> Мемлекеттік қызметті көрсету процесінде әкімшілік іс-қимылдың логикалық реттілігі мен ҚФБ-ның арасындағы өзара байланыстың сызбасы</w:t>
      </w:r>
    </w:p>
    <w:bookmarkEnd w:id="29"/>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16.09.2019 </w:t>
      </w:r>
      <w:r>
        <w:rPr>
          <w:rFonts w:ascii="Times New Roman"/>
          <w:b w:val="false"/>
          <w:i w:val="false"/>
          <w:color w:val="ff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5322"/>
        <w:gridCol w:w="2773"/>
        <w:gridCol w:w="2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іс-әрекеті (жұмыс барысы, ағыны)</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 (жұмыс барысы, ағыны)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Мемлекеттік корпорация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Мемлекеттік корпорация</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олардың сипаттамасы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құжаттар топтамасын қабылдау және тексеру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қалыптастыру және оны КҚҚҚ-ға жолдау</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ұйымдастырушылық-өкімдік шешім)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және алғаны туралы талон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4036"/>
        <w:gridCol w:w="3851"/>
        <w:gridCol w:w="1223"/>
        <w:gridCol w:w="25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іс-әрекеті (жұмыс барысы, ағыны)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КҚПБ</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ҰҚКД</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ҚСжАЕАКБ</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ҰҚКД-де "Бүркіт" Бірыңғай ақпараттық жүйе арқылы "Бүркіт-ІІМ" және ҚСжАЕАКБ кіші жүйесінде тексеру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келісу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 арнайы есептер бойынша тексеру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 мүмкіндігі туралы дәлелді қорытынды шығару, ІІД басшылығына жолдау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жолдау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КҚҚБ-ге "Бүркіт" Бірыңғай ақпараттық жүйе арқылы "Бүркіт-ІІМ" кіші жүйесінде жауап беру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КҚҚБ-ға жауап</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қорытынды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w:t>
            </w: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2870"/>
        <w:gridCol w:w="2414"/>
        <w:gridCol w:w="2669"/>
        <w:gridCol w:w="3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іс-әрекеті (жұмыс барысы, ағыны)</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 басшылығы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материалдарын тексеру, Қазақстан Республикасында тұрақты тұру мүмкіндігі туралы қорытындыны бекіту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қорытындының нәтижелері туралы хабарлама.</w:t>
            </w:r>
            <w:r>
              <w:br/>
            </w:r>
            <w:r>
              <w:rPr>
                <w:rFonts w:ascii="Times New Roman"/>
                <w:b w:val="false"/>
                <w:i w:val="false"/>
                <w:color w:val="000000"/>
                <w:sz w:val="20"/>
              </w:rPr>
              <w:t>
Теріс шешілген кезде өтініш берушіге жазбаша дәлелді бас тартуды жолдау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рұқсат беріледі/не рұқсат беруден бас тартылады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есебіне қою</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бекіту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хабарлау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 құжаттандыру және тіркеу" Тіркеу пункті" ақпараттық жүйесі арқылы тіркеу</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"Шетелдіктер мен азаматтығы жоқ</w:t>
            </w:r>
            <w:r>
              <w:br/>
            </w:r>
            <w:r>
              <w:rPr>
                <w:rFonts w:ascii="Times New Roman"/>
                <w:b w:val="false"/>
                <w:i w:val="false"/>
                <w:color w:val="000000"/>
                <w:sz w:val="20"/>
              </w:rPr>
              <w:t>адамдарға Қазақстан Республикасында</w:t>
            </w:r>
            <w:r>
              <w:br/>
            </w:r>
            <w:r>
              <w:rPr>
                <w:rFonts w:ascii="Times New Roman"/>
                <w:b w:val="false"/>
                <w:i w:val="false"/>
                <w:color w:val="000000"/>
                <w:sz w:val="20"/>
              </w:rPr>
              <w:t>тұрақты тұруға 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32" w:id="30"/>
    <w:p>
      <w:pPr>
        <w:spacing w:after="0"/>
        <w:ind w:left="0"/>
        <w:jc w:val="left"/>
      </w:pPr>
      <w:r>
        <w:rPr>
          <w:rFonts w:ascii="Times New Roman"/>
          <w:b/>
          <w:i w:val="false"/>
          <w:color w:val="000000"/>
        </w:rPr>
        <w:t xml:space="preserve"> Шетелдіктер мен азаматтығы жоқ адамдарға Қазақстан Республикасында тұрақты тұруға рұқсат беру мемлекеттік қызмет көрсету бизнес-процестерінің</w:t>
      </w:r>
      <w:r>
        <w:br/>
      </w:r>
      <w:r>
        <w:rPr>
          <w:rFonts w:ascii="Times New Roman"/>
          <w:b/>
          <w:i w:val="false"/>
          <w:color w:val="000000"/>
        </w:rPr>
        <w:t>Анықтамасы</w:t>
      </w:r>
    </w:p>
    <w:bookmarkEnd w:id="30"/>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19.02.2019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495 бұйрығына</w:t>
            </w:r>
            <w:r>
              <w:br/>
            </w:r>
            <w:r>
              <w:rPr>
                <w:rFonts w:ascii="Times New Roman"/>
                <w:b w:val="false"/>
                <w:i w:val="false"/>
                <w:color w:val="000000"/>
                <w:sz w:val="20"/>
              </w:rPr>
              <w:t>2-қосымша</w:t>
            </w:r>
          </w:p>
        </w:tc>
      </w:tr>
    </w:tbl>
    <w:bookmarkStart w:name="z34" w:id="31"/>
    <w:p>
      <w:pPr>
        <w:spacing w:after="0"/>
        <w:ind w:left="0"/>
        <w:jc w:val="left"/>
      </w:pPr>
      <w:r>
        <w:rPr>
          <w:rFonts w:ascii="Times New Roman"/>
          <w:b/>
          <w:i w:val="false"/>
          <w:color w:val="000000"/>
        </w:rPr>
        <w:t xml:space="preserve"> "Қазақстан Республикасында тұрақты тұратын азаматтығы жоқ адамдарға куәлiктер мен шетелдiктерге тұруға ықтиярхаттар беру" мемлекеттік қызметінің регламенті</w:t>
      </w:r>
    </w:p>
    <w:bookmarkEnd w:id="31"/>
    <w:p>
      <w:pPr>
        <w:spacing w:after="0"/>
        <w:ind w:left="0"/>
        <w:jc w:val="both"/>
      </w:pPr>
      <w:r>
        <w:rPr>
          <w:rFonts w:ascii="Times New Roman"/>
          <w:b w:val="false"/>
          <w:i w:val="false"/>
          <w:color w:val="ff0000"/>
          <w:sz w:val="28"/>
        </w:rPr>
        <w:t xml:space="preserve">
      Ескерту. Регламент алып тасталды - ҚР Ішкі істер министрінің 30.03.2020 </w:t>
      </w:r>
      <w:r>
        <w:rPr>
          <w:rFonts w:ascii="Times New Roman"/>
          <w:b w:val="false"/>
          <w:i w:val="false"/>
          <w:color w:val="ff0000"/>
          <w:sz w:val="28"/>
        </w:rPr>
        <w:t>№ 266</w:t>
      </w:r>
      <w:r>
        <w:rPr>
          <w:rFonts w:ascii="Times New Roman"/>
          <w:b w:val="false"/>
          <w:i w:val="false"/>
          <w:color w:val="ff0000"/>
          <w:sz w:val="28"/>
        </w:rPr>
        <w:t xml:space="preserve"> (алғаш ресми жариялаған күнінен кейін күнтізбелік он күн өткенсоңқолданысқа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495 бұйрығына</w:t>
            </w:r>
            <w:r>
              <w:br/>
            </w:r>
            <w:r>
              <w:rPr>
                <w:rFonts w:ascii="Times New Roman"/>
                <w:b w:val="false"/>
                <w:i w:val="false"/>
                <w:color w:val="000000"/>
                <w:sz w:val="20"/>
              </w:rPr>
              <w:t>3-қосымша</w:t>
            </w:r>
          </w:p>
        </w:tc>
      </w:tr>
    </w:tbl>
    <w:bookmarkStart w:name="z52" w:id="32"/>
    <w:p>
      <w:pPr>
        <w:spacing w:after="0"/>
        <w:ind w:left="0"/>
        <w:jc w:val="left"/>
      </w:pPr>
      <w:r>
        <w:rPr>
          <w:rFonts w:ascii="Times New Roman"/>
          <w:b/>
          <w:i w:val="false"/>
          <w:color w:val="000000"/>
        </w:rPr>
        <w:t xml:space="preserve"> Қазақстан Республикасының азаматтығын алуды, қалпына келтіруді және одан шығуды тіркеу</w:t>
      </w:r>
    </w:p>
    <w:bookmarkEnd w:id="32"/>
    <w:p>
      <w:pPr>
        <w:spacing w:after="0"/>
        <w:ind w:left="0"/>
        <w:jc w:val="both"/>
      </w:pPr>
      <w:r>
        <w:rPr>
          <w:rFonts w:ascii="Times New Roman"/>
          <w:b w:val="false"/>
          <w:i w:val="false"/>
          <w:color w:val="ff0000"/>
          <w:sz w:val="28"/>
        </w:rPr>
        <w:t xml:space="preserve">
      Ескерту. Регламенттің алып тасталды – ҚР Ішкі істер министрінің 28.03.2020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495 бұйрығына</w:t>
            </w:r>
            <w:r>
              <w:br/>
            </w:r>
            <w:r>
              <w:rPr>
                <w:rFonts w:ascii="Times New Roman"/>
                <w:b w:val="false"/>
                <w:i w:val="false"/>
                <w:color w:val="000000"/>
                <w:sz w:val="20"/>
              </w:rPr>
              <w:t>4-қосымша</w:t>
            </w:r>
          </w:p>
        </w:tc>
      </w:tr>
    </w:tbl>
    <w:bookmarkStart w:name="z76" w:id="33"/>
    <w:p>
      <w:pPr>
        <w:spacing w:after="0"/>
        <w:ind w:left="0"/>
        <w:jc w:val="left"/>
      </w:pPr>
      <w:r>
        <w:rPr>
          <w:rFonts w:ascii="Times New Roman"/>
          <w:b/>
          <w:i w:val="false"/>
          <w:color w:val="000000"/>
        </w:rPr>
        <w:t xml:space="preserve"> "Қазақстан Республикасында босқын мәртебесін беру және ұзарту" мемлекеттік қызметінің регламенті</w:t>
      </w:r>
    </w:p>
    <w:bookmarkEnd w:id="33"/>
    <w:bookmarkStart w:name="z77" w:id="34"/>
    <w:p>
      <w:pPr>
        <w:spacing w:after="0"/>
        <w:ind w:left="0"/>
        <w:jc w:val="left"/>
      </w:pPr>
      <w:r>
        <w:rPr>
          <w:rFonts w:ascii="Times New Roman"/>
          <w:b/>
          <w:i w:val="false"/>
          <w:color w:val="000000"/>
        </w:rPr>
        <w:t xml:space="preserve"> 1-тарау. Жалпы ережелер</w:t>
      </w:r>
    </w:p>
    <w:bookmarkEnd w:id="34"/>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19.02.2019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8" w:id="35"/>
    <w:p>
      <w:pPr>
        <w:spacing w:after="0"/>
        <w:ind w:left="0"/>
        <w:jc w:val="both"/>
      </w:pPr>
      <w:r>
        <w:rPr>
          <w:rFonts w:ascii="Times New Roman"/>
          <w:b w:val="false"/>
          <w:i w:val="false"/>
          <w:color w:val="000000"/>
          <w:sz w:val="28"/>
        </w:rPr>
        <w:t xml:space="preserve">
      1. "Қазақстан Республикасында босқын мәртебесін беру және ұзарту" мемлекеттік қызметінің регламенті (бұдан әрі – Регламент) Қазақстан Республикасы Ішкі істер министрінің 2015 жылғы 7 сәуірдегі № 315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 босқын мәртебесін беру және ұзарту" мемлекеттік көрсетілетін қызмет стандартына (бұдан әрі – Стандарт) сәйкес көрсетілетін қызметті алушының тұрғылықты жері бойынша көрсетеді.</w:t>
      </w:r>
    </w:p>
    <w:bookmarkEnd w:id="35"/>
    <w:bookmarkStart w:name="z153" w:id="36"/>
    <w:p>
      <w:pPr>
        <w:spacing w:after="0"/>
        <w:ind w:left="0"/>
        <w:jc w:val="both"/>
      </w:pPr>
      <w:r>
        <w:rPr>
          <w:rFonts w:ascii="Times New Roman"/>
          <w:b w:val="false"/>
          <w:i w:val="false"/>
          <w:color w:val="000000"/>
          <w:sz w:val="28"/>
        </w:rPr>
        <w:t xml:space="preserve">
      2. Мемлекеттік қызметті Министрліктің www.mvd.gov.kz интернет-ресурсында, "Министрлік туралы" бөлімде, "Қазақстан Республикасы Ішкі істер министрлігі құрылымдық бөліністерінің веб-ресурстары" деген кіші бөлімде көрсетілген мекенжайлар бойынша Қазақстан Республикасы Ішкі істер министрлігінің аумақтық көші-қон қызметі бөліністері (бұдан әрі – көрсетілетін қызметті беруші) көрсетеді.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24.01.2018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бастап күнтiзбелiк он күн өткен соң қолданысқа енгiзiледi) бұйрығымен.</w:t>
      </w:r>
      <w:r>
        <w:br/>
      </w:r>
      <w:r>
        <w:rPr>
          <w:rFonts w:ascii="Times New Roman"/>
          <w:b w:val="false"/>
          <w:i w:val="false"/>
          <w:color w:val="000000"/>
          <w:sz w:val="28"/>
        </w:rPr>
        <w:t>
</w:t>
      </w:r>
    </w:p>
    <w:bookmarkStart w:name="z154" w:id="37"/>
    <w:p>
      <w:pPr>
        <w:spacing w:after="0"/>
        <w:ind w:left="0"/>
        <w:jc w:val="both"/>
      </w:pPr>
      <w:r>
        <w:rPr>
          <w:rFonts w:ascii="Times New Roman"/>
          <w:b w:val="false"/>
          <w:i w:val="false"/>
          <w:color w:val="000000"/>
          <w:sz w:val="28"/>
        </w:rPr>
        <w:t>
      3. Мемлекеттік қызмет көрсету нысаны – қағаз түрінде.</w:t>
      </w:r>
    </w:p>
    <w:bookmarkEnd w:id="37"/>
    <w:bookmarkStart w:name="z155" w:id="38"/>
    <w:p>
      <w:pPr>
        <w:spacing w:after="0"/>
        <w:ind w:left="0"/>
        <w:jc w:val="both"/>
      </w:pPr>
      <w:r>
        <w:rPr>
          <w:rFonts w:ascii="Times New Roman"/>
          <w:b w:val="false"/>
          <w:i w:val="false"/>
          <w:color w:val="000000"/>
          <w:sz w:val="28"/>
        </w:rPr>
        <w:t xml:space="preserve">
      4. Мемлекеттік қызмет көрсету нәтижесі – Қазақстан Республикасында шетелдіктерге, азаматтығы жоқ адамдарға мемлекеттік қызмет ұсынуда босқын мәртебесін беру және босқынның куәлігін беру, босқынның мәртебесін ұзарту беру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w:t>
      </w:r>
    </w:p>
    <w:bookmarkEnd w:id="38"/>
    <w:bookmarkStart w:name="z156" w:id="3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39"/>
    <w:bookmarkStart w:name="z79" w:id="40"/>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бөліністерінің (қызметкерлерінің) іс-әрекеттері тәртібінің сипаттамасы</w:t>
      </w:r>
    </w:p>
    <w:bookmarkEnd w:id="40"/>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19.02.2019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 w:id="41"/>
    <w:p>
      <w:pPr>
        <w:spacing w:after="0"/>
        <w:ind w:left="0"/>
        <w:jc w:val="both"/>
      </w:pPr>
      <w:r>
        <w:rPr>
          <w:rFonts w:ascii="Times New Roman"/>
          <w:b w:val="false"/>
          <w:i w:val="false"/>
          <w:color w:val="000000"/>
          <w:sz w:val="28"/>
        </w:rPr>
        <w:t>
      5. Көрсетілетін қызметті берушінің құжаттарды қабылдауы "терезе" арқылы жүзеге асырылады, оларда көші-қон қызметі қызметкерінің тегі, аты, әкесінің аты (ол болған кезде) және лауазымы көрсетіледі.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24.01.2018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бастап күнтiзбелiк он күн өткен соң қолданысқа енгiзiледi) бұйрығымен.</w:t>
      </w:r>
      <w:r>
        <w:br/>
      </w:r>
      <w:r>
        <w:rPr>
          <w:rFonts w:ascii="Times New Roman"/>
          <w:b w:val="false"/>
          <w:i w:val="false"/>
          <w:color w:val="000000"/>
          <w:sz w:val="28"/>
        </w:rPr>
        <w:t>
</w:t>
      </w:r>
    </w:p>
    <w:bookmarkStart w:name="z157" w:id="42"/>
    <w:p>
      <w:pPr>
        <w:spacing w:after="0"/>
        <w:ind w:left="0"/>
        <w:jc w:val="both"/>
      </w:pPr>
      <w:r>
        <w:rPr>
          <w:rFonts w:ascii="Times New Roman"/>
          <w:b w:val="false"/>
          <w:i w:val="false"/>
          <w:color w:val="000000"/>
          <w:sz w:val="28"/>
        </w:rPr>
        <w:t xml:space="preserve">
      6. Көрсетілетін қызметті алушының қағаз тасымалдағышта көрсетілетін қызметті берушіге берген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 қоса берілген өтінішінің (бұдан әрі – өтініш) бар болуы мемлекеттік қызметті көрсету бойынша рәсімді (іс-әрекетті) бастау үшін негіз болып табылады.</w:t>
      </w:r>
    </w:p>
    <w:bookmarkEnd w:id="42"/>
    <w:bookmarkStart w:name="z158" w:id="43"/>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(іс-әрекеттің) мазмұны, орындалу ұзақтығы:</w:t>
      </w:r>
    </w:p>
    <w:bookmarkEnd w:id="43"/>
    <w:bookmarkStart w:name="z159" w:id="44"/>
    <w:p>
      <w:pPr>
        <w:spacing w:after="0"/>
        <w:ind w:left="0"/>
        <w:jc w:val="both"/>
      </w:pPr>
      <w:r>
        <w:rPr>
          <w:rFonts w:ascii="Times New Roman"/>
          <w:b w:val="false"/>
          <w:i w:val="false"/>
          <w:color w:val="000000"/>
          <w:sz w:val="28"/>
        </w:rPr>
        <w:t xml:space="preserve">
      1) он минут ішінде орындаушының өтініште көрсетілген мәліметтердің шынайлығын,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келуін тексеруі;</w:t>
      </w:r>
    </w:p>
    <w:bookmarkEnd w:id="44"/>
    <w:bookmarkStart w:name="z160" w:id="45"/>
    <w:p>
      <w:pPr>
        <w:spacing w:after="0"/>
        <w:ind w:left="0"/>
        <w:jc w:val="both"/>
      </w:pPr>
      <w:r>
        <w:rPr>
          <w:rFonts w:ascii="Times New Roman"/>
          <w:b w:val="false"/>
          <w:i w:val="false"/>
          <w:color w:val="000000"/>
          <w:sz w:val="28"/>
        </w:rPr>
        <w:t>
      2) он минут ішінде орындаушының көрсетілетін қызметті берушінің кеңсесінде мемлекеттік қызметті алуға арналған өтінішті тіркеуі;</w:t>
      </w:r>
    </w:p>
    <w:bookmarkEnd w:id="45"/>
    <w:bookmarkStart w:name="z161" w:id="46"/>
    <w:p>
      <w:pPr>
        <w:spacing w:after="0"/>
        <w:ind w:left="0"/>
        <w:jc w:val="both"/>
      </w:pPr>
      <w:r>
        <w:rPr>
          <w:rFonts w:ascii="Times New Roman"/>
          <w:b w:val="false"/>
          <w:i w:val="false"/>
          <w:color w:val="000000"/>
          <w:sz w:val="28"/>
        </w:rPr>
        <w:t>
      3) он минут ішінде көрсетілетін қызметті беруші басшысының жауапты орындаушыны таңдауы;</w:t>
      </w:r>
    </w:p>
    <w:bookmarkEnd w:id="46"/>
    <w:bookmarkStart w:name="z162" w:id="47"/>
    <w:p>
      <w:pPr>
        <w:spacing w:after="0"/>
        <w:ind w:left="0"/>
        <w:jc w:val="both"/>
      </w:pPr>
      <w:r>
        <w:rPr>
          <w:rFonts w:ascii="Times New Roman"/>
          <w:b w:val="false"/>
          <w:i w:val="false"/>
          <w:color w:val="000000"/>
          <w:sz w:val="28"/>
        </w:rPr>
        <w:t>
      4) көрсетілетін қызметті алушыдан құжаттарды бес күн ішінде Қазақстан Республикасы Ұлттық қауіпсіздік комитетінің аумақтық бөліністерімен (бұдан әрі – ҰҚКД) келісу үшін орындаушының өтінішті жолдауы;</w:t>
      </w:r>
    </w:p>
    <w:bookmarkEnd w:id="47"/>
    <w:bookmarkStart w:name="z163" w:id="48"/>
    <w:p>
      <w:pPr>
        <w:spacing w:after="0"/>
        <w:ind w:left="0"/>
        <w:jc w:val="both"/>
      </w:pPr>
      <w:r>
        <w:rPr>
          <w:rFonts w:ascii="Times New Roman"/>
          <w:b w:val="false"/>
          <w:i w:val="false"/>
          <w:color w:val="000000"/>
          <w:sz w:val="28"/>
        </w:rPr>
        <w:t xml:space="preserve">
      5) 1 жұмыс күні ішінде тиісті санаттағы визаны жапсыру не ҰҚКД жауабының негізінде мемлекеттік қызмет көрсетуден бас тарту туралы дәлелді жауап; </w:t>
      </w:r>
    </w:p>
    <w:bookmarkEnd w:id="48"/>
    <w:bookmarkStart w:name="z164" w:id="49"/>
    <w:p>
      <w:pPr>
        <w:spacing w:after="0"/>
        <w:ind w:left="0"/>
        <w:jc w:val="both"/>
      </w:pPr>
      <w:r>
        <w:rPr>
          <w:rFonts w:ascii="Times New Roman"/>
          <w:b w:val="false"/>
          <w:i w:val="false"/>
          <w:color w:val="000000"/>
          <w:sz w:val="28"/>
        </w:rPr>
        <w:t>
      6) көрсетілетін қызметті берушінің бір жұмыс күні ішінде қабылданған шешім туралы көрсетілетін қызметті алушыға хабарлануы;</w:t>
      </w:r>
    </w:p>
    <w:bookmarkEnd w:id="49"/>
    <w:bookmarkStart w:name="z165" w:id="50"/>
    <w:p>
      <w:pPr>
        <w:spacing w:after="0"/>
        <w:ind w:left="0"/>
        <w:jc w:val="both"/>
      </w:pPr>
      <w:r>
        <w:rPr>
          <w:rFonts w:ascii="Times New Roman"/>
          <w:b w:val="false"/>
          <w:i w:val="false"/>
          <w:color w:val="000000"/>
          <w:sz w:val="28"/>
        </w:rPr>
        <w:t>
      7) босқынның куәлігін төрт күн ішінде көрсетілетін қызметті алушыға беру.</w:t>
      </w:r>
    </w:p>
    <w:bookmarkEnd w:id="50"/>
    <w:p>
      <w:pPr>
        <w:spacing w:after="0"/>
        <w:ind w:left="0"/>
        <w:jc w:val="both"/>
      </w:pPr>
      <w:r>
        <w:rPr>
          <w:rFonts w:ascii="Times New Roman"/>
          <w:b w:val="false"/>
          <w:i w:val="false"/>
          <w:color w:val="000000"/>
          <w:sz w:val="28"/>
        </w:rPr>
        <w:t>
      8. Мемлекеттік қызмет көрсету мерзімі күнтізбелік 90 (тоқсан) жұмыс күнін құрайды.</w:t>
      </w:r>
    </w:p>
    <w:bookmarkStart w:name="z81" w:id="51"/>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бөліністерінің (қызметкерлерінің) өзара іс-қимыл жасасуының сипаттамасы</w:t>
      </w:r>
    </w:p>
    <w:bookmarkEnd w:id="51"/>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19.02.2019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2" w:id="52"/>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 мен мемлекеттік органдар құрылымдық бөліністерінің (қызметкерлерінің) тізбесі:</w:t>
      </w:r>
    </w:p>
    <w:bookmarkEnd w:id="52"/>
    <w:bookmarkStart w:name="z166" w:id="5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53"/>
    <w:bookmarkStart w:name="z167" w:id="54"/>
    <w:p>
      <w:pPr>
        <w:spacing w:after="0"/>
        <w:ind w:left="0"/>
        <w:jc w:val="both"/>
      </w:pPr>
      <w:r>
        <w:rPr>
          <w:rFonts w:ascii="Times New Roman"/>
          <w:b w:val="false"/>
          <w:i w:val="false"/>
          <w:color w:val="000000"/>
          <w:sz w:val="28"/>
        </w:rPr>
        <w:t>
      2) көрсетілетін қызметті алушыдан құжаттарды қабылдауды жүзеге асыратын орындаушы;</w:t>
      </w:r>
    </w:p>
    <w:bookmarkEnd w:id="54"/>
    <w:bookmarkStart w:name="z168" w:id="55"/>
    <w:p>
      <w:pPr>
        <w:spacing w:after="0"/>
        <w:ind w:left="0"/>
        <w:jc w:val="both"/>
      </w:pPr>
      <w:r>
        <w:rPr>
          <w:rFonts w:ascii="Times New Roman"/>
          <w:b w:val="false"/>
          <w:i w:val="false"/>
          <w:color w:val="000000"/>
          <w:sz w:val="28"/>
        </w:rPr>
        <w:t>
      3) сұрау салуды қарайтын және ҰҚКД-ге жолдайтын жауапты орындаушы;</w:t>
      </w:r>
    </w:p>
    <w:bookmarkEnd w:id="55"/>
    <w:bookmarkStart w:name="z169" w:id="56"/>
    <w:p>
      <w:pPr>
        <w:spacing w:after="0"/>
        <w:ind w:left="0"/>
        <w:jc w:val="both"/>
      </w:pPr>
      <w:r>
        <w:rPr>
          <w:rFonts w:ascii="Times New Roman"/>
          <w:b w:val="false"/>
          <w:i w:val="false"/>
          <w:color w:val="000000"/>
          <w:sz w:val="28"/>
        </w:rPr>
        <w:t>
      4) көрсетілетін қызметті берушінің бастығы;</w:t>
      </w:r>
    </w:p>
    <w:bookmarkEnd w:id="56"/>
    <w:bookmarkStart w:name="z170" w:id="57"/>
    <w:p>
      <w:pPr>
        <w:spacing w:after="0"/>
        <w:ind w:left="0"/>
        <w:jc w:val="both"/>
      </w:pPr>
      <w:r>
        <w:rPr>
          <w:rFonts w:ascii="Times New Roman"/>
          <w:b w:val="false"/>
          <w:i w:val="false"/>
          <w:color w:val="000000"/>
          <w:sz w:val="28"/>
        </w:rPr>
        <w:t>
      5) ҰҚКД қызметкерлері.</w:t>
      </w:r>
    </w:p>
    <w:bookmarkEnd w:id="57"/>
    <w:bookmarkStart w:name="z171" w:id="58"/>
    <w:p>
      <w:pPr>
        <w:spacing w:after="0"/>
        <w:ind w:left="0"/>
        <w:jc w:val="both"/>
      </w:pPr>
      <w:r>
        <w:rPr>
          <w:rFonts w:ascii="Times New Roman"/>
          <w:b w:val="false"/>
          <w:i w:val="false"/>
          <w:color w:val="000000"/>
          <w:sz w:val="28"/>
        </w:rPr>
        <w:t>
      10. Құрылымдық бөліністер (қызметкерлер) арасындағы әрбір рәсімдердің (әрекеттердің) ұзақтығын көрсететін рәсімдер (әрекеттер) кезектілігінің сипаттамасы:</w:t>
      </w:r>
    </w:p>
    <w:bookmarkEnd w:id="58"/>
    <w:bookmarkStart w:name="z172" w:id="59"/>
    <w:p>
      <w:pPr>
        <w:spacing w:after="0"/>
        <w:ind w:left="0"/>
        <w:jc w:val="both"/>
      </w:pPr>
      <w:r>
        <w:rPr>
          <w:rFonts w:ascii="Times New Roman"/>
          <w:b w:val="false"/>
          <w:i w:val="false"/>
          <w:color w:val="000000"/>
          <w:sz w:val="28"/>
        </w:rPr>
        <w:t>
      1) мемлекеттік қызмет алуға қағаз тасымалдағышта келіп түскен өтінішті келіп түскен күні тіркеу;</w:t>
      </w:r>
    </w:p>
    <w:bookmarkEnd w:id="59"/>
    <w:bookmarkStart w:name="z173" w:id="60"/>
    <w:p>
      <w:pPr>
        <w:spacing w:after="0"/>
        <w:ind w:left="0"/>
        <w:jc w:val="both"/>
      </w:pPr>
      <w:r>
        <w:rPr>
          <w:rFonts w:ascii="Times New Roman"/>
          <w:b w:val="false"/>
          <w:i w:val="false"/>
          <w:color w:val="000000"/>
          <w:sz w:val="28"/>
        </w:rPr>
        <w:t>
      2) ұсынылған құжаттардың толықтығы мен шынайлығын көрсетілетін қызметті алушының құжаттарын алған күні тексеру;</w:t>
      </w:r>
    </w:p>
    <w:bookmarkEnd w:id="60"/>
    <w:bookmarkStart w:name="z174" w:id="61"/>
    <w:p>
      <w:pPr>
        <w:spacing w:after="0"/>
        <w:ind w:left="0"/>
        <w:jc w:val="both"/>
      </w:pPr>
      <w:r>
        <w:rPr>
          <w:rFonts w:ascii="Times New Roman"/>
          <w:b w:val="false"/>
          <w:i w:val="false"/>
          <w:color w:val="000000"/>
          <w:sz w:val="28"/>
        </w:rPr>
        <w:t>
      3) көрсетілетін қызметті алушыдан ұсынылған құжаттар толық және шынайы болған жағдайда оларды қабылдаған күні келісу үшін ҰҚКД-ге сұрау салу жолдау;</w:t>
      </w:r>
    </w:p>
    <w:bookmarkEnd w:id="61"/>
    <w:bookmarkStart w:name="z175" w:id="62"/>
    <w:p>
      <w:pPr>
        <w:spacing w:after="0"/>
        <w:ind w:left="0"/>
        <w:jc w:val="both"/>
      </w:pPr>
      <w:r>
        <w:rPr>
          <w:rFonts w:ascii="Times New Roman"/>
          <w:b w:val="false"/>
          <w:i w:val="false"/>
          <w:color w:val="000000"/>
          <w:sz w:val="28"/>
        </w:rPr>
        <w:t>
      4) орындаушының істерді Комиссия қарауына өңдеуі;</w:t>
      </w:r>
    </w:p>
    <w:bookmarkEnd w:id="62"/>
    <w:bookmarkStart w:name="z177" w:id="63"/>
    <w:p>
      <w:pPr>
        <w:spacing w:after="0"/>
        <w:ind w:left="0"/>
        <w:jc w:val="both"/>
      </w:pPr>
      <w:r>
        <w:rPr>
          <w:rFonts w:ascii="Times New Roman"/>
          <w:b w:val="false"/>
          <w:i w:val="false"/>
          <w:color w:val="000000"/>
          <w:sz w:val="28"/>
        </w:rPr>
        <w:t>
      11. Мемлекеттік қызмет көрсету тәртібі және қажетті құжаттар туралы толық ақпарат, сондай-ақ оларды толтыру үлгілері Министрліктің – www.mvd.gov.kz "Министрлік туралы" бөлімде, "Қазақстан Республикасы Ішкі істер министрлігінің құрылымдық бөліністерінің веб-ресурстары" кіші бөлімде, облыстардың, республикалық маңызы бар, қалалардың және астананың Полиция департаментінің интернет-ресурстарында, сондай-ақ ресми ақпарат көздері мен көші-қон қызметі бөліністерінде орналасқан стендтерде орналастырылады.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16.09.2019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босқын мәртебесін беру және</w:t>
            </w:r>
            <w:r>
              <w:br/>
            </w:r>
            <w:r>
              <w:rPr>
                <w:rFonts w:ascii="Times New Roman"/>
                <w:b w:val="false"/>
                <w:i w:val="false"/>
                <w:color w:val="000000"/>
                <w:sz w:val="20"/>
              </w:rPr>
              <w:t>ұзарту" мемлекеттік қызметінің</w:t>
            </w:r>
            <w:r>
              <w:br/>
            </w:r>
            <w:r>
              <w:rPr>
                <w:rFonts w:ascii="Times New Roman"/>
                <w:b w:val="false"/>
                <w:i w:val="false"/>
                <w:color w:val="000000"/>
                <w:sz w:val="20"/>
              </w:rPr>
              <w:t>регламентіне 1-қосымша</w:t>
            </w:r>
          </w:p>
        </w:tc>
      </w:tr>
    </w:tbl>
    <w:p>
      <w:pPr>
        <w:spacing w:after="0"/>
        <w:ind w:left="0"/>
        <w:jc w:val="left"/>
      </w:pPr>
      <w:r>
        <w:br/>
      </w:r>
    </w:p>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Ішкі істер министрінің 24.01.2018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бастап күнтiзбелiк он күн өткен соң қолданысқа енгiзiледi) бұйрығымен.</w:t>
      </w:r>
      <w:r>
        <w:br/>
      </w:r>
      <w:r>
        <w:rPr>
          <w:rFonts w:ascii="Times New Roman"/>
          <w:b w:val="false"/>
          <w:i w:val="false"/>
          <w:color w:val="000000"/>
          <w:sz w:val="28"/>
        </w:rPr>
        <w:t>
</w:t>
      </w:r>
    </w:p>
    <w:bookmarkStart w:name="z84"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босқын мәртебесін беру және</w:t>
            </w:r>
            <w:r>
              <w:br/>
            </w:r>
            <w:r>
              <w:rPr>
                <w:rFonts w:ascii="Times New Roman"/>
                <w:b w:val="false"/>
                <w:i w:val="false"/>
                <w:color w:val="000000"/>
                <w:sz w:val="20"/>
              </w:rPr>
              <w:t>ұзарту" мемлекеттік қызметінің</w:t>
            </w:r>
            <w:r>
              <w:br/>
            </w:r>
            <w:r>
              <w:rPr>
                <w:rFonts w:ascii="Times New Roman"/>
                <w:b w:val="false"/>
                <w:i w:val="false"/>
                <w:color w:val="000000"/>
                <w:sz w:val="20"/>
              </w:rPr>
              <w:t>регламентіне 2-қосымша</w:t>
            </w:r>
          </w:p>
        </w:tc>
      </w:tr>
    </w:tbl>
    <w:bookmarkStart w:name="z87"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Ішкі істер министрінің 24.01.2018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бастап күнтiзбелiк он күн өткен соң қолданысқа енгiзiледi) бұйрығымен.</w:t>
      </w:r>
      <w:r>
        <w:br/>
      </w:r>
      <w:r>
        <w:rPr>
          <w:rFonts w:ascii="Times New Roman"/>
          <w:b w:val="false"/>
          <w:i w:val="false"/>
          <w:color w:val="000000"/>
          <w:sz w:val="28"/>
        </w:rPr>
        <w:t>
</w:t>
      </w:r>
      <w:r>
        <w:br/>
      </w:r>
    </w:p>
    <w:p>
      <w:pPr>
        <w:spacing w:after="0"/>
        <w:ind w:left="0"/>
        <w:jc w:val="both"/>
      </w:pPr>
      <w:r>
        <w:drawing>
          <wp:inline distT="0" distB="0" distL="0" distR="0">
            <wp:extent cx="78105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