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5a813f" w14:textId="b5a813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Кеме жүргізушілерін шағын көлемді кемені басқару құқығына аттестаттау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м.а. 2015 жылғы 17 сәуірдегі № 457 бұйрығы. Қазақстан Республикасының Әділет министрлігінде 2015 жылы 1 шілдеде № 11528 тіркелді.</w:t>
      </w:r>
    </w:p>
    <w:p>
      <w:pPr>
        <w:spacing w:after="0"/>
        <w:ind w:left="0"/>
        <w:jc w:val="both"/>
      </w:pPr>
      <w:bookmarkStart w:name="z1" w:id="0"/>
      <w:r>
        <w:rPr>
          <w:rFonts w:ascii="Times New Roman"/>
          <w:b w:val="false"/>
          <w:i w:val="false"/>
          <w:color w:val="000000"/>
          <w:sz w:val="28"/>
        </w:rPr>
        <w:t xml:space="preserve">
      "Сауда мақсатында теңізде жүзу туралы" Қазақстан Республикасы Заңының 4-бабы 3-тармағының </w:t>
      </w:r>
      <w:r>
        <w:rPr>
          <w:rFonts w:ascii="Times New Roman"/>
          <w:b w:val="false"/>
          <w:i w:val="false"/>
          <w:color w:val="000000"/>
          <w:sz w:val="28"/>
        </w:rPr>
        <w:t>55-18) тармақшасына</w:t>
      </w:r>
      <w:r>
        <w:rPr>
          <w:rFonts w:ascii="Times New Roman"/>
          <w:b w:val="false"/>
          <w:i w:val="false"/>
          <w:color w:val="000000"/>
          <w:sz w:val="28"/>
        </w:rPr>
        <w:t xml:space="preserve">, "Ішкі су көлігі туралы" Қазақстан Республикасы Заңының 9-бабы 1-тармағының </w:t>
      </w:r>
      <w:r>
        <w:rPr>
          <w:rFonts w:ascii="Times New Roman"/>
          <w:b w:val="false"/>
          <w:i w:val="false"/>
          <w:color w:val="000000"/>
          <w:sz w:val="28"/>
        </w:rPr>
        <w:t>26-21)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Кеме жүргізушілерін шағын көлемді кемені басқару құқығына аттестаттау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Инвестициялар және даму министрлігінің Көлік комитеті (Ә.А. Асавбаев):</w:t>
      </w:r>
    </w:p>
    <w:bookmarkEnd w:id="2"/>
    <w:bookmarkStart w:name="z4" w:id="3"/>
    <w:p>
      <w:pPr>
        <w:spacing w:after="0"/>
        <w:ind w:left="0"/>
        <w:jc w:val="both"/>
      </w:pPr>
      <w:r>
        <w:rPr>
          <w:rFonts w:ascii="Times New Roman"/>
          <w:b w:val="false"/>
          <w:i w:val="false"/>
          <w:color w:val="000000"/>
          <w:sz w:val="28"/>
        </w:rPr>
        <w:t>
      1) осы бұйрықтың заңнамада белгіленген тәртіппен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көшірмелерін мерзімді баспа басылымдарында және "Әділет" ақпараттық-құқықтық жүйесіне ресми жариялауға жіберуді;</w:t>
      </w:r>
    </w:p>
    <w:bookmarkEnd w:id="4"/>
    <w:bookmarkStart w:name="z6" w:id="5"/>
    <w:p>
      <w:pPr>
        <w:spacing w:after="0"/>
        <w:ind w:left="0"/>
        <w:jc w:val="both"/>
      </w:pPr>
      <w:r>
        <w:rPr>
          <w:rFonts w:ascii="Times New Roman"/>
          <w:b w:val="false"/>
          <w:i w:val="false"/>
          <w:color w:val="000000"/>
          <w:sz w:val="28"/>
        </w:rPr>
        <w:t>
      3) осы бұйрықтың Қазақстан Республикасы Инвестициялар және даму министрлігінің интернет-ресурсында және мемлекеттік органдардың интранет-порталында орналастырылуын;</w:t>
      </w:r>
    </w:p>
    <w:bookmarkEnd w:id="5"/>
    <w:bookmarkStart w:name="z7" w:id="6"/>
    <w:p>
      <w:pPr>
        <w:spacing w:after="0"/>
        <w:ind w:left="0"/>
        <w:jc w:val="both"/>
      </w:pPr>
      <w:r>
        <w:rPr>
          <w:rFonts w:ascii="Times New Roman"/>
          <w:b w:val="false"/>
          <w:i w:val="false"/>
          <w:color w:val="000000"/>
          <w:sz w:val="28"/>
        </w:rPr>
        <w:t xml:space="preserve">
      4) осы бұйрық Қазақстан Республикасы Әділет министрлігінде мемлекеттік тіркелгеннен кейін он жұмыс күні ішінде Қазақстан Республикасы Инвестициялар және даму министрлігінің Заң департаментіне осы бұйрықтың 2-тармағының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іс-шараларды орындау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Инвестициялар және даму 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жиырма бір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Инвестициялар және даму министрінің</w:t>
            </w:r>
          </w:p>
          <w:p>
            <w:pPr>
              <w:spacing w:after="20"/>
              <w:ind w:left="20"/>
              <w:jc w:val="both"/>
            </w:pPr>
            <w:r>
              <w:rPr>
                <w:rFonts w:ascii="Times New Roman"/>
                <w:b w:val="false"/>
                <w:i/>
                <w:color w:val="000000"/>
                <w:sz w:val="20"/>
              </w:rPr>
              <w:t>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______________ Е. Досаев   </w:t>
      </w:r>
    </w:p>
    <w:p>
      <w:pPr>
        <w:spacing w:after="0"/>
        <w:ind w:left="0"/>
        <w:jc w:val="both"/>
      </w:pPr>
      <w:r>
        <w:rPr>
          <w:rFonts w:ascii="Times New Roman"/>
          <w:b w:val="false"/>
          <w:i w:val="false"/>
          <w:color w:val="000000"/>
          <w:sz w:val="28"/>
        </w:rPr>
        <w:t>
      2015 жылғы 28 мамыр</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2015 жылғы 17 сәуірдегі</w:t>
            </w:r>
            <w:r>
              <w:br/>
            </w:r>
            <w:r>
              <w:rPr>
                <w:rFonts w:ascii="Times New Roman"/>
                <w:b w:val="false"/>
                <w:i w:val="false"/>
                <w:color w:val="000000"/>
                <w:sz w:val="20"/>
              </w:rPr>
              <w:t>№ 457 бұйрығымен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Кеме жүргізушілерін шағын көлемді кемені басқару құқығына аттестаттау қағидалары</w:t>
      </w:r>
    </w:p>
    <w:bookmarkEnd w:id="9"/>
    <w:bookmarkStart w:name="z140" w:id="10"/>
    <w:p>
      <w:pPr>
        <w:spacing w:after="0"/>
        <w:ind w:left="0"/>
        <w:jc w:val="left"/>
      </w:pPr>
      <w:r>
        <w:rPr>
          <w:rFonts w:ascii="Times New Roman"/>
          <w:b/>
          <w:i w:val="false"/>
          <w:color w:val="000000"/>
        </w:rPr>
        <w:t xml:space="preserve"> 1-тарау. Жалпы ережелер</w:t>
      </w:r>
    </w:p>
    <w:bookmarkEnd w:id="10"/>
    <w:p>
      <w:pPr>
        <w:spacing w:after="0"/>
        <w:ind w:left="0"/>
        <w:jc w:val="both"/>
      </w:pPr>
      <w:r>
        <w:rPr>
          <w:rFonts w:ascii="Times New Roman"/>
          <w:b w:val="false"/>
          <w:i w:val="false"/>
          <w:color w:val="ff0000"/>
          <w:sz w:val="28"/>
        </w:rPr>
        <w:t xml:space="preserve">
      Ескерту. 1-тараудың тақырыбы жаңа редакцияда – ҚР Инвестициялар және даму министрінің 14.12.2018 </w:t>
      </w:r>
      <w:r>
        <w:rPr>
          <w:rFonts w:ascii="Times New Roman"/>
          <w:b w:val="false"/>
          <w:i w:val="false"/>
          <w:color w:val="ff0000"/>
          <w:sz w:val="28"/>
        </w:rPr>
        <w:t>№ 878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12" w:id="11"/>
    <w:p>
      <w:pPr>
        <w:spacing w:after="0"/>
        <w:ind w:left="0"/>
        <w:jc w:val="both"/>
      </w:pPr>
      <w:r>
        <w:rPr>
          <w:rFonts w:ascii="Times New Roman"/>
          <w:b w:val="false"/>
          <w:i w:val="false"/>
          <w:color w:val="000000"/>
          <w:sz w:val="28"/>
        </w:rPr>
        <w:t xml:space="preserve">
      1. Осы Кеме жүргізушілерін шағын көлемді кемені басқару құқығына аттестаттау қағидалары (бұдан әрі – Қағидалар) "Сауда мақсатында теңізде жүзу туралы" Қазақстан Республикасы Заңының 4-бабы 3-тармағының </w:t>
      </w:r>
      <w:r>
        <w:rPr>
          <w:rFonts w:ascii="Times New Roman"/>
          <w:b w:val="false"/>
          <w:i w:val="false"/>
          <w:color w:val="000000"/>
          <w:sz w:val="28"/>
        </w:rPr>
        <w:t>55-18) тармақшасына</w:t>
      </w:r>
      <w:r>
        <w:rPr>
          <w:rFonts w:ascii="Times New Roman"/>
          <w:b w:val="false"/>
          <w:i w:val="false"/>
          <w:color w:val="000000"/>
          <w:sz w:val="28"/>
        </w:rPr>
        <w:t xml:space="preserve">, "Ішкі су көлігі туралы" Қазақстан Республикасы Заңының 9-бабы 1-тармағының </w:t>
      </w:r>
      <w:r>
        <w:rPr>
          <w:rFonts w:ascii="Times New Roman"/>
          <w:b w:val="false"/>
          <w:i w:val="false"/>
          <w:color w:val="000000"/>
          <w:sz w:val="28"/>
        </w:rPr>
        <w:t>26-21) тармақшасына</w:t>
      </w:r>
      <w:r>
        <w:rPr>
          <w:rFonts w:ascii="Times New Roman"/>
          <w:b w:val="false"/>
          <w:i w:val="false"/>
          <w:color w:val="000000"/>
          <w:sz w:val="28"/>
        </w:rPr>
        <w:t xml:space="preserve"> сәйкес және "Мемлекеттік және әлеуметтік жауапкершілігі бар көрсетілетін қызметтер туралы" (бұдан әрі – Мемлекеттік көрсетілетін қызметтер туралы Заң)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және шағын көлемді кемені басқару құқығына аттестаттау және "Өздігінен жүретін шағын көлемді кемені жүргізу құқығына куәлікті беру" мемлекеттік қызмет көрсету тәртібін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3" w:id="12"/>
    <w:p>
      <w:pPr>
        <w:spacing w:after="0"/>
        <w:ind w:left="0"/>
        <w:jc w:val="both"/>
      </w:pPr>
      <w:r>
        <w:rPr>
          <w:rFonts w:ascii="Times New Roman"/>
          <w:b w:val="false"/>
          <w:i w:val="false"/>
          <w:color w:val="000000"/>
          <w:sz w:val="28"/>
        </w:rPr>
        <w:t>
      2. Осы Қағидаларда мынадай ұғымдар пайдаланылады:</w:t>
      </w:r>
    </w:p>
    <w:bookmarkEnd w:id="12"/>
    <w:bookmarkStart w:name="z14" w:id="13"/>
    <w:p>
      <w:pPr>
        <w:spacing w:after="0"/>
        <w:ind w:left="0"/>
        <w:jc w:val="both"/>
      </w:pPr>
      <w:r>
        <w:rPr>
          <w:rFonts w:ascii="Times New Roman"/>
          <w:b w:val="false"/>
          <w:i w:val="false"/>
          <w:color w:val="000000"/>
          <w:sz w:val="28"/>
        </w:rPr>
        <w:t>
      1) өтініш беруші - Қазақстан Республикасының азаматы, сондай-ақ шетелдік және азаматтығы жоқ адам;</w:t>
      </w:r>
    </w:p>
    <w:bookmarkEnd w:id="13"/>
    <w:bookmarkStart w:name="z15" w:id="14"/>
    <w:p>
      <w:pPr>
        <w:spacing w:after="0"/>
        <w:ind w:left="0"/>
        <w:jc w:val="both"/>
      </w:pPr>
      <w:r>
        <w:rPr>
          <w:rFonts w:ascii="Times New Roman"/>
          <w:b w:val="false"/>
          <w:i w:val="false"/>
          <w:color w:val="000000"/>
          <w:sz w:val="28"/>
        </w:rPr>
        <w:t>
      2) шағын көлемдi кеменiң кеме жүргiзушiсi - шағын көлемдi кеменiң меншiк иесi болып табылатынына немесе оны өзге заңды негiзде басқаруына қарамастан, шағын көлемдi кеменi басқаратын және тиісті куәлiгi бар адам. Кеме жүргiзушiге кеме жүргiзуге оқытатын адам теңестiрiледi.</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Инвестициялар және даму министрінің 23.12.2015 </w:t>
      </w:r>
      <w:r>
        <w:rPr>
          <w:rFonts w:ascii="Times New Roman"/>
          <w:b w:val="false"/>
          <w:i w:val="false"/>
          <w:color w:val="ff0000"/>
          <w:sz w:val="28"/>
        </w:rPr>
        <w:t>№ 1232</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19.05.2020 </w:t>
      </w:r>
      <w:r>
        <w:rPr>
          <w:rFonts w:ascii="Times New Roman"/>
          <w:b w:val="false"/>
          <w:i w:val="false"/>
          <w:color w:val="ff0000"/>
          <w:sz w:val="28"/>
        </w:rPr>
        <w:t>№ 302</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бұйрықтарымен.</w:t>
      </w:r>
      <w:r>
        <w:br/>
      </w:r>
      <w:r>
        <w:rPr>
          <w:rFonts w:ascii="Times New Roman"/>
          <w:b w:val="false"/>
          <w:i w:val="false"/>
          <w:color w:val="000000"/>
          <w:sz w:val="28"/>
        </w:rPr>
        <w:t>
</w:t>
      </w:r>
    </w:p>
    <w:bookmarkStart w:name="z16" w:id="15"/>
    <w:p>
      <w:pPr>
        <w:spacing w:after="0"/>
        <w:ind w:left="0"/>
        <w:jc w:val="both"/>
      </w:pPr>
      <w:r>
        <w:rPr>
          <w:rFonts w:ascii="Times New Roman"/>
          <w:b w:val="false"/>
          <w:i w:val="false"/>
          <w:color w:val="000000"/>
          <w:sz w:val="28"/>
        </w:rPr>
        <w:t>
      3. Кеме жүргізушілерін шағын көлемді кемелерді басқару құқығына аттестаттауға он сегіз жасқа толған, шағын көлемді кемелерді басқаруға денсаулығының жай-күйі бойынша жарамды деп танылған, шағын көлемді кемелердің кеме жүргізушілерін даярлау жөніндегі үлгі бағдарламадан төмен емес шағын көлемді кемені басқару бойынша теориялық арнайы дайындығы бар адамдар жіберіледі.</w:t>
      </w:r>
    </w:p>
    <w:bookmarkEnd w:id="15"/>
    <w:bookmarkStart w:name="z17" w:id="16"/>
    <w:p>
      <w:pPr>
        <w:spacing w:after="0"/>
        <w:ind w:left="0"/>
        <w:jc w:val="both"/>
      </w:pPr>
      <w:r>
        <w:rPr>
          <w:rFonts w:ascii="Times New Roman"/>
          <w:b w:val="false"/>
          <w:i w:val="false"/>
          <w:color w:val="000000"/>
          <w:sz w:val="28"/>
        </w:rPr>
        <w:t>
      4. Мемлекеттік қызмет облыстардың, Астана, Алматы және Шымкент қалаларының жергілікті атқарушы органдарымен көрсетіледі (бұдан әрі – жергілікті атқарушы органдар).</w:t>
      </w:r>
    </w:p>
    <w:bookmarkEnd w:id="16"/>
    <w:p>
      <w:pPr>
        <w:spacing w:after="0"/>
        <w:ind w:left="0"/>
        <w:jc w:val="both"/>
      </w:pPr>
      <w:r>
        <w:rPr>
          <w:rFonts w:ascii="Times New Roman"/>
          <w:b w:val="false"/>
          <w:i w:val="false"/>
          <w:color w:val="000000"/>
          <w:sz w:val="28"/>
        </w:rPr>
        <w:t>
      Шағын көлемді кемелердің кеме жүргізушілерін даярлау жөніндегі курстар жергілікті атқарушы органдарда есепке алынуға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Индустрия және инфрақұрылымдық даму министрінің 22.12.2022 </w:t>
      </w:r>
      <w:r>
        <w:rPr>
          <w:rFonts w:ascii="Times New Roman"/>
          <w:b w:val="false"/>
          <w:i w:val="false"/>
          <w:color w:val="000000"/>
          <w:sz w:val="28"/>
        </w:rPr>
        <w:t>№ 736</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8" w:id="17"/>
    <w:p>
      <w:pPr>
        <w:spacing w:after="0"/>
        <w:ind w:left="0"/>
        <w:jc w:val="both"/>
      </w:pPr>
      <w:r>
        <w:rPr>
          <w:rFonts w:ascii="Times New Roman"/>
          <w:b w:val="false"/>
          <w:i w:val="false"/>
          <w:color w:val="000000"/>
          <w:sz w:val="28"/>
        </w:rPr>
        <w:t>
      5. Шағын көлемді кемелердің кеме жүргізушілерін даярлау жөніндегі курстарды бітіргені туралы куәліктер (анықтамалар) шағын көлемді кемелерді басқару құқығын беретін құжаттар болып табылмайды және шағын көлемді кемелерді басқару құқығына куәлік алуға аттестаттаудан өту кезінде ұсынылады.</w:t>
      </w:r>
    </w:p>
    <w:bookmarkEnd w:id="17"/>
    <w:bookmarkStart w:name="z19" w:id="18"/>
    <w:p>
      <w:pPr>
        <w:spacing w:after="0"/>
        <w:ind w:left="0"/>
        <w:jc w:val="both"/>
      </w:pPr>
      <w:r>
        <w:rPr>
          <w:rFonts w:ascii="Times New Roman"/>
          <w:b w:val="false"/>
          <w:i w:val="false"/>
          <w:color w:val="000000"/>
          <w:sz w:val="28"/>
        </w:rPr>
        <w:t>
      6. Кеме жүргізушілерін шағын көлемді кемелерді басқару құқығына аттестаттау кезінде компьютерлік кешеннің тестілеу бағдарламасымен емтихан өткізу арқылы өтініш берушілердің теориялық білімін тексеру жүзеге асырылады.</w:t>
      </w:r>
    </w:p>
    <w:bookmarkEnd w:id="18"/>
    <w:p>
      <w:pPr>
        <w:spacing w:after="0"/>
        <w:ind w:left="0"/>
        <w:jc w:val="both"/>
      </w:pPr>
      <w:r>
        <w:rPr>
          <w:rFonts w:ascii="Times New Roman"/>
          <w:b w:val="false"/>
          <w:i w:val="false"/>
          <w:color w:val="000000"/>
          <w:sz w:val="28"/>
        </w:rPr>
        <w:t>
      Емтихандар қабылдау "Азаматтарға арналған үкімет" мемлекеттік корпорациясында" (бұдан әрі – Мемлекеттік корпорация) жергілікті атқарушы органның интернет-ресурсында көрсетілген мекенжайлар бойынша өткізіледі.</w:t>
      </w:r>
    </w:p>
    <w:p>
      <w:pPr>
        <w:spacing w:after="0"/>
        <w:ind w:left="0"/>
        <w:jc w:val="both"/>
      </w:pPr>
      <w:r>
        <w:rPr>
          <w:rFonts w:ascii="Times New Roman"/>
          <w:b w:val="false"/>
          <w:i w:val="false"/>
          <w:color w:val="000000"/>
          <w:sz w:val="28"/>
        </w:rPr>
        <w:t>
      Шағын көлемді кемелерді басқару құқығына куәліктерді ресімдеуді жергілікті атқарушы органдар емтиханың оң нәтижесі болған жағдайда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Индустрия және инфрақұрылымдық даму министрінің 22.12.2022 </w:t>
      </w:r>
      <w:r>
        <w:rPr>
          <w:rFonts w:ascii="Times New Roman"/>
          <w:b w:val="false"/>
          <w:i w:val="false"/>
          <w:color w:val="000000"/>
          <w:sz w:val="28"/>
        </w:rPr>
        <w:t>№ 736</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0" w:id="19"/>
    <w:p>
      <w:pPr>
        <w:spacing w:after="0"/>
        <w:ind w:left="0"/>
        <w:jc w:val="left"/>
      </w:pPr>
      <w:r>
        <w:rPr>
          <w:rFonts w:ascii="Times New Roman"/>
          <w:b/>
          <w:i w:val="false"/>
          <w:color w:val="000000"/>
        </w:rPr>
        <w:t xml:space="preserve"> 2-тарау. Емтихандар тапсыруға жіберу тәртібі</w:t>
      </w:r>
    </w:p>
    <w:bookmarkEnd w:id="19"/>
    <w:p>
      <w:pPr>
        <w:spacing w:after="0"/>
        <w:ind w:left="0"/>
        <w:jc w:val="both"/>
      </w:pPr>
      <w:r>
        <w:rPr>
          <w:rFonts w:ascii="Times New Roman"/>
          <w:b w:val="false"/>
          <w:i w:val="false"/>
          <w:color w:val="ff0000"/>
          <w:sz w:val="28"/>
        </w:rPr>
        <w:t xml:space="preserve">
      Ескерту. 2-тараудың тақырыбы жаңа редакцияда – ҚР Инвестициялар және даму министрінің 14.12.2018 </w:t>
      </w:r>
      <w:r>
        <w:rPr>
          <w:rFonts w:ascii="Times New Roman"/>
          <w:b w:val="false"/>
          <w:i w:val="false"/>
          <w:color w:val="ff0000"/>
          <w:sz w:val="28"/>
        </w:rPr>
        <w:t>№ 878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21" w:id="20"/>
    <w:p>
      <w:pPr>
        <w:spacing w:after="0"/>
        <w:ind w:left="0"/>
        <w:jc w:val="both"/>
      </w:pPr>
      <w:r>
        <w:rPr>
          <w:rFonts w:ascii="Times New Roman"/>
          <w:b w:val="false"/>
          <w:i w:val="false"/>
          <w:color w:val="000000"/>
          <w:sz w:val="28"/>
        </w:rPr>
        <w:t xml:space="preserve">
      7. Мемлекеттік қызметті алу үшін өтініш беруші жергілікті атқарушы органға Мемлекеттік корпорация немесе "цифрлық үкімет" веб-порталы (бұдан әрі – портал) арқылы осы Қағидаларға </w:t>
      </w:r>
      <w:r>
        <w:rPr>
          <w:rFonts w:ascii="Times New Roman"/>
          <w:b w:val="false"/>
          <w:i w:val="false"/>
          <w:color w:val="000000"/>
          <w:sz w:val="28"/>
        </w:rPr>
        <w:t>1-1-қосымшаның</w:t>
      </w:r>
      <w:r>
        <w:rPr>
          <w:rFonts w:ascii="Times New Roman"/>
          <w:b w:val="false"/>
          <w:i w:val="false"/>
          <w:color w:val="000000"/>
          <w:sz w:val="28"/>
        </w:rPr>
        <w:t xml:space="preserve"> 9-тармағында көрсетілген құжаттармен бірге осы Қағидаларға </w:t>
      </w:r>
      <w:r>
        <w:rPr>
          <w:rFonts w:ascii="Times New Roman"/>
          <w:b w:val="false"/>
          <w:i w:val="false"/>
          <w:color w:val="000000"/>
          <w:sz w:val="28"/>
        </w:rPr>
        <w:t>1 қосымшаға</w:t>
      </w:r>
      <w:r>
        <w:rPr>
          <w:rFonts w:ascii="Times New Roman"/>
          <w:b w:val="false"/>
          <w:i w:val="false"/>
          <w:color w:val="000000"/>
          <w:sz w:val="28"/>
        </w:rPr>
        <w:t xml:space="preserve"> сәйкес нысан бойынша өтінішті (бұдан әрі – 1-өтініш) жібереді.</w:t>
      </w:r>
    </w:p>
    <w:bookmarkEnd w:id="20"/>
    <w:p>
      <w:pPr>
        <w:spacing w:after="0"/>
        <w:ind w:left="0"/>
        <w:jc w:val="both"/>
      </w:pPr>
      <w:r>
        <w:rPr>
          <w:rFonts w:ascii="Times New Roman"/>
          <w:b w:val="false"/>
          <w:i w:val="false"/>
          <w:color w:val="000000"/>
          <w:sz w:val="28"/>
        </w:rPr>
        <w:t>
      Құжаттарды портал арқылы жіберілген жағдайда, олар көрсетілген қызмет алушының электрондық цифрлық қолтаңбасымен (бұдан әрі – ЭЦҚ) куәландырады.</w:t>
      </w:r>
    </w:p>
    <w:p>
      <w:pPr>
        <w:spacing w:after="0"/>
        <w:ind w:left="0"/>
        <w:jc w:val="both"/>
      </w:pPr>
      <w:r>
        <w:rPr>
          <w:rFonts w:ascii="Times New Roman"/>
          <w:b w:val="false"/>
          <w:i w:val="false"/>
          <w:color w:val="000000"/>
          <w:sz w:val="28"/>
        </w:rPr>
        <w:t>
      Мемлекеттік қызметті портал арқылы алған кезде электрондық цифрлық қолтаңбамен куәландырылған (қол қойылған) немесе бір реттік парольмен куәландырылған электрондық құжат нысанындағы өтініш мемлекеттік органның (бұдан әрі – МО АЖО) құжаттарды қабылдау күніне автоматтандырылған жұмыс орнына жіберіледі.</w:t>
      </w:r>
    </w:p>
    <w:p>
      <w:pPr>
        <w:spacing w:after="0"/>
        <w:ind w:left="0"/>
        <w:jc w:val="both"/>
      </w:pPr>
      <w:r>
        <w:rPr>
          <w:rFonts w:ascii="Times New Roman"/>
          <w:b w:val="false"/>
          <w:i w:val="false"/>
          <w:color w:val="000000"/>
          <w:sz w:val="28"/>
        </w:rPr>
        <w:t>
      Өтінішті өңдеуді көрсетілетін қызметті беруші МО АЖО-ға өтініш келіп түскен сәттен бастап жүзеге асырады.</w:t>
      </w:r>
    </w:p>
    <w:p>
      <w:pPr>
        <w:spacing w:after="0"/>
        <w:ind w:left="0"/>
        <w:jc w:val="both"/>
      </w:pPr>
      <w:r>
        <w:rPr>
          <w:rFonts w:ascii="Times New Roman"/>
          <w:b w:val="false"/>
          <w:i w:val="false"/>
          <w:color w:val="000000"/>
          <w:sz w:val="28"/>
        </w:rPr>
        <w:t>
      Процестің сипаттамаларын, көрсетілетін қызметтің нысанын, мазмұны мен нәтижесін қамтитын мемлекеттік қызмет көрсетуге қойылатын негізгі талаптардың тізбесі, сондай-ақ мемлекеттік қызмет көрсетудің ерекшеліктерін ескере отырып, өзге де мәліметтер "Өздігінен жүретін шағын көлемді кемені басқару құқығына куәлік беру" мемлекеттік қызмет көрсетуге қойылатын негізгі талаптардың тізбесінде (бұдан әрі – "Өздігінен жүретін шағын көлемді кемені басқару құқығына куәлік беру" мемлекеттік қызмет көрсетуге қойылатын негізгі талаптардың тізбесі) баяндалған.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70" w:id="21"/>
    <w:p>
      <w:pPr>
        <w:spacing w:after="0"/>
        <w:ind w:left="0"/>
        <w:jc w:val="both"/>
      </w:pPr>
      <w:r>
        <w:rPr>
          <w:rFonts w:ascii="Times New Roman"/>
          <w:b w:val="false"/>
          <w:i w:val="false"/>
          <w:color w:val="000000"/>
          <w:sz w:val="28"/>
        </w:rPr>
        <w:t>
      7-1. Мемлекеттік корпорацияға жүгінген кезде қабылдау күні мемлекеттік қызмет көрсету мерзіміне кірмейді.</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7-1-тармақпен толықтырылды – ҚР Индустрия және инфрақұрылымдық даму министрінің 31.03.2022 </w:t>
      </w:r>
      <w:r>
        <w:rPr>
          <w:rFonts w:ascii="Times New Roman"/>
          <w:b w:val="false"/>
          <w:i w:val="false"/>
          <w:color w:val="ff0000"/>
          <w:sz w:val="28"/>
        </w:rPr>
        <w:t>№ 170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7" w:id="22"/>
    <w:p>
      <w:pPr>
        <w:spacing w:after="0"/>
        <w:ind w:left="0"/>
        <w:jc w:val="both"/>
      </w:pPr>
      <w:r>
        <w:rPr>
          <w:rFonts w:ascii="Times New Roman"/>
          <w:b w:val="false"/>
          <w:i w:val="false"/>
          <w:color w:val="000000"/>
          <w:sz w:val="28"/>
        </w:rPr>
        <w:t>
      8. Өтініш беруші Мемлекеттік корпорацияға жүгінген кезде құжаттар түпнұсқада ұсынылады. Құжаттардың түпнұсқалары көшірмелерімен салыстырып тексерілгеннен кейін өтініш берушіге қайтарылады. Құжаттардың түпнұсқалары ұсынылмаған жағдайда нотариалды куәландырған көшірмелері ұсынылады.</w:t>
      </w:r>
    </w:p>
    <w:bookmarkEnd w:id="22"/>
    <w:p>
      <w:pPr>
        <w:spacing w:after="0"/>
        <w:ind w:left="0"/>
        <w:jc w:val="both"/>
      </w:pPr>
      <w:r>
        <w:rPr>
          <w:rFonts w:ascii="Times New Roman"/>
          <w:b w:val="false"/>
          <w:i w:val="false"/>
          <w:color w:val="000000"/>
          <w:sz w:val="28"/>
        </w:rPr>
        <w:t>
      Өтініш берушінің жеке басын куәландыратын құжаттардың мәліметтерін Мемлекеттік корпорация қызметкері тиісті мемлекеттік цифрлық жүйелерден "цифрлық үкімет" шлюзі арқылы алады.</w:t>
      </w:r>
    </w:p>
    <w:p>
      <w:pPr>
        <w:spacing w:after="0"/>
        <w:ind w:left="0"/>
        <w:jc w:val="both"/>
      </w:pPr>
      <w:r>
        <w:rPr>
          <w:rFonts w:ascii="Times New Roman"/>
          <w:b w:val="false"/>
          <w:i w:val="false"/>
          <w:color w:val="000000"/>
          <w:sz w:val="28"/>
        </w:rPr>
        <w:t xml:space="preserve">
      Құжаттарды Мемлекеттік корпорация арқылы ұсынғаннан кейін өтініш берушіге "Өздігінен жүретін шағын көлемді кемені басқару құқығына куәлік беру" мемлекеттік қызмет көрсетуге қойылатын негізгі талаптардың тізбесінің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құжаттардың қабылданғаны туралы қолхат беріледі.</w:t>
      </w:r>
    </w:p>
    <w:p>
      <w:pPr>
        <w:spacing w:after="0"/>
        <w:ind w:left="0"/>
        <w:jc w:val="both"/>
      </w:pPr>
      <w:r>
        <w:rPr>
          <w:rFonts w:ascii="Times New Roman"/>
          <w:b w:val="false"/>
          <w:i w:val="false"/>
          <w:color w:val="000000"/>
          <w:sz w:val="28"/>
        </w:rPr>
        <w:t xml:space="preserve">
      Өтініш беруші "Өздігінен жүретін шағын көлемді кемені басқару құқығына куәлік беру" мемлекеттік қызмет көрсетуге қойылатын негізгі талаптар тізбесінің </w:t>
      </w:r>
      <w:r>
        <w:rPr>
          <w:rFonts w:ascii="Times New Roman"/>
          <w:b w:val="false"/>
          <w:i w:val="false"/>
          <w:color w:val="000000"/>
          <w:sz w:val="28"/>
        </w:rPr>
        <w:t>8-тармағында</w:t>
      </w:r>
      <w:r>
        <w:rPr>
          <w:rFonts w:ascii="Times New Roman"/>
          <w:b w:val="false"/>
          <w:i w:val="false"/>
          <w:color w:val="000000"/>
          <w:sz w:val="28"/>
        </w:rPr>
        <w:t xml:space="preserve"> көзделген тізбеге сәйкес құжаттардың толық топтамасын ұсынбаған жағдайда, Мемлекеттік корпорация қызметкері өтінішті қабылдаудан бас тартады және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нысан бойынша құжаттарды қабылдаудан бас тарту туралы қолхат береді.</w:t>
      </w:r>
    </w:p>
    <w:p>
      <w:pPr>
        <w:spacing w:after="0"/>
        <w:ind w:left="0"/>
        <w:jc w:val="both"/>
      </w:pPr>
      <w:r>
        <w:rPr>
          <w:rFonts w:ascii="Times New Roman"/>
          <w:b w:val="false"/>
          <w:i w:val="false"/>
          <w:color w:val="000000"/>
          <w:sz w:val="28"/>
        </w:rPr>
        <w:t>
      Құжаттарды Мемлекеттік корпорация арқылы берген кезде Мемлекеттік корпорация қызметкері өтініш берушінің "Өздігінен жүретін шағын көлемді кемені басқару құқығына куәлік беру" мемлекеттік қызмет көрсетуге қойылатын негізгі талаптардың тізбесінің 8-тармағында көрсетілген тізбеге сәйкес құжаттардың толық топтамасын ұсыну мәніне тексергеннен кейін, оны өтініш беруші үшін жұмыс орнымен жабдықталған Мемлекеттік корпорацияның үй-жайына (емтихан сыныбына) емтихан тапсыруға осы Қағидалардың 3-тарауында белгіленген тәртіппен жібереді. Өтініш берушіні емтиханға жіберу мерзімі Мемлекеттік корпорацияда өтініш қабылданған сәттен бастап 1 (бір) сағатты құрайды.</w:t>
      </w:r>
    </w:p>
    <w:p>
      <w:pPr>
        <w:spacing w:after="0"/>
        <w:ind w:left="0"/>
        <w:jc w:val="both"/>
      </w:pPr>
      <w:r>
        <w:rPr>
          <w:rFonts w:ascii="Times New Roman"/>
          <w:b w:val="false"/>
          <w:i w:val="false"/>
          <w:color w:val="000000"/>
          <w:sz w:val="28"/>
        </w:rPr>
        <w:t>
      Құжаттарды портал арқылы ұсынған кезде өтініш берушінің "жеке кабинетіне" мемлекеттік көрсетілетін қызметке сұрау салудың қабылданғаны туралы мәртебесі, сондай-ақ емтихан өткізілетін орны мен уақыты және мемлекеттік көрсетілетін қызметтің нәтижесін алу туралы хабарлама жіберіледі.</w:t>
      </w:r>
    </w:p>
    <w:p>
      <w:pPr>
        <w:spacing w:after="0"/>
        <w:ind w:left="0"/>
        <w:jc w:val="both"/>
      </w:pPr>
      <w:r>
        <w:rPr>
          <w:rFonts w:ascii="Times New Roman"/>
          <w:b w:val="false"/>
          <w:i w:val="false"/>
          <w:color w:val="000000"/>
          <w:sz w:val="28"/>
        </w:rPr>
        <w:t>
      Портал арқылы құжаттарды толық ұсынбау және (немесе) қолданылу мерзімі өтіп кеткен құжаттарды ұсыну фактісі анықталған жағдайларда, жергілікті атқарушы орган 1 (бір) жұмыс күні ішінде өтінішті одан әрі қарастырудан дәлелді бас тарту береді.</w:t>
      </w:r>
    </w:p>
    <w:p>
      <w:pPr>
        <w:spacing w:after="0"/>
        <w:ind w:left="0"/>
        <w:jc w:val="both"/>
      </w:pPr>
      <w:r>
        <w:rPr>
          <w:rFonts w:ascii="Times New Roman"/>
          <w:b w:val="false"/>
          <w:i w:val="false"/>
          <w:color w:val="000000"/>
          <w:sz w:val="28"/>
        </w:rPr>
        <w:t>
      Жергілікті атқарушы органның басшысының қолы қойылған өтінішті одан әрі қараудан бас тарту туралы дәлелді жауап Мемлекеттік корпорация немесе портал арқылы басшының электрондық цифрлық қолтаңбасымен куәландырылған қағаз немесе цифрлық құжат нысанында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8" w:id="23"/>
    <w:p>
      <w:pPr>
        <w:spacing w:after="0"/>
        <w:ind w:left="0"/>
        <w:jc w:val="both"/>
      </w:pPr>
      <w:r>
        <w:rPr>
          <w:rFonts w:ascii="Times New Roman"/>
          <w:b w:val="false"/>
          <w:i w:val="false"/>
          <w:color w:val="000000"/>
          <w:sz w:val="28"/>
        </w:rPr>
        <w:t>
      9. Шағын көлемді кемелерді басқару құқығына куәлікті алу үшін өтініш беруші мынадай талаптарды сақтауы тиіс:</w:t>
      </w:r>
    </w:p>
    <w:bookmarkEnd w:id="23"/>
    <w:bookmarkStart w:name="z154" w:id="24"/>
    <w:p>
      <w:pPr>
        <w:spacing w:after="0"/>
        <w:ind w:left="0"/>
        <w:jc w:val="both"/>
      </w:pPr>
      <w:r>
        <w:rPr>
          <w:rFonts w:ascii="Times New Roman"/>
          <w:b w:val="false"/>
          <w:i w:val="false"/>
          <w:color w:val="000000"/>
          <w:sz w:val="28"/>
        </w:rPr>
        <w:t>
      1) теріс нәтижесі бар соңғы емтихан тапсыру күнінен бастап жеті жұмыс күнінен кем емес – емтиханды қайта тапсыру уақыт интервалын;</w:t>
      </w:r>
    </w:p>
    <w:bookmarkEnd w:id="24"/>
    <w:bookmarkStart w:name="z155" w:id="25"/>
    <w:p>
      <w:pPr>
        <w:spacing w:after="0"/>
        <w:ind w:left="0"/>
        <w:jc w:val="both"/>
      </w:pPr>
      <w:r>
        <w:rPr>
          <w:rFonts w:ascii="Times New Roman"/>
          <w:b w:val="false"/>
          <w:i w:val="false"/>
          <w:color w:val="000000"/>
          <w:sz w:val="28"/>
        </w:rPr>
        <w:t>
      2) кеме жүргізуші курстарын қайталама және курстарды қайта аяқтау мерзімі он екі айдан аспау;</w:t>
      </w:r>
    </w:p>
    <w:bookmarkEnd w:id="25"/>
    <w:bookmarkStart w:name="z156" w:id="26"/>
    <w:p>
      <w:pPr>
        <w:spacing w:after="0"/>
        <w:ind w:left="0"/>
        <w:jc w:val="both"/>
      </w:pPr>
      <w:r>
        <w:rPr>
          <w:rFonts w:ascii="Times New Roman"/>
          <w:b w:val="false"/>
          <w:i w:val="false"/>
          <w:color w:val="000000"/>
          <w:sz w:val="28"/>
        </w:rPr>
        <w:t>
      3) он екi ай iшiнде емтихандарды үш реттен артық теріс нәтижемен тапсыру;</w:t>
      </w:r>
    </w:p>
    <w:bookmarkEnd w:id="26"/>
    <w:bookmarkStart w:name="z157" w:id="27"/>
    <w:p>
      <w:pPr>
        <w:spacing w:after="0"/>
        <w:ind w:left="0"/>
        <w:jc w:val="both"/>
      </w:pPr>
      <w:r>
        <w:rPr>
          <w:rFonts w:ascii="Times New Roman"/>
          <w:b w:val="false"/>
          <w:i w:val="false"/>
          <w:color w:val="000000"/>
          <w:sz w:val="28"/>
        </w:rPr>
        <w:t>
      4) жергілікті атқарушы органда есепте тұрған шағын көлемді кемелердің кеме жүргізушілерін даярлау жөніндегі курстарды бітіргені туралы куәлікті (анықтаманы)* ұсынуы.</w:t>
      </w:r>
    </w:p>
    <w:bookmarkEnd w:id="27"/>
    <w:bookmarkStart w:name="z158" w:id="28"/>
    <w:p>
      <w:pPr>
        <w:spacing w:after="0"/>
        <w:ind w:left="0"/>
        <w:jc w:val="both"/>
      </w:pPr>
      <w:r>
        <w:rPr>
          <w:rFonts w:ascii="Times New Roman"/>
          <w:b w:val="false"/>
          <w:i w:val="false"/>
          <w:color w:val="000000"/>
          <w:sz w:val="28"/>
        </w:rPr>
        <w:t xml:space="preserve">
      ескертпе: * "Қазақстан Республикасының кейбір заңнамалық актілеріне мемлекеттік басқару деңгейлері арасындағы өкілеттіктердің аражігін ажырату мәселелері бойынша өзгерістер мен толықтырулар енгізу туралы" 2014 жылғы 29 қыркүйектегі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қолданысқа енгізілгенге дейін уәкілетті органның аумақтық бөлімшелерінде есепте тұрған шағын көлемді кемелердің кеме жүргізушілерін даярлау жөніндегі курстарды ашқан ұйымдар берген шағын көлемді кемелердің кеме жүргізушілерін даярлау жөніндегі курстарды бітіргені туралы куәліктер (анықтамалар) шағын көлемді кемелердің кеме жүргізушілерін даярлау жөніндегі курстарды бітіргені туралы куәліктер (анықтамалар) қолданылу мерзімінің аяқталуына дейін жарамды болып табылады; </w:t>
      </w:r>
    </w:p>
    <w:bookmarkEnd w:id="28"/>
    <w:bookmarkStart w:name="z159" w:id="29"/>
    <w:p>
      <w:pPr>
        <w:spacing w:after="0"/>
        <w:ind w:left="0"/>
        <w:jc w:val="both"/>
      </w:pPr>
      <w:r>
        <w:rPr>
          <w:rFonts w:ascii="Times New Roman"/>
          <w:b w:val="false"/>
          <w:i w:val="false"/>
          <w:color w:val="000000"/>
          <w:sz w:val="28"/>
        </w:rPr>
        <w:t>
      5) құжаттарды тапсыру барысында он сегіз жасқа толуы.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Инвестициялар және даму министрінің 12.07.2017 </w:t>
      </w:r>
      <w:r>
        <w:rPr>
          <w:rFonts w:ascii="Times New Roman"/>
          <w:b w:val="false"/>
          <w:i w:val="false"/>
          <w:color w:val="ff0000"/>
          <w:sz w:val="28"/>
        </w:rPr>
        <w:t>№ 465</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139" w:id="30"/>
    <w:p>
      <w:pPr>
        <w:spacing w:after="0"/>
        <w:ind w:left="0"/>
        <w:jc w:val="both"/>
      </w:pPr>
      <w:r>
        <w:rPr>
          <w:rFonts w:ascii="Times New Roman"/>
          <w:b w:val="false"/>
          <w:i w:val="false"/>
          <w:color w:val="000000"/>
          <w:sz w:val="28"/>
        </w:rPr>
        <w:t>
      9-1. Мемлекеттік қызмет беруден бас тарту негіздері "Өздігінен жүретін шағын көлемді кемені басқару құқығына куәлік беру" мемлекеттік қызмет көрсетуге қойылатын негізгі талаптардың тізбесінің 9-тармағында көрсетілген.</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9-1-тармақпен толықтырылды – ҚР Инвестициялар және даму министрінің 12.07.2017 </w:t>
      </w:r>
      <w:r>
        <w:rPr>
          <w:rFonts w:ascii="Times New Roman"/>
          <w:b w:val="false"/>
          <w:i w:val="false"/>
          <w:color w:val="ff0000"/>
          <w:sz w:val="28"/>
        </w:rPr>
        <w:t>№ 465</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жаңа редакцияда - ҚР Индустрия және инфрақұрылымдық даму министрінің 22.12.2022 </w:t>
      </w:r>
      <w:r>
        <w:rPr>
          <w:rFonts w:ascii="Times New Roman"/>
          <w:b w:val="false"/>
          <w:i w:val="false"/>
          <w:color w:val="000000"/>
          <w:sz w:val="28"/>
        </w:rPr>
        <w:t>№ 736</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36" w:id="31"/>
    <w:p>
      <w:pPr>
        <w:spacing w:after="0"/>
        <w:ind w:left="0"/>
        <w:jc w:val="both"/>
      </w:pPr>
      <w:r>
        <w:rPr>
          <w:rFonts w:ascii="Times New Roman"/>
          <w:b w:val="false"/>
          <w:i w:val="false"/>
          <w:color w:val="000000"/>
          <w:sz w:val="28"/>
        </w:rPr>
        <w:t>
      10. Емтихан тапсыруға жіберуден бас тартылған жағдайда онда бас тарту себептерін көрсете отырып, ұсынылған құжаттар өтініш берушіге қайтарылады. Ұсынылған құжаттарды қайтару мерзімі құжаттар келіп түскен күннен бастап бір жұмыс күнін құрайды.</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Инвестициялар және даму министрінің 12.07.2017 </w:t>
      </w:r>
      <w:r>
        <w:rPr>
          <w:rFonts w:ascii="Times New Roman"/>
          <w:b w:val="false"/>
          <w:i w:val="false"/>
          <w:color w:val="ff0000"/>
          <w:sz w:val="28"/>
        </w:rPr>
        <w:t>№ 465</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Индустрия және инфрақұрылымдық даму министрінің 19.05.2020 </w:t>
      </w:r>
      <w:r>
        <w:rPr>
          <w:rFonts w:ascii="Times New Roman"/>
          <w:b w:val="false"/>
          <w:i w:val="false"/>
          <w:color w:val="ff0000"/>
          <w:sz w:val="28"/>
        </w:rPr>
        <w:t>№ 302</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38" w:id="32"/>
    <w:p>
      <w:pPr>
        <w:spacing w:after="0"/>
        <w:ind w:left="0"/>
        <w:jc w:val="both"/>
      </w:pPr>
      <w:r>
        <w:rPr>
          <w:rFonts w:ascii="Times New Roman"/>
          <w:b w:val="false"/>
          <w:i w:val="false"/>
          <w:color w:val="000000"/>
          <w:sz w:val="28"/>
        </w:rPr>
        <w:t xml:space="preserve">
      12. Шағын көлемді кемелерді басқару құқығына куәліктен айыру мерзімі өткен соң өтініш беруші осы Қағидалардың </w:t>
      </w:r>
      <w:r>
        <w:rPr>
          <w:rFonts w:ascii="Times New Roman"/>
          <w:b w:val="false"/>
          <w:i w:val="false"/>
          <w:color w:val="000000"/>
          <w:sz w:val="28"/>
        </w:rPr>
        <w:t>7-тармағында</w:t>
      </w:r>
      <w:r>
        <w:rPr>
          <w:rFonts w:ascii="Times New Roman"/>
          <w:b w:val="false"/>
          <w:i w:val="false"/>
          <w:color w:val="000000"/>
          <w:sz w:val="28"/>
        </w:rPr>
        <w:t xml:space="preserve"> көзделген құжаттарды ұсына отырып, емтихан тапсырады.</w:t>
      </w:r>
    </w:p>
    <w:bookmarkEnd w:id="32"/>
    <w:bookmarkStart w:name="z39" w:id="33"/>
    <w:p>
      <w:pPr>
        <w:spacing w:after="0"/>
        <w:ind w:left="0"/>
        <w:jc w:val="left"/>
      </w:pPr>
      <w:r>
        <w:rPr>
          <w:rFonts w:ascii="Times New Roman"/>
          <w:b/>
          <w:i w:val="false"/>
          <w:color w:val="000000"/>
        </w:rPr>
        <w:t xml:space="preserve"> 3-тарау. Емтихандарды өткізу</w:t>
      </w:r>
    </w:p>
    <w:bookmarkEnd w:id="33"/>
    <w:p>
      <w:pPr>
        <w:spacing w:after="0"/>
        <w:ind w:left="0"/>
        <w:jc w:val="both"/>
      </w:pPr>
      <w:r>
        <w:rPr>
          <w:rFonts w:ascii="Times New Roman"/>
          <w:b w:val="false"/>
          <w:i w:val="false"/>
          <w:color w:val="ff0000"/>
          <w:sz w:val="28"/>
        </w:rPr>
        <w:t xml:space="preserve">
      Ескерту. 3-тараудың тақырыбы жаңа редакцияда – ҚР Инвестициялар және даму министрінің 14.12.2018 </w:t>
      </w:r>
      <w:r>
        <w:rPr>
          <w:rFonts w:ascii="Times New Roman"/>
          <w:b w:val="false"/>
          <w:i w:val="false"/>
          <w:color w:val="ff0000"/>
          <w:sz w:val="28"/>
        </w:rPr>
        <w:t>№ 878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40" w:id="34"/>
    <w:p>
      <w:pPr>
        <w:spacing w:after="0"/>
        <w:ind w:left="0"/>
        <w:jc w:val="both"/>
      </w:pPr>
      <w:r>
        <w:rPr>
          <w:rFonts w:ascii="Times New Roman"/>
          <w:b w:val="false"/>
          <w:i w:val="false"/>
          <w:color w:val="000000"/>
          <w:sz w:val="28"/>
        </w:rPr>
        <w:t>
      13. Емтихандар өтініш берушінің теориялық білімін тексеру мақсатында өткізіледі.</w:t>
      </w:r>
    </w:p>
    <w:bookmarkEnd w:id="34"/>
    <w:bookmarkStart w:name="z41" w:id="35"/>
    <w:p>
      <w:pPr>
        <w:spacing w:after="0"/>
        <w:ind w:left="0"/>
        <w:jc w:val="both"/>
      </w:pPr>
      <w:r>
        <w:rPr>
          <w:rFonts w:ascii="Times New Roman"/>
          <w:b w:val="false"/>
          <w:i w:val="false"/>
          <w:color w:val="000000"/>
          <w:sz w:val="28"/>
        </w:rPr>
        <w:t xml:space="preserve">
      14. Емтихандар тиісті жүзу ауданы үшін шағын көлемді кемелердің кеме жүргізушілерін кеме жүргізуге даярлаудың үлгілік бағдарламасы көлемінде және Қазақстан Республикасы Инвестициялар және даму министрінің 2015 жылғы 30 сәуірдегі № 537 бұйрығымен бекітілген Ішкі су жолдарында жүзу </w:t>
      </w:r>
      <w:r>
        <w:rPr>
          <w:rFonts w:ascii="Times New Roman"/>
          <w:b w:val="false"/>
          <w:i w:val="false"/>
          <w:color w:val="000000"/>
          <w:sz w:val="28"/>
        </w:rPr>
        <w:t>қағидалары</w:t>
      </w:r>
      <w:r>
        <w:rPr>
          <w:rFonts w:ascii="Times New Roman"/>
          <w:b w:val="false"/>
          <w:i w:val="false"/>
          <w:color w:val="000000"/>
          <w:sz w:val="28"/>
        </w:rPr>
        <w:t xml:space="preserve"> (бұдан әрі - Ішкі су жолдарында жүзу қағидалары) (Нормативтік құқықтық актілерді мемлекеттік тіркеу тізілімінде № 11347 тіркелген), Қазақстан Республикасы Инвестициялар және даму министрінің міндетін атқарушының 2015 жылғы 27 наурыздағы № 354 бұйрығымен бекітілген Шағын көлемді кемелерді және олар тоқтайтын базаларды (құрылыстарды) пайдалану </w:t>
      </w:r>
      <w:r>
        <w:rPr>
          <w:rFonts w:ascii="Times New Roman"/>
          <w:b w:val="false"/>
          <w:i w:val="false"/>
          <w:color w:val="000000"/>
          <w:sz w:val="28"/>
        </w:rPr>
        <w:t>қағидалары</w:t>
      </w:r>
      <w:r>
        <w:rPr>
          <w:rFonts w:ascii="Times New Roman"/>
          <w:b w:val="false"/>
          <w:i w:val="false"/>
          <w:color w:val="000000"/>
          <w:sz w:val="28"/>
        </w:rPr>
        <w:t xml:space="preserve"> (Нормативтік құқықтық актілерді мемлекеттік тіркеу тізілімінде № 11197 тіркелген) бойынша, сондай-ақ адамдардың қауіпсіздігін қамтамасыз ету мәселелерін қоса алғанда, кеме мен қозғалтқышты орнату және техникалық пайдалану бойынша тапсырылады.</w:t>
      </w:r>
    </w:p>
    <w:bookmarkEnd w:id="35"/>
    <w:bookmarkStart w:name="z42" w:id="36"/>
    <w:p>
      <w:pPr>
        <w:spacing w:after="0"/>
        <w:ind w:left="0"/>
        <w:jc w:val="both"/>
      </w:pPr>
      <w:r>
        <w:rPr>
          <w:rFonts w:ascii="Times New Roman"/>
          <w:b w:val="false"/>
          <w:i w:val="false"/>
          <w:color w:val="000000"/>
          <w:sz w:val="28"/>
        </w:rPr>
        <w:t>
      15. Емтихандарды өткізу нысаны - дара. Емтихан бір және бірнеше адамнан бір уақытта қабылданады. Бұл ретте бір уақытта емтихан тапсырушы адамдардың саны емтихандар тапсыру үшін жабдықталған жұмыс орындарының санына байланысты шектеледі.</w:t>
      </w:r>
    </w:p>
    <w:bookmarkEnd w:id="36"/>
    <w:bookmarkStart w:name="z43" w:id="37"/>
    <w:p>
      <w:pPr>
        <w:spacing w:after="0"/>
        <w:ind w:left="0"/>
        <w:jc w:val="both"/>
      </w:pPr>
      <w:r>
        <w:rPr>
          <w:rFonts w:ascii="Times New Roman"/>
          <w:b w:val="false"/>
          <w:i w:val="false"/>
          <w:color w:val="000000"/>
          <w:sz w:val="28"/>
        </w:rPr>
        <w:t>
      16. Емтихан тапсырған кездегі сұрақтар саны оннан аспайды. Емтихан тапсыру үшін бөлінген уақыт он бес минутты құрайды.</w:t>
      </w:r>
    </w:p>
    <w:bookmarkEnd w:id="37"/>
    <w:bookmarkStart w:name="z44" w:id="38"/>
    <w:p>
      <w:pPr>
        <w:spacing w:after="0"/>
        <w:ind w:left="0"/>
        <w:jc w:val="both"/>
      </w:pPr>
      <w:r>
        <w:rPr>
          <w:rFonts w:ascii="Times New Roman"/>
          <w:b w:val="false"/>
          <w:i w:val="false"/>
          <w:color w:val="000000"/>
          <w:sz w:val="28"/>
        </w:rPr>
        <w:t>
      17. Уақыт хронометражы емтихан тапсыру басталған сәттен бастап компьютерлік кешенмен жүргізіледі.</w:t>
      </w:r>
    </w:p>
    <w:bookmarkEnd w:id="38"/>
    <w:bookmarkStart w:name="z45" w:id="39"/>
    <w:p>
      <w:pPr>
        <w:spacing w:after="0"/>
        <w:ind w:left="0"/>
        <w:jc w:val="both"/>
      </w:pPr>
      <w:r>
        <w:rPr>
          <w:rFonts w:ascii="Times New Roman"/>
          <w:b w:val="false"/>
          <w:i w:val="false"/>
          <w:color w:val="000000"/>
          <w:sz w:val="28"/>
        </w:rPr>
        <w:t>
      18. Сұрақтарға жауаптар бірізділігін өтініш беруші дербес таңдайды.</w:t>
      </w:r>
    </w:p>
    <w:bookmarkEnd w:id="39"/>
    <w:bookmarkStart w:name="z46" w:id="40"/>
    <w:p>
      <w:pPr>
        <w:spacing w:after="0"/>
        <w:ind w:left="0"/>
        <w:jc w:val="both"/>
      </w:pPr>
      <w:r>
        <w:rPr>
          <w:rFonts w:ascii="Times New Roman"/>
          <w:b w:val="false"/>
          <w:i w:val="false"/>
          <w:color w:val="000000"/>
          <w:sz w:val="28"/>
        </w:rPr>
        <w:t>
      19. Емтихан өтініш берушіге арналған жұмыс орындарымен жабдықталған Мемлекеттік корпорацияның үй-жайында (емтихан сыныбында) өткізіледі.</w:t>
      </w:r>
    </w:p>
    <w:bookmarkEnd w:id="40"/>
    <w:p>
      <w:pPr>
        <w:spacing w:after="0"/>
        <w:ind w:left="0"/>
        <w:jc w:val="both"/>
      </w:pPr>
      <w:r>
        <w:rPr>
          <w:rFonts w:ascii="Times New Roman"/>
          <w:b w:val="false"/>
          <w:i w:val="false"/>
          <w:color w:val="000000"/>
          <w:sz w:val="28"/>
        </w:rPr>
        <w:t>
      "Тестілеуді өткізу кезінде үй-жайды техникалық жарақтандыру бойынша ең төменгі техникалық талаптар осы Қағидаларға 2-2 қосымшада келтірілген.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Индустрия және инфрақұрылымдық даму министрінің 22.12.2022 </w:t>
      </w:r>
      <w:r>
        <w:rPr>
          <w:rFonts w:ascii="Times New Roman"/>
          <w:b w:val="false"/>
          <w:i w:val="false"/>
          <w:color w:val="000000"/>
          <w:sz w:val="28"/>
        </w:rPr>
        <w:t>№ 736</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7" w:id="41"/>
    <w:p>
      <w:pPr>
        <w:spacing w:after="0"/>
        <w:ind w:left="0"/>
        <w:jc w:val="both"/>
      </w:pPr>
      <w:r>
        <w:rPr>
          <w:rFonts w:ascii="Times New Roman"/>
          <w:b w:val="false"/>
          <w:i w:val="false"/>
          <w:color w:val="000000"/>
          <w:sz w:val="28"/>
        </w:rPr>
        <w:t>
      20. Емтиханды өткізу кезінде Мемлекеттік корпорация қызметкері өтініш берушіге көрсетілген автоматтандырылған жұмыс орнына (бұдан әрі – АЖО) отыруды ұсынады. Кешен өтініш берушілердің АЖО қосылған Мемлекеттік корпорация қызметкерінің орталық пультінен (бұдан әрі – ОП) тұрады. Әрбір АЖО клавиатурамен және монитормен жабдықталған.</w:t>
      </w:r>
    </w:p>
    <w:bookmarkEnd w:id="41"/>
    <w:bookmarkStart w:name="z127" w:id="42"/>
    <w:p>
      <w:pPr>
        <w:spacing w:after="0"/>
        <w:ind w:left="0"/>
        <w:jc w:val="both"/>
      </w:pPr>
      <w:r>
        <w:rPr>
          <w:rFonts w:ascii="Times New Roman"/>
          <w:b w:val="false"/>
          <w:i w:val="false"/>
          <w:color w:val="000000"/>
          <w:sz w:val="28"/>
        </w:rPr>
        <w:t>
      Емтихан басталар алдында мониторда АЖО нөмірі, жүзу ауданы және басқаруға емтихан тапсырылатын шағын көлемді кемелердің үлгісі, сондай-ақ осы АЖО белгіленген өтініш берушінің тегі, аты, әкесінің аты көрсетіледі. Көрсетілген ақпаратты енгізуді Мемлекеттік корпорация қызметкерінің ОП арқылы жүзеге асырылады.</w:t>
      </w:r>
    </w:p>
    <w:bookmarkEnd w:id="42"/>
    <w:bookmarkStart w:name="z128" w:id="43"/>
    <w:p>
      <w:pPr>
        <w:spacing w:after="0"/>
        <w:ind w:left="0"/>
        <w:jc w:val="both"/>
      </w:pPr>
      <w:r>
        <w:rPr>
          <w:rFonts w:ascii="Times New Roman"/>
          <w:b w:val="false"/>
          <w:i w:val="false"/>
          <w:color w:val="000000"/>
          <w:sz w:val="28"/>
        </w:rPr>
        <w:t>
      Сұрақтардың емтихандық блогы өтініш берушінің АЖО клавиатурасында тиісті баспаны басқаннан кейін ғана монитор экранына қалыптасады және шығарылады.</w:t>
      </w:r>
    </w:p>
    <w:bookmarkEnd w:id="43"/>
    <w:bookmarkStart w:name="z129" w:id="44"/>
    <w:p>
      <w:pPr>
        <w:spacing w:after="0"/>
        <w:ind w:left="0"/>
        <w:jc w:val="both"/>
      </w:pPr>
      <w:r>
        <w:rPr>
          <w:rFonts w:ascii="Times New Roman"/>
          <w:b w:val="false"/>
          <w:i w:val="false"/>
          <w:color w:val="000000"/>
          <w:sz w:val="28"/>
        </w:rPr>
        <w:t>
      Емтихан барысында өтініш берушінің АЖО мониторы экранында емтиханның аяғына дейін қалған уақыт көрсетіледі.</w:t>
      </w:r>
    </w:p>
    <w:bookmarkEnd w:id="44"/>
    <w:bookmarkStart w:name="z130" w:id="45"/>
    <w:p>
      <w:pPr>
        <w:spacing w:after="0"/>
        <w:ind w:left="0"/>
        <w:jc w:val="both"/>
      </w:pPr>
      <w:r>
        <w:rPr>
          <w:rFonts w:ascii="Times New Roman"/>
          <w:b w:val="false"/>
          <w:i w:val="false"/>
          <w:color w:val="000000"/>
          <w:sz w:val="28"/>
        </w:rPr>
        <w:t>
      Емтихан тапсыру нәтижесі, сондай-ақ сұрақтарға берілген жауаптардың дұрыстығы туралы ақпарат өтініш берушінің АЖО мониторының экранында барлық сұрақтарға жауап беріліп болғаннан кейін немесе белгіленген уақыт аяқталғаннан кейін көрінеді.</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Инвестициялар және даму министрінің 23.12.2015 </w:t>
      </w:r>
      <w:r>
        <w:rPr>
          <w:rFonts w:ascii="Times New Roman"/>
          <w:b w:val="false"/>
          <w:i w:val="false"/>
          <w:color w:val="ff0000"/>
          <w:sz w:val="28"/>
        </w:rPr>
        <w:t>№ 1232</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48" w:id="46"/>
    <w:p>
      <w:pPr>
        <w:spacing w:after="0"/>
        <w:ind w:left="0"/>
        <w:jc w:val="both"/>
      </w:pPr>
      <w:r>
        <w:rPr>
          <w:rFonts w:ascii="Times New Roman"/>
          <w:b w:val="false"/>
          <w:i w:val="false"/>
          <w:color w:val="000000"/>
          <w:sz w:val="28"/>
        </w:rPr>
        <w:t>
      21. Емтихан аяқталғаннан кейін өтініш берушінің АЖО-ға оған ұсынылған сұрақтар, сондай-ақ таңдалған жауаптар экранға шығарылады.</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Көлік министрінің 16.08.2024 </w:t>
      </w:r>
      <w:r>
        <w:rPr>
          <w:rFonts w:ascii="Times New Roman"/>
          <w:b w:val="false"/>
          <w:i w:val="false"/>
          <w:color w:val="ff0000"/>
          <w:sz w:val="28"/>
        </w:rPr>
        <w:t>№ 282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50" w:id="47"/>
    <w:p>
      <w:pPr>
        <w:spacing w:after="0"/>
        <w:ind w:left="0"/>
        <w:jc w:val="both"/>
      </w:pPr>
      <w:r>
        <w:rPr>
          <w:rFonts w:ascii="Times New Roman"/>
          <w:b w:val="false"/>
          <w:i w:val="false"/>
          <w:color w:val="000000"/>
          <w:sz w:val="28"/>
        </w:rPr>
        <w:t>
      22. Емтихан барысында автоматтандырылған кешенде ақау анықталған жағдайда, өтініш берушіге қойылған баға жойылады және емтихан қайта өткізіледі.</w:t>
      </w:r>
    </w:p>
    <w:bookmarkEnd w:id="47"/>
    <w:bookmarkStart w:name="z51" w:id="48"/>
    <w:p>
      <w:pPr>
        <w:spacing w:after="0"/>
        <w:ind w:left="0"/>
        <w:jc w:val="both"/>
      </w:pPr>
      <w:r>
        <w:rPr>
          <w:rFonts w:ascii="Times New Roman"/>
          <w:b w:val="false"/>
          <w:i w:val="false"/>
          <w:color w:val="000000"/>
          <w:sz w:val="28"/>
        </w:rPr>
        <w:t>
      23. "Сынақтан өтті" деген баға өтініш беруші белгіленген уақытта сұрақтардың кемінде сексен пайызына дұрыс жауап бергенде қойылады. Олай болмаған жағдайда, өтініш берушіге "сынақтан өткен жоқ" деген баға қойылады.</w:t>
      </w:r>
    </w:p>
    <w:bookmarkEnd w:id="48"/>
    <w:bookmarkStart w:name="z160" w:id="49"/>
    <w:p>
      <w:pPr>
        <w:spacing w:after="0"/>
        <w:ind w:left="0"/>
        <w:jc w:val="both"/>
      </w:pPr>
      <w:r>
        <w:rPr>
          <w:rFonts w:ascii="Times New Roman"/>
          <w:b w:val="false"/>
          <w:i w:val="false"/>
          <w:color w:val="000000"/>
          <w:sz w:val="28"/>
        </w:rPr>
        <w:t>
      Ескертпе: "Сынақтан өтті" деген баға өтініш беруші емтиханға келмеген жағдайда да қойылады.</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Индустрия және инфрақұрылымдық даму министрінің 19.05.2020 </w:t>
      </w:r>
      <w:r>
        <w:rPr>
          <w:rFonts w:ascii="Times New Roman"/>
          <w:b w:val="false"/>
          <w:i w:val="false"/>
          <w:color w:val="ff0000"/>
          <w:sz w:val="28"/>
        </w:rPr>
        <w:t>№ 302</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52" w:id="50"/>
    <w:p>
      <w:pPr>
        <w:spacing w:after="0"/>
        <w:ind w:left="0"/>
        <w:jc w:val="both"/>
      </w:pPr>
      <w:r>
        <w:rPr>
          <w:rFonts w:ascii="Times New Roman"/>
          <w:b w:val="false"/>
          <w:i w:val="false"/>
          <w:color w:val="000000"/>
          <w:sz w:val="28"/>
        </w:rPr>
        <w:t>
      24. "Сынақтан өткен жоқ" деген бағаны алған адамдар емтихан тапсыруға жеті жұмыс күнінен ерте емес қайта тапсыруға жіберіледі.</w:t>
      </w:r>
    </w:p>
    <w:bookmarkEnd w:id="50"/>
    <w:bookmarkStart w:name="z53" w:id="51"/>
    <w:p>
      <w:pPr>
        <w:spacing w:after="0"/>
        <w:ind w:left="0"/>
        <w:jc w:val="both"/>
      </w:pPr>
      <w:r>
        <w:rPr>
          <w:rFonts w:ascii="Times New Roman"/>
          <w:b w:val="false"/>
          <w:i w:val="false"/>
          <w:color w:val="000000"/>
          <w:sz w:val="28"/>
        </w:rPr>
        <w:t>
      25. Кеме жүргізуші курстары аяқталғаннан кейін он екі ай ішінде немесе он екі ай ішінде үш реттен аса емтихан тапсырмаған адамдар оқу курсын жалпы негіздерде қайта өтеді.</w:t>
      </w:r>
    </w:p>
    <w:bookmarkEnd w:id="51"/>
    <w:bookmarkStart w:name="z54" w:id="52"/>
    <w:p>
      <w:pPr>
        <w:spacing w:after="0"/>
        <w:ind w:left="0"/>
        <w:jc w:val="both"/>
      </w:pPr>
      <w:r>
        <w:rPr>
          <w:rFonts w:ascii="Times New Roman"/>
          <w:b w:val="false"/>
          <w:i w:val="false"/>
          <w:color w:val="000000"/>
          <w:sz w:val="28"/>
        </w:rPr>
        <w:t xml:space="preserve">
      26. Емтиханды жақсы тапсырған кезде емтихан нәтижесі мен осы Қағидалардың </w:t>
      </w:r>
      <w:r>
        <w:rPr>
          <w:rFonts w:ascii="Times New Roman"/>
          <w:b w:val="false"/>
          <w:i w:val="false"/>
          <w:color w:val="000000"/>
          <w:sz w:val="28"/>
        </w:rPr>
        <w:t>7-тармағында</w:t>
      </w:r>
      <w:r>
        <w:rPr>
          <w:rFonts w:ascii="Times New Roman"/>
          <w:b w:val="false"/>
          <w:i w:val="false"/>
          <w:color w:val="000000"/>
          <w:sz w:val="28"/>
        </w:rPr>
        <w:t xml:space="preserve"> көрсетілген құжаттар бір жұмыс күні ішінде шағын көлемді кемелерді басқару құқығына куәлікті ресімдеу үшін жергілікті атқарушы органға жіберіледі.</w:t>
      </w:r>
    </w:p>
    <w:bookmarkEnd w:id="52"/>
    <w:bookmarkStart w:name="z55" w:id="53"/>
    <w:p>
      <w:pPr>
        <w:spacing w:after="0"/>
        <w:ind w:left="0"/>
        <w:jc w:val="left"/>
      </w:pPr>
      <w:r>
        <w:rPr>
          <w:rFonts w:ascii="Times New Roman"/>
          <w:b/>
          <w:i w:val="false"/>
          <w:color w:val="000000"/>
        </w:rPr>
        <w:t xml:space="preserve"> 4-тарау. Шағын көлемді кемелерді басқару құқығына куәліктерді беру тәртібі</w:t>
      </w:r>
    </w:p>
    <w:bookmarkEnd w:id="53"/>
    <w:p>
      <w:pPr>
        <w:spacing w:after="0"/>
        <w:ind w:left="0"/>
        <w:jc w:val="both"/>
      </w:pPr>
      <w:r>
        <w:rPr>
          <w:rFonts w:ascii="Times New Roman"/>
          <w:b w:val="false"/>
          <w:i w:val="false"/>
          <w:color w:val="ff0000"/>
          <w:sz w:val="28"/>
        </w:rPr>
        <w:t xml:space="preserve">
      Ескерту. 4-тараудың тақырыбы жаңа редакцияда – ҚР Инвестициялар және даму министрінің 14.12.2018 </w:t>
      </w:r>
      <w:r>
        <w:rPr>
          <w:rFonts w:ascii="Times New Roman"/>
          <w:b w:val="false"/>
          <w:i w:val="false"/>
          <w:color w:val="ff0000"/>
          <w:sz w:val="28"/>
        </w:rPr>
        <w:t>№ 878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56" w:id="54"/>
    <w:p>
      <w:pPr>
        <w:spacing w:after="0"/>
        <w:ind w:left="0"/>
        <w:jc w:val="both"/>
      </w:pPr>
      <w:r>
        <w:rPr>
          <w:rFonts w:ascii="Times New Roman"/>
          <w:b w:val="false"/>
          <w:i w:val="false"/>
          <w:color w:val="000000"/>
          <w:sz w:val="28"/>
        </w:rPr>
        <w:t>
      27. Жергілікті атқарушы органның қызметкері құжаттарды олар келіп түскен күні тіркейді.</w:t>
      </w:r>
    </w:p>
    <w:bookmarkEnd w:id="54"/>
    <w:p>
      <w:pPr>
        <w:spacing w:after="0"/>
        <w:ind w:left="0"/>
        <w:jc w:val="both"/>
      </w:pPr>
      <w:r>
        <w:rPr>
          <w:rFonts w:ascii="Times New Roman"/>
          <w:b w:val="false"/>
          <w:i w:val="false"/>
          <w:color w:val="000000"/>
          <w:sz w:val="28"/>
        </w:rPr>
        <w:t xml:space="preserve">
      Емтиханды сәтті тапсырған өтініш берушілерге жергілікті атқарушы органдармен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он жыл мерзімге шағын көлемді кемелерді басқару құқығына куәліктер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Индустрия және инфрақұрылымдық даму министрінің 19.05.2020 </w:t>
      </w:r>
      <w:r>
        <w:rPr>
          <w:rFonts w:ascii="Times New Roman"/>
          <w:b w:val="false"/>
          <w:i w:val="false"/>
          <w:color w:val="ff0000"/>
          <w:sz w:val="28"/>
        </w:rPr>
        <w:t>№ 302</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57" w:id="55"/>
    <w:p>
      <w:pPr>
        <w:spacing w:after="0"/>
        <w:ind w:left="0"/>
        <w:jc w:val="both"/>
      </w:pPr>
      <w:r>
        <w:rPr>
          <w:rFonts w:ascii="Times New Roman"/>
          <w:b w:val="false"/>
          <w:i w:val="false"/>
          <w:color w:val="000000"/>
          <w:sz w:val="28"/>
        </w:rPr>
        <w:t xml:space="preserve">
      28. Шағын көлемді кемелерді басқару құқығына куәлік бланкісі емтихан нәтижелері мен осы Қағидалардың </w:t>
      </w:r>
      <w:r>
        <w:rPr>
          <w:rFonts w:ascii="Times New Roman"/>
          <w:b w:val="false"/>
          <w:i w:val="false"/>
          <w:color w:val="000000"/>
          <w:sz w:val="28"/>
        </w:rPr>
        <w:t>7-тармағында</w:t>
      </w:r>
      <w:r>
        <w:rPr>
          <w:rFonts w:ascii="Times New Roman"/>
          <w:b w:val="false"/>
          <w:i w:val="false"/>
          <w:color w:val="000000"/>
          <w:sz w:val="28"/>
        </w:rPr>
        <w:t xml:space="preserve"> көзделген құжаттар негізінде толтырылады, жергілікті атқарушы органның уәкілетті лауазымды тұлғасы қояды және мөрмен куәландаралады.</w:t>
      </w:r>
    </w:p>
    <w:bookmarkEnd w:id="55"/>
    <w:p>
      <w:pPr>
        <w:spacing w:after="0"/>
        <w:ind w:left="0"/>
        <w:jc w:val="both"/>
      </w:pPr>
      <w:r>
        <w:rPr>
          <w:rFonts w:ascii="Times New Roman"/>
          <w:b w:val="false"/>
          <w:i w:val="false"/>
          <w:color w:val="000000"/>
          <w:sz w:val="28"/>
        </w:rPr>
        <w:t xml:space="preserve">
      Жергілікті атқарушы органда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шағын көлемді кемелерді басқару құқығына куәліктерді беруді есепке алу журналы жүргізіледі.</w:t>
      </w:r>
    </w:p>
    <w:bookmarkStart w:name="z58" w:id="56"/>
    <w:p>
      <w:pPr>
        <w:spacing w:after="0"/>
        <w:ind w:left="0"/>
        <w:jc w:val="both"/>
      </w:pPr>
      <w:r>
        <w:rPr>
          <w:rFonts w:ascii="Times New Roman"/>
          <w:b w:val="false"/>
          <w:i w:val="false"/>
          <w:color w:val="000000"/>
          <w:sz w:val="28"/>
        </w:rPr>
        <w:t>
      29. Жергілікті атқарушы орган мемлекеттік қызметті көрсету сатысы туралы деректерді мемлекеттік қызметтерді көрсету мониторингі цифрлық жүйесіне енгізілуін қамтамасыз етеді.</w:t>
      </w:r>
    </w:p>
    <w:bookmarkEnd w:id="56"/>
    <w:p>
      <w:pPr>
        <w:spacing w:after="0"/>
        <w:ind w:left="0"/>
        <w:jc w:val="both"/>
      </w:pPr>
      <w:r>
        <w:rPr>
          <w:rFonts w:ascii="Times New Roman"/>
          <w:b w:val="false"/>
          <w:i w:val="false"/>
          <w:color w:val="000000"/>
          <w:sz w:val="28"/>
        </w:rPr>
        <w:t>
      Уәкілетті орган мемлекеттік қызмет көрсету тәртібін айқындайтын заңға тәуелді нормативтік құқықтық акт бекітілген немесе өзгертілген күннен бастап үш жұмыс күні ішінде оны көрсету тәртібі туралы ақпаратты жаңартады және бірыңғай байланыс орталығына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59" w:id="57"/>
    <w:p>
      <w:pPr>
        <w:spacing w:after="0"/>
        <w:ind w:left="0"/>
        <w:jc w:val="both"/>
      </w:pPr>
      <w:r>
        <w:rPr>
          <w:rFonts w:ascii="Times New Roman"/>
          <w:b w:val="false"/>
          <w:i w:val="false"/>
          <w:color w:val="000000"/>
          <w:sz w:val="28"/>
        </w:rPr>
        <w:t>
      30. Жергілікті атқарушы орган шағын көлемді кемелерді басқару құқығына рәсімделген куәлікті, "Өздігінен жүретін шағын көлемді кемені басқару құқығына куәлік беру" мемлекеттік қызмет көрсетуге қойылатын негізгі талаптардың тізбесімен белгіленген мерзімі аяқталғанға дейін бір тәуліктен кешіктірмей Мемлекеттік корпорацияға жібереді.</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Индустрия және инфрақұрылымдық даму министрінің 22.12.2022 </w:t>
      </w:r>
      <w:r>
        <w:rPr>
          <w:rFonts w:ascii="Times New Roman"/>
          <w:b w:val="false"/>
          <w:i w:val="false"/>
          <w:color w:val="000000"/>
          <w:sz w:val="28"/>
        </w:rPr>
        <w:t>№ 736</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0" w:id="58"/>
    <w:p>
      <w:pPr>
        <w:spacing w:after="0"/>
        <w:ind w:left="0"/>
        <w:jc w:val="both"/>
      </w:pPr>
      <w:r>
        <w:rPr>
          <w:rFonts w:ascii="Times New Roman"/>
          <w:b w:val="false"/>
          <w:i w:val="false"/>
          <w:color w:val="000000"/>
          <w:sz w:val="28"/>
        </w:rPr>
        <w:t>
      31. Шағын көлемді кемелерді басқару құқығына ресімделген куәлікті Мемлекеттік корпорация қызметкері онда көрсетілген мерзімде, қолхат негізінде, жеке өзі келген кезде кеме жүргізушісіне жеке басын куәландыратын құжатты көрсету арқылы немесе сенімхат бойынша оның өкіліне береді.</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Инвестициялар және даму министрінің 23.12.2015 </w:t>
      </w:r>
      <w:r>
        <w:rPr>
          <w:rFonts w:ascii="Times New Roman"/>
          <w:b w:val="false"/>
          <w:i w:val="false"/>
          <w:color w:val="ff0000"/>
          <w:sz w:val="28"/>
        </w:rPr>
        <w:t>№ 1232</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61" w:id="59"/>
    <w:p>
      <w:pPr>
        <w:spacing w:after="0"/>
        <w:ind w:left="0"/>
        <w:jc w:val="both"/>
      </w:pPr>
      <w:r>
        <w:rPr>
          <w:rFonts w:ascii="Times New Roman"/>
          <w:b w:val="false"/>
          <w:i w:val="false"/>
          <w:color w:val="000000"/>
          <w:sz w:val="28"/>
        </w:rPr>
        <w:t>
      32. Шағын көлемді кемелерді басқару құқығына куәліктер кеме кітабында мемлекеттік тіркелуге жататын, қозғалтқыш қуаты сегіз киловаттан асатын өздігінен жүретін шағын көлемді кемелердің кеме жүргізушілеріне беріледі.</w:t>
      </w:r>
    </w:p>
    <w:bookmarkEnd w:id="59"/>
    <w:bookmarkStart w:name="z62" w:id="60"/>
    <w:p>
      <w:pPr>
        <w:spacing w:after="0"/>
        <w:ind w:left="0"/>
        <w:jc w:val="both"/>
      </w:pPr>
      <w:r>
        <w:rPr>
          <w:rFonts w:ascii="Times New Roman"/>
          <w:b w:val="false"/>
          <w:i w:val="false"/>
          <w:color w:val="000000"/>
          <w:sz w:val="28"/>
        </w:rPr>
        <w:t>
      33. Жүзуге рұқсат етілген аудан туралы мынадай белгілер:</w:t>
      </w:r>
    </w:p>
    <w:bookmarkEnd w:id="60"/>
    <w:bookmarkStart w:name="z63" w:id="61"/>
    <w:p>
      <w:pPr>
        <w:spacing w:after="0"/>
        <w:ind w:left="0"/>
        <w:jc w:val="both"/>
      </w:pPr>
      <w:r>
        <w:rPr>
          <w:rFonts w:ascii="Times New Roman"/>
          <w:b w:val="false"/>
          <w:i w:val="false"/>
          <w:color w:val="000000"/>
          <w:sz w:val="28"/>
        </w:rPr>
        <w:t xml:space="preserve">
      1) "ТЖ" – егер кеме жүргізуші 1972 жылғы Теңiзде кемелердiң соқтығысуынан сақтандырудың халықаралық қағидалары туралы Лондон Конвенциясы (Қазақстан Республикасы Министрлер Кабинетінің 1994 жылғы 4 наурыздағы </w:t>
      </w:r>
      <w:r>
        <w:rPr>
          <w:rFonts w:ascii="Times New Roman"/>
          <w:b w:val="false"/>
          <w:i w:val="false"/>
          <w:color w:val="000000"/>
          <w:sz w:val="28"/>
        </w:rPr>
        <w:t>№ 244 қаулысы</w:t>
      </w:r>
      <w:r>
        <w:rPr>
          <w:rFonts w:ascii="Times New Roman"/>
          <w:b w:val="false"/>
          <w:i w:val="false"/>
          <w:color w:val="000000"/>
          <w:sz w:val="28"/>
        </w:rPr>
        <w:t>) қабылдаған Теңізде кемелердің соқтығысуынан сақтандырудың халықаралық қағидалары қолданылатын Қазақстан Республикасының теңіз жағалауындағы суларда кемені басқару құқығына емтиханды тапсырса;</w:t>
      </w:r>
    </w:p>
    <w:bookmarkEnd w:id="61"/>
    <w:bookmarkStart w:name="z64" w:id="62"/>
    <w:p>
      <w:pPr>
        <w:spacing w:after="0"/>
        <w:ind w:left="0"/>
        <w:jc w:val="both"/>
      </w:pPr>
      <w:r>
        <w:rPr>
          <w:rFonts w:ascii="Times New Roman"/>
          <w:b w:val="false"/>
          <w:i w:val="false"/>
          <w:color w:val="000000"/>
          <w:sz w:val="28"/>
        </w:rPr>
        <w:t>
      2) "ІСЖ" – егер кеме жүргізуші Ішкі су жолдары бойынша жүзу қағидасы қолданылатын ішкі су жолдарында кемені басқару құқығына емтихан тапсырса;</w:t>
      </w:r>
    </w:p>
    <w:bookmarkEnd w:id="62"/>
    <w:bookmarkStart w:name="z65" w:id="63"/>
    <w:p>
      <w:pPr>
        <w:spacing w:after="0"/>
        <w:ind w:left="0"/>
        <w:jc w:val="both"/>
      </w:pPr>
      <w:r>
        <w:rPr>
          <w:rFonts w:ascii="Times New Roman"/>
          <w:b w:val="false"/>
          <w:i w:val="false"/>
          <w:color w:val="000000"/>
          <w:sz w:val="28"/>
        </w:rPr>
        <w:t>
      3) "ТЖ" және "ІСЖ" – егер кеме жүргізуші Қазақстан Республикасының теңіз жағалауындағы суларда және ішкі су жолдарында кеме басқару құқығына емтихан тапсырса;</w:t>
      </w:r>
    </w:p>
    <w:bookmarkEnd w:id="63"/>
    <w:bookmarkStart w:name="z66" w:id="64"/>
    <w:p>
      <w:pPr>
        <w:spacing w:after="0"/>
        <w:ind w:left="0"/>
        <w:jc w:val="both"/>
      </w:pPr>
      <w:r>
        <w:rPr>
          <w:rFonts w:ascii="Times New Roman"/>
          <w:b w:val="false"/>
          <w:i w:val="false"/>
          <w:color w:val="000000"/>
          <w:sz w:val="28"/>
        </w:rPr>
        <w:t>
      4) "ІСЖӨ" (өзен учаскелері үшін) және "ІСЖК" (көл учаскелері үшін) – егер кеме жүргізуші кеме қатынасы үшін ашық ішкі су жолдарының тізбесіне енгізілмеген ішкі су қоймаларында ғана шағын көлемді кемелерді басқару құқығына емтихандар тапсырса, қойылады.</w:t>
      </w:r>
    </w:p>
    <w:bookmarkEnd w:id="64"/>
    <w:bookmarkStart w:name="z67" w:id="65"/>
    <w:p>
      <w:pPr>
        <w:spacing w:after="0"/>
        <w:ind w:left="0"/>
        <w:jc w:val="both"/>
      </w:pPr>
      <w:r>
        <w:rPr>
          <w:rFonts w:ascii="Times New Roman"/>
          <w:b w:val="false"/>
          <w:i w:val="false"/>
          <w:color w:val="000000"/>
          <w:sz w:val="28"/>
        </w:rPr>
        <w:t xml:space="preserve">
      34. Егер кеме жүргізуші теңізде жүзу мақсатында пайдаланылатын сыйымдылығы он екі адамнан аспайтын жолаушы таситын серуендік кемені басқару құқығына емтиханды тапсырса, рұқсат ететін белгілер "ТЖ" жолына және "Механикалық қондырғысы бар шағын көлемді кеме" жолына қойылады. Бұл ретте шағын көлемді кемелерді басқару құқығына куәліктің осы бетінің төменгі жағына "Ерекше белгілер" бөліміне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"Теңізде серуендеу кемесі" деген мөртабан қойылады.</w:t>
      </w:r>
    </w:p>
    <w:bookmarkEnd w:id="65"/>
    <w:bookmarkStart w:name="z68" w:id="66"/>
    <w:p>
      <w:pPr>
        <w:spacing w:after="0"/>
        <w:ind w:left="0"/>
        <w:jc w:val="both"/>
      </w:pPr>
      <w:r>
        <w:rPr>
          <w:rFonts w:ascii="Times New Roman"/>
          <w:b w:val="false"/>
          <w:i w:val="false"/>
          <w:color w:val="000000"/>
          <w:sz w:val="28"/>
        </w:rPr>
        <w:t>
      35. Шағын көлемді кемелерді басқару құқығына куәлікке енгізілген жүзу ауданын және (немесе) кеме типін өзгерту тиісті жүзу ауданына және шағын көлемді кеме типіне арналған емтиханнан өткеннен кейін шағын көлемді кемелерді басқару құқығына куәліктің түпнұсқасын қоса бере отырып, кеме жүргізушісінің жазбаша арызын Мемлекеттік корпорацияға беру арқылы жүргізіледі.</w:t>
      </w:r>
    </w:p>
    <w:bookmarkEnd w:id="66"/>
    <w:bookmarkStart w:name="z49" w:id="67"/>
    <w:p>
      <w:pPr>
        <w:spacing w:after="0"/>
        <w:ind w:left="0"/>
        <w:jc w:val="both"/>
      </w:pPr>
      <w:r>
        <w:rPr>
          <w:rFonts w:ascii="Times New Roman"/>
          <w:b w:val="false"/>
          <w:i w:val="false"/>
          <w:color w:val="000000"/>
          <w:sz w:val="28"/>
        </w:rPr>
        <w:t>
      Портал арқылы жүгінген кезде шағын көлемді кеме жүргізуші өтініште шағын көлемді кеменің тиісті жүзу ауданына және типіне емтиханнан өткеннен кейін шағын көлемді кемелерді басқару құқығына куәліктің сериясы мен нөмірін көрсетеді және Мемлекеттік корпорацияға шағын көлемді кемелерді басқару құқығына жаңа куәлікті алған кезде бұрынғы куәліктің телнұсқасын ұсынады.</w:t>
      </w:r>
    </w:p>
    <w:bookmarkEnd w:id="67"/>
    <w:bookmarkStart w:name="z132" w:id="68"/>
    <w:p>
      <w:pPr>
        <w:spacing w:after="0"/>
        <w:ind w:left="0"/>
        <w:jc w:val="both"/>
      </w:pPr>
      <w:r>
        <w:rPr>
          <w:rFonts w:ascii="Times New Roman"/>
          <w:b w:val="false"/>
          <w:i w:val="false"/>
          <w:color w:val="000000"/>
          <w:sz w:val="28"/>
        </w:rPr>
        <w:t>
      Бұл жағдайда шағын көлемді кемелерді басқару құқығына жаңа куәлік беріледі, ал бұрынғы шағын көлемді кемелерді басқару құқығына куәлік кеме жүргізушісінен қайтарылып алынады, жергілікті атқарушы орган оның өтелуі туралы белгіні қояды және бір жылдан кейін жояды.</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Инвестициялар және даму министрінің 23.12.2015 </w:t>
      </w:r>
      <w:r>
        <w:rPr>
          <w:rFonts w:ascii="Times New Roman"/>
          <w:b w:val="false"/>
          <w:i w:val="false"/>
          <w:color w:val="ff0000"/>
          <w:sz w:val="28"/>
        </w:rPr>
        <w:t>№ 1232</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69" w:id="69"/>
    <w:p>
      <w:pPr>
        <w:spacing w:after="0"/>
        <w:ind w:left="0"/>
        <w:jc w:val="both"/>
      </w:pPr>
      <w:r>
        <w:rPr>
          <w:rFonts w:ascii="Times New Roman"/>
          <w:b w:val="false"/>
          <w:i w:val="false"/>
          <w:color w:val="000000"/>
          <w:sz w:val="28"/>
        </w:rPr>
        <w:t>
      36. Шағын көлемді кемелерді басқару құқығына куәліктің қолданылу мерзімінін өтуі бойынша шағын көлемді кеме жүргізушісі жаңа куәлікті алу үшін Мемлекеттік корпорацияға немесе порталға "Өздігінен жүретін шағын көлемді кемені басқару құқығына куәлік беру" мемлекеттік қызмет көрсетуге қойылатын негізгі талаптардың тізбесінің 8-тармағында көзделген құжаттарды, сондай-ақ шағын көлемді кемелерді басқару құқығына бұдан бұрын берілген куәлікті ұсынады. Құжаттарды портал арқылы берген жағдайда, құжаттарды порталға тапсырған күні 2,5х3,5 сантиметр мөлшерiндегi екі фотосурет Мемлекеттік корпорацияға ұсынылады және жергілікті атқарушы органға жіберіледі.</w:t>
      </w:r>
    </w:p>
    <w:bookmarkEnd w:id="69"/>
    <w:p>
      <w:pPr>
        <w:spacing w:after="0"/>
        <w:ind w:left="0"/>
        <w:jc w:val="both"/>
      </w:pPr>
      <w:r>
        <w:rPr>
          <w:rFonts w:ascii="Times New Roman"/>
          <w:b w:val="false"/>
          <w:i w:val="false"/>
          <w:color w:val="000000"/>
          <w:sz w:val="28"/>
        </w:rPr>
        <w:t>
      Шағын көлемді кемені басқару құқығына жаңа куәлікті беру құжаттар берілген сәттен бастап 2 (екі) жұмыс күні ішінде шағын көлемді кеме жүргізушісінің емтихан тапсыруынсыз жүргізіледі.</w:t>
      </w:r>
    </w:p>
    <w:p>
      <w:pPr>
        <w:spacing w:after="0"/>
        <w:ind w:left="0"/>
        <w:jc w:val="both"/>
      </w:pPr>
      <w:r>
        <w:rPr>
          <w:rFonts w:ascii="Times New Roman"/>
          <w:b w:val="false"/>
          <w:i w:val="false"/>
          <w:color w:val="000000"/>
          <w:sz w:val="28"/>
        </w:rPr>
        <w:t>
      Шағын көлемді кемелерді басқару құқығына бұрын берілген куәлік кеме жүргізушісінен қайтарып алынады және бір жылдан кейін оны жергілікті атқарушы орган жояды.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Индустрия және инфрақұрылымдық даму министрінің 22.12.2022 </w:t>
      </w:r>
      <w:r>
        <w:rPr>
          <w:rFonts w:ascii="Times New Roman"/>
          <w:b w:val="false"/>
          <w:i w:val="false"/>
          <w:color w:val="000000"/>
          <w:sz w:val="28"/>
        </w:rPr>
        <w:t>№ 736</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0" w:id="70"/>
    <w:p>
      <w:pPr>
        <w:spacing w:after="0"/>
        <w:ind w:left="0"/>
        <w:jc w:val="both"/>
      </w:pPr>
      <w:r>
        <w:rPr>
          <w:rFonts w:ascii="Times New Roman"/>
          <w:b w:val="false"/>
          <w:i w:val="false"/>
          <w:color w:val="000000"/>
          <w:sz w:val="28"/>
        </w:rPr>
        <w:t>
       37. Шағын көлемді кемелерді басқару құқығына куәлікті жоғалтқан жағдайда, кеме жүргізуші осы Қағидаларға 6-қосымшаға сәйкес нысан бойынша Мемлекеттік корпорацияға немесе порталға өтініш береді.</w:t>
      </w:r>
    </w:p>
    <w:bookmarkEnd w:id="70"/>
    <w:bookmarkStart w:name="z135" w:id="71"/>
    <w:p>
      <w:pPr>
        <w:spacing w:after="0"/>
        <w:ind w:left="0"/>
        <w:jc w:val="both"/>
      </w:pPr>
      <w:r>
        <w:rPr>
          <w:rFonts w:ascii="Times New Roman"/>
          <w:b w:val="false"/>
          <w:i w:val="false"/>
          <w:color w:val="000000"/>
          <w:sz w:val="28"/>
        </w:rPr>
        <w:t>
      Шағын көлемді кемелерді басқару құқығына куәліктің телнұсқасын беру кеме жүргізушісінің емтихан тапсыруынсыз, жергілікті атқарушы орган шағын көлемді кемелерді басқару құқығына куәліктерді беруді есепке алу журналында тексергеннен кейін Мемлекеттік корпорацияда жүргізіледі. Шағын көлемді кемелерді басқару құқығына куәліктің телнұсқасын беру мерзімі 2 (екі) жұмыс күнін құрайды.</w:t>
      </w:r>
    </w:p>
    <w:bookmarkEnd w:id="71"/>
    <w:bookmarkStart w:name="z136" w:id="72"/>
    <w:p>
      <w:pPr>
        <w:spacing w:after="0"/>
        <w:ind w:left="0"/>
        <w:jc w:val="both"/>
      </w:pPr>
      <w:r>
        <w:rPr>
          <w:rFonts w:ascii="Times New Roman"/>
          <w:b w:val="false"/>
          <w:i w:val="false"/>
          <w:color w:val="000000"/>
          <w:sz w:val="28"/>
        </w:rPr>
        <w:t>
      Өтінішке 2,5х3,5 сантиметр мөлшерiндегi бір фотосурет, сондай-ақ өтініш берушіні сәйкестендіру үшін жеке басты куәландыратын құжат қоса беріледі.</w:t>
      </w:r>
    </w:p>
    <w:bookmarkEnd w:id="72"/>
    <w:bookmarkStart w:name="z137" w:id="73"/>
    <w:p>
      <w:pPr>
        <w:spacing w:after="0"/>
        <w:ind w:left="0"/>
        <w:jc w:val="both"/>
      </w:pPr>
      <w:r>
        <w:rPr>
          <w:rFonts w:ascii="Times New Roman"/>
          <w:b w:val="false"/>
          <w:i w:val="false"/>
          <w:color w:val="000000"/>
          <w:sz w:val="28"/>
        </w:rPr>
        <w:t>
      Шағын көлемді кемелерді басқару құқығына куәліктің телнұсқасын беру кеме жүргізушісін сот шешімі негізінде шағын көлемді кемелерді басқару құқығынан айыру мәніне тексергеннен кейін жүргізіледі.</w:t>
      </w:r>
    </w:p>
    <w:bookmarkEnd w:id="73"/>
    <w:bookmarkStart w:name="z138" w:id="74"/>
    <w:p>
      <w:pPr>
        <w:spacing w:after="0"/>
        <w:ind w:left="0"/>
        <w:jc w:val="both"/>
      </w:pPr>
      <w:r>
        <w:rPr>
          <w:rFonts w:ascii="Times New Roman"/>
          <w:b w:val="false"/>
          <w:i w:val="false"/>
          <w:color w:val="000000"/>
          <w:sz w:val="28"/>
        </w:rPr>
        <w:t>
      Жоғалған куәліктің орнына берілген шағын көлемді кемелерді басқару құқығына куәлікке "Телнұсқа" деген белгі қойылады, ал шағын көлемді кемелерді басқару құқығына куәліктер беруді тіркеу журналына куәлік телнұсқасының берілгені туралы жазба жазылып, оның сериясы мен нөмірі көрсетіледі.</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Инвестициялар және даму министрінің 23.12.2015 </w:t>
      </w:r>
      <w:r>
        <w:rPr>
          <w:rFonts w:ascii="Times New Roman"/>
          <w:b w:val="false"/>
          <w:i w:val="false"/>
          <w:color w:val="ff0000"/>
          <w:sz w:val="28"/>
        </w:rPr>
        <w:t>№ 1232</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71" w:id="75"/>
    <w:p>
      <w:pPr>
        <w:spacing w:after="0"/>
        <w:ind w:left="0"/>
        <w:jc w:val="left"/>
      </w:pPr>
      <w:r>
        <w:rPr>
          <w:rFonts w:ascii="Times New Roman"/>
          <w:b/>
          <w:i w:val="false"/>
          <w:color w:val="000000"/>
        </w:rPr>
        <w:t xml:space="preserve"> 5-тарау. Шағын көлемді кемелердің кеме жүргізушілерін даярлау бағдарламасын келісу және кеме жүргізушілерін даярлау жөніндегі курстарды есепке алу тәртібі</w:t>
      </w:r>
    </w:p>
    <w:bookmarkEnd w:id="75"/>
    <w:p>
      <w:pPr>
        <w:spacing w:after="0"/>
        <w:ind w:left="0"/>
        <w:jc w:val="both"/>
      </w:pPr>
      <w:r>
        <w:rPr>
          <w:rFonts w:ascii="Times New Roman"/>
          <w:b w:val="false"/>
          <w:i w:val="false"/>
          <w:color w:val="ff0000"/>
          <w:sz w:val="28"/>
        </w:rPr>
        <w:t xml:space="preserve">
      Ескерту. 5-тараудың тақырыбы жаңа редакцияда – ҚР Инвестициялар және даму министрінің 14.12.2018 </w:t>
      </w:r>
      <w:r>
        <w:rPr>
          <w:rFonts w:ascii="Times New Roman"/>
          <w:b w:val="false"/>
          <w:i w:val="false"/>
          <w:color w:val="ff0000"/>
          <w:sz w:val="28"/>
        </w:rPr>
        <w:t>№ 878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72" w:id="76"/>
    <w:p>
      <w:pPr>
        <w:spacing w:after="0"/>
        <w:ind w:left="0"/>
        <w:jc w:val="both"/>
      </w:pPr>
      <w:r>
        <w:rPr>
          <w:rFonts w:ascii="Times New Roman"/>
          <w:b w:val="false"/>
          <w:i w:val="false"/>
          <w:color w:val="000000"/>
          <w:sz w:val="28"/>
        </w:rPr>
        <w:t>
      38. Жергілікті атқарушы органдар кеме жүргізушілерін даярлау бағдарламасын келісуді және шағын көлемді кемелердің кеме жүргізушілерін даярлау жөніндегі курстарды есепке алуды жүзеге асырады.</w:t>
      </w:r>
    </w:p>
    <w:bookmarkEnd w:id="76"/>
    <w:bookmarkStart w:name="z73" w:id="77"/>
    <w:p>
      <w:pPr>
        <w:spacing w:after="0"/>
        <w:ind w:left="0"/>
        <w:jc w:val="both"/>
      </w:pPr>
      <w:r>
        <w:rPr>
          <w:rFonts w:ascii="Times New Roman"/>
          <w:b w:val="false"/>
          <w:i w:val="false"/>
          <w:color w:val="000000"/>
          <w:sz w:val="28"/>
        </w:rPr>
        <w:t>
      39. Ұйымдар шағын көлемді кемелердің кеме жүргiзушiлерiн даярлау жөніндегі курстарды ашқан кезде жергілікті атқарушы органдарға:</w:t>
      </w:r>
    </w:p>
    <w:bookmarkEnd w:id="77"/>
    <w:bookmarkStart w:name="z74" w:id="78"/>
    <w:p>
      <w:pPr>
        <w:spacing w:after="0"/>
        <w:ind w:left="0"/>
        <w:jc w:val="both"/>
      </w:pPr>
      <w:r>
        <w:rPr>
          <w:rFonts w:ascii="Times New Roman"/>
          <w:b w:val="false"/>
          <w:i w:val="false"/>
          <w:color w:val="000000"/>
          <w:sz w:val="28"/>
        </w:rPr>
        <w:t>
      1) оқытушылар құрамының су көлігі мамандығы бойынша жоғары немесе орта техникалық бiлiмi туралы дипломдарының көшiрмелерiн;</w:t>
      </w:r>
    </w:p>
    <w:bookmarkEnd w:id="78"/>
    <w:bookmarkStart w:name="z75" w:id="79"/>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шағын көлемдi кемелердің кеме жүргізушілерін даярлаудың үлгілік бағдарламасы негізінде әзiрленген шағын көлемді кемелердің кеме жүргiзушiлерiн даярлау жөніндегі оқу бағдарламасын;</w:t>
      </w:r>
    </w:p>
    <w:bookmarkEnd w:id="79"/>
    <w:bookmarkStart w:name="z76" w:id="80"/>
    <w:p>
      <w:pPr>
        <w:spacing w:after="0"/>
        <w:ind w:left="0"/>
        <w:jc w:val="both"/>
      </w:pPr>
      <w:r>
        <w:rPr>
          <w:rFonts w:ascii="Times New Roman"/>
          <w:b w:val="false"/>
          <w:i w:val="false"/>
          <w:color w:val="000000"/>
          <w:sz w:val="28"/>
        </w:rPr>
        <w:t>
      3) оқу процесін ұйымдастыру үшiн меншiк құқығындағы немесе жалға алынған үй-жайдың болуын растайтын құжаттың көшiрмелерін қоса беріп, шағын көлемді кемелердің кеме жүргізушілерін даярлау жөніндегі қызметтің басталуы туралы хабарламаны жібереді.</w:t>
      </w:r>
    </w:p>
    <w:bookmarkEnd w:id="80"/>
    <w:p>
      <w:pPr>
        <w:spacing w:after="0"/>
        <w:ind w:left="0"/>
        <w:jc w:val="both"/>
      </w:pPr>
      <w:r>
        <w:rPr>
          <w:rFonts w:ascii="Times New Roman"/>
          <w:b w:val="false"/>
          <w:i w:val="false"/>
          <w:color w:val="000000"/>
          <w:sz w:val="28"/>
        </w:rPr>
        <w:t xml:space="preserve">
      Шағын көлемді кемелердің кеме жүргiзушiлерiн даярлау жөніндегі курстар қызметін жүзеге асырудың басталуы немесе аяқталуы туралы хабарлама </w:t>
      </w:r>
      <w:r>
        <w:rPr>
          <w:rFonts w:ascii="Times New Roman"/>
          <w:b w:val="false"/>
          <w:i w:val="false"/>
          <w:color w:val="000000"/>
          <w:sz w:val="28"/>
        </w:rPr>
        <w:t>"Рұқсаттар және хабарламалар туралы"</w:t>
      </w:r>
      <w:r>
        <w:rPr>
          <w:rFonts w:ascii="Times New Roman"/>
          <w:b w:val="false"/>
          <w:i w:val="false"/>
          <w:color w:val="000000"/>
          <w:sz w:val="28"/>
        </w:rPr>
        <w:t xml:space="preserve"> Қазақстан Республикасының белгіленген тәртіппен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39-тармаққа өзгеріс енгізілді - ҚР Көлік министрінің 16.08.2024 </w:t>
      </w:r>
      <w:r>
        <w:rPr>
          <w:rFonts w:ascii="Times New Roman"/>
          <w:b w:val="false"/>
          <w:i w:val="false"/>
          <w:color w:val="ff0000"/>
          <w:sz w:val="28"/>
        </w:rPr>
        <w:t>№ 282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77" w:id="81"/>
    <w:p>
      <w:pPr>
        <w:spacing w:after="0"/>
        <w:ind w:left="0"/>
        <w:jc w:val="both"/>
      </w:pPr>
      <w:r>
        <w:rPr>
          <w:rFonts w:ascii="Times New Roman"/>
          <w:b w:val="false"/>
          <w:i w:val="false"/>
          <w:color w:val="000000"/>
          <w:sz w:val="28"/>
        </w:rPr>
        <w:t>
      40. Кеме жүргізушілерін даярлау бағдарламасын шағын көлемді кемелердің кеме жүргізушілерін даярлау жөніндегі оқу ұйымы шағын көлемді кемелердің кеме жүргізушілерін даярлаудың үлгілік бағдарламасы негізінде әзірлейді және оқу ұйымы басшысының өтініші негізінде курстың ашылуы басталғанға дейін үш жұмыс күні ішінде жергілікті атқарушы органның уәкілетті лауазымды тұлғасымен келісіледі.</w:t>
      </w:r>
    </w:p>
    <w:bookmarkEnd w:id="81"/>
    <w:bookmarkStart w:name="z78" w:id="82"/>
    <w:p>
      <w:pPr>
        <w:spacing w:after="0"/>
        <w:ind w:left="0"/>
        <w:jc w:val="both"/>
      </w:pPr>
      <w:r>
        <w:rPr>
          <w:rFonts w:ascii="Times New Roman"/>
          <w:b w:val="false"/>
          <w:i w:val="false"/>
          <w:color w:val="000000"/>
          <w:sz w:val="28"/>
        </w:rPr>
        <w:t>
      41. Бағдарламаларды, тақырыптық және жұмыс жоспарларын жасау кезінде әзірлеушілер топ дайындалатын кемелердің типіне қарайды.</w:t>
      </w:r>
    </w:p>
    <w:bookmarkEnd w:id="82"/>
    <w:bookmarkStart w:name="z79" w:id="83"/>
    <w:p>
      <w:pPr>
        <w:spacing w:after="0"/>
        <w:ind w:left="0"/>
        <w:jc w:val="both"/>
      </w:pPr>
      <w:r>
        <w:rPr>
          <w:rFonts w:ascii="Times New Roman"/>
          <w:b w:val="false"/>
          <w:i w:val="false"/>
          <w:color w:val="000000"/>
          <w:sz w:val="28"/>
        </w:rPr>
        <w:t>
      42. Шағын көлемді кемені басқарудың практикалық дағдысын пысықтауға бөлінетін сағат санын оқу ұйымы оқушының шағын көлемді кемелерді басқаруға жеке дайындығына байланысты белгілейді.</w:t>
      </w:r>
    </w:p>
    <w:bookmarkEnd w:id="83"/>
    <w:p>
      <w:pPr>
        <w:spacing w:after="0"/>
        <w:ind w:left="0"/>
        <w:jc w:val="both"/>
      </w:pPr>
      <w:r>
        <w:rPr>
          <w:rFonts w:ascii="Times New Roman"/>
          <w:b w:val="false"/>
          <w:i w:val="false"/>
          <w:color w:val="000000"/>
          <w:sz w:val="28"/>
        </w:rPr>
        <w:t>
      Оқу нәтижесінде адам мынадай пәндер бойынша білім алады:</w:t>
      </w:r>
    </w:p>
    <w:bookmarkStart w:name="z81" w:id="84"/>
    <w:p>
      <w:pPr>
        <w:spacing w:after="0"/>
        <w:ind w:left="0"/>
        <w:jc w:val="both"/>
      </w:pPr>
      <w:r>
        <w:rPr>
          <w:rFonts w:ascii="Times New Roman"/>
          <w:b w:val="false"/>
          <w:i w:val="false"/>
          <w:color w:val="000000"/>
          <w:sz w:val="28"/>
        </w:rPr>
        <w:t>
      1) шағын көлемді кемелердің жіктелуі және кеме теориясының негіздері;</w:t>
      </w:r>
    </w:p>
    <w:bookmarkEnd w:id="84"/>
    <w:bookmarkStart w:name="z82" w:id="85"/>
    <w:p>
      <w:pPr>
        <w:spacing w:after="0"/>
        <w:ind w:left="0"/>
        <w:jc w:val="both"/>
      </w:pPr>
      <w:r>
        <w:rPr>
          <w:rFonts w:ascii="Times New Roman"/>
          <w:b w:val="false"/>
          <w:i w:val="false"/>
          <w:color w:val="000000"/>
          <w:sz w:val="28"/>
        </w:rPr>
        <w:t>
      2) кеменің құрылысы;</w:t>
      </w:r>
    </w:p>
    <w:bookmarkEnd w:id="85"/>
    <w:bookmarkStart w:name="z83" w:id="86"/>
    <w:p>
      <w:pPr>
        <w:spacing w:after="0"/>
        <w:ind w:left="0"/>
        <w:jc w:val="both"/>
      </w:pPr>
      <w:r>
        <w:rPr>
          <w:rFonts w:ascii="Times New Roman"/>
          <w:b w:val="false"/>
          <w:i w:val="false"/>
          <w:color w:val="000000"/>
          <w:sz w:val="28"/>
        </w:rPr>
        <w:t>
      3) шағын көлемді кемелерді пайдалану, олардың теңізде жүзу қабілеті және маневрлік қасиеттері;</w:t>
      </w:r>
    </w:p>
    <w:bookmarkEnd w:id="86"/>
    <w:bookmarkStart w:name="z84" w:id="87"/>
    <w:p>
      <w:pPr>
        <w:spacing w:after="0"/>
        <w:ind w:left="0"/>
        <w:jc w:val="both"/>
      </w:pPr>
      <w:r>
        <w:rPr>
          <w:rFonts w:ascii="Times New Roman"/>
          <w:b w:val="false"/>
          <w:i w:val="false"/>
          <w:color w:val="000000"/>
          <w:sz w:val="28"/>
        </w:rPr>
        <w:t>
      4) кемедегі құрылғылар, жүйелер және жабдықтар (құтқару, дабыл беру және өртке қарсы құралдар);</w:t>
      </w:r>
    </w:p>
    <w:bookmarkEnd w:id="87"/>
    <w:bookmarkStart w:name="z85" w:id="88"/>
    <w:p>
      <w:pPr>
        <w:spacing w:after="0"/>
        <w:ind w:left="0"/>
        <w:jc w:val="both"/>
      </w:pPr>
      <w:r>
        <w:rPr>
          <w:rFonts w:ascii="Times New Roman"/>
          <w:b w:val="false"/>
          <w:i w:val="false"/>
          <w:color w:val="000000"/>
          <w:sz w:val="28"/>
        </w:rPr>
        <w:t>
      5) кемелерге қызмет көрсету мен оларды жөндеу (такелаждық және сырлау жұмыстары);</w:t>
      </w:r>
    </w:p>
    <w:bookmarkEnd w:id="88"/>
    <w:bookmarkStart w:name="z86" w:id="89"/>
    <w:p>
      <w:pPr>
        <w:spacing w:after="0"/>
        <w:ind w:left="0"/>
        <w:jc w:val="both"/>
      </w:pPr>
      <w:r>
        <w:rPr>
          <w:rFonts w:ascii="Times New Roman"/>
          <w:b w:val="false"/>
          <w:i w:val="false"/>
          <w:color w:val="000000"/>
          <w:sz w:val="28"/>
        </w:rPr>
        <w:t>
      6) іштен жанатын қозғалтқыштардың жіктелуі (қысқаша техникалық сипаттамасы, шағын көлемді кемелерде қолданылуы);</w:t>
      </w:r>
    </w:p>
    <w:bookmarkEnd w:id="89"/>
    <w:bookmarkStart w:name="z87" w:id="90"/>
    <w:p>
      <w:pPr>
        <w:spacing w:after="0"/>
        <w:ind w:left="0"/>
        <w:jc w:val="both"/>
      </w:pPr>
      <w:r>
        <w:rPr>
          <w:rFonts w:ascii="Times New Roman"/>
          <w:b w:val="false"/>
          <w:i w:val="false"/>
          <w:color w:val="000000"/>
          <w:sz w:val="28"/>
        </w:rPr>
        <w:t>
      7) шағын көлемді кемелердің қозғалтқыштары, типтелуі мен қағидаттық құрылысы;</w:t>
      </w:r>
    </w:p>
    <w:bookmarkEnd w:id="90"/>
    <w:bookmarkStart w:name="z88" w:id="91"/>
    <w:p>
      <w:pPr>
        <w:spacing w:after="0"/>
        <w:ind w:left="0"/>
        <w:jc w:val="both"/>
      </w:pPr>
      <w:r>
        <w:rPr>
          <w:rFonts w:ascii="Times New Roman"/>
          <w:b w:val="false"/>
          <w:i w:val="false"/>
          <w:color w:val="000000"/>
          <w:sz w:val="28"/>
        </w:rPr>
        <w:t>
      8) шағын көлемді кемелердің қозғалтқыштарына қызмет көрсету кезіндегі қауіпсіздік шаралары;</w:t>
      </w:r>
    </w:p>
    <w:bookmarkEnd w:id="91"/>
    <w:bookmarkStart w:name="z89" w:id="92"/>
    <w:p>
      <w:pPr>
        <w:spacing w:after="0"/>
        <w:ind w:left="0"/>
        <w:jc w:val="both"/>
      </w:pPr>
      <w:r>
        <w:rPr>
          <w:rFonts w:ascii="Times New Roman"/>
          <w:b w:val="false"/>
          <w:i w:val="false"/>
          <w:color w:val="000000"/>
          <w:sz w:val="28"/>
        </w:rPr>
        <w:t>
      9) шағын көлемді кемелердің типтелуі, құрылысы және желкенді жабдықтары;</w:t>
      </w:r>
    </w:p>
    <w:bookmarkEnd w:id="92"/>
    <w:bookmarkStart w:name="z90" w:id="93"/>
    <w:p>
      <w:pPr>
        <w:spacing w:after="0"/>
        <w:ind w:left="0"/>
        <w:jc w:val="both"/>
      </w:pPr>
      <w:r>
        <w:rPr>
          <w:rFonts w:ascii="Times New Roman"/>
          <w:b w:val="false"/>
          <w:i w:val="false"/>
          <w:color w:val="000000"/>
          <w:sz w:val="28"/>
        </w:rPr>
        <w:t>
      10) желкенді кемені басқару техникасының негізі, оған қызмет көрсету және жүзудің кауіпсіздігін қамтамасыз ету;</w:t>
      </w:r>
    </w:p>
    <w:bookmarkEnd w:id="93"/>
    <w:bookmarkStart w:name="z91" w:id="94"/>
    <w:p>
      <w:pPr>
        <w:spacing w:after="0"/>
        <w:ind w:left="0"/>
        <w:jc w:val="both"/>
      </w:pPr>
      <w:r>
        <w:rPr>
          <w:rFonts w:ascii="Times New Roman"/>
          <w:b w:val="false"/>
          <w:i w:val="false"/>
          <w:color w:val="000000"/>
          <w:sz w:val="28"/>
        </w:rPr>
        <w:t>
      11) шағын көлемді кемелердің электр жабдықтары;</w:t>
      </w:r>
    </w:p>
    <w:bookmarkEnd w:id="94"/>
    <w:bookmarkStart w:name="z92" w:id="95"/>
    <w:p>
      <w:pPr>
        <w:spacing w:after="0"/>
        <w:ind w:left="0"/>
        <w:jc w:val="both"/>
      </w:pPr>
      <w:r>
        <w:rPr>
          <w:rFonts w:ascii="Times New Roman"/>
          <w:b w:val="false"/>
          <w:i w:val="false"/>
          <w:color w:val="000000"/>
          <w:sz w:val="28"/>
        </w:rPr>
        <w:t>
      12) су жолдарының жалпы сипаттамасы мен оған қысқаша шолу;</w:t>
      </w:r>
    </w:p>
    <w:bookmarkEnd w:id="95"/>
    <w:bookmarkStart w:name="z93" w:id="96"/>
    <w:p>
      <w:pPr>
        <w:spacing w:after="0"/>
        <w:ind w:left="0"/>
        <w:jc w:val="both"/>
      </w:pPr>
      <w:r>
        <w:rPr>
          <w:rFonts w:ascii="Times New Roman"/>
          <w:b w:val="false"/>
          <w:i w:val="false"/>
          <w:color w:val="000000"/>
          <w:sz w:val="28"/>
        </w:rPr>
        <w:t>
      13) гидрометеорология негіздері, ішкі кеме жүзу жолдарының лоциялары;</w:t>
      </w:r>
    </w:p>
    <w:bookmarkEnd w:id="96"/>
    <w:bookmarkStart w:name="z94" w:id="97"/>
    <w:p>
      <w:pPr>
        <w:spacing w:after="0"/>
        <w:ind w:left="0"/>
        <w:jc w:val="both"/>
      </w:pPr>
      <w:r>
        <w:rPr>
          <w:rFonts w:ascii="Times New Roman"/>
          <w:b w:val="false"/>
          <w:i w:val="false"/>
          <w:color w:val="000000"/>
          <w:sz w:val="28"/>
        </w:rPr>
        <w:t>
      14) ішкі су жолдары бойынша жүзу қағидалары;</w:t>
      </w:r>
    </w:p>
    <w:bookmarkEnd w:id="97"/>
    <w:bookmarkStart w:name="z95" w:id="98"/>
    <w:p>
      <w:pPr>
        <w:spacing w:after="0"/>
        <w:ind w:left="0"/>
        <w:jc w:val="both"/>
      </w:pPr>
      <w:r>
        <w:rPr>
          <w:rFonts w:ascii="Times New Roman"/>
          <w:b w:val="false"/>
          <w:i w:val="false"/>
          <w:color w:val="000000"/>
          <w:sz w:val="28"/>
        </w:rPr>
        <w:t>
      15) теңіз навигациясының негіздері мен теңіздердің лоциясы, теңіздердің навигациялық жабдықтарының құралдары;</w:t>
      </w:r>
    </w:p>
    <w:bookmarkEnd w:id="98"/>
    <w:bookmarkStart w:name="z96" w:id="99"/>
    <w:p>
      <w:pPr>
        <w:spacing w:after="0"/>
        <w:ind w:left="0"/>
        <w:jc w:val="both"/>
      </w:pPr>
      <w:r>
        <w:rPr>
          <w:rFonts w:ascii="Times New Roman"/>
          <w:b w:val="false"/>
          <w:i w:val="false"/>
          <w:color w:val="000000"/>
          <w:sz w:val="28"/>
        </w:rPr>
        <w:t>
      16) кемелердің теңізде соқтығысуынан сақтандырудың халықаралық қағидалары;</w:t>
      </w:r>
    </w:p>
    <w:bookmarkEnd w:id="99"/>
    <w:bookmarkStart w:name="z97" w:id="100"/>
    <w:p>
      <w:pPr>
        <w:spacing w:after="0"/>
        <w:ind w:left="0"/>
        <w:jc w:val="both"/>
      </w:pPr>
      <w:r>
        <w:rPr>
          <w:rFonts w:ascii="Times New Roman"/>
          <w:b w:val="false"/>
          <w:i w:val="false"/>
          <w:color w:val="000000"/>
          <w:sz w:val="28"/>
        </w:rPr>
        <w:t>
      17) шағын көлемді кемелерді әртүрлі жағдайларда жүргізудің әдістері мен күрделі гидрометеорологиялық жағдайларда жүзу кезінде басқару ерекшеліктері;</w:t>
      </w:r>
    </w:p>
    <w:bookmarkEnd w:id="100"/>
    <w:bookmarkStart w:name="z98" w:id="101"/>
    <w:p>
      <w:pPr>
        <w:spacing w:after="0"/>
        <w:ind w:left="0"/>
        <w:jc w:val="both"/>
      </w:pPr>
      <w:r>
        <w:rPr>
          <w:rFonts w:ascii="Times New Roman"/>
          <w:b w:val="false"/>
          <w:i w:val="false"/>
          <w:color w:val="000000"/>
          <w:sz w:val="28"/>
        </w:rPr>
        <w:t>
      18) алғашқы медициналық жәрдем көрсетудің негіздері.</w:t>
      </w:r>
    </w:p>
    <w:bookmarkEnd w:id="101"/>
    <w:bookmarkStart w:name="z99" w:id="102"/>
    <w:p>
      <w:pPr>
        <w:spacing w:after="0"/>
        <w:ind w:left="0"/>
        <w:jc w:val="both"/>
      </w:pPr>
      <w:r>
        <w:rPr>
          <w:rFonts w:ascii="Times New Roman"/>
          <w:b w:val="false"/>
          <w:i w:val="false"/>
          <w:color w:val="000000"/>
          <w:sz w:val="28"/>
        </w:rPr>
        <w:t>
      43. Шағын көлемді кемелердің кеме жүргізушілерін даярлау жөніндегі үлгілік бағдарламада шағын көлемді кемелердің жүзу аудандары бойынша оқу сағаттары көрсетіледі.</w:t>
      </w:r>
    </w:p>
    <w:bookmarkEnd w:id="102"/>
    <w:bookmarkStart w:name="z100" w:id="103"/>
    <w:p>
      <w:pPr>
        <w:spacing w:after="0"/>
        <w:ind w:left="0"/>
        <w:jc w:val="both"/>
      </w:pPr>
      <w:r>
        <w:rPr>
          <w:rFonts w:ascii="Times New Roman"/>
          <w:b w:val="false"/>
          <w:i w:val="false"/>
          <w:color w:val="000000"/>
          <w:sz w:val="28"/>
        </w:rPr>
        <w:t>
      44. Шағын көлемді кемелердің кеме жүргізушілерін даярлау жөніндегі курстарды ашқан ұйымдар жергілікті атқарушы органға оқыту аяқталып, шағын көлемді кемелердің кеме жүргізушілерін даярлау жөніндегі курстарды бітіргені туралы куәлікті (анықтаманы) бергеннен кейін он жұмыс күнінен кешіктірмей шағын көлемді кемелердің кеме жүргізушілерін даярлау бағдарламасы бойынша оқудан табысты өткен адамдардың тізімін жібереді.</w:t>
      </w:r>
    </w:p>
    <w:bookmarkEnd w:id="103"/>
    <w:p>
      <w:pPr>
        <w:spacing w:after="0"/>
        <w:ind w:left="0"/>
        <w:jc w:val="both"/>
      </w:pPr>
      <w:r>
        <w:rPr>
          <w:rFonts w:ascii="Times New Roman"/>
          <w:b w:val="false"/>
          <w:i w:val="false"/>
          <w:color w:val="000000"/>
          <w:sz w:val="28"/>
        </w:rPr>
        <w:t>
      Шағын көлемді кемелердің кеме жүргізушілерін даярлау бағдарламасы бойынша оқудан табысты өткен адамдардың тізімінде куәліктің (анықтаманың) нөмірі, тегі, аты, әкесінің аты (бар болған жағдайда), жеке басты куәландыратын құжаттың деректері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Инвестициялар және даму министрінің 04.07.2017 </w:t>
      </w:r>
      <w:r>
        <w:rPr>
          <w:rFonts w:ascii="Times New Roman"/>
          <w:b w:val="false"/>
          <w:i w:val="false"/>
          <w:color w:val="ff0000"/>
          <w:sz w:val="28"/>
        </w:rPr>
        <w:t>№ 442</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102" w:id="104"/>
    <w:p>
      <w:pPr>
        <w:spacing w:after="0"/>
        <w:ind w:left="0"/>
        <w:jc w:val="both"/>
      </w:pPr>
      <w:r>
        <w:rPr>
          <w:rFonts w:ascii="Times New Roman"/>
          <w:b w:val="false"/>
          <w:i w:val="false"/>
          <w:color w:val="000000"/>
          <w:sz w:val="28"/>
        </w:rPr>
        <w:t>
      45. Шағын көлемді кемелердің кеме жүргізушілерін даярлау жөніндегі курстардың қызмет етуі туралы ақпарат бір жыл ішінде берілмеген жағдайда, бұл курстар есептен шығарылады.</w:t>
      </w:r>
    </w:p>
    <w:bookmarkEnd w:id="104"/>
    <w:bookmarkStart w:name="z103" w:id="105"/>
    <w:p>
      <w:pPr>
        <w:spacing w:after="0"/>
        <w:ind w:left="0"/>
        <w:jc w:val="both"/>
      </w:pPr>
      <w:r>
        <w:rPr>
          <w:rFonts w:ascii="Times New Roman"/>
          <w:b w:val="false"/>
          <w:i w:val="false"/>
          <w:color w:val="000000"/>
          <w:sz w:val="28"/>
        </w:rPr>
        <w:t>
      46. Шағын көлемді кемелердің кеме жүргізушілерін даярлау жөніндегі курстар жергілікті атқарушы органда есептен шығарылғаннан кейін курстарды бітіргені туралы куәліктер (анықтамалар) курстарды есептен шығару кезеңінен бастап жарамсыз деп есептеледі.</w:t>
      </w:r>
    </w:p>
    <w:bookmarkEnd w:id="105"/>
    <w:bookmarkStart w:name="z163" w:id="106"/>
    <w:p>
      <w:pPr>
        <w:spacing w:after="0"/>
        <w:ind w:left="0"/>
        <w:jc w:val="left"/>
      </w:pPr>
      <w:r>
        <w:rPr>
          <w:rFonts w:ascii="Times New Roman"/>
          <w:b/>
          <w:i w:val="false"/>
          <w:color w:val="000000"/>
        </w:rPr>
        <w:t xml:space="preserve"> 6-тарау.Көрсетілетін қызметті берушілердің мемлекеттік қызметтер көрсету мәселелері бойынша шешімдеріне, әрекеттеріне (әрекетсіздіктеріне) шағымдану тәртібі.</w:t>
      </w:r>
    </w:p>
    <w:bookmarkEnd w:id="106"/>
    <w:p>
      <w:pPr>
        <w:spacing w:after="0"/>
        <w:ind w:left="0"/>
        <w:jc w:val="both"/>
      </w:pPr>
      <w:r>
        <w:rPr>
          <w:rFonts w:ascii="Times New Roman"/>
          <w:b w:val="false"/>
          <w:i w:val="false"/>
          <w:color w:val="ff0000"/>
          <w:sz w:val="28"/>
        </w:rPr>
        <w:t xml:space="preserve">
      Ескерту. Қағида 6-тараумен толықтырылды – ҚР Индустрия және инфрақұрылымдық даму министрінің 19.05.2020 </w:t>
      </w:r>
      <w:r>
        <w:rPr>
          <w:rFonts w:ascii="Times New Roman"/>
          <w:b w:val="false"/>
          <w:i w:val="false"/>
          <w:color w:val="ff0000"/>
          <w:sz w:val="28"/>
        </w:rPr>
        <w:t>№ 302</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164" w:id="107"/>
    <w:p>
      <w:pPr>
        <w:spacing w:after="0"/>
        <w:ind w:left="0"/>
        <w:jc w:val="both"/>
      </w:pPr>
      <w:r>
        <w:rPr>
          <w:rFonts w:ascii="Times New Roman"/>
          <w:b w:val="false"/>
          <w:i w:val="false"/>
          <w:color w:val="000000"/>
          <w:sz w:val="28"/>
        </w:rPr>
        <w:t>
      47.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107"/>
    <w:p>
      <w:pPr>
        <w:spacing w:after="0"/>
        <w:ind w:left="0"/>
        <w:jc w:val="both"/>
      </w:pPr>
      <w:r>
        <w:rPr>
          <w:rFonts w:ascii="Times New Roman"/>
          <w:b w:val="false"/>
          <w:i w:val="false"/>
          <w:color w:val="000000"/>
          <w:sz w:val="28"/>
        </w:rPr>
        <w:t>
      Шағым шешіміне, әрекетіне (әрекетсіздігіне) шағым жасалып отырған, көрсетілетін қызметті берушіге және (немесе) лауазымды адамға беріледі.</w:t>
      </w:r>
    </w:p>
    <w:p>
      <w:pPr>
        <w:spacing w:after="0"/>
        <w:ind w:left="0"/>
        <w:jc w:val="both"/>
      </w:pPr>
      <w:r>
        <w:rPr>
          <w:rFonts w:ascii="Times New Roman"/>
          <w:b w:val="false"/>
          <w:i w:val="false"/>
          <w:color w:val="000000"/>
          <w:sz w:val="28"/>
        </w:rPr>
        <w:t>
      Шешіміне, әрекетіне (әрекетсіздігіне) шағым жасалып отырған, көрсетілетін қызметті беруші, лауазымды адам шағым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жасалған көрсетілетін қызметті беруші, лауазымды адам, егер ол 3 (үш) жұмыс күні ішінде шағымда көрсетілген талаптарды толық қанағаттандыратын шешім қабылдаса не әрекет жасаса, ол шағымды қарайтын органға шағымды жібермейді.</w:t>
      </w:r>
    </w:p>
    <w:p>
      <w:pPr>
        <w:spacing w:after="0"/>
        <w:ind w:left="0"/>
        <w:jc w:val="both"/>
      </w:pPr>
      <w:r>
        <w:rPr>
          <w:rFonts w:ascii="Times New Roman"/>
          <w:b w:val="false"/>
          <w:i w:val="false"/>
          <w:color w:val="000000"/>
          <w:sz w:val="28"/>
        </w:rPr>
        <w:t>
      Мемлекеттік корпорация арқылы мемлекеттік қызмет көрсету кезінде Мемлекеттік корпорация қызметкерлерінің әрекетіне (әрекетсіздігіне) шағым Мемлекеттік корпорация басшысының атына не цифрландыру саласындағы уәкілетті органға беріледі.</w:t>
      </w:r>
    </w:p>
    <w:p>
      <w:pPr>
        <w:spacing w:after="0"/>
        <w:ind w:left="0"/>
        <w:jc w:val="both"/>
      </w:pPr>
      <w:r>
        <w:rPr>
          <w:rFonts w:ascii="Times New Roman"/>
          <w:b w:val="false"/>
          <w:i w:val="false"/>
          <w:color w:val="000000"/>
          <w:sz w:val="28"/>
        </w:rPr>
        <w:t>
      Көрсетілетін қызметті берушінің атына келіп түскен көрсетілетін қызметті алушының Мемлекеттік көрсетілетін қызметтер туралы Заңның 25-бабының 2-тармағына сәйкес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жүгінуге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 жүргізушілерін шағын көлемді кемені басқару құқығына аттестаттау</w:t>
            </w:r>
            <w:r>
              <w:br/>
            </w:r>
            <w:r>
              <w:rPr>
                <w:rFonts w:ascii="Times New Roman"/>
                <w:b w:val="false"/>
                <w:i w:val="false"/>
                <w:color w:val="000000"/>
                <w:sz w:val="20"/>
              </w:rPr>
              <w:t>қағидаларына</w:t>
            </w:r>
            <w:r>
              <w:br/>
            </w:r>
            <w:r>
              <w:rPr>
                <w:rFonts w:ascii="Times New Roman"/>
                <w:b w:val="false"/>
                <w:i w:val="false"/>
                <w:color w:val="000000"/>
                <w:sz w:val="20"/>
              </w:rPr>
              <w:t>1-қосымша                                                        Нысан</w:t>
            </w:r>
          </w:p>
        </w:tc>
      </w:tr>
    </w:tbl>
    <w:p>
      <w:pPr>
        <w:spacing w:after="0"/>
        <w:ind w:left="0"/>
        <w:jc w:val="both"/>
      </w:pPr>
      <w:r>
        <w:rPr>
          <w:rFonts w:ascii="Times New Roman"/>
          <w:b w:val="false"/>
          <w:i w:val="false"/>
          <w:color w:val="000000"/>
          <w:sz w:val="28"/>
        </w:rPr>
        <w:t>
      Фотосуретке арналған орын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Жергілікті атқарушы органның</w:t>
            </w:r>
            <w:r>
              <w:br/>
            </w:r>
            <w:r>
              <w:rPr>
                <w:rFonts w:ascii="Times New Roman"/>
                <w:b w:val="false"/>
                <w:i w:val="false"/>
                <w:color w:val="000000"/>
                <w:sz w:val="20"/>
              </w:rPr>
              <w:t>басшысына</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(Т.А.Ә.)</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Т.А.Ә., туған күні, ЖСН)</w:t>
            </w:r>
          </w:p>
        </w:tc>
      </w:tr>
    </w:tbl>
    <w:p>
      <w:pPr>
        <w:spacing w:after="0"/>
        <w:ind w:left="0"/>
        <w:jc w:val="left"/>
      </w:pPr>
      <w:r>
        <w:rPr>
          <w:rFonts w:ascii="Times New Roman"/>
          <w:b/>
          <w:i w:val="false"/>
          <w:color w:val="000000"/>
        </w:rPr>
        <w:t xml:space="preserve"> Шағын көлемді кемелерді басқару құқығына куәлікті беруге арналған өтініш</w:t>
      </w:r>
    </w:p>
    <w:p>
      <w:pPr>
        <w:spacing w:after="0"/>
        <w:ind w:left="0"/>
        <w:jc w:val="both"/>
      </w:pPr>
      <w:r>
        <w:rPr>
          <w:rFonts w:ascii="Times New Roman"/>
          <w:b w:val="false"/>
          <w:i w:val="false"/>
          <w:color w:val="ff0000"/>
          <w:sz w:val="28"/>
        </w:rPr>
        <w:t xml:space="preserve">
      Ескерту. 1-қосымша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Маған _________________________________________________ауданында</w:t>
      </w:r>
    </w:p>
    <w:p>
      <w:pPr>
        <w:spacing w:after="0"/>
        <w:ind w:left="0"/>
        <w:jc w:val="both"/>
      </w:pPr>
      <w:r>
        <w:rPr>
          <w:rFonts w:ascii="Times New Roman"/>
          <w:b w:val="false"/>
          <w:i w:val="false"/>
          <w:color w:val="000000"/>
          <w:sz w:val="28"/>
        </w:rPr>
        <w:t>
      (жүзу ауданын (аудандарын): ТЖ, ІСЖ, ІСЖӨ және ІСЖК, ТЖ және ІСЖ көрсету керек)</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(шағын көлемді кеменің үлгісін көрсету керек: гидроцикл, желкенді қайық, механикалық қондырғысы бар шағын көлемді кеме)</w:t>
      </w:r>
    </w:p>
    <w:p>
      <w:pPr>
        <w:spacing w:after="0"/>
        <w:ind w:left="0"/>
        <w:jc w:val="both"/>
      </w:pPr>
      <w:r>
        <w:rPr>
          <w:rFonts w:ascii="Times New Roman"/>
          <w:b w:val="false"/>
          <w:i w:val="false"/>
          <w:color w:val="000000"/>
          <w:sz w:val="28"/>
        </w:rPr>
        <w:t>
      басқару құқығына куәлік беруді сұраймын.</w:t>
      </w:r>
    </w:p>
    <w:p>
      <w:pPr>
        <w:spacing w:after="0"/>
        <w:ind w:left="0"/>
        <w:jc w:val="both"/>
      </w:pPr>
      <w:r>
        <w:rPr>
          <w:rFonts w:ascii="Times New Roman"/>
          <w:b w:val="false"/>
          <w:i w:val="false"/>
          <w:color w:val="000000"/>
          <w:sz w:val="28"/>
        </w:rPr>
        <w:t>
      Мынадай құжаттарды ұсынамын:</w:t>
      </w:r>
    </w:p>
    <w:p>
      <w:pPr>
        <w:spacing w:after="0"/>
        <w:ind w:left="0"/>
        <w:jc w:val="both"/>
      </w:pPr>
      <w:r>
        <w:rPr>
          <w:rFonts w:ascii="Times New Roman"/>
          <w:b w:val="false"/>
          <w:i w:val="false"/>
          <w:color w:val="000000"/>
          <w:sz w:val="28"/>
        </w:rPr>
        <w:t>
      1.____________________________________</w:t>
      </w:r>
    </w:p>
    <w:p>
      <w:pPr>
        <w:spacing w:after="0"/>
        <w:ind w:left="0"/>
        <w:jc w:val="both"/>
      </w:pPr>
      <w:r>
        <w:rPr>
          <w:rFonts w:ascii="Times New Roman"/>
          <w:b w:val="false"/>
          <w:i w:val="false"/>
          <w:color w:val="000000"/>
          <w:sz w:val="28"/>
        </w:rPr>
        <w:t>
      2___________________________________</w:t>
      </w:r>
    </w:p>
    <w:p>
      <w:pPr>
        <w:spacing w:after="0"/>
        <w:ind w:left="0"/>
        <w:jc w:val="both"/>
      </w:pPr>
      <w:r>
        <w:rPr>
          <w:rFonts w:ascii="Times New Roman"/>
          <w:b w:val="false"/>
          <w:i w:val="false"/>
          <w:color w:val="000000"/>
          <w:sz w:val="28"/>
        </w:rPr>
        <w:t>
      3.____________________________________</w:t>
      </w:r>
    </w:p>
    <w:p>
      <w:pPr>
        <w:spacing w:after="0"/>
        <w:ind w:left="0"/>
        <w:jc w:val="both"/>
      </w:pPr>
      <w:r>
        <w:rPr>
          <w:rFonts w:ascii="Times New Roman"/>
          <w:b w:val="false"/>
          <w:i w:val="false"/>
          <w:color w:val="000000"/>
          <w:sz w:val="28"/>
        </w:rPr>
        <w:t>
      4.____________________________________</w:t>
      </w:r>
    </w:p>
    <w:p>
      <w:pPr>
        <w:spacing w:after="0"/>
        <w:ind w:left="0"/>
        <w:jc w:val="both"/>
      </w:pPr>
      <w:r>
        <w:rPr>
          <w:rFonts w:ascii="Times New Roman"/>
          <w:b w:val="false"/>
          <w:i w:val="false"/>
          <w:color w:val="000000"/>
          <w:sz w:val="28"/>
        </w:rPr>
        <w:t>
      Мекенжайы, байланыс телефондары (факс) 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Цифрлық жүйелердегі заңмен қорғалатын құпияны құрайтын мәліметтерді пайдалануға келісім беремін.</w:t>
      </w:r>
    </w:p>
    <w:p>
      <w:pPr>
        <w:spacing w:after="0"/>
        <w:ind w:left="0"/>
        <w:jc w:val="both"/>
      </w:pPr>
      <w:r>
        <w:rPr>
          <w:rFonts w:ascii="Times New Roman"/>
          <w:b w:val="false"/>
          <w:i w:val="false"/>
          <w:color w:val="000000"/>
          <w:sz w:val="28"/>
        </w:rPr>
        <w:t>
      20 ____ жылғы "__" ___________ _____________________________</w:t>
      </w:r>
    </w:p>
    <w:p>
      <w:pPr>
        <w:spacing w:after="0"/>
        <w:ind w:left="0"/>
        <w:jc w:val="both"/>
      </w:pPr>
      <w:r>
        <w:rPr>
          <w:rFonts w:ascii="Times New Roman"/>
          <w:b w:val="false"/>
          <w:i w:val="false"/>
          <w:color w:val="000000"/>
          <w:sz w:val="28"/>
        </w:rPr>
        <w:t>
      (өтініш берушінің жеке қолы)</w:t>
      </w:r>
    </w:p>
    <w:p>
      <w:pPr>
        <w:spacing w:after="0"/>
        <w:ind w:left="0"/>
        <w:jc w:val="both"/>
      </w:pPr>
      <w:r>
        <w:rPr>
          <w:rFonts w:ascii="Times New Roman"/>
          <w:b w:val="false"/>
          <w:i w:val="false"/>
          <w:color w:val="000000"/>
          <w:sz w:val="28"/>
        </w:rPr>
        <w:t>
      Емтихандар нәтижелері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Пәндердің</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жүзу</w:t>
            </w:r>
            <w:r>
              <w:rPr>
                <w:rFonts w:ascii="Times New Roman"/>
                <w:b w:val="false"/>
                <w:i w:val="false"/>
                <w:color w:val="000000"/>
                <w:sz w:val="20"/>
              </w:rPr>
              <w:t xml:space="preserve"> </w:t>
            </w:r>
            <w:r>
              <w:rPr>
                <w:rFonts w:ascii="Times New Roman"/>
                <w:b/>
                <w:i w:val="false"/>
                <w:color w:val="000000"/>
                <w:sz w:val="20"/>
              </w:rPr>
              <w:t>аудандарының</w:t>
            </w:r>
            <w:r>
              <w:rPr>
                <w:rFonts w:ascii="Times New Roman"/>
                <w:b w:val="false"/>
                <w:i w:val="false"/>
                <w:color w:val="000000"/>
                <w:sz w:val="20"/>
              </w:rPr>
              <w:t xml:space="preserve"> </w:t>
            </w:r>
            <w:r>
              <w:rPr>
                <w:rFonts w:ascii="Times New Roman"/>
                <w:b/>
                <w:i w:val="false"/>
                <w:color w:val="000000"/>
                <w:sz w:val="20"/>
              </w:rPr>
              <w:t>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Білімді</w:t>
            </w:r>
            <w:r>
              <w:rPr>
                <w:rFonts w:ascii="Times New Roman"/>
                <w:b w:val="false"/>
                <w:i w:val="false"/>
                <w:color w:val="000000"/>
                <w:sz w:val="20"/>
              </w:rPr>
              <w:t xml:space="preserve"> </w:t>
            </w:r>
            <w:r>
              <w:rPr>
                <w:rFonts w:ascii="Times New Roman"/>
                <w:b/>
                <w:i w:val="false"/>
                <w:color w:val="000000"/>
                <w:sz w:val="20"/>
              </w:rPr>
              <w:t>бағалау</w:t>
            </w:r>
            <w:r>
              <w:rPr>
                <w:rFonts w:ascii="Times New Roman"/>
                <w:b/>
                <w:i w:val="false"/>
                <w:color w:val="000000"/>
                <w:sz w:val="20"/>
              </w:rPr>
              <w:t xml:space="preserve"> (</w:t>
            </w:r>
            <w:r>
              <w:rPr>
                <w:rFonts w:ascii="Times New Roman"/>
                <w:b/>
                <w:i w:val="false"/>
                <w:color w:val="000000"/>
                <w:sz w:val="20"/>
              </w:rPr>
              <w:t>сынақтан</w:t>
            </w:r>
            <w:r>
              <w:rPr>
                <w:rFonts w:ascii="Times New Roman"/>
                <w:b w:val="false"/>
                <w:i w:val="false"/>
                <w:color w:val="000000"/>
                <w:sz w:val="20"/>
              </w:rPr>
              <w:t xml:space="preserve"> </w:t>
            </w:r>
            <w:r>
              <w:rPr>
                <w:rFonts w:ascii="Times New Roman"/>
                <w:b/>
                <w:i w:val="false"/>
                <w:color w:val="000000"/>
                <w:sz w:val="20"/>
              </w:rPr>
              <w:t>өтті</w:t>
            </w:r>
            <w:r>
              <w:rPr>
                <w:rFonts w:ascii="Times New Roman"/>
                <w:b/>
                <w:i w:val="false"/>
                <w:color w:val="000000"/>
                <w:sz w:val="20"/>
              </w:rPr>
              <w:t xml:space="preserve">, </w:t>
            </w:r>
            <w:r>
              <w:rPr>
                <w:rFonts w:ascii="Times New Roman"/>
                <w:b/>
                <w:i w:val="false"/>
                <w:color w:val="000000"/>
                <w:sz w:val="20"/>
              </w:rPr>
              <w:t>сынақтан</w:t>
            </w:r>
            <w:r>
              <w:rPr>
                <w:rFonts w:ascii="Times New Roman"/>
                <w:b w:val="false"/>
                <w:i w:val="false"/>
                <w:color w:val="000000"/>
                <w:sz w:val="20"/>
              </w:rPr>
              <w:t xml:space="preserve"> </w:t>
            </w:r>
            <w:r>
              <w:rPr>
                <w:rFonts w:ascii="Times New Roman"/>
                <w:b/>
                <w:i w:val="false"/>
                <w:color w:val="000000"/>
                <w:sz w:val="20"/>
              </w:rPr>
              <w:t>өткен</w:t>
            </w:r>
            <w:r>
              <w:rPr>
                <w:rFonts w:ascii="Times New Roman"/>
                <w:b w:val="false"/>
                <w:i w:val="false"/>
                <w:color w:val="000000"/>
                <w:sz w:val="20"/>
              </w:rPr>
              <w:t xml:space="preserve"> </w:t>
            </w:r>
            <w:r>
              <w:rPr>
                <w:rFonts w:ascii="Times New Roman"/>
                <w:b/>
                <w:i w:val="false"/>
                <w:color w:val="000000"/>
                <w:sz w:val="20"/>
              </w:rPr>
              <w:t>жоқ</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Емтихан</w:t>
            </w:r>
            <w:r>
              <w:rPr>
                <w:rFonts w:ascii="Times New Roman"/>
                <w:b w:val="false"/>
                <w:i w:val="false"/>
                <w:color w:val="000000"/>
                <w:sz w:val="20"/>
              </w:rPr>
              <w:t xml:space="preserve"> </w:t>
            </w:r>
            <w:r>
              <w:rPr>
                <w:rFonts w:ascii="Times New Roman"/>
                <w:b/>
                <w:i w:val="false"/>
                <w:color w:val="000000"/>
                <w:sz w:val="20"/>
              </w:rPr>
              <w:t>қабылдау</w:t>
            </w:r>
            <w:r>
              <w:rPr>
                <w:rFonts w:ascii="Times New Roman"/>
                <w:b w:val="false"/>
                <w:i w:val="false"/>
                <w:color w:val="000000"/>
                <w:sz w:val="20"/>
              </w:rPr>
              <w:t xml:space="preserve"> </w:t>
            </w:r>
            <w:r>
              <w:rPr>
                <w:rFonts w:ascii="Times New Roman"/>
                <w:b/>
                <w:i w:val="false"/>
                <w:color w:val="000000"/>
                <w:sz w:val="20"/>
              </w:rPr>
              <w:t>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 – теңіздердің аумақтық және ішкі сулары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ІСЖ – кеме жүретін ішкі су жолдары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ІСЖӨ және ІСЖК – Қазақстан Республикасының кеме қатынасы үшін ашылған ішкі су жолдарының тізбесіне енгізілмеген ішкі су айдындары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 және ІСЖ – теңіздердің аумақтық ішкі сулары және кеме жүретін ішкі су жолдары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(кеме жүргізушінің тегі, аты, әкесінің аты, туған күні)</w:t>
      </w:r>
    </w:p>
    <w:p>
      <w:pPr>
        <w:spacing w:after="0"/>
        <w:ind w:left="0"/>
        <w:jc w:val="both"/>
      </w:pPr>
      <w:r>
        <w:rPr>
          <w:rFonts w:ascii="Times New Roman"/>
          <w:b w:val="false"/>
          <w:i w:val="false"/>
          <w:color w:val="000000"/>
          <w:sz w:val="28"/>
        </w:rPr>
        <w:t>
      Басқару құқығына емтихан нәтижесі (сынақтан өтті/сынақтан өткен жоқ)</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(кеме-(лер) санаты (үлгісі))</w:t>
      </w:r>
    </w:p>
    <w:p>
      <w:pPr>
        <w:spacing w:after="0"/>
        <w:ind w:left="0"/>
        <w:jc w:val="both"/>
      </w:pPr>
      <w:r>
        <w:rPr>
          <w:rFonts w:ascii="Times New Roman"/>
          <w:b w:val="false"/>
          <w:i w:val="false"/>
          <w:color w:val="000000"/>
          <w:sz w:val="28"/>
        </w:rPr>
        <w:t>
      Жүзу ауданында (аудандарында) _______________________________</w:t>
      </w:r>
    </w:p>
    <w:p>
      <w:pPr>
        <w:spacing w:after="0"/>
        <w:ind w:left="0"/>
        <w:jc w:val="both"/>
      </w:pPr>
      <w:r>
        <w:rPr>
          <w:rFonts w:ascii="Times New Roman"/>
          <w:b w:val="false"/>
          <w:i w:val="false"/>
          <w:color w:val="000000"/>
          <w:sz w:val="28"/>
        </w:rPr>
        <w:t>
      20__жылғы "__" _____________</w:t>
      </w:r>
    </w:p>
    <w:p>
      <w:pPr>
        <w:spacing w:after="0"/>
        <w:ind w:left="0"/>
        <w:jc w:val="both"/>
      </w:pPr>
      <w:r>
        <w:rPr>
          <w:rFonts w:ascii="Times New Roman"/>
          <w:b w:val="false"/>
          <w:i w:val="false"/>
          <w:color w:val="000000"/>
          <w:sz w:val="28"/>
        </w:rPr>
        <w:t>
      М.О.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 жүргізушілерін шағын</w:t>
            </w:r>
            <w:r>
              <w:br/>
            </w:r>
            <w:r>
              <w:rPr>
                <w:rFonts w:ascii="Times New Roman"/>
                <w:b w:val="false"/>
                <w:i w:val="false"/>
                <w:color w:val="000000"/>
                <w:sz w:val="20"/>
              </w:rPr>
              <w:t>көлемді кемені басқару</w:t>
            </w:r>
            <w:r>
              <w:br/>
            </w:r>
            <w:r>
              <w:rPr>
                <w:rFonts w:ascii="Times New Roman"/>
                <w:b w:val="false"/>
                <w:i w:val="false"/>
                <w:color w:val="000000"/>
                <w:sz w:val="20"/>
              </w:rPr>
              <w:t>құқығына аттестаттау</w:t>
            </w:r>
            <w:r>
              <w:br/>
            </w:r>
            <w:r>
              <w:rPr>
                <w:rFonts w:ascii="Times New Roman"/>
                <w:b w:val="false"/>
                <w:i w:val="false"/>
                <w:color w:val="000000"/>
                <w:sz w:val="20"/>
              </w:rPr>
              <w:t>қағидаларына</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ff0000"/>
          <w:sz w:val="28"/>
        </w:rPr>
        <w:t xml:space="preserve">
      Ескерту. Қағида 1-1-қосымшамен толықтырылды – ҚР Индустрия және инфрақұрылымдық даму министрінің 19.05.2020 </w:t>
      </w:r>
      <w:r>
        <w:rPr>
          <w:rFonts w:ascii="Times New Roman"/>
          <w:b w:val="false"/>
          <w:i w:val="false"/>
          <w:color w:val="ff0000"/>
          <w:sz w:val="28"/>
        </w:rPr>
        <w:t>№ 302</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"Өздігінен жүретін шағын көлемді кемені басқару құқығына куәлік беру"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Астана, Алматы және Шымкент қалаларының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Өздігінен жүретін шағын көлемді кемені басқару құқығына куәлік беру;</w:t>
            </w:r>
          </w:p>
          <w:p>
            <w:pPr>
              <w:spacing w:after="20"/>
              <w:ind w:left="20"/>
              <w:jc w:val="both"/>
            </w:pPr>
            <w:r>
              <w:rPr>
                <w:rFonts w:ascii="Times New Roman"/>
                <w:b w:val="false"/>
                <w:i w:val="false"/>
                <w:color w:val="000000"/>
                <w:sz w:val="20"/>
              </w:rPr>
              <w:t>
2) Өздігінен жүретін шағын көлемді кемені басқару құқығына куәліктің телнұсқасын беру;</w:t>
            </w:r>
          </w:p>
          <w:p>
            <w:pPr>
              <w:spacing w:after="20"/>
              <w:ind w:left="20"/>
              <w:jc w:val="both"/>
            </w:pPr>
            <w:r>
              <w:rPr>
                <w:rFonts w:ascii="Times New Roman"/>
                <w:b w:val="false"/>
                <w:i w:val="false"/>
                <w:color w:val="000000"/>
                <w:sz w:val="20"/>
              </w:rPr>
              <w:t>
3) Бұрын берілген куәліктің қолданылу мерзімі өткен жағдайда өздігінен жүретін шағын көлемді кемені басқару құқығына куәлік беру;</w:t>
            </w:r>
          </w:p>
          <w:p>
            <w:pPr>
              <w:spacing w:after="20"/>
              <w:ind w:left="20"/>
              <w:jc w:val="both"/>
            </w:pPr>
            <w:r>
              <w:rPr>
                <w:rFonts w:ascii="Times New Roman"/>
                <w:b w:val="false"/>
                <w:i w:val="false"/>
                <w:color w:val="000000"/>
                <w:sz w:val="20"/>
              </w:rPr>
              <w:t>
4) Жүзу ауданының және (немесе) кеме үлгісінің өзгеруіне байланысты өздігінен жүретін шағын көлемді кемені басқару құқығына куәлік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w:t>
            </w:r>
          </w:p>
          <w:p>
            <w:pPr>
              <w:spacing w:after="20"/>
              <w:ind w:left="20"/>
              <w:jc w:val="both"/>
            </w:pPr>
            <w:r>
              <w:rPr>
                <w:rFonts w:ascii="Times New Roman"/>
                <w:b w:val="false"/>
                <w:i w:val="false"/>
                <w:color w:val="000000"/>
                <w:sz w:val="20"/>
              </w:rPr>
              <w:t>
1. "Азаматтарға арналған үкімет" мемлекеттік корпорациясы (бұдан әрі – Мемлекеттік корпорация);</w:t>
            </w:r>
          </w:p>
          <w:p>
            <w:pPr>
              <w:spacing w:after="20"/>
              <w:ind w:left="20"/>
              <w:jc w:val="both"/>
            </w:pPr>
            <w:r>
              <w:rPr>
                <w:rFonts w:ascii="Times New Roman"/>
                <w:b w:val="false"/>
                <w:i w:val="false"/>
                <w:color w:val="000000"/>
                <w:sz w:val="20"/>
              </w:rPr>
              <w:t>
2. "Цифрлық үкіметтің"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 – 2 (екі) жұмыс күні.</w:t>
            </w:r>
          </w:p>
          <w:p>
            <w:pPr>
              <w:spacing w:after="20"/>
              <w:ind w:left="20"/>
              <w:jc w:val="both"/>
            </w:pPr>
            <w:r>
              <w:rPr>
                <w:rFonts w:ascii="Times New Roman"/>
                <w:b w:val="false"/>
                <w:i w:val="false"/>
                <w:color w:val="000000"/>
                <w:sz w:val="20"/>
              </w:rPr>
              <w:t>
Құжаттар топтамасын Мемлекеттік корпорацияға тапсыру үшін күтудің рұқсат етілген ең ұзақ уақыты –15 минут.</w:t>
            </w:r>
          </w:p>
          <w:p>
            <w:pPr>
              <w:spacing w:after="20"/>
              <w:ind w:left="20"/>
              <w:jc w:val="both"/>
            </w:pPr>
            <w:r>
              <w:rPr>
                <w:rFonts w:ascii="Times New Roman"/>
                <w:b w:val="false"/>
                <w:i w:val="false"/>
                <w:color w:val="000000"/>
                <w:sz w:val="20"/>
              </w:rPr>
              <w:t>
Көрсетілетін қызметті алушыға Мемлекеттік корпорацияға қызмет көрсетудің рұқсат етілген ең ұзақ уақыты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w:t>
            </w:r>
          </w:p>
          <w:p>
            <w:pPr>
              <w:spacing w:after="20"/>
              <w:ind w:left="20"/>
              <w:jc w:val="both"/>
            </w:pPr>
            <w:r>
              <w:rPr>
                <w:rFonts w:ascii="Times New Roman"/>
                <w:b w:val="false"/>
                <w:i w:val="false"/>
                <w:color w:val="000000"/>
                <w:sz w:val="20"/>
              </w:rPr>
              <w:t>
электрондық (ішінара цифрландырылған) және (немесе) қағаз нысанда.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нәтижесі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Өздігінен жүретін шағын көлемді кемені басқару құқығына куәлік немесе бас тарту туралы дәлелді жауап;</w:t>
            </w:r>
          </w:p>
          <w:p>
            <w:pPr>
              <w:spacing w:after="20"/>
              <w:ind w:left="20"/>
              <w:jc w:val="both"/>
            </w:pPr>
            <w:r>
              <w:rPr>
                <w:rFonts w:ascii="Times New Roman"/>
                <w:b w:val="false"/>
                <w:i w:val="false"/>
                <w:color w:val="000000"/>
                <w:sz w:val="20"/>
              </w:rPr>
              <w:t>
 2. Осы Қағидаларға 3-қосымшаға сәйкес өздігінен жүретін шағын көлемді кемені басқару құқығына куәліктің телнұсқасы немесе бас тарту туралы дәлелді жауап.</w:t>
            </w:r>
          </w:p>
          <w:p>
            <w:pPr>
              <w:spacing w:after="20"/>
              <w:ind w:left="20"/>
              <w:jc w:val="both"/>
            </w:pPr>
            <w:r>
              <w:rPr>
                <w:rFonts w:ascii="Times New Roman"/>
                <w:b w:val="false"/>
                <w:i w:val="false"/>
                <w:color w:val="000000"/>
                <w:sz w:val="20"/>
              </w:rPr>
              <w:t>
 Мемлекеттік қызмет көрсету нәтижесі және оның кіші түрлерін (бар болса) көрсетун ұсыну нысаны: қағаз нысанда.</w:t>
            </w:r>
          </w:p>
          <w:p>
            <w:pPr>
              <w:spacing w:after="20"/>
              <w:ind w:left="20"/>
              <w:jc w:val="both"/>
            </w:pPr>
            <w:r>
              <w:rPr>
                <w:rFonts w:ascii="Times New Roman"/>
                <w:b w:val="false"/>
                <w:i w:val="false"/>
                <w:color w:val="000000"/>
                <w:sz w:val="20"/>
              </w:rPr>
              <w:t>
Ескертпе:Мемлекеттік қызмет нәтижесін қағаз нысанда беру мемлекеттік корпорацияның таңдалған бөлімі арқылы жүзеге асырылады.</w:t>
            </w:r>
          </w:p>
          <w:p>
            <w:pPr>
              <w:spacing w:after="20"/>
              <w:ind w:left="20"/>
              <w:jc w:val="both"/>
            </w:pPr>
            <w:r>
              <w:rPr>
                <w:rFonts w:ascii="Times New Roman"/>
                <w:b w:val="false"/>
                <w:i w:val="false"/>
                <w:color w:val="000000"/>
                <w:sz w:val="20"/>
              </w:rPr>
              <w:t>
Құжаттарды "цифрлық үкіметтің" веб-порталы арқылы берген кезде дәлелді бас тарту түріндегі мемлекеттік қызмет нәтижесі өтініш берушінің жеке кабинетіне жіберіледі.</w:t>
            </w:r>
          </w:p>
          <w:p>
            <w:pPr>
              <w:spacing w:after="20"/>
              <w:ind w:left="20"/>
              <w:jc w:val="both"/>
            </w:pPr>
            <w:r>
              <w:rPr>
                <w:rFonts w:ascii="Times New Roman"/>
                <w:b w:val="false"/>
                <w:i w:val="false"/>
                <w:color w:val="000000"/>
                <w:sz w:val="20"/>
              </w:rPr>
              <w:t>
Мемлекеттік корпорация нәтижені бір ай бойы сақтауды қамтамасыз етеді, содан кейін оларды одан әрі сақтау үшін көрсетілетін қызметті берушіге береді. Көрсетілетін қызметті алушы бір ай өткеннен кейін жүгінген кезде, Мемлекеттік корпорацияның сұрау салуы бойынша көрсетілетін қызметті беруші бір жұмыс күні ішінде дайын құжаттарды көрсетілетін қызметті алушыға беру үшін Мемлекеттік корпорацияға жібереді.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берушінің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 – Кодекс) сәйкес демалыс және мереке күндерін қоспағанда, белгіленген жұмыс кестесіне сәйкес дүйсенбіден жұмаға дейін сағат 12.00-ден 13.30-ға дейін түскі үзіліспен сағат 8.00-ден 17.30-ға дейін.</w:t>
            </w:r>
          </w:p>
          <w:p>
            <w:pPr>
              <w:spacing w:after="20"/>
              <w:ind w:left="20"/>
              <w:jc w:val="both"/>
            </w:pPr>
            <w:r>
              <w:rPr>
                <w:rFonts w:ascii="Times New Roman"/>
                <w:b w:val="false"/>
                <w:i w:val="false"/>
                <w:color w:val="000000"/>
                <w:sz w:val="20"/>
              </w:rPr>
              <w:t xml:space="preserve">
2) Мемлекеттік корпорация-өтініштерді қабылдау және мемлекеттік қызметтердің дайын нәтижелерін беру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мереке және демалыс күндерінен басқа, дүйсенбі-жұма аралығында сағат 9.00-ден 18.00-ге дейін, дүйсенбі-жұма аралығында сағат 9.00-ден 20.00-ге дейін және сенбі күні сағат 9.00-ден 13.00-ге дейін Мемлекеттік корпорация арқылы жүзеге асырылады.</w:t>
            </w:r>
          </w:p>
          <w:p>
            <w:pPr>
              <w:spacing w:after="20"/>
              <w:ind w:left="20"/>
              <w:jc w:val="both"/>
            </w:pPr>
            <w:r>
              <w:rPr>
                <w:rFonts w:ascii="Times New Roman"/>
                <w:b w:val="false"/>
                <w:i w:val="false"/>
                <w:color w:val="000000"/>
                <w:sz w:val="20"/>
              </w:rPr>
              <w:t>
Мемлекеттік қызмет жеделдетілген қызмет көрсетусіз "электрондық" кезек тәртібімен көрсетіледі, электрондық кезекті "цифрлық үкімет" веб-порталы арқылы брондауға болады.</w:t>
            </w:r>
          </w:p>
          <w:p>
            <w:pPr>
              <w:spacing w:after="20"/>
              <w:ind w:left="20"/>
              <w:jc w:val="both"/>
            </w:pPr>
            <w:r>
              <w:rPr>
                <w:rFonts w:ascii="Times New Roman"/>
                <w:b w:val="false"/>
                <w:i w:val="false"/>
                <w:color w:val="000000"/>
                <w:sz w:val="20"/>
              </w:rPr>
              <w:t>
3) "Цифрлық үкімет" веб-порталы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кодекске сәйкес мемлекеттік қызмет көрсету жөніндегі өтінішті тіркеу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www.gov.kz Көлік министрлігінің интернет-ресурсында, Автомобиль көлігі және көліктік бақылау комитеті бөлімі, "мемлекеттік көрсетілетін қызметтер" кіші бөлімі;</w:t>
            </w:r>
          </w:p>
          <w:p>
            <w:pPr>
              <w:spacing w:after="20"/>
              <w:ind w:left="20"/>
              <w:jc w:val="both"/>
            </w:pPr>
            <w:r>
              <w:rPr>
                <w:rFonts w:ascii="Times New Roman"/>
                <w:b w:val="false"/>
                <w:i w:val="false"/>
                <w:color w:val="000000"/>
                <w:sz w:val="20"/>
              </w:rPr>
              <w:t>
www.gov4c.kz Мемлекеттік корпорацияның интернет-ресурсында;</w:t>
            </w:r>
          </w:p>
          <w:p>
            <w:pPr>
              <w:spacing w:after="20"/>
              <w:ind w:left="20"/>
              <w:jc w:val="both"/>
            </w:pPr>
            <w:r>
              <w:rPr>
                <w:rFonts w:ascii="Times New Roman"/>
                <w:b w:val="false"/>
                <w:i w:val="false"/>
                <w:color w:val="000000"/>
                <w:sz w:val="20"/>
              </w:rPr>
              <w:t>
"цифрлық үкіметтің"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берген кезде көрсетілетін қызметті алушының жеке басын куәландыратын құжаттар туралы мәліметтер тиісті мемлекеттік цифрлық жүйелерден "цифрлық үкімет" шлюзі арқылы алынады.</w:t>
            </w:r>
          </w:p>
          <w:p>
            <w:pPr>
              <w:spacing w:after="20"/>
              <w:ind w:left="20"/>
              <w:jc w:val="both"/>
            </w:pPr>
            <w:r>
              <w:rPr>
                <w:rFonts w:ascii="Times New Roman"/>
                <w:b w:val="false"/>
                <w:i w:val="false"/>
                <w:color w:val="000000"/>
                <w:sz w:val="20"/>
              </w:rPr>
              <w:t>
Мемлекеттік корпорацияға:</w:t>
            </w:r>
          </w:p>
          <w:p>
            <w:pPr>
              <w:spacing w:after="20"/>
              <w:ind w:left="20"/>
              <w:jc w:val="both"/>
            </w:pPr>
            <w:r>
              <w:rPr>
                <w:rFonts w:ascii="Times New Roman"/>
                <w:b w:val="false"/>
                <w:i w:val="false"/>
                <w:color w:val="000000"/>
                <w:sz w:val="20"/>
              </w:rPr>
              <w:t>
1) өздігінен жүретін шағын көлемді кемені басқару құқығына куәлік беру:</w:t>
            </w:r>
          </w:p>
          <w:p>
            <w:pPr>
              <w:spacing w:after="20"/>
              <w:ind w:left="20"/>
              <w:jc w:val="both"/>
            </w:pPr>
            <w:r>
              <w:rPr>
                <w:rFonts w:ascii="Times New Roman"/>
                <w:b w:val="false"/>
                <w:i w:val="false"/>
                <w:color w:val="000000"/>
                <w:sz w:val="20"/>
              </w:rPr>
              <w:t>
 осы Қағидаларға 1-қосымшаға сәйкес нысан бойынша өтініш;</w:t>
            </w:r>
          </w:p>
          <w:p>
            <w:pPr>
              <w:spacing w:after="20"/>
              <w:ind w:left="20"/>
              <w:jc w:val="both"/>
            </w:pPr>
            <w:r>
              <w:rPr>
                <w:rFonts w:ascii="Times New Roman"/>
                <w:b w:val="false"/>
                <w:i w:val="false"/>
                <w:color w:val="000000"/>
                <w:sz w:val="20"/>
              </w:rPr>
              <w:t>
 кеме жүргізушісі мамандығы бойынша оқу орнын бітіргені туралы диплом не жергілікті атқарушы органдарда есепте тұрған шағын көлемді кемелердің кеме жүргізушілерін даярлау курстарын бітіргені туралы куәлік (анықтама) немесе "Қазақстан Республикасының мемлекеттік басқару деңгейлері арасындағы өкілеттіктердің аражігін ажырату мәселелері бойынша Қазақстан Республикасының кейбір заңнамалық актілеріне өзгерістер мен толықтырулар енгізу туралы" Қазақстан Республикасы Заңы қолданысқа енгізілгенге дейін уәкілетті органның аумақтық бөлімшелерінде есепте тұрған кемелерге қатысты, осы Қағидаларға 2-қосымшаға сәйкес нысан бойынша;</w:t>
            </w:r>
          </w:p>
          <w:p>
            <w:pPr>
              <w:spacing w:after="20"/>
              <w:ind w:left="20"/>
              <w:jc w:val="both"/>
            </w:pPr>
            <w:r>
              <w:rPr>
                <w:rFonts w:ascii="Times New Roman"/>
                <w:b w:val="false"/>
                <w:i w:val="false"/>
                <w:color w:val="000000"/>
                <w:sz w:val="20"/>
              </w:rPr>
              <w:t xml:space="preserve">
Қазақстан Республикасы Денсаулық сақтау министрінің міндетін атқарушының 2020 жылғы 30 қазандағы № ҚР ДСМ-175/2020 "Денсаулық сақтау саласындағы есепке алу құжаттамасының нысандарын, сондай-ақ оларды толтыру жөніндегі нұсқаулықтарды бекіту туралы" </w:t>
            </w:r>
            <w:r>
              <w:rPr>
                <w:rFonts w:ascii="Times New Roman"/>
                <w:b w:val="false"/>
                <w:i w:val="false"/>
                <w:color w:val="000000"/>
                <w:sz w:val="20"/>
              </w:rPr>
              <w:t>бұйрығымен</w:t>
            </w:r>
            <w:r>
              <w:rPr>
                <w:rFonts w:ascii="Times New Roman"/>
                <w:b w:val="false"/>
                <w:i w:val="false"/>
                <w:color w:val="000000"/>
                <w:sz w:val="20"/>
              </w:rPr>
              <w:t xml:space="preserve"> бекітілген 073/у нысанындағы медициналық анықтама (Қазақстан Республикасының нормативтік құқықтық актілерді мемлекеттік тіркеу тізілімінде № 21579 болып тіркелген) (бұдан әрі – 073/у нысанындағы медициналық анықтама);</w:t>
            </w:r>
          </w:p>
          <w:p>
            <w:pPr>
              <w:spacing w:after="20"/>
              <w:ind w:left="20"/>
              <w:jc w:val="both"/>
            </w:pPr>
            <w:r>
              <w:rPr>
                <w:rFonts w:ascii="Times New Roman"/>
                <w:b w:val="false"/>
                <w:i w:val="false"/>
                <w:color w:val="000000"/>
                <w:sz w:val="20"/>
              </w:rPr>
              <w:t>
2,5x3,5 сантиметрлік екі фотосурет;</w:t>
            </w:r>
          </w:p>
          <w:p>
            <w:pPr>
              <w:spacing w:after="20"/>
              <w:ind w:left="20"/>
              <w:jc w:val="both"/>
            </w:pPr>
            <w:r>
              <w:rPr>
                <w:rFonts w:ascii="Times New Roman"/>
                <w:b w:val="false"/>
                <w:i w:val="false"/>
                <w:color w:val="000000"/>
                <w:sz w:val="20"/>
              </w:rPr>
              <w:t>
жеке басты куәландыратын құжат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2) өздігінен жүретін шағын көлемді кемені басқару құқығына куәліктің телнұсқасын беру:</w:t>
            </w:r>
          </w:p>
          <w:p>
            <w:pPr>
              <w:spacing w:after="20"/>
              <w:ind w:left="20"/>
              <w:jc w:val="both"/>
            </w:pPr>
            <w:r>
              <w:rPr>
                <w:rFonts w:ascii="Times New Roman"/>
                <w:b w:val="false"/>
                <w:i w:val="false"/>
                <w:color w:val="000000"/>
                <w:sz w:val="20"/>
              </w:rPr>
              <w:t>
 осы Қағидаларға 6-қосымшаға сәйкес нысан бойынша өтініш;</w:t>
            </w:r>
          </w:p>
          <w:p>
            <w:pPr>
              <w:spacing w:after="20"/>
              <w:ind w:left="20"/>
              <w:jc w:val="both"/>
            </w:pPr>
            <w:r>
              <w:rPr>
                <w:rFonts w:ascii="Times New Roman"/>
                <w:b w:val="false"/>
                <w:i w:val="false"/>
                <w:color w:val="000000"/>
                <w:sz w:val="20"/>
              </w:rPr>
              <w:t>
2,5x3, 5 сантиметрлік бір фотосурет;</w:t>
            </w:r>
          </w:p>
          <w:p>
            <w:pPr>
              <w:spacing w:after="20"/>
              <w:ind w:left="20"/>
              <w:jc w:val="both"/>
            </w:pPr>
            <w:r>
              <w:rPr>
                <w:rFonts w:ascii="Times New Roman"/>
                <w:b w:val="false"/>
                <w:i w:val="false"/>
                <w:color w:val="000000"/>
                <w:sz w:val="20"/>
              </w:rPr>
              <w:t>
жеке басты куәландыратын құжат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3) бұрын берілген куәліктің қолданылу мерзімі өткен жағдайда өздігінен жүретін шағын көлемді кемені басқару құқығына куәлік беру және жүзу ауданының және (немесе) кеме үлгісінің өзгеруіне байланысты өздігінен жүретін шағын көлемді кемені басқару құқығына куәлік беру:</w:t>
            </w:r>
          </w:p>
          <w:p>
            <w:pPr>
              <w:spacing w:after="20"/>
              <w:ind w:left="20"/>
              <w:jc w:val="both"/>
            </w:pPr>
            <w:r>
              <w:rPr>
                <w:rFonts w:ascii="Times New Roman"/>
                <w:b w:val="false"/>
                <w:i w:val="false"/>
                <w:color w:val="000000"/>
                <w:sz w:val="20"/>
              </w:rPr>
              <w:t>
 1-қосымшаға сәйкес нысан бойынша өтініш;</w:t>
            </w:r>
          </w:p>
          <w:p>
            <w:pPr>
              <w:spacing w:after="20"/>
              <w:ind w:left="20"/>
              <w:jc w:val="both"/>
            </w:pPr>
            <w:r>
              <w:rPr>
                <w:rFonts w:ascii="Times New Roman"/>
                <w:b w:val="false"/>
                <w:i w:val="false"/>
                <w:color w:val="000000"/>
                <w:sz w:val="20"/>
              </w:rPr>
              <w:t>
бұрын өздігінен жүретін шағын көлемді кемелерді басқару құқығына берілген куәлік;</w:t>
            </w:r>
          </w:p>
          <w:p>
            <w:pPr>
              <w:spacing w:after="20"/>
              <w:ind w:left="20"/>
              <w:jc w:val="both"/>
            </w:pPr>
            <w:r>
              <w:rPr>
                <w:rFonts w:ascii="Times New Roman"/>
                <w:b w:val="false"/>
                <w:i w:val="false"/>
                <w:color w:val="000000"/>
                <w:sz w:val="20"/>
              </w:rPr>
              <w:t>
№ 073/е нысан бойынша медициналық анықтаманың көшірмесі;</w:t>
            </w:r>
          </w:p>
          <w:p>
            <w:pPr>
              <w:spacing w:after="20"/>
              <w:ind w:left="20"/>
              <w:jc w:val="both"/>
            </w:pPr>
            <w:r>
              <w:rPr>
                <w:rFonts w:ascii="Times New Roman"/>
                <w:b w:val="false"/>
                <w:i w:val="false"/>
                <w:color w:val="000000"/>
                <w:sz w:val="20"/>
              </w:rPr>
              <w:t>
2,5x3,5 сантиметрлік екі фотосурет;</w:t>
            </w:r>
          </w:p>
          <w:p>
            <w:pPr>
              <w:spacing w:after="20"/>
              <w:ind w:left="20"/>
              <w:jc w:val="both"/>
            </w:pPr>
            <w:r>
              <w:rPr>
                <w:rFonts w:ascii="Times New Roman"/>
                <w:b w:val="false"/>
                <w:i w:val="false"/>
                <w:color w:val="000000"/>
                <w:sz w:val="20"/>
              </w:rPr>
              <w:t>
жеке басты куәландыратын құжат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4) "жүзу ауданының және (немесе) кеме түрінің өзгеруіне байланысты өздігінен жүретін шағын көлемді кемені басқару құқығына куәлік беру":</w:t>
            </w:r>
          </w:p>
          <w:p>
            <w:pPr>
              <w:spacing w:after="20"/>
              <w:ind w:left="20"/>
              <w:jc w:val="both"/>
            </w:pPr>
            <w:r>
              <w:rPr>
                <w:rFonts w:ascii="Times New Roman"/>
                <w:b w:val="false"/>
                <w:i w:val="false"/>
                <w:color w:val="000000"/>
                <w:sz w:val="20"/>
              </w:rPr>
              <w:t>
 1-қосымшаға сәйкес нысан бойынша өтініш;</w:t>
            </w:r>
          </w:p>
          <w:p>
            <w:pPr>
              <w:spacing w:after="20"/>
              <w:ind w:left="20"/>
              <w:jc w:val="both"/>
            </w:pPr>
            <w:r>
              <w:rPr>
                <w:rFonts w:ascii="Times New Roman"/>
                <w:b w:val="false"/>
                <w:i w:val="false"/>
                <w:color w:val="000000"/>
                <w:sz w:val="20"/>
              </w:rPr>
              <w:t>
бұрын өздігінен жүретін шағын көлемді кемелерді басқару құқығына берілген куәлік;</w:t>
            </w:r>
          </w:p>
          <w:p>
            <w:pPr>
              <w:spacing w:after="20"/>
              <w:ind w:left="20"/>
              <w:jc w:val="both"/>
            </w:pPr>
            <w:r>
              <w:rPr>
                <w:rFonts w:ascii="Times New Roman"/>
                <w:b w:val="false"/>
                <w:i w:val="false"/>
                <w:color w:val="000000"/>
                <w:sz w:val="20"/>
              </w:rPr>
              <w:t>
№ 073/е нысан бойынша медициналық анықтаманың көшірмесі;</w:t>
            </w:r>
          </w:p>
          <w:p>
            <w:pPr>
              <w:spacing w:after="20"/>
              <w:ind w:left="20"/>
              <w:jc w:val="both"/>
            </w:pPr>
            <w:r>
              <w:rPr>
                <w:rFonts w:ascii="Times New Roman"/>
                <w:b w:val="false"/>
                <w:i w:val="false"/>
                <w:color w:val="000000"/>
                <w:sz w:val="20"/>
              </w:rPr>
              <w:t>
2,5x3,5 сантиметрлік екі фотосурет;</w:t>
            </w:r>
          </w:p>
          <w:p>
            <w:pPr>
              <w:spacing w:after="20"/>
              <w:ind w:left="20"/>
              <w:jc w:val="both"/>
            </w:pPr>
            <w:r>
              <w:rPr>
                <w:rFonts w:ascii="Times New Roman"/>
                <w:b w:val="false"/>
                <w:i w:val="false"/>
                <w:color w:val="000000"/>
                <w:sz w:val="20"/>
              </w:rPr>
              <w:t>
жеке басын куәландыратын құжат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"Цифрлық үкімет" веб-порталы арқылы:</w:t>
            </w:r>
          </w:p>
          <w:p>
            <w:pPr>
              <w:spacing w:after="20"/>
              <w:ind w:left="20"/>
              <w:jc w:val="both"/>
            </w:pPr>
            <w:r>
              <w:rPr>
                <w:rFonts w:ascii="Times New Roman"/>
                <w:b w:val="false"/>
                <w:i w:val="false"/>
                <w:color w:val="000000"/>
                <w:sz w:val="20"/>
              </w:rPr>
              <w:t>
1) өздігінен жүретін шағын көлемді кемені басқару құқығына куәлік беру:</w:t>
            </w:r>
          </w:p>
          <w:p>
            <w:pPr>
              <w:spacing w:after="20"/>
              <w:ind w:left="20"/>
              <w:jc w:val="both"/>
            </w:pPr>
            <w:r>
              <w:rPr>
                <w:rFonts w:ascii="Times New Roman"/>
                <w:b w:val="false"/>
                <w:i w:val="false"/>
                <w:color w:val="000000"/>
                <w:sz w:val="20"/>
              </w:rPr>
              <w:t>
 осы Қағидаларға 1-қосымшаға немесе бір реттік парольге сәйкес нысан бойынша көрсетілетін қызметті алушының электрондық – цифрлық қолтаңбасымен (бұдан әрі – ЭЦҚ) куәландырылған электрондық құжат нысанындағы өтініш ұялы байланыс операторы ұсынған көрсетілетін қызметті алушының абоненттік нөмірін тіркеген және "цифрлық үкімет" веб-порталының есептік жазбасына қосқан жағдайда;</w:t>
            </w:r>
          </w:p>
          <w:p>
            <w:pPr>
              <w:spacing w:after="20"/>
              <w:ind w:left="20"/>
              <w:jc w:val="both"/>
            </w:pPr>
            <w:r>
              <w:rPr>
                <w:rFonts w:ascii="Times New Roman"/>
                <w:b w:val="false"/>
                <w:i w:val="false"/>
                <w:color w:val="000000"/>
                <w:sz w:val="20"/>
              </w:rPr>
              <w:t>
кеме жүргізуші мамандығы бойынша оқу орнын бітіргені туралы дипломның не шағын көлемді кемелердің кеме жүргізушілерін даярлау жөніндегі курстарды аяқтағаны туралы куәліктің (анықтаманың) электрондық көшірмесі;</w:t>
            </w:r>
          </w:p>
          <w:p>
            <w:pPr>
              <w:spacing w:after="20"/>
              <w:ind w:left="20"/>
              <w:jc w:val="both"/>
            </w:pPr>
            <w:r>
              <w:rPr>
                <w:rFonts w:ascii="Times New Roman"/>
                <w:b w:val="false"/>
                <w:i w:val="false"/>
                <w:color w:val="000000"/>
                <w:sz w:val="20"/>
              </w:rPr>
              <w:t>
№ 073/е нысан бойынша медициналық анықтаманың электрондық көшірмесі;</w:t>
            </w:r>
          </w:p>
          <w:p>
            <w:pPr>
              <w:spacing w:after="20"/>
              <w:ind w:left="20"/>
              <w:jc w:val="both"/>
            </w:pPr>
            <w:r>
              <w:rPr>
                <w:rFonts w:ascii="Times New Roman"/>
                <w:b w:val="false"/>
                <w:i w:val="false"/>
                <w:color w:val="000000"/>
                <w:sz w:val="20"/>
              </w:rPr>
              <w:t>
көлемі 2,5x3,5 сантиметр болатын екі фотосурет (емтиханды сәтті тапсырған кезде Мемлекеттік корпорацияға ұсынылады);</w:t>
            </w:r>
          </w:p>
          <w:p>
            <w:pPr>
              <w:spacing w:after="20"/>
              <w:ind w:left="20"/>
              <w:jc w:val="both"/>
            </w:pPr>
            <w:r>
              <w:rPr>
                <w:rFonts w:ascii="Times New Roman"/>
                <w:b w:val="false"/>
                <w:i w:val="false"/>
                <w:color w:val="000000"/>
                <w:sz w:val="20"/>
              </w:rPr>
              <w:t>
2) өздігінен жүретін шағын көлемді кемені басқару құқығына куәліктің телнұсқасын беру:</w:t>
            </w:r>
          </w:p>
          <w:p>
            <w:pPr>
              <w:spacing w:after="20"/>
              <w:ind w:left="20"/>
              <w:jc w:val="both"/>
            </w:pPr>
            <w:r>
              <w:rPr>
                <w:rFonts w:ascii="Times New Roman"/>
                <w:b w:val="false"/>
                <w:i w:val="false"/>
                <w:color w:val="000000"/>
                <w:sz w:val="20"/>
              </w:rPr>
              <w:t>
 осы Қағидаларға 6-қосымшаға немесе бір реттік парольге сәйкес нысан бойынша көрсетілетін қызметті алушының электрондық – цифрлық қолтаңбасымен (бұдан әрі – ЭЦҚ) куәландырылған электрондық құжат нысанындағы өтініш, ұялы байланыс операторы ұсынған көрсетілетін қызметті алушының абоненттік нөмірін тіркеген және "цифрлық үкімет" веб-порталының есептік жазбасына қосқан жағдайда;</w:t>
            </w:r>
          </w:p>
          <w:p>
            <w:pPr>
              <w:spacing w:after="20"/>
              <w:ind w:left="20"/>
              <w:jc w:val="both"/>
            </w:pPr>
            <w:r>
              <w:rPr>
                <w:rFonts w:ascii="Times New Roman"/>
                <w:b w:val="false"/>
                <w:i w:val="false"/>
                <w:color w:val="000000"/>
                <w:sz w:val="20"/>
              </w:rPr>
              <w:t>
көлемі 2,5x3,5 сантиметр болатын бір фотосурет (Мемлекеттік корпорацияға "цифрлық үкімет" веб-порталына құжаттар тапсырылған күні ұсынылады);</w:t>
            </w:r>
          </w:p>
          <w:p>
            <w:pPr>
              <w:spacing w:after="20"/>
              <w:ind w:left="20"/>
              <w:jc w:val="both"/>
            </w:pPr>
            <w:r>
              <w:rPr>
                <w:rFonts w:ascii="Times New Roman"/>
                <w:b w:val="false"/>
                <w:i w:val="false"/>
                <w:color w:val="000000"/>
                <w:sz w:val="20"/>
              </w:rPr>
              <w:t>
3) бұрын берілген куәліктің қолданылу мерзімі өткен жағдайда өздігінен жүретін шағын көлемді кемені басқару құқығына куәлік беру және жүзу ауданының және (немесе) кеме үлгісінің өзгеруіне байланысты өздігінен жүретін шағын көлемді кемені басқару құқығына куәлік беру:</w:t>
            </w:r>
          </w:p>
          <w:p>
            <w:pPr>
              <w:spacing w:after="20"/>
              <w:ind w:left="20"/>
              <w:jc w:val="both"/>
            </w:pPr>
            <w:r>
              <w:rPr>
                <w:rFonts w:ascii="Times New Roman"/>
                <w:b w:val="false"/>
                <w:i w:val="false"/>
                <w:color w:val="000000"/>
                <w:sz w:val="20"/>
              </w:rPr>
              <w:t>
 осы Қағидаларға 1-қосымшаға немесе бір реттік парольге сәйкес нысан бойынша көрсетілетін қызметті алушының электрондық – цифрлық қолтаңбасымен (бұдан әрі – ЭЦҚ) куәландырылған электрондық құжат нысанындағы өтініш ұялы байланыс операторы ұсынған көрсетілетін қызметті алушының абоненттік нөмірін тіркеген және "цифрлық үкімет" веб-порталының есептік жазбасына қосқан жағдайда;</w:t>
            </w:r>
          </w:p>
          <w:p>
            <w:pPr>
              <w:spacing w:after="20"/>
              <w:ind w:left="20"/>
              <w:jc w:val="both"/>
            </w:pPr>
            <w:r>
              <w:rPr>
                <w:rFonts w:ascii="Times New Roman"/>
                <w:b w:val="false"/>
                <w:i w:val="false"/>
                <w:color w:val="000000"/>
                <w:sz w:val="20"/>
              </w:rPr>
              <w:t>
өздігінен жүретін шағын көлемді кемелерді басқару құқығына бұрын берілген куәліктің электрондық көшірмесі (түпнұсқасы мемлекеттік көрсетілетін қызмет нәтижесін беру кезінде Мемлекеттік корпорацияға ұсынылады);</w:t>
            </w:r>
          </w:p>
          <w:p>
            <w:pPr>
              <w:spacing w:after="20"/>
              <w:ind w:left="20"/>
              <w:jc w:val="both"/>
            </w:pPr>
            <w:r>
              <w:rPr>
                <w:rFonts w:ascii="Times New Roman"/>
                <w:b w:val="false"/>
                <w:i w:val="false"/>
                <w:color w:val="000000"/>
                <w:sz w:val="20"/>
              </w:rPr>
              <w:t>
№ 073/е нысан бойынша медициналық анықтаманың электрондық көшірмесі;</w:t>
            </w:r>
          </w:p>
          <w:p>
            <w:pPr>
              <w:spacing w:after="20"/>
              <w:ind w:left="20"/>
              <w:jc w:val="both"/>
            </w:pPr>
            <w:r>
              <w:rPr>
                <w:rFonts w:ascii="Times New Roman"/>
                <w:b w:val="false"/>
                <w:i w:val="false"/>
                <w:color w:val="000000"/>
                <w:sz w:val="20"/>
              </w:rPr>
              <w:t>
көлемі 2,5x3,5 сантиметр болатын екі түсті фотосурет (Мемлекеттік корпорацияға "цифрлық үкіметтің" веб-порталына құжаттар тапсырылған күні ұсынылады).</w:t>
            </w:r>
          </w:p>
          <w:p>
            <w:pPr>
              <w:spacing w:after="20"/>
              <w:ind w:left="20"/>
              <w:jc w:val="both"/>
            </w:pPr>
            <w:r>
              <w:rPr>
                <w:rFonts w:ascii="Times New Roman"/>
                <w:b w:val="false"/>
                <w:i w:val="false"/>
                <w:color w:val="000000"/>
                <w:sz w:val="20"/>
              </w:rPr>
              <w:t>
4) "жүзу ауданының және (немесе) кеме түрінің өзгеруіне байланысты өздігінен жүретін шағын көлемді кемені басқару құқығына куәлік беру":</w:t>
            </w:r>
          </w:p>
          <w:p>
            <w:pPr>
              <w:spacing w:after="20"/>
              <w:ind w:left="20"/>
              <w:jc w:val="both"/>
            </w:pPr>
            <w:r>
              <w:rPr>
                <w:rFonts w:ascii="Times New Roman"/>
                <w:b w:val="false"/>
                <w:i w:val="false"/>
                <w:color w:val="000000"/>
                <w:sz w:val="20"/>
              </w:rPr>
              <w:t>
осы Қағидаларға 1-қосымшаға немесе бір реттік парольге сәйкес нысан бойынша көрсетілетін қызметті алушының электрондық – цифрлық қолтаңбасымен (бұдан әрі – ЭЦҚ) куәландырылған электрондық құжат нысанындағы өтініш ұялы байланыс операторы ұсынған көрсетілетін қызметті алушының абоненттік нөмірін тіркеген және "цифрлық үкімет" веб-порталының есептік жазбасына қосқан жағдайда;</w:t>
            </w:r>
          </w:p>
          <w:p>
            <w:pPr>
              <w:spacing w:after="20"/>
              <w:ind w:left="20"/>
              <w:jc w:val="both"/>
            </w:pPr>
            <w:r>
              <w:rPr>
                <w:rFonts w:ascii="Times New Roman"/>
                <w:b w:val="false"/>
                <w:i w:val="false"/>
                <w:color w:val="000000"/>
                <w:sz w:val="20"/>
              </w:rPr>
              <w:t>
өздігінен жүретін шағын көлемді кемелерді басқару құқығына бұрын берілген куәліктің электрондық көшірмесі (түпнұсқасы мемлекеттік көрсетілетін қызмет нәтижесін беру кезінде Мемлекеттік корпорацияға ұсынылады);</w:t>
            </w:r>
          </w:p>
          <w:p>
            <w:pPr>
              <w:spacing w:after="20"/>
              <w:ind w:left="20"/>
              <w:jc w:val="both"/>
            </w:pPr>
            <w:r>
              <w:rPr>
                <w:rFonts w:ascii="Times New Roman"/>
                <w:b w:val="false"/>
                <w:i w:val="false"/>
                <w:color w:val="000000"/>
                <w:sz w:val="20"/>
              </w:rPr>
              <w:t>
№ 073/е нысан бойынша медициналық анықтаманың электрондық көшірмесі;</w:t>
            </w:r>
          </w:p>
          <w:p>
            <w:pPr>
              <w:spacing w:after="20"/>
              <w:ind w:left="20"/>
              <w:jc w:val="both"/>
            </w:pPr>
            <w:r>
              <w:rPr>
                <w:rFonts w:ascii="Times New Roman"/>
                <w:b w:val="false"/>
                <w:i w:val="false"/>
                <w:color w:val="000000"/>
                <w:sz w:val="20"/>
              </w:rPr>
              <w:t>
көлемі 2, 5x3, 5 сантиметр болатын екі түсті фотосурет (Мемлекеттік корпорацияға "цифрлық үкіметтің" веб-порталына құжаттар тапсырылған күні ұсынылады).</w:t>
            </w:r>
          </w:p>
          <w:p>
            <w:pPr>
              <w:spacing w:after="20"/>
              <w:ind w:left="20"/>
              <w:jc w:val="both"/>
            </w:pPr>
            <w:r>
              <w:rPr>
                <w:rFonts w:ascii="Times New Roman"/>
                <w:b w:val="false"/>
                <w:i w:val="false"/>
                <w:color w:val="000000"/>
                <w:sz w:val="20"/>
              </w:rPr>
              <w:t>
Көрсетілетін қызметті берушілер цифрлық құжаттарды "цифрлық үкімет" веб-порталында тіркелген пайдаланушының ұялы байланысының абоненттік нөмірі арқылы бір реттік парольді беру арқылы немесе "цифрлық үкімет" веб-порталының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құжаттар туралы, заңды тұлғаны мемлекеттік тіркеу (қайта тіркеу) туралы, дара кәсіпкер ретінде тіркеу туралы мәліметтерді көрсетілетін қызметті беруші төлемді растайтын құжатты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 болған жағдайда "цифрлық үкімет" веб-порталы арқылы электрондық нысанда мемлекеттік қызметті алу мүмкіндігі бар.</w:t>
            </w:r>
          </w:p>
          <w:p>
            <w:pPr>
              <w:spacing w:after="20"/>
              <w:ind w:left="20"/>
              <w:jc w:val="both"/>
            </w:pPr>
            <w:r>
              <w:rPr>
                <w:rFonts w:ascii="Times New Roman"/>
                <w:b w:val="false"/>
                <w:i w:val="false"/>
                <w:color w:val="000000"/>
                <w:sz w:val="20"/>
              </w:rPr>
              <w:t>
Көрсетілетін қызметті алушының " цифрлық үкімет" веб-порталының "жеке кабинеті", көрсетілетін қызметті берушінің анықтамалық қызметтері, сондай-ақ Бірыңғай байланыс орталығы: 1414, 8-800-080-7777 арқылы қашықтықтан қол жеткізу режимінде Мемлекеттік қызмет көрсету тәртібі мен мәртебесі туралы ақпарат алу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 жүргізушілерін шағын</w:t>
            </w:r>
            <w:r>
              <w:br/>
            </w:r>
            <w:r>
              <w:rPr>
                <w:rFonts w:ascii="Times New Roman"/>
                <w:b w:val="false"/>
                <w:i w:val="false"/>
                <w:color w:val="000000"/>
                <w:sz w:val="20"/>
              </w:rPr>
              <w:t>көлемді кемені басқару</w:t>
            </w:r>
            <w:r>
              <w:br/>
            </w:r>
            <w:r>
              <w:rPr>
                <w:rFonts w:ascii="Times New Roman"/>
                <w:b w:val="false"/>
                <w:i w:val="false"/>
                <w:color w:val="000000"/>
                <w:sz w:val="20"/>
              </w:rPr>
              <w:t>құқығына аттестаттау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105" w:id="108"/>
    <w:p>
      <w:pPr>
        <w:spacing w:after="0"/>
        <w:ind w:left="0"/>
        <w:jc w:val="both"/>
      </w:pPr>
      <w:r>
        <w:rPr>
          <w:rFonts w:ascii="Times New Roman"/>
          <w:b w:val="false"/>
          <w:i w:val="false"/>
          <w:color w:val="000000"/>
          <w:sz w:val="28"/>
        </w:rPr>
        <w:t>
                                                                  Нысан</w:t>
      </w:r>
    </w:p>
    <w:bookmarkEnd w:id="108"/>
    <w:bookmarkStart w:name="z106" w:id="109"/>
    <w:p>
      <w:pPr>
        <w:spacing w:after="0"/>
        <w:ind w:left="0"/>
        <w:jc w:val="left"/>
      </w:pPr>
      <w:r>
        <w:rPr>
          <w:rFonts w:ascii="Times New Roman"/>
          <w:b/>
          <w:i w:val="false"/>
          <w:color w:val="000000"/>
        </w:rPr>
        <w:t xml:space="preserve"> Свидетельство об окончании курсов по подготовке судоводителей</w:t>
      </w:r>
      <w:r>
        <w:br/>
      </w:r>
      <w:r>
        <w:rPr>
          <w:rFonts w:ascii="Times New Roman"/>
          <w:b/>
          <w:i w:val="false"/>
          <w:color w:val="000000"/>
        </w:rPr>
        <w:t>маломерных судов</w:t>
      </w:r>
      <w:r>
        <w:br/>
      </w:r>
      <w:r>
        <w:rPr>
          <w:rFonts w:ascii="Times New Roman"/>
          <w:b/>
          <w:i w:val="false"/>
          <w:color w:val="000000"/>
        </w:rPr>
        <w:t>Шағын көлемді кемелердің кеме жүргізушілерін даярлау жөніндегі</w:t>
      </w:r>
      <w:r>
        <w:br/>
      </w:r>
      <w:r>
        <w:rPr>
          <w:rFonts w:ascii="Times New Roman"/>
          <w:b/>
          <w:i w:val="false"/>
          <w:color w:val="000000"/>
        </w:rPr>
        <w:t>курстарды бітіргені туралы куәлік</w:t>
      </w:r>
    </w:p>
    <w:bookmarkEnd w:id="109"/>
    <w:p>
      <w:pPr>
        <w:spacing w:after="0"/>
        <w:ind w:left="0"/>
        <w:jc w:val="both"/>
      </w:pPr>
      <w:r>
        <w:rPr>
          <w:rFonts w:ascii="Times New Roman"/>
          <w:b w:val="false"/>
          <w:i w:val="false"/>
          <w:color w:val="000000"/>
          <w:sz w:val="28"/>
        </w:rPr>
        <w:t>
      (алдыңғы беті/лицевая сторона) (артқы беті/обратная сторона)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Фотосуретке</w:t>
            </w:r>
          </w:p>
          <w:p>
            <w:pPr>
              <w:spacing w:after="20"/>
              <w:ind w:left="20"/>
              <w:jc w:val="both"/>
            </w:pPr>
            <w:r>
              <w:rPr>
                <w:rFonts w:ascii="Times New Roman"/>
                <w:b w:val="false"/>
                <w:i w:val="false"/>
                <w:color w:val="000000"/>
                <w:sz w:val="20"/>
              </w:rPr>
              <w:t>
арналған орын/</w:t>
            </w:r>
          </w:p>
          <w:p>
            <w:pPr>
              <w:spacing w:after="20"/>
              <w:ind w:left="20"/>
              <w:jc w:val="both"/>
            </w:pPr>
            <w:r>
              <w:rPr>
                <w:rFonts w:ascii="Times New Roman"/>
                <w:b w:val="false"/>
                <w:i w:val="false"/>
                <w:color w:val="000000"/>
                <w:sz w:val="20"/>
              </w:rPr>
              <w:t>
Место для</w:t>
            </w:r>
          </w:p>
          <w:p>
            <w:pPr>
              <w:spacing w:after="20"/>
              <w:ind w:left="20"/>
              <w:jc w:val="both"/>
            </w:pPr>
            <w:r>
              <w:rPr>
                <w:rFonts w:ascii="Times New Roman"/>
                <w:b w:val="false"/>
                <w:i w:val="false"/>
                <w:color w:val="000000"/>
                <w:sz w:val="20"/>
              </w:rPr>
              <w:t>
фотографии</w:t>
            </w:r>
          </w:p>
          <w:p>
            <w:pPr>
              <w:spacing w:after="20"/>
              <w:ind w:left="20"/>
              <w:jc w:val="both"/>
            </w:pPr>
            <w:r>
              <w:rPr>
                <w:rFonts w:ascii="Times New Roman"/>
                <w:b w:val="false"/>
                <w:i w:val="false"/>
                <w:color w:val="000000"/>
                <w:sz w:val="20"/>
              </w:rPr>
              <w:t>
(оқыту ұйымының атауы)</w:t>
            </w:r>
          </w:p>
          <w:p>
            <w:pPr>
              <w:spacing w:after="20"/>
              <w:ind w:left="20"/>
              <w:jc w:val="both"/>
            </w:pPr>
            <w:r>
              <w:rPr>
                <w:rFonts w:ascii="Times New Roman"/>
                <w:b w:val="false"/>
                <w:i w:val="false"/>
                <w:color w:val="000000"/>
                <w:sz w:val="20"/>
              </w:rPr>
              <w:t>
Куәлік</w:t>
            </w:r>
          </w:p>
          <w:p>
            <w:pPr>
              <w:spacing w:after="20"/>
              <w:ind w:left="20"/>
              <w:jc w:val="both"/>
            </w:pPr>
            <w:r>
              <w:rPr>
                <w:rFonts w:ascii="Times New Roman"/>
                <w:b w:val="false"/>
                <w:i w:val="false"/>
                <w:color w:val="000000"/>
                <w:sz w:val="20"/>
              </w:rPr>
              <w:t>
Сериясы № 0000000</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(тегі, аты, әкесінің аты,)</w:t>
            </w:r>
          </w:p>
          <w:p>
            <w:pPr>
              <w:spacing w:after="20"/>
              <w:ind w:left="20"/>
              <w:jc w:val="both"/>
            </w:pPr>
            <w:r>
              <w:rPr>
                <w:rFonts w:ascii="Times New Roman"/>
                <w:b w:val="false"/>
                <w:i w:val="false"/>
                <w:color w:val="000000"/>
                <w:sz w:val="20"/>
              </w:rPr>
              <w:t>
____ ж. "___" _________________</w:t>
            </w:r>
          </w:p>
          <w:p>
            <w:pPr>
              <w:spacing w:after="20"/>
              <w:ind w:left="20"/>
              <w:jc w:val="both"/>
            </w:pPr>
            <w:r>
              <w:rPr>
                <w:rFonts w:ascii="Times New Roman"/>
                <w:b w:val="false"/>
                <w:i w:val="false"/>
                <w:color w:val="000000"/>
                <w:sz w:val="20"/>
              </w:rPr>
              <w:t>
____ ж. "___" _________________</w:t>
            </w:r>
          </w:p>
          <w:p>
            <w:pPr>
              <w:spacing w:after="20"/>
              <w:ind w:left="20"/>
              <w:jc w:val="both"/>
            </w:pPr>
            <w:r>
              <w:rPr>
                <w:rFonts w:ascii="Times New Roman"/>
                <w:b w:val="false"/>
                <w:i w:val="false"/>
                <w:color w:val="000000"/>
                <w:sz w:val="20"/>
              </w:rPr>
              <w:t>
аралығында ___________________</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бағдарламасы бойынша оқығаны</w:t>
            </w:r>
          </w:p>
          <w:p>
            <w:pPr>
              <w:spacing w:after="20"/>
              <w:ind w:left="20"/>
              <w:jc w:val="both"/>
            </w:pPr>
            <w:r>
              <w:rPr>
                <w:rFonts w:ascii="Times New Roman"/>
                <w:b w:val="false"/>
                <w:i w:val="false"/>
                <w:color w:val="000000"/>
                <w:sz w:val="20"/>
              </w:rPr>
              <w:t>
және бітіру емтихандарында</w:t>
            </w:r>
          </w:p>
          <w:p>
            <w:pPr>
              <w:spacing w:after="20"/>
              <w:ind w:left="20"/>
              <w:jc w:val="both"/>
            </w:pPr>
            <w:r>
              <w:rPr>
                <w:rFonts w:ascii="Times New Roman"/>
                <w:b w:val="false"/>
                <w:i w:val="false"/>
                <w:color w:val="000000"/>
                <w:sz w:val="20"/>
              </w:rPr>
              <w:t>
______ ж. "__" ______________</w:t>
            </w:r>
          </w:p>
          <w:p>
            <w:pPr>
              <w:spacing w:after="20"/>
              <w:ind w:left="20"/>
              <w:jc w:val="both"/>
            </w:pPr>
            <w:r>
              <w:rPr>
                <w:rFonts w:ascii="Times New Roman"/>
                <w:b w:val="false"/>
                <w:i w:val="false"/>
                <w:color w:val="000000"/>
                <w:sz w:val="20"/>
              </w:rPr>
              <w:t>
№ _____________ хаттамаға сәйкес</w:t>
            </w:r>
          </w:p>
          <w:p>
            <w:pPr>
              <w:spacing w:after="20"/>
              <w:ind w:left="20"/>
              <w:jc w:val="both"/>
            </w:pPr>
            <w:r>
              <w:rPr>
                <w:rFonts w:ascii="Times New Roman"/>
                <w:b w:val="false"/>
                <w:i w:val="false"/>
                <w:color w:val="000000"/>
                <w:sz w:val="20"/>
              </w:rPr>
              <w:t xml:space="preserve">
________________________________ бағасын </w:t>
            </w:r>
          </w:p>
          <w:p>
            <w:pPr>
              <w:spacing w:after="20"/>
              <w:ind w:left="20"/>
              <w:jc w:val="both"/>
            </w:pPr>
            <w:r>
              <w:rPr>
                <w:rFonts w:ascii="Times New Roman"/>
                <w:b w:val="false"/>
                <w:i w:val="false"/>
                <w:color w:val="000000"/>
                <w:sz w:val="20"/>
              </w:rPr>
              <w:t xml:space="preserve">
("қанағаттанарлық", "жақсы", "өте жақсы") </w:t>
            </w:r>
          </w:p>
          <w:p>
            <w:pPr>
              <w:spacing w:after="20"/>
              <w:ind w:left="20"/>
              <w:jc w:val="both"/>
            </w:pPr>
            <w:r>
              <w:rPr>
                <w:rFonts w:ascii="Times New Roman"/>
                <w:b w:val="false"/>
                <w:i w:val="false"/>
                <w:color w:val="000000"/>
                <w:sz w:val="20"/>
              </w:rPr>
              <w:t>
алғаны жөнінде берілді.</w:t>
            </w:r>
          </w:p>
          <w:p>
            <w:pPr>
              <w:spacing w:after="20"/>
              <w:ind w:left="20"/>
              <w:jc w:val="both"/>
            </w:pPr>
            <w:r>
              <w:rPr>
                <w:rFonts w:ascii="Times New Roman"/>
                <w:b w:val="false"/>
                <w:i w:val="false"/>
                <w:color w:val="000000"/>
                <w:sz w:val="20"/>
              </w:rPr>
              <w:t>
Емтихан комиссиясының төрағасы: _______________________________</w:t>
            </w:r>
          </w:p>
          <w:p>
            <w:pPr>
              <w:spacing w:after="20"/>
              <w:ind w:left="20"/>
              <w:jc w:val="both"/>
            </w:pPr>
            <w:r>
              <w:rPr>
                <w:rFonts w:ascii="Times New Roman"/>
                <w:b w:val="false"/>
                <w:i w:val="false"/>
                <w:color w:val="000000"/>
                <w:sz w:val="20"/>
              </w:rPr>
              <w:t>
        (Т.А.Ә., қолы)</w:t>
            </w:r>
          </w:p>
          <w:p>
            <w:pPr>
              <w:spacing w:after="20"/>
              <w:ind w:left="20"/>
              <w:jc w:val="both"/>
            </w:pPr>
            <w:r>
              <w:rPr>
                <w:rFonts w:ascii="Times New Roman"/>
                <w:b w:val="false"/>
                <w:i w:val="false"/>
                <w:color w:val="000000"/>
                <w:sz w:val="20"/>
              </w:rPr>
              <w:t xml:space="preserve">
Оқыту ұйымының басшысы: </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(Т.А.Ә., қолы)</w:t>
            </w:r>
          </w:p>
          <w:p>
            <w:pPr>
              <w:spacing w:after="20"/>
              <w:ind w:left="20"/>
              <w:jc w:val="both"/>
            </w:pPr>
            <w:r>
              <w:rPr>
                <w:rFonts w:ascii="Times New Roman"/>
                <w:b w:val="false"/>
                <w:i w:val="false"/>
                <w:color w:val="000000"/>
                <w:sz w:val="20"/>
              </w:rPr>
              <w:t>
М.О.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учебной организации)</w:t>
            </w:r>
          </w:p>
          <w:p>
            <w:pPr>
              <w:spacing w:after="20"/>
              <w:ind w:left="20"/>
              <w:jc w:val="both"/>
            </w:pPr>
            <w:r>
              <w:rPr>
                <w:rFonts w:ascii="Times New Roman"/>
                <w:b w:val="false"/>
                <w:i w:val="false"/>
                <w:color w:val="000000"/>
                <w:sz w:val="20"/>
              </w:rPr>
              <w:t>
Свидетельство</w:t>
            </w:r>
          </w:p>
          <w:p>
            <w:pPr>
              <w:spacing w:after="20"/>
              <w:ind w:left="20"/>
              <w:jc w:val="both"/>
            </w:pPr>
            <w:r>
              <w:rPr>
                <w:rFonts w:ascii="Times New Roman"/>
                <w:b w:val="false"/>
                <w:i w:val="false"/>
                <w:color w:val="000000"/>
                <w:sz w:val="20"/>
              </w:rPr>
              <w:t>
Серия № 0000000</w:t>
            </w:r>
          </w:p>
          <w:p>
            <w:pPr>
              <w:spacing w:after="20"/>
              <w:ind w:left="20"/>
              <w:jc w:val="both"/>
            </w:pPr>
            <w:r>
              <w:rPr>
                <w:rFonts w:ascii="Times New Roman"/>
                <w:b w:val="false"/>
                <w:i w:val="false"/>
                <w:color w:val="000000"/>
                <w:sz w:val="20"/>
              </w:rPr>
              <w:t>
Выдано ___________________________</w:t>
            </w:r>
          </w:p>
          <w:p>
            <w:pPr>
              <w:spacing w:after="20"/>
              <w:ind w:left="20"/>
              <w:jc w:val="both"/>
            </w:pPr>
            <w:r>
              <w:rPr>
                <w:rFonts w:ascii="Times New Roman"/>
                <w:b w:val="false"/>
                <w:i w:val="false"/>
                <w:color w:val="000000"/>
                <w:sz w:val="20"/>
              </w:rPr>
              <w:t>
(фамилия, имя, отчество)</w:t>
            </w:r>
          </w:p>
          <w:p>
            <w:pPr>
              <w:spacing w:after="20"/>
              <w:ind w:left="20"/>
              <w:jc w:val="both"/>
            </w:pPr>
            <w:r>
              <w:rPr>
                <w:rFonts w:ascii="Times New Roman"/>
                <w:b w:val="false"/>
                <w:i w:val="false"/>
                <w:color w:val="000000"/>
                <w:sz w:val="20"/>
              </w:rPr>
              <w:t>
в том, что он(а) обучался(обучалась)</w:t>
            </w:r>
          </w:p>
          <w:p>
            <w:pPr>
              <w:spacing w:after="20"/>
              <w:ind w:left="20"/>
              <w:jc w:val="both"/>
            </w:pPr>
            <w:r>
              <w:rPr>
                <w:rFonts w:ascii="Times New Roman"/>
                <w:b w:val="false"/>
                <w:i w:val="false"/>
                <w:color w:val="000000"/>
                <w:sz w:val="20"/>
              </w:rPr>
              <w:t>
с "__" _______________ ____ г.</w:t>
            </w:r>
          </w:p>
          <w:p>
            <w:pPr>
              <w:spacing w:after="20"/>
              <w:ind w:left="20"/>
              <w:jc w:val="both"/>
            </w:pPr>
            <w:r>
              <w:rPr>
                <w:rFonts w:ascii="Times New Roman"/>
                <w:b w:val="false"/>
                <w:i w:val="false"/>
                <w:color w:val="000000"/>
                <w:sz w:val="20"/>
              </w:rPr>
              <w:t>
по "__" ______________ ____ г</w:t>
            </w:r>
          </w:p>
          <w:p>
            <w:pPr>
              <w:spacing w:after="20"/>
              <w:ind w:left="20"/>
              <w:jc w:val="both"/>
            </w:pPr>
            <w:r>
              <w:rPr>
                <w:rFonts w:ascii="Times New Roman"/>
                <w:b w:val="false"/>
                <w:i w:val="false"/>
                <w:color w:val="000000"/>
                <w:sz w:val="20"/>
              </w:rPr>
              <w:t>
по Программе ____________________</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и на выпускных экзаменах согласно</w:t>
            </w:r>
          </w:p>
          <w:p>
            <w:pPr>
              <w:spacing w:after="20"/>
              <w:ind w:left="20"/>
              <w:jc w:val="both"/>
            </w:pPr>
            <w:r>
              <w:rPr>
                <w:rFonts w:ascii="Times New Roman"/>
                <w:b w:val="false"/>
                <w:i w:val="false"/>
                <w:color w:val="000000"/>
                <w:sz w:val="20"/>
              </w:rPr>
              <w:t>
протоколу № ___________________</w:t>
            </w:r>
          </w:p>
          <w:p>
            <w:pPr>
              <w:spacing w:after="20"/>
              <w:ind w:left="20"/>
              <w:jc w:val="both"/>
            </w:pPr>
            <w:r>
              <w:rPr>
                <w:rFonts w:ascii="Times New Roman"/>
                <w:b w:val="false"/>
                <w:i w:val="false"/>
                <w:color w:val="000000"/>
                <w:sz w:val="20"/>
              </w:rPr>
              <w:t>
от "___" _____________ ____ г.</w:t>
            </w:r>
          </w:p>
          <w:p>
            <w:pPr>
              <w:spacing w:after="20"/>
              <w:ind w:left="20"/>
              <w:jc w:val="both"/>
            </w:pPr>
            <w:r>
              <w:rPr>
                <w:rFonts w:ascii="Times New Roman"/>
                <w:b w:val="false"/>
                <w:i w:val="false"/>
                <w:color w:val="000000"/>
                <w:sz w:val="20"/>
              </w:rPr>
              <w:t>
получил оценку ___________________________</w:t>
            </w:r>
          </w:p>
          <w:p>
            <w:pPr>
              <w:spacing w:after="20"/>
              <w:ind w:left="20"/>
              <w:jc w:val="both"/>
            </w:pPr>
            <w:r>
              <w:rPr>
                <w:rFonts w:ascii="Times New Roman"/>
                <w:b w:val="false"/>
                <w:i w:val="false"/>
                <w:color w:val="000000"/>
                <w:sz w:val="20"/>
              </w:rPr>
              <w:t>
("удовлетворительно", "хорошо", "отлично")</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Председатель экзаменационной комиссии:</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(Ф.И.О., подпись)</w:t>
            </w:r>
          </w:p>
          <w:p>
            <w:pPr>
              <w:spacing w:after="20"/>
              <w:ind w:left="20"/>
              <w:jc w:val="both"/>
            </w:pPr>
            <w:r>
              <w:rPr>
                <w:rFonts w:ascii="Times New Roman"/>
                <w:b w:val="false"/>
                <w:i w:val="false"/>
                <w:color w:val="000000"/>
                <w:sz w:val="20"/>
              </w:rPr>
              <w:t>
Руководитель учебной организации _______________________________</w:t>
            </w:r>
          </w:p>
          <w:p>
            <w:pPr>
              <w:spacing w:after="20"/>
              <w:ind w:left="20"/>
              <w:jc w:val="both"/>
            </w:pPr>
            <w:r>
              <w:rPr>
                <w:rFonts w:ascii="Times New Roman"/>
                <w:b w:val="false"/>
                <w:i w:val="false"/>
                <w:color w:val="000000"/>
                <w:sz w:val="20"/>
              </w:rPr>
              <w:t>
        (Ф.И.О., подпись)</w:t>
            </w:r>
          </w:p>
          <w:p>
            <w:pPr>
              <w:spacing w:after="20"/>
              <w:ind w:left="20"/>
              <w:jc w:val="both"/>
            </w:pPr>
            <w:r>
              <w:rPr>
                <w:rFonts w:ascii="Times New Roman"/>
                <w:b w:val="false"/>
                <w:i w:val="false"/>
                <w:color w:val="000000"/>
                <w:sz w:val="20"/>
              </w:rPr>
              <w:t xml:space="preserve">
М.П.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 жүргізушілерін шағын</w:t>
            </w:r>
            <w:r>
              <w:br/>
            </w:r>
            <w:r>
              <w:rPr>
                <w:rFonts w:ascii="Times New Roman"/>
                <w:b w:val="false"/>
                <w:i w:val="false"/>
                <w:color w:val="000000"/>
                <w:sz w:val="20"/>
              </w:rPr>
              <w:t>көлемді кемені басқару</w:t>
            </w:r>
            <w:r>
              <w:br/>
            </w:r>
            <w:r>
              <w:rPr>
                <w:rFonts w:ascii="Times New Roman"/>
                <w:b w:val="false"/>
                <w:i w:val="false"/>
                <w:color w:val="000000"/>
                <w:sz w:val="20"/>
              </w:rPr>
              <w:t>құқығына аттестаттау</w:t>
            </w:r>
            <w:r>
              <w:br/>
            </w:r>
            <w:r>
              <w:rPr>
                <w:rFonts w:ascii="Times New Roman"/>
                <w:b w:val="false"/>
                <w:i w:val="false"/>
                <w:color w:val="000000"/>
                <w:sz w:val="20"/>
              </w:rPr>
              <w:t>қағидаларына</w:t>
            </w:r>
            <w:r>
              <w:br/>
            </w:r>
            <w:r>
              <w:rPr>
                <w:rFonts w:ascii="Times New Roman"/>
                <w:b w:val="false"/>
                <w:i w:val="false"/>
                <w:color w:val="000000"/>
                <w:sz w:val="20"/>
              </w:rPr>
              <w:t>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аты әкесінің аты</w:t>
            </w:r>
            <w:r>
              <w:br/>
            </w:r>
            <w:r>
              <w:rPr>
                <w:rFonts w:ascii="Times New Roman"/>
                <w:b w:val="false"/>
                <w:i w:val="false"/>
                <w:color w:val="000000"/>
                <w:sz w:val="20"/>
              </w:rPr>
              <w:t>(бар болса) (бұдан әрі – Т.А.Ә.)</w:t>
            </w:r>
            <w:r>
              <w:br/>
            </w:r>
            <w:r>
              <w:rPr>
                <w:rFonts w:ascii="Times New Roman"/>
                <w:b w:val="false"/>
                <w:i w:val="false"/>
                <w:color w:val="000000"/>
                <w:sz w:val="20"/>
              </w:rPr>
              <w:t>не алушы ұйымның атауы</w:t>
            </w:r>
            <w:r>
              <w:br/>
            </w:r>
            <w:r>
              <w:rPr>
                <w:rFonts w:ascii="Times New Roman"/>
                <w:b w:val="false"/>
                <w:i w:val="false"/>
                <w:color w:val="000000"/>
                <w:sz w:val="20"/>
              </w:rPr>
              <w:t>________________________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мекенжайы)</w:t>
            </w:r>
          </w:p>
        </w:tc>
      </w:tr>
    </w:tbl>
    <w:p>
      <w:pPr>
        <w:spacing w:after="0"/>
        <w:ind w:left="0"/>
        <w:jc w:val="both"/>
      </w:pPr>
      <w:r>
        <w:rPr>
          <w:rFonts w:ascii="Times New Roman"/>
          <w:b w:val="false"/>
          <w:i w:val="false"/>
          <w:color w:val="ff0000"/>
          <w:sz w:val="28"/>
        </w:rPr>
        <w:t xml:space="preserve">
      Ескерту. Қағида 2-1-қосымшамен толықтырылды – ҚР Индустрия және инфрақұрылымдық даму министрінің 19.05.2020 </w:t>
      </w:r>
      <w:r>
        <w:rPr>
          <w:rFonts w:ascii="Times New Roman"/>
          <w:b w:val="false"/>
          <w:i w:val="false"/>
          <w:color w:val="ff0000"/>
          <w:sz w:val="28"/>
        </w:rPr>
        <w:t>№ 302</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жаңа редакцияда - ҚР Индустрия және инфрақұрылымдық даму министрінің 22.12.2022 </w:t>
      </w:r>
      <w:r>
        <w:rPr>
          <w:rFonts w:ascii="Times New Roman"/>
          <w:b w:val="false"/>
          <w:i w:val="false"/>
          <w:color w:val="ff0000"/>
          <w:sz w:val="28"/>
        </w:rPr>
        <w:t>№ 736</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бұйрықтарымен.</w:t>
      </w:r>
    </w:p>
    <w:p>
      <w:pPr>
        <w:spacing w:after="0"/>
        <w:ind w:left="0"/>
        <w:jc w:val="left"/>
      </w:pPr>
      <w:r>
        <w:rPr>
          <w:rFonts w:ascii="Times New Roman"/>
          <w:b/>
          <w:i w:val="false"/>
          <w:color w:val="000000"/>
        </w:rPr>
        <w:t xml:space="preserve"> Құжаттарды қабылдаудан бас тарту туралы қолхат</w:t>
      </w:r>
    </w:p>
    <w:p>
      <w:pPr>
        <w:spacing w:after="0"/>
        <w:ind w:left="0"/>
        <w:jc w:val="both"/>
      </w:pPr>
      <w:r>
        <w:rPr>
          <w:rFonts w:ascii="Times New Roman"/>
          <w:b w:val="false"/>
          <w:i w:val="false"/>
          <w:color w:val="000000"/>
          <w:sz w:val="28"/>
        </w:rPr>
        <w:t xml:space="preserve">
      "Мемлекеттік көрсетілетін қызметтер туралы" Қазақстан Республикасының Заңы </w:t>
      </w:r>
      <w:r>
        <w:rPr>
          <w:rFonts w:ascii="Times New Roman"/>
          <w:b w:val="false"/>
          <w:i w:val="false"/>
          <w:color w:val="000000"/>
          <w:sz w:val="28"/>
        </w:rPr>
        <w:t>20-бабының</w:t>
      </w:r>
      <w:r>
        <w:rPr>
          <w:rFonts w:ascii="Times New Roman"/>
          <w:b w:val="false"/>
          <w:i w:val="false"/>
          <w:color w:val="000000"/>
          <w:sz w:val="28"/>
        </w:rPr>
        <w:t xml:space="preserve"> 2-тармағын басшылыққа ала отырып, "Азаматтарға арналған үкімет" мемлекеттік корпорациясы" коммерциялық емес акционерлік қоғам филиалының №__ бөлімі (мекенжайы көрсетіледі) "Өздігінен жүретін шағын көлемдi кемені жүргізу құқығына куәлiкті беру" мемлекеттік қызметті көрсетуге құжаттарды қабылдаудан Сіздің мемлекеттік қызмет көрсетуге қойылатын негізгі талаптардың тізбесінде көзделген тізбеге сәйкес құжаттардың толық топтамасын ұсынбауыңызға байланысты бас тартады, атап айтқанда:</w:t>
      </w:r>
    </w:p>
    <w:p>
      <w:pPr>
        <w:spacing w:after="0"/>
        <w:ind w:left="0"/>
        <w:jc w:val="both"/>
      </w:pPr>
      <w:r>
        <w:rPr>
          <w:rFonts w:ascii="Times New Roman"/>
          <w:b w:val="false"/>
          <w:i w:val="false"/>
          <w:color w:val="000000"/>
          <w:sz w:val="28"/>
        </w:rPr>
        <w:t>
      Жоқ құжаттардың атауы:</w:t>
      </w:r>
    </w:p>
    <w:p>
      <w:pPr>
        <w:spacing w:after="0"/>
        <w:ind w:left="0"/>
        <w:jc w:val="both"/>
      </w:pPr>
      <w:r>
        <w:rPr>
          <w:rFonts w:ascii="Times New Roman"/>
          <w:b w:val="false"/>
          <w:i w:val="false"/>
          <w:color w:val="000000"/>
          <w:sz w:val="28"/>
        </w:rPr>
        <w:t>
      1) _______________________________;</w:t>
      </w:r>
    </w:p>
    <w:p>
      <w:pPr>
        <w:spacing w:after="0"/>
        <w:ind w:left="0"/>
        <w:jc w:val="both"/>
      </w:pPr>
      <w:r>
        <w:rPr>
          <w:rFonts w:ascii="Times New Roman"/>
          <w:b w:val="false"/>
          <w:i w:val="false"/>
          <w:color w:val="000000"/>
          <w:sz w:val="28"/>
        </w:rPr>
        <w:t>
      2) _______________________________;</w:t>
      </w:r>
    </w:p>
    <w:p>
      <w:pPr>
        <w:spacing w:after="0"/>
        <w:ind w:left="0"/>
        <w:jc w:val="both"/>
      </w:pPr>
      <w:r>
        <w:rPr>
          <w:rFonts w:ascii="Times New Roman"/>
          <w:b w:val="false"/>
          <w:i w:val="false"/>
          <w:color w:val="000000"/>
          <w:sz w:val="28"/>
        </w:rPr>
        <w:t>
      3) _______________________________;</w:t>
      </w:r>
    </w:p>
    <w:p>
      <w:pPr>
        <w:spacing w:after="0"/>
        <w:ind w:left="0"/>
        <w:jc w:val="both"/>
      </w:pPr>
      <w:r>
        <w:rPr>
          <w:rFonts w:ascii="Times New Roman"/>
          <w:b w:val="false"/>
          <w:i w:val="false"/>
          <w:color w:val="000000"/>
          <w:sz w:val="28"/>
        </w:rPr>
        <w:t>
      Осы қолхат әрбір тарапқа бір-бірден екі данада жасалды.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Т.А.Ә. ("Азаматтарға арналған үкімет" мемлекеттік корпорациясы" коммерциялық емес акционерлік қоғамының қызметкері) (қолы)</w:t>
      </w:r>
    </w:p>
    <w:p>
      <w:pPr>
        <w:spacing w:after="0"/>
        <w:ind w:left="0"/>
        <w:jc w:val="both"/>
      </w:pPr>
      <w:r>
        <w:rPr>
          <w:rFonts w:ascii="Times New Roman"/>
          <w:b w:val="false"/>
          <w:i w:val="false"/>
          <w:color w:val="000000"/>
          <w:sz w:val="28"/>
        </w:rPr>
        <w:t>
      Орындаушы: Т.А.Ә.</w:t>
      </w:r>
    </w:p>
    <w:p>
      <w:pPr>
        <w:spacing w:after="0"/>
        <w:ind w:left="0"/>
        <w:jc w:val="both"/>
      </w:pPr>
      <w:r>
        <w:rPr>
          <w:rFonts w:ascii="Times New Roman"/>
          <w:b w:val="false"/>
          <w:i w:val="false"/>
          <w:color w:val="000000"/>
          <w:sz w:val="28"/>
        </w:rPr>
        <w:t>
      Телефон:</w:t>
      </w:r>
    </w:p>
    <w:p>
      <w:pPr>
        <w:spacing w:after="0"/>
        <w:ind w:left="0"/>
        <w:jc w:val="both"/>
      </w:pPr>
      <w:r>
        <w:rPr>
          <w:rFonts w:ascii="Times New Roman"/>
          <w:b w:val="false"/>
          <w:i w:val="false"/>
          <w:color w:val="000000"/>
          <w:sz w:val="28"/>
        </w:rPr>
        <w:t>
      Алдым: Т.А.Ә./көрсетілетін қызметті алушының қолы</w:t>
      </w:r>
    </w:p>
    <w:p>
      <w:pPr>
        <w:spacing w:after="0"/>
        <w:ind w:left="0"/>
        <w:jc w:val="both"/>
      </w:pPr>
      <w:r>
        <w:rPr>
          <w:rFonts w:ascii="Times New Roman"/>
          <w:b w:val="false"/>
          <w:i w:val="false"/>
          <w:color w:val="000000"/>
          <w:sz w:val="28"/>
        </w:rPr>
        <w:t>
      20__ жылғы "__"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 жүргізушілерін шағын көлемді кемені</w:t>
            </w:r>
            <w:r>
              <w:br/>
            </w:r>
            <w:r>
              <w:rPr>
                <w:rFonts w:ascii="Times New Roman"/>
                <w:b w:val="false"/>
                <w:i w:val="false"/>
                <w:color w:val="000000"/>
                <w:sz w:val="20"/>
              </w:rPr>
              <w:t>басқару құқығына</w:t>
            </w:r>
            <w:r>
              <w:br/>
            </w:r>
            <w:r>
              <w:rPr>
                <w:rFonts w:ascii="Times New Roman"/>
                <w:b w:val="false"/>
                <w:i w:val="false"/>
                <w:color w:val="000000"/>
                <w:sz w:val="20"/>
              </w:rPr>
              <w:t>аттестаттау</w:t>
            </w:r>
            <w:r>
              <w:br/>
            </w:r>
            <w:r>
              <w:rPr>
                <w:rFonts w:ascii="Times New Roman"/>
                <w:b w:val="false"/>
                <w:i w:val="false"/>
                <w:color w:val="000000"/>
                <w:sz w:val="20"/>
              </w:rPr>
              <w:t>қағидаларына</w:t>
            </w:r>
            <w:r>
              <w:br/>
            </w:r>
            <w:r>
              <w:rPr>
                <w:rFonts w:ascii="Times New Roman"/>
                <w:b w:val="false"/>
                <w:i w:val="false"/>
                <w:color w:val="000000"/>
                <w:sz w:val="20"/>
              </w:rPr>
              <w:t>2-2-қосымша</w:t>
            </w:r>
          </w:p>
        </w:tc>
      </w:tr>
    </w:tbl>
    <w:bookmarkStart w:name="z108" w:id="110"/>
    <w:p>
      <w:pPr>
        <w:spacing w:after="0"/>
        <w:ind w:left="0"/>
        <w:jc w:val="left"/>
      </w:pPr>
      <w:r>
        <w:rPr>
          <w:rFonts w:ascii="Times New Roman"/>
          <w:b/>
          <w:i w:val="false"/>
          <w:color w:val="000000"/>
        </w:rPr>
        <w:t xml:space="preserve"> </w:t>
      </w:r>
      <w:r>
        <w:rPr>
          <w:rFonts w:ascii="Times New Roman"/>
          <w:b/>
          <w:i w:val="false"/>
          <w:color w:val="000000"/>
        </w:rPr>
        <w:t>Тестілеуді өткізу кезінде техникалық жарақтандыру бойынша ең төменгі техникалық талаптар</w:t>
      </w:r>
    </w:p>
    <w:bookmarkEnd w:id="110"/>
    <w:p>
      <w:pPr>
        <w:spacing w:after="0"/>
        <w:ind w:left="0"/>
        <w:jc w:val="both"/>
      </w:pPr>
      <w:r>
        <w:rPr>
          <w:rFonts w:ascii="Times New Roman"/>
          <w:b w:val="false"/>
          <w:i w:val="false"/>
          <w:color w:val="ff0000"/>
          <w:sz w:val="28"/>
        </w:rPr>
        <w:t xml:space="preserve">
      Ескерту. Қағида 2-2-қосымшамен толықтырылды - ҚР Индустрия және инфрақұрылымдық даму министрінің 22.12.2022 </w:t>
      </w:r>
      <w:r>
        <w:rPr>
          <w:rFonts w:ascii="Times New Roman"/>
          <w:b w:val="false"/>
          <w:i w:val="false"/>
          <w:color w:val="ff0000"/>
          <w:sz w:val="28"/>
        </w:rPr>
        <w:t>№ 736</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жаңа редакцияда - ҚР Көлік министрінің 16.08.2024 </w:t>
      </w:r>
      <w:r>
        <w:rPr>
          <w:rFonts w:ascii="Times New Roman"/>
          <w:b w:val="false"/>
          <w:i w:val="false"/>
          <w:color w:val="ff0000"/>
          <w:sz w:val="28"/>
        </w:rPr>
        <w:t>№ 282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172" w:id="111"/>
    <w:p>
      <w:pPr>
        <w:spacing w:after="0"/>
        <w:ind w:left="0"/>
        <w:jc w:val="both"/>
      </w:pPr>
      <w:r>
        <w:rPr>
          <w:rFonts w:ascii="Times New Roman"/>
          <w:b w:val="false"/>
          <w:i w:val="false"/>
          <w:color w:val="000000"/>
          <w:sz w:val="28"/>
        </w:rPr>
        <w:t>
      1. Тестілеуді электрондық форматта өткізу кезінде тестіленушілер жеке басын куәландыратын құжатты ұсыну бойынша немесе ЖСН бойынша сәйкестендіруден өтеді.</w:t>
      </w:r>
    </w:p>
    <w:bookmarkEnd w:id="111"/>
    <w:bookmarkStart w:name="z173" w:id="112"/>
    <w:p>
      <w:pPr>
        <w:spacing w:after="0"/>
        <w:ind w:left="0"/>
        <w:jc w:val="both"/>
      </w:pPr>
      <w:r>
        <w:rPr>
          <w:rFonts w:ascii="Times New Roman"/>
          <w:b w:val="false"/>
          <w:i w:val="false"/>
          <w:color w:val="000000"/>
          <w:sz w:val="28"/>
        </w:rPr>
        <w:t>
      2. Тестілеу кезінде қолмен немесе жақтау түріндегі металл детекторлар қолданылады. Тестілеуге іске қосу кезінде металл іздегіштерді қолдану тестілеуді өткізу кезінде түсушілердің қауіпсіздігін қамтамасыз ету шеңберінде, сондай-ақ олардың ғимаратқа байланыс құралдарын, электрондық-есептеу техникасын, фото-, аудио- және бейнеаппаратураны, анықтамалық материалдарды, жазбаша жазбаларды және ақпаратты сақтау мен берудің өзге де құралдарын алып келуіне жол бермеу шеңберінде жүзеге асырылады. Мұндай құрылғылар тестілеу кезінде ұяшықтары бар арнайы шкафтарда сақтауға орналастырылады.</w:t>
      </w:r>
    </w:p>
    <w:bookmarkEnd w:id="112"/>
    <w:bookmarkStart w:name="z174" w:id="113"/>
    <w:p>
      <w:pPr>
        <w:spacing w:after="0"/>
        <w:ind w:left="0"/>
        <w:jc w:val="both"/>
      </w:pPr>
      <w:r>
        <w:rPr>
          <w:rFonts w:ascii="Times New Roman"/>
          <w:b w:val="false"/>
          <w:i w:val="false"/>
          <w:color w:val="000000"/>
          <w:sz w:val="28"/>
        </w:rPr>
        <w:t>
      3. Тестілеуді бастау үшін тестілеушіге биометриялық сәйкестендіру (Digital ID) арқылы жеке басын растау қажет. Бетті экран аймағының ортасына қойып, экранда көрсетілген нұсқауларды орындау қажет.</w:t>
      </w:r>
    </w:p>
    <w:bookmarkEnd w:id="113"/>
    <w:bookmarkStart w:name="z175" w:id="114"/>
    <w:p>
      <w:pPr>
        <w:spacing w:after="0"/>
        <w:ind w:left="0"/>
        <w:jc w:val="both"/>
      </w:pPr>
      <w:r>
        <w:rPr>
          <w:rFonts w:ascii="Times New Roman"/>
          <w:b w:val="false"/>
          <w:i w:val="false"/>
          <w:color w:val="000000"/>
          <w:sz w:val="28"/>
        </w:rPr>
        <w:t>
      4. Тестілеу залдары жұмыс станцияларымен (кемінде Intel Core i3 процессоры, кемінде 4 Гб жедел жады), үй-жайларды кондиционерлеу жүйелерімен, диспенсермен, күту залымен жабдықталуы тиіс.</w:t>
      </w:r>
    </w:p>
    <w:bookmarkEnd w:id="114"/>
    <w:bookmarkStart w:name="z176" w:id="115"/>
    <w:p>
      <w:pPr>
        <w:spacing w:after="0"/>
        <w:ind w:left="0"/>
        <w:jc w:val="both"/>
      </w:pPr>
      <w:r>
        <w:rPr>
          <w:rFonts w:ascii="Times New Roman"/>
          <w:b w:val="false"/>
          <w:i w:val="false"/>
          <w:color w:val="000000"/>
          <w:sz w:val="28"/>
        </w:rPr>
        <w:t>
      5. Әрбір жұмыс станциясы бейнежазба жүргізу, үміткердің фотосуретін түсіру және фотосуретті электронды сертификаттарға орналастыру үшін веб-камералармен жабдықталуы керек.</w:t>
      </w:r>
    </w:p>
    <w:bookmarkEnd w:id="115"/>
    <w:bookmarkStart w:name="z177" w:id="116"/>
    <w:p>
      <w:pPr>
        <w:spacing w:after="0"/>
        <w:ind w:left="0"/>
        <w:jc w:val="both"/>
      </w:pPr>
      <w:r>
        <w:rPr>
          <w:rFonts w:ascii="Times New Roman"/>
          <w:b w:val="false"/>
          <w:i w:val="false"/>
          <w:color w:val="000000"/>
          <w:sz w:val="28"/>
        </w:rPr>
        <w:t>
      6. Тестілеу залдары заманауи цифрлық бейне-аудио бақылау жүйесімен жабдықталуы тиіс.</w:t>
      </w:r>
    </w:p>
    <w:bookmarkEnd w:id="116"/>
    <w:bookmarkStart w:name="z178" w:id="117"/>
    <w:p>
      <w:pPr>
        <w:spacing w:after="0"/>
        <w:ind w:left="0"/>
        <w:jc w:val="both"/>
      </w:pPr>
      <w:r>
        <w:rPr>
          <w:rFonts w:ascii="Times New Roman"/>
          <w:b w:val="false"/>
          <w:i w:val="false"/>
          <w:color w:val="000000"/>
          <w:sz w:val="28"/>
        </w:rPr>
        <w:t>
      7. Әрбір тестілеу залында басып шығару мүмкіндігі бар принтер орнатылуы керек.</w:t>
      </w:r>
    </w:p>
    <w:bookmarkEnd w:id="117"/>
    <w:bookmarkStart w:name="z179" w:id="118"/>
    <w:p>
      <w:pPr>
        <w:spacing w:after="0"/>
        <w:ind w:left="0"/>
        <w:jc w:val="both"/>
      </w:pPr>
      <w:r>
        <w:rPr>
          <w:rFonts w:ascii="Times New Roman"/>
          <w:b w:val="false"/>
          <w:i w:val="false"/>
          <w:color w:val="000000"/>
          <w:sz w:val="28"/>
        </w:rPr>
        <w:t>
      8. Әрбір тестілеу залы басқарылатын коммутатормен және жергілікті желімен жабдықталуы және ақпараттық қауіпсіздік талаптарына сай болуы тиіс.</w:t>
      </w:r>
    </w:p>
    <w:bookmarkEnd w:id="118"/>
    <w:bookmarkStart w:name="z180" w:id="119"/>
    <w:p>
      <w:pPr>
        <w:spacing w:after="0"/>
        <w:ind w:left="0"/>
        <w:jc w:val="both"/>
      </w:pPr>
      <w:r>
        <w:rPr>
          <w:rFonts w:ascii="Times New Roman"/>
          <w:b w:val="false"/>
          <w:i w:val="false"/>
          <w:color w:val="000000"/>
          <w:sz w:val="28"/>
        </w:rPr>
        <w:t>
      9. Тестілеу залы ұялы байланыс сөндіргішімен, сондай-ақ тестілеу процесінің бейнежазбасын жүргізу үшін-техникалық жазу құралдарымен (диктофон, фотоаппарат және т.б.) жарақтандырылады.)</w:t>
      </w:r>
    </w:p>
    <w:bookmarkEnd w:id="119"/>
    <w:bookmarkStart w:name="z181" w:id="120"/>
    <w:p>
      <w:pPr>
        <w:spacing w:after="0"/>
        <w:ind w:left="0"/>
        <w:jc w:val="both"/>
      </w:pPr>
      <w:r>
        <w:rPr>
          <w:rFonts w:ascii="Times New Roman"/>
          <w:b w:val="false"/>
          <w:i w:val="false"/>
          <w:color w:val="000000"/>
          <w:sz w:val="28"/>
        </w:rPr>
        <w:t>
      10. Тестілеуді өткізу кезінде аудиторияның (компьютерлік сыныптың) ауданына және бейнебақылауға байланысты рұқсат етілген магниттік толқындар шегінде мобильді және радиоэлектрондық байланыс сигналдарын басатын құрылғылар пайдаланылады.</w:t>
      </w:r>
    </w:p>
    <w:bookmarkEnd w:id="120"/>
    <w:bookmarkStart w:name="z182" w:id="121"/>
    <w:p>
      <w:pPr>
        <w:spacing w:after="0"/>
        <w:ind w:left="0"/>
        <w:jc w:val="both"/>
      </w:pPr>
      <w:r>
        <w:rPr>
          <w:rFonts w:ascii="Times New Roman"/>
          <w:b w:val="false"/>
          <w:i w:val="false"/>
          <w:color w:val="000000"/>
          <w:sz w:val="28"/>
        </w:rPr>
        <w:t>
      11. Тестілеуді өткізудің ашықтығы мен объективтілігін қамтамасыз ету үшін аудитория өткізу пункттерінде жалпы бейнебақылау жүйесімен қамтамасыз етіледі.</w:t>
      </w:r>
    </w:p>
    <w:bookmarkEnd w:id="121"/>
    <w:bookmarkStart w:name="z183" w:id="122"/>
    <w:p>
      <w:pPr>
        <w:spacing w:after="0"/>
        <w:ind w:left="0"/>
        <w:jc w:val="both"/>
      </w:pPr>
      <w:r>
        <w:rPr>
          <w:rFonts w:ascii="Times New Roman"/>
          <w:b w:val="false"/>
          <w:i w:val="false"/>
          <w:color w:val="000000"/>
          <w:sz w:val="28"/>
        </w:rPr>
        <w:t>
      12. Әрбір отырғызу орны үміткердің фотосуретін түсіру және тестілеу процесінің бейнежазбасын жүргізу үшін веб-камерамен жабдықталады.</w:t>
      </w:r>
    </w:p>
    <w:bookmarkEnd w:id="122"/>
    <w:bookmarkStart w:name="z184" w:id="123"/>
    <w:p>
      <w:pPr>
        <w:spacing w:after="0"/>
        <w:ind w:left="0"/>
        <w:jc w:val="both"/>
      </w:pPr>
      <w:r>
        <w:rPr>
          <w:rFonts w:ascii="Times New Roman"/>
          <w:b w:val="false"/>
          <w:i w:val="false"/>
          <w:color w:val="000000"/>
          <w:sz w:val="28"/>
        </w:rPr>
        <w:t>
      13. Тестілеу бөлмесіндегі әрбір отыратын орын екі жеке камерамен жабдықталуы тиіс. Бірінші камера ситуациялық орталықта тестілеу процесін жазады және таратады, сонымен қатар прокторинг жүйесі үшін қолданылады. Екінші камера тестіленушінің бетінің биометриясын қолдана отырып, тестілеу алдында, кезінде, сондай-ақ тестілеу аяқталғаннан кейін сәйкестендіруді қамтамасыз етуге арналған.</w:t>
      </w:r>
    </w:p>
    <w:bookmarkEnd w:id="1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 жүргізушілерін шағын</w:t>
            </w:r>
            <w:r>
              <w:br/>
            </w:r>
            <w:r>
              <w:rPr>
                <w:rFonts w:ascii="Times New Roman"/>
                <w:b w:val="false"/>
                <w:i w:val="false"/>
                <w:color w:val="000000"/>
                <w:sz w:val="20"/>
              </w:rPr>
              <w:t>көлемді кемені басқару</w:t>
            </w:r>
            <w:r>
              <w:br/>
            </w:r>
            <w:r>
              <w:rPr>
                <w:rFonts w:ascii="Times New Roman"/>
                <w:b w:val="false"/>
                <w:i w:val="false"/>
                <w:color w:val="000000"/>
                <w:sz w:val="20"/>
              </w:rPr>
              <w:t>құқығына аттестаттау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bookmarkStart w:name="z111" w:id="124"/>
    <w:p>
      <w:pPr>
        <w:spacing w:after="0"/>
        <w:ind w:left="0"/>
        <w:jc w:val="both"/>
      </w:pPr>
      <w:r>
        <w:rPr>
          <w:rFonts w:ascii="Times New Roman"/>
          <w:b w:val="false"/>
          <w:i w:val="false"/>
          <w:color w:val="000000"/>
          <w:sz w:val="28"/>
        </w:rPr>
        <w:t>
                                                                  Нысан</w:t>
      </w:r>
    </w:p>
    <w:bookmarkEnd w:id="124"/>
    <w:bookmarkStart w:name="z112" w:id="125"/>
    <w:p>
      <w:pPr>
        <w:spacing w:after="0"/>
        <w:ind w:left="0"/>
        <w:jc w:val="left"/>
      </w:pPr>
      <w:r>
        <w:rPr>
          <w:rFonts w:ascii="Times New Roman"/>
          <w:b/>
          <w:i w:val="false"/>
          <w:color w:val="000000"/>
        </w:rPr>
        <w:t xml:space="preserve"> Шағын көлемді кемелерді басқару құқығына куәліктер беруді</w:t>
      </w:r>
      <w:r>
        <w:br/>
      </w:r>
      <w:r>
        <w:rPr>
          <w:rFonts w:ascii="Times New Roman"/>
          <w:b/>
          <w:i w:val="false"/>
          <w:color w:val="000000"/>
        </w:rPr>
        <w:t>есепке алу журналының нысаны</w:t>
      </w:r>
    </w:p>
    <w:bookmarkEnd w:id="1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сериясы және нөмірі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Туылған күні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мекенжайы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Хаттама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Берілді</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 ауданы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үлгісі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 жүргізушілерін шағын</w:t>
            </w:r>
            <w:r>
              <w:br/>
            </w:r>
            <w:r>
              <w:rPr>
                <w:rFonts w:ascii="Times New Roman"/>
                <w:b w:val="false"/>
                <w:i w:val="false"/>
                <w:color w:val="000000"/>
                <w:sz w:val="20"/>
              </w:rPr>
              <w:t>көлемді кемені басқару</w:t>
            </w:r>
            <w:r>
              <w:br/>
            </w:r>
            <w:r>
              <w:rPr>
                <w:rFonts w:ascii="Times New Roman"/>
                <w:b w:val="false"/>
                <w:i w:val="false"/>
                <w:color w:val="000000"/>
                <w:sz w:val="20"/>
              </w:rPr>
              <w:t>құқығына аттестаттау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bl>
    <w:bookmarkStart w:name="z114" w:id="126"/>
    <w:p>
      <w:pPr>
        <w:spacing w:after="0"/>
        <w:ind w:left="0"/>
        <w:jc w:val="both"/>
      </w:pPr>
      <w:r>
        <w:rPr>
          <w:rFonts w:ascii="Times New Roman"/>
          <w:b w:val="false"/>
          <w:i w:val="false"/>
          <w:color w:val="000000"/>
          <w:sz w:val="28"/>
        </w:rPr>
        <w:t>
                                                                  Нысан</w:t>
      </w:r>
    </w:p>
    <w:bookmarkEnd w:id="126"/>
    <w:bookmarkStart w:name="z115" w:id="127"/>
    <w:p>
      <w:pPr>
        <w:spacing w:after="0"/>
        <w:ind w:left="0"/>
        <w:jc w:val="left"/>
      </w:pPr>
      <w:r>
        <w:rPr>
          <w:rFonts w:ascii="Times New Roman"/>
          <w:b/>
          <w:i w:val="false"/>
          <w:color w:val="000000"/>
        </w:rPr>
        <w:t xml:space="preserve"> "Теңізде серуендеу кемесі" мөртаңбасы</w:t>
      </w:r>
    </w:p>
    <w:bookmarkEnd w:id="1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Теңізде серуендеу кемесі</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Мөртабан ұзындығы - 17 мм. Мөртабан ені - 7 мм.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 жүргізушілерін шағын</w:t>
            </w:r>
            <w:r>
              <w:br/>
            </w:r>
            <w:r>
              <w:rPr>
                <w:rFonts w:ascii="Times New Roman"/>
                <w:b w:val="false"/>
                <w:i w:val="false"/>
                <w:color w:val="000000"/>
                <w:sz w:val="20"/>
              </w:rPr>
              <w:t>көлемді кемені басқару</w:t>
            </w:r>
            <w:r>
              <w:br/>
            </w:r>
            <w:r>
              <w:rPr>
                <w:rFonts w:ascii="Times New Roman"/>
                <w:b w:val="false"/>
                <w:i w:val="false"/>
                <w:color w:val="000000"/>
                <w:sz w:val="20"/>
              </w:rPr>
              <w:t>құқығына аттестаттау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Жергілікті атқарушы органның</w:t>
            </w:r>
            <w:r>
              <w:br/>
            </w:r>
            <w:r>
              <w:rPr>
                <w:rFonts w:ascii="Times New Roman"/>
                <w:b w:val="false"/>
                <w:i w:val="false"/>
                <w:color w:val="000000"/>
                <w:sz w:val="20"/>
              </w:rPr>
              <w:t xml:space="preserve">басшысына </w:t>
            </w:r>
            <w:r>
              <w:br/>
            </w:r>
            <w:r>
              <w:rPr>
                <w:rFonts w:ascii="Times New Roman"/>
                <w:b w:val="false"/>
                <w:i w:val="false"/>
                <w:color w:val="000000"/>
                <w:sz w:val="20"/>
              </w:rPr>
              <w:t>____________________________</w:t>
            </w:r>
            <w:r>
              <w:br/>
            </w:r>
            <w:r>
              <w:rPr>
                <w:rFonts w:ascii="Times New Roman"/>
                <w:b w:val="false"/>
                <w:i w:val="false"/>
                <w:color w:val="000000"/>
                <w:sz w:val="20"/>
              </w:rPr>
              <w:t>Тегі аты әкесінің аты (бар болса)</w:t>
            </w:r>
            <w:r>
              <w:br/>
            </w:r>
            <w:r>
              <w:rPr>
                <w:rFonts w:ascii="Times New Roman"/>
                <w:b w:val="false"/>
                <w:i w:val="false"/>
                <w:color w:val="000000"/>
                <w:sz w:val="20"/>
              </w:rPr>
              <w:t>(бұдан әрі – Т.А.Ә.)</w:t>
            </w:r>
            <w:r>
              <w:br/>
            </w:r>
            <w:r>
              <w:rPr>
                <w:rFonts w:ascii="Times New Roman"/>
                <w:b w:val="false"/>
                <w:i w:val="false"/>
                <w:color w:val="000000"/>
                <w:sz w:val="20"/>
              </w:rPr>
              <w:t>___________________________</w:t>
            </w:r>
            <w:r>
              <w:br/>
            </w:r>
            <w:r>
              <w:rPr>
                <w:rFonts w:ascii="Times New Roman"/>
                <w:b w:val="false"/>
                <w:i w:val="false"/>
                <w:color w:val="000000"/>
                <w:sz w:val="20"/>
              </w:rPr>
              <w:t xml:space="preserve">(Т.А.Ә. туған күні, үйінің </w:t>
            </w:r>
            <w:r>
              <w:br/>
            </w:r>
            <w:r>
              <w:rPr>
                <w:rFonts w:ascii="Times New Roman"/>
                <w:b w:val="false"/>
                <w:i w:val="false"/>
                <w:color w:val="000000"/>
                <w:sz w:val="20"/>
              </w:rPr>
              <w:t>мекенжайы,</w:t>
            </w:r>
            <w:r>
              <w:br/>
            </w:r>
            <w:r>
              <w:rPr>
                <w:rFonts w:ascii="Times New Roman"/>
                <w:b w:val="false"/>
                <w:i w:val="false"/>
                <w:color w:val="000000"/>
                <w:sz w:val="20"/>
              </w:rPr>
              <w:t>байланыс телефоны, Жеке</w:t>
            </w:r>
            <w:r>
              <w:br/>
            </w:r>
            <w:r>
              <w:rPr>
                <w:rFonts w:ascii="Times New Roman"/>
                <w:b w:val="false"/>
                <w:i w:val="false"/>
                <w:color w:val="000000"/>
                <w:sz w:val="20"/>
              </w:rPr>
              <w:t>сәйкестендіру номері)</w:t>
            </w:r>
          </w:p>
        </w:tc>
      </w:tr>
    </w:tbl>
    <w:p>
      <w:pPr>
        <w:spacing w:after="0"/>
        <w:ind w:left="0"/>
        <w:jc w:val="left"/>
      </w:pPr>
      <w:r>
        <w:rPr>
          <w:rFonts w:ascii="Times New Roman"/>
          <w:b/>
          <w:i w:val="false"/>
          <w:color w:val="000000"/>
        </w:rPr>
        <w:t xml:space="preserve"> Өздігінен жүретін шағын көлемді кемені басқару құқығына куәліктің телнұсқасын беруге арналған өтініш</w:t>
      </w:r>
    </w:p>
    <w:p>
      <w:pPr>
        <w:spacing w:after="0"/>
        <w:ind w:left="0"/>
        <w:jc w:val="both"/>
      </w:pPr>
      <w:r>
        <w:rPr>
          <w:rFonts w:ascii="Times New Roman"/>
          <w:b w:val="false"/>
          <w:i w:val="false"/>
          <w:color w:val="ff0000"/>
          <w:sz w:val="28"/>
        </w:rPr>
        <w:t xml:space="preserve">
      Ескерту. 6-қосымша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Өздігінен жүретін шағын көлемді кемені басқару құқығына куәліктің телнұсқасын беруді сұраймын.</w:t>
      </w:r>
    </w:p>
    <w:p>
      <w:pPr>
        <w:spacing w:after="0"/>
        <w:ind w:left="0"/>
        <w:jc w:val="both"/>
      </w:pPr>
      <w:r>
        <w:rPr>
          <w:rFonts w:ascii="Times New Roman"/>
          <w:b w:val="false"/>
          <w:i w:val="false"/>
          <w:color w:val="000000"/>
          <w:sz w:val="28"/>
        </w:rPr>
        <w:t>
      20__жылғы "__" ________ өздігінен жүретін шағын көлемді кемені басқару құқығына куәлік мынадай жағдайларда жоғалған: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________________________________________________________________________________Мынадай құжаттарды ұсынамын:</w:t>
      </w:r>
    </w:p>
    <w:p>
      <w:pPr>
        <w:spacing w:after="0"/>
        <w:ind w:left="0"/>
        <w:jc w:val="both"/>
      </w:pPr>
      <w:r>
        <w:rPr>
          <w:rFonts w:ascii="Times New Roman"/>
          <w:b w:val="false"/>
          <w:i w:val="false"/>
          <w:color w:val="000000"/>
          <w:sz w:val="28"/>
        </w:rPr>
        <w:t>
      1.____________________________;</w:t>
      </w:r>
    </w:p>
    <w:p>
      <w:pPr>
        <w:spacing w:after="0"/>
        <w:ind w:left="0"/>
        <w:jc w:val="both"/>
      </w:pPr>
      <w:r>
        <w:rPr>
          <w:rFonts w:ascii="Times New Roman"/>
          <w:b w:val="false"/>
          <w:i w:val="false"/>
          <w:color w:val="000000"/>
          <w:sz w:val="28"/>
        </w:rPr>
        <w:t>
      2.____________________________.</w:t>
      </w:r>
    </w:p>
    <w:p>
      <w:pPr>
        <w:spacing w:after="0"/>
        <w:ind w:left="0"/>
        <w:jc w:val="both"/>
      </w:pPr>
      <w:r>
        <w:rPr>
          <w:rFonts w:ascii="Times New Roman"/>
          <w:b w:val="false"/>
          <w:i w:val="false"/>
          <w:color w:val="000000"/>
          <w:sz w:val="28"/>
        </w:rPr>
        <w:t>
      3.____________________________;</w:t>
      </w:r>
    </w:p>
    <w:p>
      <w:pPr>
        <w:spacing w:after="0"/>
        <w:ind w:left="0"/>
        <w:jc w:val="both"/>
      </w:pPr>
      <w:r>
        <w:rPr>
          <w:rFonts w:ascii="Times New Roman"/>
          <w:b w:val="false"/>
          <w:i w:val="false"/>
          <w:color w:val="000000"/>
          <w:sz w:val="28"/>
        </w:rPr>
        <w:t>
      Цифрлық жүйелердегі заңмен қорғалатын құпияны құрайтын мәліметтерді пайдалануға келісім беремін.</w:t>
      </w:r>
    </w:p>
    <w:p>
      <w:pPr>
        <w:spacing w:after="0"/>
        <w:ind w:left="0"/>
        <w:jc w:val="both"/>
      </w:pPr>
      <w:r>
        <w:rPr>
          <w:rFonts w:ascii="Times New Roman"/>
          <w:b w:val="false"/>
          <w:i w:val="false"/>
          <w:color w:val="000000"/>
          <w:sz w:val="28"/>
        </w:rPr>
        <w:t>
      20 ____ жылғы "___" ____________________________________________</w:t>
      </w:r>
    </w:p>
    <w:p>
      <w:pPr>
        <w:spacing w:after="0"/>
        <w:ind w:left="0"/>
        <w:jc w:val="both"/>
      </w:pPr>
      <w:r>
        <w:rPr>
          <w:rFonts w:ascii="Times New Roman"/>
          <w:b w:val="false"/>
          <w:i w:val="false"/>
          <w:color w:val="000000"/>
          <w:sz w:val="28"/>
        </w:rPr>
        <w:t>(өтініш берушінің жеке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 жүргізушілерін шағын</w:t>
            </w:r>
            <w:r>
              <w:br/>
            </w:r>
            <w:r>
              <w:rPr>
                <w:rFonts w:ascii="Times New Roman"/>
                <w:b w:val="false"/>
                <w:i w:val="false"/>
                <w:color w:val="000000"/>
                <w:sz w:val="20"/>
              </w:rPr>
              <w:t>көлемді кемені басқару</w:t>
            </w:r>
            <w:r>
              <w:br/>
            </w:r>
            <w:r>
              <w:rPr>
                <w:rFonts w:ascii="Times New Roman"/>
                <w:b w:val="false"/>
                <w:i w:val="false"/>
                <w:color w:val="000000"/>
                <w:sz w:val="20"/>
              </w:rPr>
              <w:t>құқығына аттестаттау</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bl>
    <w:bookmarkStart w:name="z119" w:id="128"/>
    <w:p>
      <w:pPr>
        <w:spacing w:after="0"/>
        <w:ind w:left="0"/>
        <w:jc w:val="left"/>
      </w:pPr>
      <w:r>
        <w:rPr>
          <w:rFonts w:ascii="Times New Roman"/>
          <w:b/>
          <w:i w:val="false"/>
          <w:color w:val="000000"/>
        </w:rPr>
        <w:t xml:space="preserve"> Шағын көлемді кемелерді жүргізушілерді даярлау жөніндегі</w:t>
      </w:r>
      <w:r>
        <w:br/>
      </w:r>
      <w:r>
        <w:rPr>
          <w:rFonts w:ascii="Times New Roman"/>
          <w:b/>
          <w:i w:val="false"/>
          <w:color w:val="000000"/>
        </w:rPr>
        <w:t>үлгілік бағдарлама</w:t>
      </w:r>
    </w:p>
    <w:bookmarkEnd w:id="1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Бөлімдер мен тақырыптардың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Жүзу аудандарына арналған оқу сағаттарының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КСІСЖ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ІСЖӨ, ІСЖК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 КСІСЖ</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Кемелер теориясының негіздері және шағын көлемді кеменің құрылысы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кемелерді жіктеу және кеме теориясының негіздері. Кемелердің құрылысы. Корпус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кемелерді пайдалану, олардың теңізде жүру және маневрлік қасиеттері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құрылғылары, жүйелер мен жабдықтау. Құтқару, дабыл беру және өртке қарсы құралдар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Кемелерге қызмет көрсету және оларды жөндеу. Такелаж және бояу жұмыстары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Кеме қозғалтқыштары мен қозғаушылары, оларды пайдалану. Шағын көлемді кемелердің электр жабдықтары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кемелерде қолданылатын іштен жанатын қозғалтқыштардың үлгілері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кемелердің қозғаушылары, жіктелуі мен қағидаттық құрылысы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кемелердің қозғалтқыштары мен қозғаушыларына техникалық қызмет көрсету. Қауіпсіздік шаралары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Желкенді шағын көлемді кемелердің жіктелуі, құрылысы және желкенмен жабдықталуы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Желкенді кемені басқару техникасының негіздері, оған қызмет көрсету және жүзу қауіпсіздігін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кемелердің электр жабдықтары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Кеме жүргізу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жолдарының жалпы сипаттамасы және оларға қысқаша шолу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Гидрометеорология негіздері. Ішкі кеме журетін жолдардың лоциясы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су жолдары бойынша жүзу қағидалары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навигациясының негіздері және теңіздер лоциясы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Теңіздердің навигациялық жабдық құралдары (НЖҚ)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Кемелердің теңізде соқтығысуын болдырмаудың халықаралық қағидасы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кемелерді әртүрлі жағдайларда жүргізу әдістері. Күрделі гидрометеорологиялық жағдайларда басқару ерекшеліктері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Су қоймаларында жүзу қауіпсіздігін,құқық қорғауды және қоршаған ортаны қорғауды қамтамасыз ету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Суға батқан адамға алғашқы медициналық көмек көрсету қағидалары мен әдістері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кемелерді және олардың тұруына арналған базаларды (құрылыстарды) пайдалану қағидасы. Кеме жүргізушінің әкімшілік жауапкершілігі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