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23de" w14:textId="7072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412 бұйрығы. Қазақстан Республикасының Әділет министрлігінде 2015 жылы 30 маусымда № 11487 тіркелді. Күші жойылды - Қазақстан Республикасы Денсаулық сақтау министрінің м.а. 2020 жылғы 27 қазандағы № ҚР ДСМ-157/2020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27.10.2020 </w:t>
      </w:r>
      <w:r>
        <w:rPr>
          <w:rFonts w:ascii="Times New Roman"/>
          <w:b w:val="false"/>
          <w:i w:val="false"/>
          <w:color w:val="ff0000"/>
          <w:sz w:val="28"/>
        </w:rPr>
        <w:t>№ ҚР ДСМ-157/2020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77"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78" w:id="1"/>
    <w:p>
      <w:pPr>
        <w:spacing w:after="0"/>
        <w:ind w:left="0"/>
        <w:jc w:val="both"/>
      </w:pPr>
      <w:r>
        <w:rPr>
          <w:rFonts w:ascii="Times New Roman"/>
          <w:b w:val="false"/>
          <w:i w:val="false"/>
          <w:color w:val="000000"/>
          <w:sz w:val="28"/>
        </w:rPr>
        <w:t>
      1. Осы бұйрыққа қосымшаға сәйкес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8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1"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мерзімдік баспа басылымдарына және "Әділет" Қазақстан Республикасы нормативтік құқықтық актілерінің ақпараттық-құқықтық жүйесінде ресми жариялауға жіберуді;</w:t>
      </w:r>
    </w:p>
    <w:bookmarkEnd w:id="4"/>
    <w:bookmarkStart w:name="z82"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83"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4"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8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412 бұйрығына қосымша</w:t>
            </w:r>
          </w:p>
        </w:tc>
      </w:tr>
    </w:tbl>
    <w:bookmarkStart w:name="z75" w:id="9"/>
    <w:p>
      <w:pPr>
        <w:spacing w:after="0"/>
        <w:ind w:left="0"/>
        <w:jc w:val="left"/>
      </w:pPr>
      <w:r>
        <w:rPr>
          <w:rFonts w:ascii="Times New Roman"/>
          <w:b/>
          <w:i w:val="false"/>
          <w:color w:val="000000"/>
        </w:rPr>
        <w:t xml:space="preserve">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8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88" w:id="11"/>
    <w:p>
      <w:pPr>
        <w:spacing w:after="0"/>
        <w:ind w:left="0"/>
        <w:jc w:val="both"/>
      </w:pPr>
      <w:r>
        <w:rPr>
          <w:rFonts w:ascii="Times New Roman"/>
          <w:b w:val="false"/>
          <w:i w:val="false"/>
          <w:color w:val="000000"/>
          <w:sz w:val="28"/>
        </w:rPr>
        <w:t xml:space="preserve">
      1. Осы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дәрілік заттар мен медициналық бұйымдарды сараптау және қауіпсіздігі мен сапасын бағалау жөніндегі монополиялық қызметті жүзеге асыратын сынақ зертханаларын аккредиттеуді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2"/>
    <w:p>
      <w:pPr>
        <w:spacing w:after="0"/>
        <w:ind w:left="0"/>
        <w:jc w:val="both"/>
      </w:pPr>
      <w:r>
        <w:rPr>
          <w:rFonts w:ascii="Times New Roman"/>
          <w:b w:val="false"/>
          <w:i w:val="false"/>
          <w:color w:val="000000"/>
          <w:sz w:val="28"/>
        </w:rPr>
        <w:t xml:space="preserve">
      2. Кодекстің 7-бабы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дәрілік заттар мен медициналық бұйымдарды сараптау және қауіпсіздігі мен сапасын бағалау жөніндегі монополиялық қызметті жүзеге асыратын сынақ зертханаларын аккредиттеуді (бұдан әрі – аккредиттеу) денсаулық сақтау саласындағы уәкілетті орган (бұдан әрі – уәкілетті орган)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3"/>
    <w:p>
      <w:pPr>
        <w:spacing w:after="0"/>
        <w:ind w:left="0"/>
        <w:jc w:val="both"/>
      </w:pPr>
      <w:r>
        <w:rPr>
          <w:rFonts w:ascii="Times New Roman"/>
          <w:b w:val="false"/>
          <w:i w:val="false"/>
          <w:color w:val="000000"/>
          <w:sz w:val="28"/>
        </w:rPr>
        <w:t>
      3. Аккредитеу:</w:t>
      </w:r>
    </w:p>
    <w:bookmarkEnd w:id="13"/>
    <w:p>
      <w:pPr>
        <w:spacing w:after="0"/>
        <w:ind w:left="0"/>
        <w:jc w:val="both"/>
      </w:pPr>
      <w:r>
        <w:rPr>
          <w:rFonts w:ascii="Times New Roman"/>
          <w:b w:val="false"/>
          <w:i w:val="false"/>
          <w:color w:val="000000"/>
          <w:sz w:val="28"/>
        </w:rPr>
        <w:t>
      1) тұтынушылардың дәрілік заттар мен медициналық мақсаттағы бұйымдардың қауіпсіздігі мен сапасы мәселелеріндегі мүдделерін қорғау;</w:t>
      </w:r>
    </w:p>
    <w:p>
      <w:pPr>
        <w:spacing w:after="0"/>
        <w:ind w:left="0"/>
        <w:jc w:val="both"/>
      </w:pPr>
      <w:r>
        <w:rPr>
          <w:rFonts w:ascii="Times New Roman"/>
          <w:b w:val="false"/>
          <w:i w:val="false"/>
          <w:color w:val="000000"/>
          <w:sz w:val="28"/>
        </w:rPr>
        <w:t>
      2) дәрілік заттар мен медициналық мақсаттағы бұйымдарды сынаулардың сапасы мен анықтығын арттыру;</w:t>
      </w:r>
    </w:p>
    <w:p>
      <w:pPr>
        <w:spacing w:after="0"/>
        <w:ind w:left="0"/>
        <w:jc w:val="both"/>
      </w:pPr>
      <w:r>
        <w:rPr>
          <w:rFonts w:ascii="Times New Roman"/>
          <w:b w:val="false"/>
          <w:i w:val="false"/>
          <w:color w:val="000000"/>
          <w:sz w:val="28"/>
        </w:rPr>
        <w:t>
      3) отандық өнімнің сыртқы нарыққа шығуына жағдайлар жасау және халықаралық ұйымдар мен шет елдердің Қазақстан Республикасының аккредиттеу субъектілері жұмыстарының нәтижелерін тануы мақсатында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аккредиттеу – уәкілетті органның өтініш берушінің дәрілік заттар мен медициналық бұйымдарды сараптау және қауіпсіздігі мен сапасын бағалауға қатысты жұмыстарды орындауға құзыреттілігін ресми түрде тану рәсімі;</w:t>
      </w:r>
    </w:p>
    <w:p>
      <w:pPr>
        <w:spacing w:after="0"/>
        <w:ind w:left="0"/>
        <w:jc w:val="both"/>
      </w:pPr>
      <w:r>
        <w:rPr>
          <w:rFonts w:ascii="Times New Roman"/>
          <w:b w:val="false"/>
          <w:i w:val="false"/>
          <w:color w:val="000000"/>
          <w:sz w:val="28"/>
        </w:rPr>
        <w:t>
      2) аккредиттеу аттестаты – уәкілетті орган беретін аккредиттеу субъектілерінің дәрілік заттар мен медициналық бұйымдарды сараптау және қауіпсіздігі мен сапасын бағалау жөніндегі жұмыстарды орындау құзыреттілігін растайтын, бес жыл мерзіміне берілетін ресми құжат;</w:t>
      </w:r>
    </w:p>
    <w:p>
      <w:pPr>
        <w:spacing w:after="0"/>
        <w:ind w:left="0"/>
        <w:jc w:val="both"/>
      </w:pPr>
      <w:r>
        <w:rPr>
          <w:rFonts w:ascii="Times New Roman"/>
          <w:b w:val="false"/>
          <w:i w:val="false"/>
          <w:color w:val="000000"/>
          <w:sz w:val="28"/>
        </w:rPr>
        <w:t>
      3) қайта аккредиттеу – уәкілетті органның өтініш берушінің дәрілік заттар мен медициналық бұйымдарды сараптау және қауіпсіздігі мен сапасын бағалау жөніндегі жұмыстарды орындау құзыреттілігін ресми түрде тануының кезекті рәсімі;</w:t>
      </w:r>
    </w:p>
    <w:p>
      <w:pPr>
        <w:spacing w:after="0"/>
        <w:ind w:left="0"/>
        <w:jc w:val="both"/>
      </w:pPr>
      <w:r>
        <w:rPr>
          <w:rFonts w:ascii="Times New Roman"/>
          <w:b w:val="false"/>
          <w:i w:val="false"/>
          <w:color w:val="000000"/>
          <w:sz w:val="28"/>
        </w:rPr>
        <w:t>
      4) өтініш беруші – аккредиттеуге өтінім берген дәрілік заттар мен медициналық бұйымдарды сараптау және қауіпсіздігі мен сапасын бағалау жөніндегі монополиялық қызметті жүзеге асыратын сынақ зертханасы;</w:t>
      </w:r>
    </w:p>
    <w:p>
      <w:pPr>
        <w:spacing w:after="0"/>
        <w:ind w:left="0"/>
        <w:jc w:val="both"/>
      </w:pPr>
      <w:r>
        <w:rPr>
          <w:rFonts w:ascii="Times New Roman"/>
          <w:b w:val="false"/>
          <w:i w:val="false"/>
          <w:color w:val="000000"/>
          <w:sz w:val="28"/>
        </w:rPr>
        <w:t>
      5) аккредиттеу жөніндегі комиссия – өтініш беруші ұсынған аккредиттеу материалдарын қарайтын, аккредиттеу нысанын бағалайтын және ұсынымдық сипатта шешімдер қабылдайтын уәкілетті органның комиссиясы.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5"/>
    <w:p>
      <w:pPr>
        <w:spacing w:after="0"/>
        <w:ind w:left="0"/>
        <w:jc w:val="left"/>
      </w:pPr>
      <w:r>
        <w:rPr>
          <w:rFonts w:ascii="Times New Roman"/>
          <w:b/>
          <w:i w:val="false"/>
          <w:color w:val="000000"/>
        </w:rPr>
        <w:t xml:space="preserve"> 2-тарау. Аккредиттеу жүргізу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16"/>
    <w:p>
      <w:pPr>
        <w:spacing w:after="0"/>
        <w:ind w:left="0"/>
        <w:jc w:val="both"/>
      </w:pPr>
      <w:r>
        <w:rPr>
          <w:rFonts w:ascii="Times New Roman"/>
          <w:b w:val="false"/>
          <w:i w:val="false"/>
          <w:color w:val="000000"/>
          <w:sz w:val="28"/>
        </w:rPr>
        <w:t>
      5. Аккредиттеу жиырма бес жұмыс күнінен аспайтын уақытта жүргізіледі және мынадай негізгі кезеңдерді қамтиды:</w:t>
      </w:r>
    </w:p>
    <w:bookmarkEnd w:id="16"/>
    <w:bookmarkStart w:name="z2" w:id="17"/>
    <w:p>
      <w:pPr>
        <w:spacing w:after="0"/>
        <w:ind w:left="0"/>
        <w:jc w:val="both"/>
      </w:pPr>
      <w:r>
        <w:rPr>
          <w:rFonts w:ascii="Times New Roman"/>
          <w:b w:val="false"/>
          <w:i w:val="false"/>
          <w:color w:val="000000"/>
          <w:sz w:val="28"/>
        </w:rPr>
        <w:t>
      1) өтінімді және ұсынылған құжаттарды қабылдау, қарау;</w:t>
      </w:r>
    </w:p>
    <w:bookmarkEnd w:id="17"/>
    <w:bookmarkStart w:name="z3" w:id="18"/>
    <w:p>
      <w:pPr>
        <w:spacing w:after="0"/>
        <w:ind w:left="0"/>
        <w:jc w:val="both"/>
      </w:pPr>
      <w:r>
        <w:rPr>
          <w:rFonts w:ascii="Times New Roman"/>
          <w:b w:val="false"/>
          <w:i w:val="false"/>
          <w:color w:val="000000"/>
          <w:sz w:val="28"/>
        </w:rPr>
        <w:t>
      2) орналасқан жері бойынша өтініш берушіні қарап-тексеру;</w:t>
      </w:r>
    </w:p>
    <w:bookmarkEnd w:id="18"/>
    <w:bookmarkStart w:name="z4" w:id="19"/>
    <w:p>
      <w:pPr>
        <w:spacing w:after="0"/>
        <w:ind w:left="0"/>
        <w:jc w:val="both"/>
      </w:pPr>
      <w:r>
        <w:rPr>
          <w:rFonts w:ascii="Times New Roman"/>
          <w:b w:val="false"/>
          <w:i w:val="false"/>
          <w:color w:val="000000"/>
          <w:sz w:val="28"/>
        </w:rPr>
        <w:t>
      3) аккредиттеу туралы немесе аккредиттеуден бас тарту туралы шешім қабылдау;</w:t>
      </w:r>
    </w:p>
    <w:bookmarkEnd w:id="19"/>
    <w:bookmarkStart w:name="z5" w:id="20"/>
    <w:p>
      <w:pPr>
        <w:spacing w:after="0"/>
        <w:ind w:left="0"/>
        <w:jc w:val="both"/>
      </w:pPr>
      <w:r>
        <w:rPr>
          <w:rFonts w:ascii="Times New Roman"/>
          <w:b w:val="false"/>
          <w:i w:val="false"/>
          <w:color w:val="000000"/>
          <w:sz w:val="28"/>
        </w:rPr>
        <w:t>
      4) аккредиттеу аттестатын беру.</w:t>
      </w:r>
    </w:p>
    <w:bookmarkEnd w:id="20"/>
    <w:bookmarkStart w:name="z6" w:id="21"/>
    <w:p>
      <w:pPr>
        <w:spacing w:after="0"/>
        <w:ind w:left="0"/>
        <w:jc w:val="both"/>
      </w:pPr>
      <w:r>
        <w:rPr>
          <w:rFonts w:ascii="Times New Roman"/>
          <w:b w:val="false"/>
          <w:i w:val="false"/>
          <w:color w:val="000000"/>
          <w:sz w:val="28"/>
        </w:rPr>
        <w:t>
      6. Өтініш беруші аккредиттеу үшін уәкілетті органға мынадай құжаттарды ұсынады:</w:t>
      </w:r>
    </w:p>
    <w:bookmarkEnd w:id="21"/>
    <w:bookmarkStart w:name="z7" w:id="22"/>
    <w:p>
      <w:pPr>
        <w:spacing w:after="0"/>
        <w:ind w:left="0"/>
        <w:jc w:val="both"/>
      </w:pPr>
      <w:r>
        <w:rPr>
          <w:rFonts w:ascii="Times New Roman"/>
          <w:b w:val="false"/>
          <w:i w:val="false"/>
          <w:color w:val="000000"/>
          <w:sz w:val="28"/>
        </w:rPr>
        <w:t xml:space="preserve">
      1) өтініш берушінің басшысы немесе оған уәкілетті тұлға қол қойған және ұйымның мөрімен расталған,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аккредиттеуге арналған өтінім;</w:t>
      </w:r>
    </w:p>
    <w:bookmarkEnd w:id="22"/>
    <w:bookmarkStart w:name="z8" w:id="23"/>
    <w:p>
      <w:pPr>
        <w:spacing w:after="0"/>
        <w:ind w:left="0"/>
        <w:jc w:val="both"/>
      </w:pPr>
      <w:r>
        <w:rPr>
          <w:rFonts w:ascii="Times New Roman"/>
          <w:b w:val="false"/>
          <w:i w:val="false"/>
          <w:color w:val="000000"/>
          <w:sz w:val="28"/>
        </w:rPr>
        <w:t xml:space="preserve">
      2) өтініш берушінің басшысы бекіткен,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сынақ зертханасының паспорты;</w:t>
      </w:r>
    </w:p>
    <w:bookmarkEnd w:id="23"/>
    <w:bookmarkStart w:name="z9" w:id="24"/>
    <w:p>
      <w:pPr>
        <w:spacing w:after="0"/>
        <w:ind w:left="0"/>
        <w:jc w:val="both"/>
      </w:pPr>
      <w:r>
        <w:rPr>
          <w:rFonts w:ascii="Times New Roman"/>
          <w:b w:val="false"/>
          <w:i w:val="false"/>
          <w:color w:val="000000"/>
          <w:sz w:val="28"/>
        </w:rPr>
        <w:t xml:space="preserve">
      3) "Сәйкестікті бағалау саласындағы аккредиттеу туралы" Қазақстан Республикасының 2008 жылғы 5 шілдедегі Заңының (бұдан әрі – Заң) 15-бабы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сапа жөніндегі нұсқаулық.</w:t>
      </w:r>
    </w:p>
    <w:bookmarkEnd w:id="24"/>
    <w:bookmarkStart w:name="z10" w:id="25"/>
    <w:p>
      <w:pPr>
        <w:spacing w:after="0"/>
        <w:ind w:left="0"/>
        <w:jc w:val="both"/>
      </w:pPr>
      <w:r>
        <w:rPr>
          <w:rFonts w:ascii="Times New Roman"/>
          <w:b w:val="false"/>
          <w:i w:val="false"/>
          <w:color w:val="000000"/>
          <w:sz w:val="28"/>
        </w:rPr>
        <w:t>
      7. Өтініш берушінің уәкілетті органға келіп түскен құжаттары олар түскен күні тіркеледі. Түскен күннен бастап бес жұмыс күні ішінде ұсынылған құжаттардың толықтығын тексеру жүргізіледі.</w:t>
      </w:r>
    </w:p>
    <w:bookmarkEnd w:id="25"/>
    <w:bookmarkStart w:name="z11" w:id="26"/>
    <w:p>
      <w:pPr>
        <w:spacing w:after="0"/>
        <w:ind w:left="0"/>
        <w:jc w:val="both"/>
      </w:pPr>
      <w:r>
        <w:rPr>
          <w:rFonts w:ascii="Times New Roman"/>
          <w:b w:val="false"/>
          <w:i w:val="false"/>
          <w:color w:val="000000"/>
          <w:sz w:val="28"/>
        </w:rPr>
        <w:t>
      8. Өтінімді және ұсынылған құжаттарды қарау, сондай-ақ орналасқан жері бойынша өтініш берушіні қарап-тексеру (бұдан әрі – қарап-тексеру) үшін уәкілетті орган құрамы кемінде үш адамнан тұратын аккредиттеу жөніндегі комиссияны құрады. Комиссия басшысы болып басқарма басшысының деңгейінен төмен болмайтын уәкілетті органның қызметкері тағайындалады. Комиссия құрамына мемлекеттік және басқа ұйымдардың бейінді мамандары қосылады (келісім бойынша). Қарап-тексеру сынақ зертханасы мен құрамына сынақ зертханасы кіретін заңды тұлға өкілдерінің қатысуымен жүзеге асырылады.</w:t>
      </w:r>
    </w:p>
    <w:bookmarkEnd w:id="26"/>
    <w:bookmarkStart w:name="z12" w:id="27"/>
    <w:p>
      <w:pPr>
        <w:spacing w:after="0"/>
        <w:ind w:left="0"/>
        <w:jc w:val="both"/>
      </w:pPr>
      <w:r>
        <w:rPr>
          <w:rFonts w:ascii="Times New Roman"/>
          <w:b w:val="false"/>
          <w:i w:val="false"/>
          <w:color w:val="000000"/>
          <w:sz w:val="28"/>
        </w:rPr>
        <w:t>
      Тексеру мерзiмi өтініш берушінің тұрған жеріне немесе өтініш берушінің өзі тұрған жерден тыс жердегі құрылымдық бөлімшесі орналасқан жерге тексеру жөніндегі топ келген кезден бастап есептелетiн он жұмыс күнiнен аспауға тиiс.</w:t>
      </w:r>
    </w:p>
    <w:bookmarkEnd w:id="27"/>
    <w:bookmarkStart w:name="z13" w:id="28"/>
    <w:p>
      <w:pPr>
        <w:spacing w:after="0"/>
        <w:ind w:left="0"/>
        <w:jc w:val="both"/>
      </w:pPr>
      <w:r>
        <w:rPr>
          <w:rFonts w:ascii="Times New Roman"/>
          <w:b w:val="false"/>
          <w:i w:val="false"/>
          <w:color w:val="000000"/>
          <w:sz w:val="28"/>
        </w:rPr>
        <w:t xml:space="preserve">
      9. Тексеру нәтижелері бойынша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сынақ зертханасын тексеру актісі (бұдан әрі – акт) толтырылады. </w:t>
      </w:r>
    </w:p>
    <w:bookmarkEnd w:id="28"/>
    <w:bookmarkStart w:name="z14" w:id="29"/>
    <w:p>
      <w:pPr>
        <w:spacing w:after="0"/>
        <w:ind w:left="0"/>
        <w:jc w:val="both"/>
      </w:pPr>
      <w:r>
        <w:rPr>
          <w:rFonts w:ascii="Times New Roman"/>
          <w:b w:val="false"/>
          <w:i w:val="false"/>
          <w:color w:val="000000"/>
          <w:sz w:val="28"/>
        </w:rPr>
        <w:t>
      10. Акт мыналарды қамтиды:</w:t>
      </w:r>
    </w:p>
    <w:bookmarkEnd w:id="29"/>
    <w:bookmarkStart w:name="z15" w:id="30"/>
    <w:p>
      <w:pPr>
        <w:spacing w:after="0"/>
        <w:ind w:left="0"/>
        <w:jc w:val="both"/>
      </w:pPr>
      <w:r>
        <w:rPr>
          <w:rFonts w:ascii="Times New Roman"/>
          <w:b w:val="false"/>
          <w:i w:val="false"/>
          <w:color w:val="000000"/>
          <w:sz w:val="28"/>
        </w:rPr>
        <w:t xml:space="preserve">
      1) өтініш берушінің аккредиттеу талаптарына сәйкестік деңгейін жалпы бағалау; </w:t>
      </w:r>
    </w:p>
    <w:bookmarkEnd w:id="30"/>
    <w:bookmarkStart w:name="z16" w:id="31"/>
    <w:p>
      <w:pPr>
        <w:spacing w:after="0"/>
        <w:ind w:left="0"/>
        <w:jc w:val="both"/>
      </w:pPr>
      <w:r>
        <w:rPr>
          <w:rFonts w:ascii="Times New Roman"/>
          <w:b w:val="false"/>
          <w:i w:val="false"/>
          <w:color w:val="000000"/>
          <w:sz w:val="28"/>
        </w:rPr>
        <w:t>
      2) анықталған осы Қағида талаптарына сәйкессіздіктерді жою жөніндегі ұсынымдар.</w:t>
      </w:r>
    </w:p>
    <w:bookmarkEnd w:id="31"/>
    <w:bookmarkStart w:name="z17" w:id="32"/>
    <w:p>
      <w:pPr>
        <w:spacing w:after="0"/>
        <w:ind w:left="0"/>
        <w:jc w:val="both"/>
      </w:pPr>
      <w:r>
        <w:rPr>
          <w:rFonts w:ascii="Times New Roman"/>
          <w:b w:val="false"/>
          <w:i w:val="false"/>
          <w:color w:val="000000"/>
          <w:sz w:val="28"/>
        </w:rPr>
        <w:t xml:space="preserve">
      11. Актіні комиссия басшысы оның барлық мүшелерінің ескертулерін ескере отырып, екі данада толтырады және оған комиссияның барлық мүшелері қол қояды. </w:t>
      </w:r>
    </w:p>
    <w:bookmarkEnd w:id="32"/>
    <w:bookmarkStart w:name="z18" w:id="33"/>
    <w:p>
      <w:pPr>
        <w:spacing w:after="0"/>
        <w:ind w:left="0"/>
        <w:jc w:val="both"/>
      </w:pPr>
      <w:r>
        <w:rPr>
          <w:rFonts w:ascii="Times New Roman"/>
          <w:b w:val="false"/>
          <w:i w:val="false"/>
          <w:color w:val="000000"/>
          <w:sz w:val="28"/>
        </w:rPr>
        <w:t>
      Актінің бір данасы өтініш берушіге ұсынылады, екінші данасы уәкілетті органға ұсынылады.</w:t>
      </w:r>
    </w:p>
    <w:bookmarkEnd w:id="33"/>
    <w:bookmarkStart w:name="z19" w:id="34"/>
    <w:p>
      <w:pPr>
        <w:spacing w:after="0"/>
        <w:ind w:left="0"/>
        <w:jc w:val="both"/>
      </w:pPr>
      <w:r>
        <w:rPr>
          <w:rFonts w:ascii="Times New Roman"/>
          <w:b w:val="false"/>
          <w:i w:val="false"/>
          <w:color w:val="000000"/>
          <w:sz w:val="28"/>
        </w:rPr>
        <w:t>
      12. Осы Қағида талаптарына сәйкессіздіктер анықталған жағдайда өтініш берушіге оларды жою үшін отыз жұмыс күні беріледі. Сәйкессіздіктер жойылғаннан кейін өтініш беруші ол туралы жазбаша нысанда уәкілетті органға хабарлайды. Аккредиттеу жөніндегі комиссия ұсынылған құжаттарды қарайды және қажет болған жағдайда қайта қарап-тексеру жүргізеді.</w:t>
      </w:r>
    </w:p>
    <w:bookmarkEnd w:id="34"/>
    <w:bookmarkStart w:name="z20" w:id="35"/>
    <w:p>
      <w:pPr>
        <w:spacing w:after="0"/>
        <w:ind w:left="0"/>
        <w:jc w:val="both"/>
      </w:pPr>
      <w:r>
        <w:rPr>
          <w:rFonts w:ascii="Times New Roman"/>
          <w:b w:val="false"/>
          <w:i w:val="false"/>
          <w:color w:val="000000"/>
          <w:sz w:val="28"/>
        </w:rPr>
        <w:t>
      Сәйкессіздіктерді жоюға берілген уақыт осы Қағиданың 5-тармағында көрсетілген уақытқа кірмейді.</w:t>
      </w:r>
    </w:p>
    <w:bookmarkEnd w:id="35"/>
    <w:bookmarkStart w:name="z21" w:id="36"/>
    <w:p>
      <w:pPr>
        <w:spacing w:after="0"/>
        <w:ind w:left="0"/>
        <w:jc w:val="both"/>
      </w:pPr>
      <w:r>
        <w:rPr>
          <w:rFonts w:ascii="Times New Roman"/>
          <w:b w:val="false"/>
          <w:i w:val="false"/>
          <w:color w:val="000000"/>
          <w:sz w:val="28"/>
        </w:rPr>
        <w:t>
      Анықталған сәйкессіздіктердің белгіленген мерзімде жойылмауы аккредиттеуден бас тарту туралы шешім қабылдау үшін негіз болып табылады.</w:t>
      </w:r>
    </w:p>
    <w:bookmarkEnd w:id="36"/>
    <w:bookmarkStart w:name="z22" w:id="37"/>
    <w:p>
      <w:pPr>
        <w:spacing w:after="0"/>
        <w:ind w:left="0"/>
        <w:jc w:val="both"/>
      </w:pPr>
      <w:r>
        <w:rPr>
          <w:rFonts w:ascii="Times New Roman"/>
          <w:b w:val="false"/>
          <w:i w:val="false"/>
          <w:color w:val="000000"/>
          <w:sz w:val="28"/>
        </w:rPr>
        <w:t>
      13. Комиссия ұсынылған құжаттардың және жүргізілген қарап-тексеру нәтижелері негізінде актіге қол қойылған күннен бастап бес жұмыс күні ішінде аккредиттеу аттестатын беру мүмкіндігі немесе аккредиттеуден бас тарту туралы ұсыныммен қорытынды құрастырады.</w:t>
      </w:r>
    </w:p>
    <w:bookmarkEnd w:id="37"/>
    <w:bookmarkStart w:name="z23" w:id="38"/>
    <w:p>
      <w:pPr>
        <w:spacing w:after="0"/>
        <w:ind w:left="0"/>
        <w:jc w:val="both"/>
      </w:pPr>
      <w:r>
        <w:rPr>
          <w:rFonts w:ascii="Times New Roman"/>
          <w:b w:val="false"/>
          <w:i w:val="false"/>
          <w:color w:val="000000"/>
          <w:sz w:val="28"/>
        </w:rPr>
        <w:t xml:space="preserve">
      14. Уәкілетті орган комиссияның аккредиттеу аттестатын беру мүмкіндігі туралы ұсыныммен қорытындысын алған күннен бастап бес жұмыс күні ішінде аккредиттеу туралы шешім қабылдайды және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аккредиттеу аттестатын береді. </w:t>
      </w:r>
    </w:p>
    <w:bookmarkEnd w:id="38"/>
    <w:bookmarkStart w:name="z24" w:id="39"/>
    <w:p>
      <w:pPr>
        <w:spacing w:after="0"/>
        <w:ind w:left="0"/>
        <w:jc w:val="both"/>
      </w:pPr>
      <w:r>
        <w:rPr>
          <w:rFonts w:ascii="Times New Roman"/>
          <w:b w:val="false"/>
          <w:i w:val="false"/>
          <w:color w:val="000000"/>
          <w:sz w:val="28"/>
        </w:rPr>
        <w:t xml:space="preserve">
      Комиссияның аккредиттеуден бас тарту туралы ұсынымымен қорытындысын алған жағдайда уәкілетті орган өтініш берушіге уәжделген негіздемесі бар аккредиттеуден бас тарту туралы хат жолдайды. </w:t>
      </w:r>
    </w:p>
    <w:bookmarkEnd w:id="39"/>
    <w:bookmarkStart w:name="z25" w:id="40"/>
    <w:p>
      <w:pPr>
        <w:spacing w:after="0"/>
        <w:ind w:left="0"/>
        <w:jc w:val="both"/>
      </w:pPr>
      <w:r>
        <w:rPr>
          <w:rFonts w:ascii="Times New Roman"/>
          <w:b w:val="false"/>
          <w:i w:val="false"/>
          <w:color w:val="000000"/>
          <w:sz w:val="28"/>
        </w:rPr>
        <w:t xml:space="preserve">
      15.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аккредиттеу аттестаты бес жыл мерзімге беріледі. Аккредиттеудің қолданыс мерзімі аяқталғаннан кейін сынақ зертханасы қайта аккредиттеуге жатады.</w:t>
      </w:r>
    </w:p>
    <w:bookmarkEnd w:id="40"/>
    <w:bookmarkStart w:name="z26" w:id="41"/>
    <w:p>
      <w:pPr>
        <w:spacing w:after="0"/>
        <w:ind w:left="0"/>
        <w:jc w:val="both"/>
      </w:pPr>
      <w:r>
        <w:rPr>
          <w:rFonts w:ascii="Times New Roman"/>
          <w:b w:val="false"/>
          <w:i w:val="false"/>
          <w:color w:val="000000"/>
          <w:sz w:val="28"/>
        </w:rPr>
        <w:t>
      16. Қайта аккредиттеу осы Қағиданың 5-тармағында көзделген барлық кезеңдерді сақтай отырып жүргізіледі. Қайта аккредиттеуге өтінімді өтініш беруші аккредиттеу аттестатының қолданыс мерзімінің аяқталуына кемінде алты айдан кешіктірмей береді.</w:t>
      </w:r>
    </w:p>
    <w:bookmarkEnd w:id="41"/>
    <w:bookmarkStart w:name="z27" w:id="42"/>
    <w:p>
      <w:pPr>
        <w:spacing w:after="0"/>
        <w:ind w:left="0"/>
        <w:jc w:val="both"/>
      </w:pPr>
      <w:r>
        <w:rPr>
          <w:rFonts w:ascii="Times New Roman"/>
          <w:b w:val="false"/>
          <w:i w:val="false"/>
          <w:color w:val="000000"/>
          <w:sz w:val="28"/>
        </w:rPr>
        <w:t xml:space="preserve">
      17. Аккредиттеу аттестатының қолданыс мерзімі ішінде сынақ зертханасы уәкілетті органға аккредиттеу аттестатындағы өзгерістерге әсер ететін кез келген өзгерістер, қызметімен байланысты құрылымдық және сапалық өзгерістер туралы хабарлайды. </w:t>
      </w:r>
    </w:p>
    <w:bookmarkEnd w:id="42"/>
    <w:bookmarkStart w:name="z28" w:id="43"/>
    <w:p>
      <w:pPr>
        <w:spacing w:after="0"/>
        <w:ind w:left="0"/>
        <w:jc w:val="both"/>
      </w:pPr>
      <w:r>
        <w:rPr>
          <w:rFonts w:ascii="Times New Roman"/>
          <w:b w:val="false"/>
          <w:i w:val="false"/>
          <w:color w:val="000000"/>
          <w:sz w:val="28"/>
        </w:rPr>
        <w:t>
      18. Дәрілік заттар мен медициналық бұйымдарды сараптау және қауіпсіздігін, тиімділігі мен сапасын бағалау бойынша өз қызметін жүзеге асыру үшін сынақ зертханасында:</w:t>
      </w:r>
    </w:p>
    <w:bookmarkEnd w:id="43"/>
    <w:bookmarkStart w:name="z29" w:id="44"/>
    <w:p>
      <w:pPr>
        <w:spacing w:after="0"/>
        <w:ind w:left="0"/>
        <w:jc w:val="both"/>
      </w:pPr>
      <w:r>
        <w:rPr>
          <w:rFonts w:ascii="Times New Roman"/>
          <w:b w:val="false"/>
          <w:i w:val="false"/>
          <w:color w:val="000000"/>
          <w:sz w:val="28"/>
        </w:rPr>
        <w:t xml:space="preserve">
      1) орындалатын жұмыстардың сипаты мен көлеміне сәйкес келетін құжат түрінде ресімделген сапаны қамтамасыз ету жүйесі, оның ішінде сапа саласындағы саясаты, мақсаттары, процестері, бағдарламалары, рәсімдері және нұсқаулықтары бар; </w:t>
      </w:r>
    </w:p>
    <w:bookmarkEnd w:id="44"/>
    <w:bookmarkStart w:name="z30" w:id="45"/>
    <w:p>
      <w:pPr>
        <w:spacing w:after="0"/>
        <w:ind w:left="0"/>
        <w:jc w:val="both"/>
      </w:pPr>
      <w:r>
        <w:rPr>
          <w:rFonts w:ascii="Times New Roman"/>
          <w:b w:val="false"/>
          <w:i w:val="false"/>
          <w:color w:val="000000"/>
          <w:sz w:val="28"/>
        </w:rPr>
        <w:t xml:space="preserve">
      2) мәртебесі, шығарылған күні, нөмірленуі және келесі қарау мәліметтері көрсетілетін бірегей сәйкестендіру құжаттамасы бар; </w:t>
      </w:r>
    </w:p>
    <w:bookmarkEnd w:id="45"/>
    <w:bookmarkStart w:name="z31" w:id="46"/>
    <w:p>
      <w:pPr>
        <w:spacing w:after="0"/>
        <w:ind w:left="0"/>
        <w:jc w:val="both"/>
      </w:pPr>
      <w:r>
        <w:rPr>
          <w:rFonts w:ascii="Times New Roman"/>
          <w:b w:val="false"/>
          <w:i w:val="false"/>
          <w:color w:val="000000"/>
          <w:sz w:val="28"/>
        </w:rPr>
        <w:t>
      3) сапаны қамтамасыз етудің құжаттандырылған жүйесі тиісті персоналдың назарына жеткізіледі, оларға түсінікті, қол жетімді және орындалады;</w:t>
      </w:r>
    </w:p>
    <w:bookmarkEnd w:id="46"/>
    <w:bookmarkStart w:name="z32" w:id="47"/>
    <w:p>
      <w:pPr>
        <w:spacing w:after="0"/>
        <w:ind w:left="0"/>
        <w:jc w:val="both"/>
      </w:pPr>
      <w:r>
        <w:rPr>
          <w:rFonts w:ascii="Times New Roman"/>
          <w:b w:val="false"/>
          <w:i w:val="false"/>
          <w:color w:val="000000"/>
          <w:sz w:val="28"/>
        </w:rPr>
        <w:t>
      4) сынақ зертханасының басшысы болып сынақ зертханасының басқа қызметкерлерінің сақтауын қамтамасыз ететін сапаны қамтамасыз ету жүйесіне жауапты бір немесе бірнеше тұлға тағайындалады;</w:t>
      </w:r>
    </w:p>
    <w:bookmarkEnd w:id="47"/>
    <w:bookmarkStart w:name="z33" w:id="48"/>
    <w:p>
      <w:pPr>
        <w:spacing w:after="0"/>
        <w:ind w:left="0"/>
        <w:jc w:val="both"/>
      </w:pPr>
      <w:r>
        <w:rPr>
          <w:rFonts w:ascii="Times New Roman"/>
          <w:b w:val="false"/>
          <w:i w:val="false"/>
          <w:color w:val="000000"/>
          <w:sz w:val="28"/>
        </w:rPr>
        <w:t>
      5) басқа міндеттеріне қарамастан, сапа менеджменті жүйесін енгізуді, қолдауды және жақсартуды қоса алғанда өз міндеттерін орындау және менеджмент жүйесінен немесе сынау және/немесе калибрлеу жүргізу рәсімдерінен ауытқу жағдайларын анықтау үшін, сондай-ақ мұндай ауытқулардың алдын алу немесе қысқарту бойынша әрекеттерге бастама жасау үшін қажетті өкілеттіктері мен ресурстары бар басқарушы және техникалық персоналы бар;</w:t>
      </w:r>
    </w:p>
    <w:bookmarkEnd w:id="48"/>
    <w:bookmarkStart w:name="z34" w:id="49"/>
    <w:p>
      <w:pPr>
        <w:spacing w:after="0"/>
        <w:ind w:left="0"/>
        <w:jc w:val="both"/>
      </w:pPr>
      <w:r>
        <w:rPr>
          <w:rFonts w:ascii="Times New Roman"/>
          <w:b w:val="false"/>
          <w:i w:val="false"/>
          <w:color w:val="000000"/>
          <w:sz w:val="28"/>
        </w:rPr>
        <w:t>
      6) орындалатын сынаулардың нәтижелеріне ықпал етуге қабілетті қаржылық, әкімшілік және басқа қысымға ұшырамайды;</w:t>
      </w:r>
    </w:p>
    <w:bookmarkEnd w:id="49"/>
    <w:bookmarkStart w:name="z35" w:id="50"/>
    <w:p>
      <w:pPr>
        <w:spacing w:after="0"/>
        <w:ind w:left="0"/>
        <w:jc w:val="both"/>
      </w:pPr>
      <w:r>
        <w:rPr>
          <w:rFonts w:ascii="Times New Roman"/>
          <w:b w:val="false"/>
          <w:i w:val="false"/>
          <w:color w:val="000000"/>
          <w:sz w:val="28"/>
        </w:rPr>
        <w:t>
      7) нәтижелердің электрондық сақталуы мен берілуін қорғау рәсімін қоса алғанда, ақпараттың құпиялылығын және сынақ зертханасының тапсырыс берушілерінің меншік құқықтарын қамтамасыз етуге мүмкіндік беретін саясат пен рәсімдерді айқындайды;</w:t>
      </w:r>
    </w:p>
    <w:bookmarkEnd w:id="50"/>
    <w:bookmarkStart w:name="z36" w:id="51"/>
    <w:p>
      <w:pPr>
        <w:spacing w:after="0"/>
        <w:ind w:left="0"/>
        <w:jc w:val="both"/>
      </w:pPr>
      <w:r>
        <w:rPr>
          <w:rFonts w:ascii="Times New Roman"/>
          <w:b w:val="false"/>
          <w:i w:val="false"/>
          <w:color w:val="000000"/>
          <w:sz w:val="28"/>
        </w:rPr>
        <w:t>
      8) сынаулардың сапасына әсер ететін жұмыстарды басқарумен, орындаумен немесе тексерумен айналысатын қызметкерлердің өкілеттіктерін және өзара қарым-қатынасын айқындайды;</w:t>
      </w:r>
    </w:p>
    <w:bookmarkEnd w:id="51"/>
    <w:bookmarkStart w:name="z37" w:id="52"/>
    <w:p>
      <w:pPr>
        <w:spacing w:after="0"/>
        <w:ind w:left="0"/>
        <w:jc w:val="both"/>
      </w:pPr>
      <w:r>
        <w:rPr>
          <w:rFonts w:ascii="Times New Roman"/>
          <w:b w:val="false"/>
          <w:i w:val="false"/>
          <w:color w:val="000000"/>
          <w:sz w:val="28"/>
        </w:rPr>
        <w:t>
      9) әдістер мен рәсімдерді білетін тұлғалар тарапынан сараптамалық жұмыстар мен сынауларды жүргізетін персоналды (тәжірибеден өтушілерді қоса алғанда), сондай-ақ сынау нәтижелерін бағалауды бақылауды қамтамасыз етеді;</w:t>
      </w:r>
    </w:p>
    <w:bookmarkEnd w:id="52"/>
    <w:bookmarkStart w:name="z38" w:id="53"/>
    <w:p>
      <w:pPr>
        <w:spacing w:after="0"/>
        <w:ind w:left="0"/>
        <w:jc w:val="both"/>
      </w:pPr>
      <w:r>
        <w:rPr>
          <w:rFonts w:ascii="Times New Roman"/>
          <w:b w:val="false"/>
          <w:i w:val="false"/>
          <w:color w:val="000000"/>
          <w:sz w:val="28"/>
        </w:rPr>
        <w:t>
      10) техникалық қызмет және сынақ зертханасы жұмысының талап етілетін сапасын қамтамасыз ету үшін қажетті ресурстарды ұсыну үшін жалпы жауапты болатын техникалық бөлімшесі болады;</w:t>
      </w:r>
    </w:p>
    <w:bookmarkEnd w:id="53"/>
    <w:bookmarkStart w:name="z39" w:id="54"/>
    <w:p>
      <w:pPr>
        <w:spacing w:after="0"/>
        <w:ind w:left="0"/>
        <w:jc w:val="both"/>
      </w:pPr>
      <w:r>
        <w:rPr>
          <w:rFonts w:ascii="Times New Roman"/>
          <w:b w:val="false"/>
          <w:i w:val="false"/>
          <w:color w:val="000000"/>
          <w:sz w:val="28"/>
        </w:rPr>
        <w:t>
      11) сынау жүргізу үшін тиісті білімі мен біліктілігі бар тұрақты штат қызметкерлерінің жеткілікті саны болады. Қажет болған кезде зертхана келісімшарт бойынша шақырылған персоналды пайдаланады. Сынақ зертханасының сапа жүйесінде тартылатын мамандарды бақылауды жүзеге асыру рәсімдері көзделген;</w:t>
      </w:r>
    </w:p>
    <w:bookmarkEnd w:id="54"/>
    <w:bookmarkStart w:name="z40" w:id="55"/>
    <w:p>
      <w:pPr>
        <w:spacing w:after="0"/>
        <w:ind w:left="0"/>
        <w:jc w:val="both"/>
      </w:pPr>
      <w:r>
        <w:rPr>
          <w:rFonts w:ascii="Times New Roman"/>
          <w:b w:val="false"/>
          <w:i w:val="false"/>
          <w:color w:val="000000"/>
          <w:sz w:val="28"/>
        </w:rPr>
        <w:t>
      12) сынақ зертханасының персоналын тұрақты оқыту мен біліктілігін арттыруды жүргізеді. Сынауларға қатысатын әрбір қызметкердің біліктілігі, оқуы және кәсіптік тәжірибесі туралы мәліметтерді есепке алуды жүргізеді;</w:t>
      </w:r>
    </w:p>
    <w:bookmarkEnd w:id="55"/>
    <w:bookmarkStart w:name="z41" w:id="56"/>
    <w:p>
      <w:pPr>
        <w:spacing w:after="0"/>
        <w:ind w:left="0"/>
        <w:jc w:val="both"/>
      </w:pPr>
      <w:r>
        <w:rPr>
          <w:rFonts w:ascii="Times New Roman"/>
          <w:b w:val="false"/>
          <w:i w:val="false"/>
          <w:color w:val="000000"/>
          <w:sz w:val="28"/>
        </w:rPr>
        <w:t>
      13) сынақ зертханасы персоналының жұмысында пайдаланылатын барлық стандарттарды, нұсқауларды, нұсқаулықтарды, анықтамалық мәліметтерді және басқа да құжаттарды уақтылы өзектендіреді және қызметкерлерге құжаттардың өзекті нұсқаларына ғана қол жетімділігін қамтамасыз етеді;</w:t>
      </w:r>
    </w:p>
    <w:bookmarkEnd w:id="56"/>
    <w:bookmarkStart w:name="z42" w:id="57"/>
    <w:p>
      <w:pPr>
        <w:spacing w:after="0"/>
        <w:ind w:left="0"/>
        <w:jc w:val="both"/>
      </w:pPr>
      <w:r>
        <w:rPr>
          <w:rFonts w:ascii="Times New Roman"/>
          <w:b w:val="false"/>
          <w:i w:val="false"/>
          <w:color w:val="000000"/>
          <w:sz w:val="28"/>
        </w:rPr>
        <w:t>
      14) құрылтай құжаттары, зертхана паспорты, сапа жөніндегі нұсқаулығы, құралдарды жеткізу жинағына кіретін (паспорт, пайдалану жөніндегі нұсқаулық, техникалық қызмет көрсету, жөндеу жөніндегі құжаттары), өлшем құралдарына арналған пайдалану құжаттары, өлшем құралдарын жеткізушілердің және зертхана қызметтерін көрсететін ұйымдардың біліктілігін растайтын құжаттары, өлшем құралдарын тексеру және оларға техникалық қызмет көрсету кестелері, метрологиялық тексеру (калибрлеу, аттестаттау) туралы куәліктері, дәрілік заттар мен медициналық бұйымдардың қауіпсіздігі мен сапасына сараптама жүргізу мен бағалауға арналған нормативтік және әдістемелік құжаттары, зертхана персоналы бойынша құжаттамасы (лауазымдық нұсқаулықтары, зертхана қызметкерлерінің біліктілігін арттыру жөніндегі материалдары), сынауларды жүргізу кезінде жұмсалатын реактивтер мен материалдарды сатып алу, алу және сақтау жөніндегі құжаттар, өлшем құралдарын жөндеу, тексеру туралы мәліметтері және түсуіне қарай жаңа өлшем құралдары мен сынау жабдықтары туралы мәліметтері болады;</w:t>
      </w:r>
    </w:p>
    <w:bookmarkEnd w:id="57"/>
    <w:bookmarkStart w:name="z43" w:id="58"/>
    <w:p>
      <w:pPr>
        <w:spacing w:after="0"/>
        <w:ind w:left="0"/>
        <w:jc w:val="both"/>
      </w:pPr>
      <w:r>
        <w:rPr>
          <w:rFonts w:ascii="Times New Roman"/>
          <w:b w:val="false"/>
          <w:i w:val="false"/>
          <w:color w:val="000000"/>
          <w:sz w:val="28"/>
        </w:rPr>
        <w:t>
      15) ықтимал өзгерістерді енгізу мақсатында кемінде жылына бір рет зертхана паспортын қайта қарауға жатқызады;</w:t>
      </w:r>
    </w:p>
    <w:bookmarkEnd w:id="58"/>
    <w:bookmarkStart w:name="z44" w:id="59"/>
    <w:p>
      <w:pPr>
        <w:spacing w:after="0"/>
        <w:ind w:left="0"/>
        <w:jc w:val="both"/>
      </w:pPr>
      <w:r>
        <w:rPr>
          <w:rFonts w:ascii="Times New Roman"/>
          <w:b w:val="false"/>
          <w:i w:val="false"/>
          <w:color w:val="000000"/>
          <w:sz w:val="28"/>
        </w:rPr>
        <w:t>
      16) барлық орындалатын жұмыстар бойынша жазбалар жүргізеді. Жазбаларды мерзімді тексеруге жатқызады;</w:t>
      </w:r>
    </w:p>
    <w:bookmarkEnd w:id="59"/>
    <w:bookmarkStart w:name="z45" w:id="60"/>
    <w:p>
      <w:pPr>
        <w:spacing w:after="0"/>
        <w:ind w:left="0"/>
        <w:jc w:val="both"/>
      </w:pPr>
      <w:r>
        <w:rPr>
          <w:rFonts w:ascii="Times New Roman"/>
          <w:b w:val="false"/>
          <w:i w:val="false"/>
          <w:color w:val="000000"/>
          <w:sz w:val="28"/>
        </w:rPr>
        <w:t>
      17) үлгілерді тіркеу туралы жазбалардың (алғашқы және соңғы нәтижелері бар), сынақ хаттамаларының көшірмелерін, түскен жарнамалардың және олар бойынша қабылданған шешімдердің сақталуын қамтамасыз етеді. Ішкі тексерулер мен түзету әрекеттері туралы есептерді сақтайды;</w:t>
      </w:r>
    </w:p>
    <w:bookmarkEnd w:id="60"/>
    <w:bookmarkStart w:name="z46" w:id="61"/>
    <w:p>
      <w:pPr>
        <w:spacing w:after="0"/>
        <w:ind w:left="0"/>
        <w:jc w:val="both"/>
      </w:pPr>
      <w:r>
        <w:rPr>
          <w:rFonts w:ascii="Times New Roman"/>
          <w:b w:val="false"/>
          <w:i w:val="false"/>
          <w:color w:val="000000"/>
          <w:sz w:val="28"/>
        </w:rPr>
        <w:t>
      18) сынау нәтижелерінің дұрыстығы мен өлшемдердің нормаланатын өзгерістері қамтамасыз етілетін қоршаған орта жағдайларында сынауларды жүргізеді;</w:t>
      </w:r>
    </w:p>
    <w:bookmarkEnd w:id="61"/>
    <w:bookmarkStart w:name="z47" w:id="62"/>
    <w:p>
      <w:pPr>
        <w:spacing w:after="0"/>
        <w:ind w:left="0"/>
        <w:jc w:val="both"/>
      </w:pPr>
      <w:r>
        <w:rPr>
          <w:rFonts w:ascii="Times New Roman"/>
          <w:b w:val="false"/>
          <w:i w:val="false"/>
          <w:color w:val="000000"/>
          <w:sz w:val="28"/>
        </w:rPr>
        <w:t>
      19) сынау рәсімдерін регламенттейтін нормативтік құжаттардың талаптарына сәйкес сынауларды жүргізу кезінде қажетті инженерлік-коммуникациялық жүйелермен (суық және ыстық сумен жабдықтау, кәріз, жылу, электрмен жабдықтау, вентиляция) жарақтандырылған үй-жайлары (жеке немесе жалданатын) бар;</w:t>
      </w:r>
    </w:p>
    <w:bookmarkEnd w:id="62"/>
    <w:bookmarkStart w:name="z48" w:id="63"/>
    <w:p>
      <w:pPr>
        <w:spacing w:after="0"/>
        <w:ind w:left="0"/>
        <w:jc w:val="both"/>
      </w:pPr>
      <w:r>
        <w:rPr>
          <w:rFonts w:ascii="Times New Roman"/>
          <w:b w:val="false"/>
          <w:i w:val="false"/>
          <w:color w:val="000000"/>
          <w:sz w:val="28"/>
        </w:rPr>
        <w:t>
      20) сынауларды жүргізуге арналған үй-жайлар сынау нәтижелеріне әсер ететін факторлардың (үй-жайдың температурасы, шаңдануы, шуыл, діріл, электромагниттік тербелістер) әсерінен қорғалған және санитариялық-гигиеналық талаптарға, еңбек қауіпсіздігі мен қоршаған ортаны қорғау нормалары мен қағидаларына жауап береді. Бөгде тұлғалардың зертхана үй-жайларына кіру шарттары құжат түрінде белгіленген;</w:t>
      </w:r>
    </w:p>
    <w:bookmarkEnd w:id="63"/>
    <w:bookmarkStart w:name="z49" w:id="64"/>
    <w:p>
      <w:pPr>
        <w:spacing w:after="0"/>
        <w:ind w:left="0"/>
        <w:jc w:val="both"/>
      </w:pPr>
      <w:r>
        <w:rPr>
          <w:rFonts w:ascii="Times New Roman"/>
          <w:b w:val="false"/>
          <w:i w:val="false"/>
          <w:color w:val="000000"/>
          <w:sz w:val="28"/>
        </w:rPr>
        <w:t>
      21) дәрілік заттар мен медициналық бұйымдардың қауіпсіздігі мен сапасын сараптау, бағалау бойынша жұмыстарды орындау мүмкіндігін қамтамасыз ететін сынау жабдығымен, өлшеу құралдарымен, оның ішінде стандартты үлгілермен, қолданылатын сынау әдістеріне арналған нормативтік құжаттарға сәйкес шығыс материалдарымен және қосымша техникалық құралдармен (ұйым меншігіндегі) жарақтандырылған;</w:t>
      </w:r>
    </w:p>
    <w:bookmarkEnd w:id="64"/>
    <w:bookmarkStart w:name="z50" w:id="65"/>
    <w:p>
      <w:pPr>
        <w:spacing w:after="0"/>
        <w:ind w:left="0"/>
        <w:jc w:val="both"/>
      </w:pPr>
      <w:r>
        <w:rPr>
          <w:rFonts w:ascii="Times New Roman"/>
          <w:b w:val="false"/>
          <w:i w:val="false"/>
          <w:color w:val="000000"/>
          <w:sz w:val="28"/>
        </w:rPr>
        <w:t>
      22) жұмыстардың жекелеген түрлерін жүргізу үшін аттестатталған жабдықты, материалдарды, басқа ұйымдардың жалға алынған тексерілген өлшеу құралдарын пайдаланады;</w:t>
      </w:r>
    </w:p>
    <w:bookmarkEnd w:id="65"/>
    <w:bookmarkStart w:name="z51" w:id="66"/>
    <w:p>
      <w:pPr>
        <w:spacing w:after="0"/>
        <w:ind w:left="0"/>
        <w:jc w:val="both"/>
      </w:pPr>
      <w:r>
        <w:rPr>
          <w:rFonts w:ascii="Times New Roman"/>
          <w:b w:val="false"/>
          <w:i w:val="false"/>
          <w:color w:val="000000"/>
          <w:sz w:val="28"/>
        </w:rPr>
        <w:t>
      23) жұмыстардың сапасына әсер ететін техникалық құралдар мен материалдарды жеткізушілерді бағалауды жүргізеді және осы бағалаулар туралы тіркеу деректерін және өнім беруші ұйымдардың тізбесін сақтайды;</w:t>
      </w:r>
    </w:p>
    <w:bookmarkEnd w:id="66"/>
    <w:bookmarkStart w:name="z52" w:id="67"/>
    <w:p>
      <w:pPr>
        <w:spacing w:after="0"/>
        <w:ind w:left="0"/>
        <w:jc w:val="both"/>
      </w:pPr>
      <w:r>
        <w:rPr>
          <w:rFonts w:ascii="Times New Roman"/>
          <w:b w:val="false"/>
          <w:i w:val="false"/>
          <w:color w:val="000000"/>
          <w:sz w:val="28"/>
        </w:rPr>
        <w:t xml:space="preserve">
      24) "Өлшем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барлық өлшеу құралдарын және өлшеу құралдарына жататын олардың бағдарламалық қамтамасыз етуін тексереді, калибрлейді немесе аттестаттайды;</w:t>
      </w:r>
    </w:p>
    <w:bookmarkEnd w:id="67"/>
    <w:bookmarkStart w:name="z53" w:id="68"/>
    <w:p>
      <w:pPr>
        <w:spacing w:after="0"/>
        <w:ind w:left="0"/>
        <w:jc w:val="both"/>
      </w:pPr>
      <w:r>
        <w:rPr>
          <w:rFonts w:ascii="Times New Roman"/>
          <w:b w:val="false"/>
          <w:i w:val="false"/>
          <w:color w:val="000000"/>
          <w:sz w:val="28"/>
        </w:rPr>
        <w:t>
      25) нормаланған дәлдікпен әсер етуші факторларды тудыратын сынау жабдығы мен өлшеу құралдарының әрбір бірлігіне арналған мерзімі жарамды тексеру немесе метрологиялық аттестаттау туралы сертификаты (таңба) болады. Жабдыққа соңғы тексеру күні және келесі тексерудің болжамды күні көрсетілетін затбелгі салынады;</w:t>
      </w:r>
    </w:p>
    <w:bookmarkEnd w:id="68"/>
    <w:bookmarkStart w:name="z54" w:id="69"/>
    <w:p>
      <w:pPr>
        <w:spacing w:after="0"/>
        <w:ind w:left="0"/>
        <w:jc w:val="both"/>
      </w:pPr>
      <w:r>
        <w:rPr>
          <w:rFonts w:ascii="Times New Roman"/>
          <w:b w:val="false"/>
          <w:i w:val="false"/>
          <w:color w:val="000000"/>
          <w:sz w:val="28"/>
        </w:rPr>
        <w:t>
      26) жарамсыз және сынаудың күмәнді нәтижелерін беретін жабдық пен өлшеу құралдарын айналымнан алады және тиісті түрде затбелгі жасайды. Мұндай жабдық пен өлшеу құралдарын арнайы бөлінген орында сақтайды немесе одан әрі қолдану мүмкіндігіне жол бермейтін тәсілмен таңбалайды;</w:t>
      </w:r>
    </w:p>
    <w:bookmarkEnd w:id="69"/>
    <w:bookmarkStart w:name="z55" w:id="70"/>
    <w:p>
      <w:pPr>
        <w:spacing w:after="0"/>
        <w:ind w:left="0"/>
        <w:jc w:val="both"/>
      </w:pPr>
      <w:r>
        <w:rPr>
          <w:rFonts w:ascii="Times New Roman"/>
          <w:b w:val="false"/>
          <w:i w:val="false"/>
          <w:color w:val="000000"/>
          <w:sz w:val="28"/>
        </w:rPr>
        <w:t>
      27) стандарттармен және басқа нормативтік құжаттармен белгіленген өнімді сынау әдістері мен рәсімдерін қолдана отырып сынау жүргізеді;</w:t>
      </w:r>
    </w:p>
    <w:bookmarkEnd w:id="70"/>
    <w:bookmarkStart w:name="z56" w:id="71"/>
    <w:p>
      <w:pPr>
        <w:spacing w:after="0"/>
        <w:ind w:left="0"/>
        <w:jc w:val="both"/>
      </w:pPr>
      <w:r>
        <w:rPr>
          <w:rFonts w:ascii="Times New Roman"/>
          <w:b w:val="false"/>
          <w:i w:val="false"/>
          <w:color w:val="000000"/>
          <w:sz w:val="28"/>
        </w:rPr>
        <w:t>
      28) өлшемдерді орындаудың стандартталған әдістемелері болмаған кезде белгіленген тәртіпте метрологиялық аттестаттау мен тіркеуден өткен өлшемдерді орындау әдістемелерін қолданады;</w:t>
      </w:r>
    </w:p>
    <w:bookmarkEnd w:id="71"/>
    <w:bookmarkStart w:name="z57" w:id="72"/>
    <w:p>
      <w:pPr>
        <w:spacing w:after="0"/>
        <w:ind w:left="0"/>
        <w:jc w:val="both"/>
      </w:pPr>
      <w:r>
        <w:rPr>
          <w:rFonts w:ascii="Times New Roman"/>
          <w:b w:val="false"/>
          <w:i w:val="false"/>
          <w:color w:val="000000"/>
          <w:sz w:val="28"/>
        </w:rPr>
        <w:t>
      29) сәйкессіздіктерді немесе ауытқуларды талдауды жүргізеді, тиісті әрекеттерді белгілейді және қабылдайды, сәйкессіздіктердің немесе ауытқулардың маңыздылығын бағалауды жүргізеді және белгіленген рәсімдерге сәйкессіздіктер немесе олардан ауытқулар тіркелген жағдайда қажетті түзету және алдын алу әрекеттерін шұғыл түрде жүргізеді;</w:t>
      </w:r>
    </w:p>
    <w:bookmarkEnd w:id="72"/>
    <w:bookmarkStart w:name="z58" w:id="73"/>
    <w:p>
      <w:pPr>
        <w:spacing w:after="0"/>
        <w:ind w:left="0"/>
        <w:jc w:val="both"/>
      </w:pPr>
      <w:r>
        <w:rPr>
          <w:rFonts w:ascii="Times New Roman"/>
          <w:b w:val="false"/>
          <w:i w:val="false"/>
          <w:color w:val="000000"/>
          <w:sz w:val="28"/>
        </w:rPr>
        <w:t>
      30) түзету және алдын алу әрекеттері бойынша рәсімді ұйымдастырады. Сәйкессіздіктердің себептерін талдауды жүзеге асырады;</w:t>
      </w:r>
    </w:p>
    <w:bookmarkEnd w:id="73"/>
    <w:bookmarkStart w:name="z59" w:id="74"/>
    <w:p>
      <w:pPr>
        <w:spacing w:after="0"/>
        <w:ind w:left="0"/>
        <w:jc w:val="both"/>
      </w:pPr>
      <w:r>
        <w:rPr>
          <w:rFonts w:ascii="Times New Roman"/>
          <w:b w:val="false"/>
          <w:i w:val="false"/>
          <w:color w:val="000000"/>
          <w:sz w:val="28"/>
        </w:rPr>
        <w:t>
      31) дәрілік заттар мен медициналық бұйымдарды сараптау, қауіпсіздігі мен сапасын бағалау бойынша орындалатын жұмыстарды ішкі бақылауды ұйымдастырады;</w:t>
      </w:r>
    </w:p>
    <w:bookmarkEnd w:id="74"/>
    <w:bookmarkStart w:name="z60" w:id="75"/>
    <w:p>
      <w:pPr>
        <w:spacing w:after="0"/>
        <w:ind w:left="0"/>
        <w:jc w:val="both"/>
      </w:pPr>
      <w:r>
        <w:rPr>
          <w:rFonts w:ascii="Times New Roman"/>
          <w:b w:val="false"/>
          <w:i w:val="false"/>
          <w:color w:val="000000"/>
          <w:sz w:val="28"/>
        </w:rPr>
        <w:t>
      32) сынау нәтижелерін және сынауларды жүргізу жағдайларын белгілейді, сынау нәтижелері бойынша хаттамаларды ресімдейді;</w:t>
      </w:r>
    </w:p>
    <w:bookmarkEnd w:id="75"/>
    <w:bookmarkStart w:name="z61" w:id="76"/>
    <w:p>
      <w:pPr>
        <w:spacing w:after="0"/>
        <w:ind w:left="0"/>
        <w:jc w:val="both"/>
      </w:pPr>
      <w:r>
        <w:rPr>
          <w:rFonts w:ascii="Times New Roman"/>
          <w:b w:val="false"/>
          <w:i w:val="false"/>
          <w:color w:val="000000"/>
          <w:sz w:val="28"/>
        </w:rPr>
        <w:t>
      33) сынаудан өткен объектілерді орнатуға мүмкіндік беретін ақпараттың болуын қамтамасыз ететін сынау нәтижелерін, сынаулардың қолданылған түрлерін, көлемдерін, өлшем құралдары мен сынау жабдығын, сынау жағдайларын, сынауларды жүргізген және сынау хаттамасын берген персоналды, сынау жүргізу күні мен орнын тіркеу тәртібін ұйымдастырады;</w:t>
      </w:r>
    </w:p>
    <w:bookmarkEnd w:id="76"/>
    <w:bookmarkStart w:name="z62" w:id="77"/>
    <w:p>
      <w:pPr>
        <w:spacing w:after="0"/>
        <w:ind w:left="0"/>
        <w:jc w:val="both"/>
      </w:pPr>
      <w:r>
        <w:rPr>
          <w:rFonts w:ascii="Times New Roman"/>
          <w:b w:val="false"/>
          <w:i w:val="false"/>
          <w:color w:val="000000"/>
          <w:sz w:val="28"/>
        </w:rPr>
        <w:t>
      34) дәрілік заттар мен медициналық бұйымдарды сараптау және қауіпсіздігі мен сапасын бағалау процесінде электрондық базалар арқылы ақпараттық өзара іс-қимылды қамтамасыз етеді;</w:t>
      </w:r>
    </w:p>
    <w:bookmarkEnd w:id="77"/>
    <w:bookmarkStart w:name="z63" w:id="78"/>
    <w:p>
      <w:pPr>
        <w:spacing w:after="0"/>
        <w:ind w:left="0"/>
        <w:jc w:val="both"/>
      </w:pPr>
      <w:r>
        <w:rPr>
          <w:rFonts w:ascii="Times New Roman"/>
          <w:b w:val="false"/>
          <w:i w:val="false"/>
          <w:color w:val="000000"/>
          <w:sz w:val="28"/>
        </w:rPr>
        <w:t>
      35) дәрілік заттар мен медициналық бұйымдарды сараптау және қауіпсіздігі мен сапасын бағалау нәтижелерін сақтауды қамтамасыз етеді;</w:t>
      </w:r>
    </w:p>
    <w:bookmarkEnd w:id="78"/>
    <w:bookmarkStart w:name="z64" w:id="79"/>
    <w:p>
      <w:pPr>
        <w:spacing w:after="0"/>
        <w:ind w:left="0"/>
        <w:jc w:val="both"/>
      </w:pPr>
      <w:r>
        <w:rPr>
          <w:rFonts w:ascii="Times New Roman"/>
          <w:b w:val="false"/>
          <w:i w:val="false"/>
          <w:color w:val="000000"/>
          <w:sz w:val="28"/>
        </w:rPr>
        <w:t>
      36) сараптау, қауіпсіздігі мен сапасын бағалау үшін дұрыс таңдауды, сатып алуды, алуды, жарамдылығына бағалау жүргізуді және алынған қорлар мен шығыс материалдарының сақталуын қамтамасыз ететін қорлар мен шығыс материалдарын алу рәсімін белгілейді;</w:t>
      </w:r>
    </w:p>
    <w:bookmarkEnd w:id="79"/>
    <w:bookmarkStart w:name="z65" w:id="80"/>
    <w:p>
      <w:pPr>
        <w:spacing w:after="0"/>
        <w:ind w:left="0"/>
        <w:jc w:val="both"/>
      </w:pPr>
      <w:r>
        <w:rPr>
          <w:rFonts w:ascii="Times New Roman"/>
          <w:b w:val="false"/>
          <w:i w:val="false"/>
          <w:color w:val="000000"/>
          <w:sz w:val="28"/>
        </w:rPr>
        <w:t>
      37) сараптау, қауіпсіздігі мен сапасын бағалау үшін түсетін дәрілік заттар мен медициналық бұйымдардың үлгілерін алу кезінде олардың сәйкестендірілгенін, тиісті тасымалдаумен, сақтаумен, қорғаумен қамтамасыз етілгенін, қалдықтары тиісті жағдайларда жойылатынын анықтайды;</w:t>
      </w:r>
    </w:p>
    <w:bookmarkEnd w:id="80"/>
    <w:bookmarkStart w:name="z66" w:id="81"/>
    <w:p>
      <w:pPr>
        <w:spacing w:after="0"/>
        <w:ind w:left="0"/>
        <w:jc w:val="both"/>
      </w:pPr>
      <w:r>
        <w:rPr>
          <w:rFonts w:ascii="Times New Roman"/>
          <w:b w:val="false"/>
          <w:i w:val="false"/>
          <w:color w:val="000000"/>
          <w:sz w:val="28"/>
        </w:rPr>
        <w:t>
      38) қызметтің сапа жүйесі талаптарына сәйкестігін тексеру үшін өз қызметіне мерзімдік, кемінде жылына бір рет тексеру жүргізеді;</w:t>
      </w:r>
    </w:p>
    <w:bookmarkEnd w:id="81"/>
    <w:bookmarkStart w:name="z67" w:id="82"/>
    <w:p>
      <w:pPr>
        <w:spacing w:after="0"/>
        <w:ind w:left="0"/>
        <w:jc w:val="both"/>
      </w:pPr>
      <w:r>
        <w:rPr>
          <w:rFonts w:ascii="Times New Roman"/>
          <w:b w:val="false"/>
          <w:i w:val="false"/>
          <w:color w:val="000000"/>
          <w:sz w:val="28"/>
        </w:rPr>
        <w:t>
      39) ішкі тексеру бағдарламасына дәрілік заттар мен медициналық бұйымдарды сараптау, қауіпсіздігі мен сапасын бағалау бойынша қызметті қоса алғанда сапа жүйесінің барлық элементтерін қосады;</w:t>
      </w:r>
    </w:p>
    <w:bookmarkEnd w:id="82"/>
    <w:bookmarkStart w:name="z68" w:id="83"/>
    <w:p>
      <w:pPr>
        <w:spacing w:after="0"/>
        <w:ind w:left="0"/>
        <w:jc w:val="both"/>
      </w:pPr>
      <w:r>
        <w:rPr>
          <w:rFonts w:ascii="Times New Roman"/>
          <w:b w:val="false"/>
          <w:i w:val="false"/>
          <w:color w:val="000000"/>
          <w:sz w:val="28"/>
        </w:rPr>
        <w:t>
      40) басшылық тарапынан зертхана менеджменті жүйесіне және сынақ жүргізу қызметіне олардың тұрақты жарамдылығы мен нәтижелілігін қамтамасыз ету мақсатында талдау жүргізеді;</w:t>
      </w:r>
    </w:p>
    <w:bookmarkEnd w:id="83"/>
    <w:bookmarkStart w:name="z69" w:id="84"/>
    <w:p>
      <w:pPr>
        <w:spacing w:after="0"/>
        <w:ind w:left="0"/>
        <w:jc w:val="both"/>
      </w:pPr>
      <w:r>
        <w:rPr>
          <w:rFonts w:ascii="Times New Roman"/>
          <w:b w:val="false"/>
          <w:i w:val="false"/>
          <w:color w:val="000000"/>
          <w:sz w:val="28"/>
        </w:rPr>
        <w:t>
      41) сынаулар бойынша еншілес ұйымдарды пайдалану кезінде жұмыстардың жекелеген түрлерін орындайтын жұмыстар мердігерінің біліктілігі мен құқықтарын құжат түрінде растауы және кепілдігі бар; оның қызметінің нәтижелері бойынша тапсырыс берушілер мен басқа ұйымдардың шағымдары мен апелляцияларын қараудың құжаттандырылған рәсімдері бар.</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 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Аккредиттеуге өтінім</w:t>
      </w:r>
    </w:p>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93" w:id="85"/>
    <w:p>
      <w:pPr>
        <w:spacing w:after="0"/>
        <w:ind w:left="0"/>
        <w:jc w:val="both"/>
      </w:pPr>
      <w:r>
        <w:rPr>
          <w:rFonts w:ascii="Times New Roman"/>
          <w:b w:val="false"/>
          <w:i w:val="false"/>
          <w:color w:val="000000"/>
          <w:sz w:val="28"/>
        </w:rPr>
        <w:t>
      1. Өтініш берушінің атауы, ұйымдық-құқықтық нысаны</w:t>
      </w:r>
    </w:p>
    <w:bookmarkEnd w:id="85"/>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дәрілік заттар менмедициналық мақсаттағы бұйымдардың қауіпсіздігі мен сапасын сараптау және бағалау жөніндегі монополиялық қызметті жүзеге асыру үшін сынақ зертханасын аккредиттеуді/қайта аккредиттеуді (қажеттісінің астын сызу) жүргізуді сұрайды. </w:t>
      </w:r>
    </w:p>
    <w:bookmarkStart w:name="z94" w:id="86"/>
    <w:p>
      <w:pPr>
        <w:spacing w:after="0"/>
        <w:ind w:left="0"/>
        <w:jc w:val="both"/>
      </w:pPr>
      <w:r>
        <w:rPr>
          <w:rFonts w:ascii="Times New Roman"/>
          <w:b w:val="false"/>
          <w:i w:val="false"/>
          <w:color w:val="000000"/>
          <w:sz w:val="28"/>
        </w:rPr>
        <w:t>
      2. Өтініш берушінің заңды мекенжайы (орналасқан жері, телефон, e-mail):</w:t>
      </w:r>
    </w:p>
    <w:bookmarkEnd w:id="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5" w:id="87"/>
    <w:p>
      <w:pPr>
        <w:spacing w:after="0"/>
        <w:ind w:left="0"/>
        <w:jc w:val="both"/>
      </w:pPr>
      <w:r>
        <w:rPr>
          <w:rFonts w:ascii="Times New Roman"/>
          <w:b w:val="false"/>
          <w:i w:val="false"/>
          <w:color w:val="000000"/>
          <w:sz w:val="28"/>
        </w:rPr>
        <w:t>
      3. Басшының тегі, аты, әкесінің аты (болған кезде)_____________</w:t>
      </w:r>
    </w:p>
    <w:bookmarkEnd w:id="87"/>
    <w:bookmarkStart w:name="z96" w:id="88"/>
    <w:p>
      <w:pPr>
        <w:spacing w:after="0"/>
        <w:ind w:left="0"/>
        <w:jc w:val="both"/>
      </w:pPr>
      <w:r>
        <w:rPr>
          <w:rFonts w:ascii="Times New Roman"/>
          <w:b w:val="false"/>
          <w:i w:val="false"/>
          <w:color w:val="000000"/>
          <w:sz w:val="28"/>
        </w:rPr>
        <w:t>
      4. Аккредиттеу жөніндегі уәкілетті органмен байланыс үшін жауапты қызметкердің тегі, аты, әкесінің аты (болған кезде), телефоны</w:t>
      </w:r>
    </w:p>
    <w:bookmarkEnd w:id="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7" w:id="89"/>
    <w:p>
      <w:pPr>
        <w:spacing w:after="0"/>
        <w:ind w:left="0"/>
        <w:jc w:val="both"/>
      </w:pPr>
      <w:r>
        <w:rPr>
          <w:rFonts w:ascii="Times New Roman"/>
          <w:b w:val="false"/>
          <w:i w:val="false"/>
          <w:color w:val="000000"/>
          <w:sz w:val="28"/>
        </w:rPr>
        <w:t>
      5. Өтініш беруші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қағидаларымен (бұдан әрі - Қағидалар) танысты.</w:t>
      </w:r>
    </w:p>
    <w:bookmarkEnd w:id="89"/>
    <w:bookmarkStart w:name="z98" w:id="90"/>
    <w:p>
      <w:pPr>
        <w:spacing w:after="0"/>
        <w:ind w:left="0"/>
        <w:jc w:val="both"/>
      </w:pPr>
      <w:r>
        <w:rPr>
          <w:rFonts w:ascii="Times New Roman"/>
          <w:b w:val="false"/>
          <w:i w:val="false"/>
          <w:color w:val="000000"/>
          <w:sz w:val="28"/>
        </w:rPr>
        <w:t xml:space="preserve">
      6. Өтініш беруші: </w:t>
      </w:r>
    </w:p>
    <w:bookmarkEnd w:id="90"/>
    <w:p>
      <w:pPr>
        <w:spacing w:after="0"/>
        <w:ind w:left="0"/>
        <w:jc w:val="both"/>
      </w:pPr>
      <w:r>
        <w:rPr>
          <w:rFonts w:ascii="Times New Roman"/>
          <w:b w:val="false"/>
          <w:i w:val="false"/>
          <w:color w:val="000000"/>
          <w:sz w:val="28"/>
        </w:rPr>
        <w:t>
      а) аккредиттеу рәсімін орындауға;</w:t>
      </w:r>
    </w:p>
    <w:p>
      <w:pPr>
        <w:spacing w:after="0"/>
        <w:ind w:left="0"/>
        <w:jc w:val="both"/>
      </w:pPr>
      <w:r>
        <w:rPr>
          <w:rFonts w:ascii="Times New Roman"/>
          <w:b w:val="false"/>
          <w:i w:val="false"/>
          <w:color w:val="000000"/>
          <w:sz w:val="28"/>
        </w:rPr>
        <w:t xml:space="preserve">
      б) аккредиттеу критерийлеріне (талаптарына) сәйкес келуге міндеттенеді. </w:t>
      </w:r>
    </w:p>
    <w:p>
      <w:pPr>
        <w:spacing w:after="0"/>
        <w:ind w:left="0"/>
        <w:jc w:val="both"/>
      </w:pPr>
      <w:r>
        <w:rPr>
          <w:rFonts w:ascii="Times New Roman"/>
          <w:b w:val="false"/>
          <w:i w:val="false"/>
          <w:color w:val="000000"/>
          <w:sz w:val="28"/>
        </w:rPr>
        <w:t>
      Басшысы 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 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566"/>
        <w:gridCol w:w="5514"/>
      </w:tblGrid>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(Ұйымның басшысы, аты-жөні, тегі, қолы)     </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(Сынақ зертханасының басшысы, аты-жөні, тегі, қолы)</w:t>
            </w:r>
          </w:p>
        </w:tc>
      </w:tr>
    </w:tbl>
    <w:p>
      <w:pPr>
        <w:spacing w:after="0"/>
        <w:ind w:left="0"/>
        <w:jc w:val="both"/>
      </w:pPr>
      <w:r>
        <w:rPr>
          <w:rFonts w:ascii="Times New Roman"/>
          <w:b w:val="false"/>
          <w:i w:val="false"/>
          <w:color w:val="000000"/>
          <w:sz w:val="28"/>
        </w:rPr>
        <w:t>
      20___ жылғы "____" __________</w:t>
      </w:r>
    </w:p>
    <w:p>
      <w:pPr>
        <w:spacing w:after="0"/>
        <w:ind w:left="0"/>
        <w:jc w:val="left"/>
      </w:pPr>
      <w:r>
        <w:rPr>
          <w:rFonts w:ascii="Times New Roman"/>
          <w:b/>
          <w:i w:val="false"/>
          <w:color w:val="000000"/>
        </w:rPr>
        <w:t xml:space="preserve"> Сынақ зертханасының паспорты</w:t>
      </w:r>
    </w:p>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 басшысының тегі, аты, әкесінің аты (бол5ан кезде),</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(зертхананың пошталық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сынақ зертханасы жұмыс істейтін заңды тұлғаның атауы,</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зертханасының телефоны, факсы, электрондық поштасы, вебсайты)</w:t>
      </w:r>
    </w:p>
    <w:bookmarkStart w:name="z99" w:id="91"/>
    <w:p>
      <w:pPr>
        <w:spacing w:after="0"/>
        <w:ind w:left="0"/>
        <w:jc w:val="both"/>
      </w:pPr>
      <w:r>
        <w:rPr>
          <w:rFonts w:ascii="Times New Roman"/>
          <w:b w:val="false"/>
          <w:i w:val="false"/>
          <w:color w:val="000000"/>
          <w:sz w:val="28"/>
        </w:rPr>
        <w:t>
      1-кесте. Сынақ зертханасының сынақ жабдығымен (СЖ) жарақтандырылуы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3882"/>
        <w:gridCol w:w="1826"/>
        <w:gridCol w:w="1108"/>
        <w:gridCol w:w="2958"/>
        <w:gridCol w:w="111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Сыналатын өнімнің анықталатын параметрлері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атауы, типі, маркасы, өндіруші зауыт және мүкәммал нөмірі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СЖ-ның негізгі техникалық сипаттамалары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енгізу жылы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аттестаттау туалы құжаттың күні мен нөмірі, мерзімділігі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2-кесте. Сынақ зертханасының өнімді сынау үшін өлшем құралдарымен</w:t>
      </w:r>
    </w:p>
    <w:bookmarkEnd w:id="92"/>
    <w:p>
      <w:pPr>
        <w:spacing w:after="0"/>
        <w:ind w:left="0"/>
        <w:jc w:val="both"/>
      </w:pPr>
      <w:r>
        <w:rPr>
          <w:rFonts w:ascii="Times New Roman"/>
          <w:b w:val="false"/>
          <w:i w:val="false"/>
          <w:color w:val="000000"/>
          <w:sz w:val="28"/>
        </w:rPr>
        <w:t>
      (ӨҚ)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3178"/>
        <w:gridCol w:w="1436"/>
        <w:gridCol w:w="783"/>
        <w:gridCol w:w="1218"/>
        <w:gridCol w:w="3104"/>
        <w:gridCol w:w="784"/>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анықталатын сипаттамаларының (параметрлерінің)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атауы, типі, маркасы, өндіруші зауыт, зауыттық және мүкәммал нөмірлері</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енгізу жылы, мүкәммал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метрологиялық сипаттамалары</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немесе аттестаттау туралы сертификат (куәлік) нөмірі, күні, мерзімділігі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Өлшемдердің дәлдік, ауытқу класы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Өлшем құралы өлшемі белгілі бір уақыт аралығында өзгеріссіз (белгіленген ауытқу шегінде) қабылданатын физикалық көлем бірлігін қалпына келтіретін және (немесе) сақтайтын, нормаланған метрологиялық сипаттамалары бар, өлшеуге арналған техникалық құралды білдіреді. </w:t>
      </w:r>
    </w:p>
    <w:bookmarkStart w:name="z101" w:id="93"/>
    <w:p>
      <w:pPr>
        <w:spacing w:after="0"/>
        <w:ind w:left="0"/>
        <w:jc w:val="both"/>
      </w:pPr>
      <w:r>
        <w:rPr>
          <w:rFonts w:ascii="Times New Roman"/>
          <w:b w:val="false"/>
          <w:i w:val="false"/>
          <w:color w:val="000000"/>
          <w:sz w:val="28"/>
        </w:rPr>
        <w:t>
      3-кесте. Зертхананың (орталықтың) өндірістік үй-жайларының жағдайы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832"/>
        <w:gridCol w:w="2463"/>
        <w:gridCol w:w="1095"/>
        <w:gridCol w:w="1443"/>
        <w:gridCol w:w="704"/>
        <w:gridCol w:w="2791"/>
        <w:gridCol w:w="705"/>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тағайындалуы (соның ішінде жүргізілетін сынаулардың түрлері)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 және ылғалдылығы,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жарықтандыру, лк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деңгейі, мг/м</w:t>
            </w:r>
            <w:r>
              <w:rPr>
                <w:rFonts w:ascii="Times New Roman"/>
                <w:b w:val="false"/>
                <w:i w:val="false"/>
                <w:color w:val="000000"/>
                <w:vertAlign w:val="superscript"/>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деңгейі дБ</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жабдықтың (вентиляция, кедергіден қорғау және т.б.) болуы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Кесте санитариялық-эпидемиологиялық қызмет ұйымдарының мамандары орындаған өндірістік факторлар деңгейлерін өлшеу хаттамалары негізінде толтырылады. Нысанға санитариялық-эпидемиологиялық қызмет ұйымының басшысы қол қойған, өндірістік үй-жайлардың санитариялық-гигиеналық талаптарға сәйкестігі туралы қорытынды міндетті түрде қоса беріледі.</w:t>
      </w:r>
    </w:p>
    <w:bookmarkStart w:name="z102" w:id="94"/>
    <w:p>
      <w:pPr>
        <w:spacing w:after="0"/>
        <w:ind w:left="0"/>
        <w:jc w:val="both"/>
      </w:pPr>
      <w:r>
        <w:rPr>
          <w:rFonts w:ascii="Times New Roman"/>
          <w:b w:val="false"/>
          <w:i w:val="false"/>
          <w:color w:val="000000"/>
          <w:sz w:val="28"/>
        </w:rPr>
        <w:t>
      4-кесте. Сынаулар кезінде қолданылатын нормативтік құжаттардың (НҚ)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809"/>
        <w:gridCol w:w="8682"/>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белгіленуі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атауы</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Қашан және кім бекіткен, құжатты бекіткен ұйым қаулысының (бұйрығының) №, енгізілген күні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5-кесте. Дәрілік заттар мен медициналық бұйымдардың қауіпсіздігін сараптау және бағалау бойынша сынауларды орындайтын персонал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099"/>
        <w:gridCol w:w="3239"/>
        <w:gridCol w:w="1099"/>
        <w:gridCol w:w="2323"/>
        <w:gridCol w:w="110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дипломы бойынша мамандығы, мамандығы бойынша жұмыс өтілі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Сынаулардың жүргізілетін түрлері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 хаттамасының күні мен нөмірі, мерзімділігі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Кестеде сынақ зертханасының қызметкерлерінен басқа сынауларға қатысу үшін тартылатын басқа бөлімшелердің қызметкерлерін көрсету қажет (ол туралы 6-бағанда белгі қойылады).</w:t>
      </w:r>
    </w:p>
    <w:p>
      <w:pPr>
        <w:spacing w:after="0"/>
        <w:ind w:left="0"/>
        <w:jc w:val="both"/>
      </w:pPr>
      <w:r>
        <w:rPr>
          <w:rFonts w:ascii="Times New Roman"/>
          <w:b w:val="false"/>
          <w:i w:val="false"/>
          <w:color w:val="000000"/>
          <w:sz w:val="28"/>
        </w:rPr>
        <w:t>
      Сынақ зертханасының басшысы ___________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қауіпсіздігі мен</w:t>
            </w:r>
            <w:r>
              <w:br/>
            </w:r>
            <w:r>
              <w:rPr>
                <w:rFonts w:ascii="Times New Roman"/>
                <w:b w:val="false"/>
                <w:i w:val="false"/>
                <w:color w:val="000000"/>
                <w:sz w:val="20"/>
              </w:rPr>
              <w:t>сапасын сараптау және бағалау</w:t>
            </w:r>
            <w:r>
              <w:br/>
            </w:r>
            <w:r>
              <w:rPr>
                <w:rFonts w:ascii="Times New Roman"/>
                <w:b w:val="false"/>
                <w:i w:val="false"/>
                <w:color w:val="000000"/>
                <w:sz w:val="20"/>
              </w:rPr>
              <w:t>жөніндегі монополиялық</w:t>
            </w:r>
            <w:r>
              <w:br/>
            </w:r>
            <w:r>
              <w:rPr>
                <w:rFonts w:ascii="Times New Roman"/>
                <w:b w:val="false"/>
                <w:i w:val="false"/>
                <w:color w:val="000000"/>
                <w:sz w:val="20"/>
              </w:rPr>
              <w:t>қызметтіжүзеге асыратын сынақ</w:t>
            </w:r>
            <w:r>
              <w:br/>
            </w:r>
            <w:r>
              <w:rPr>
                <w:rFonts w:ascii="Times New Roman"/>
                <w:b w:val="false"/>
                <w:i w:val="false"/>
                <w:color w:val="000000"/>
                <w:sz w:val="20"/>
              </w:rPr>
              <w:t>зертханаларын аккредиттеу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04" w:id="96"/>
    <w:p>
      <w:pPr>
        <w:spacing w:after="0"/>
        <w:ind w:left="0"/>
        <w:jc w:val="left"/>
      </w:pPr>
      <w:r>
        <w:rPr>
          <w:rFonts w:ascii="Times New Roman"/>
          <w:b/>
          <w:i w:val="false"/>
          <w:color w:val="000000"/>
        </w:rPr>
        <w:t xml:space="preserve"> Сынақ зертханасын тексеру актісі</w:t>
      </w:r>
    </w:p>
    <w:bookmarkEnd w:id="96"/>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05" w:id="97"/>
    <w:p>
      <w:pPr>
        <w:spacing w:after="0"/>
        <w:ind w:left="0"/>
        <w:jc w:val="both"/>
      </w:pPr>
      <w:r>
        <w:rPr>
          <w:rFonts w:ascii="Times New Roman"/>
          <w:b w:val="false"/>
          <w:i w:val="false"/>
          <w:color w:val="000000"/>
          <w:sz w:val="28"/>
        </w:rPr>
        <w:t>
      1. Ұйымның толық атауы:</w:t>
      </w:r>
    </w:p>
    <w:bookmarkEnd w:id="9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6" w:id="98"/>
    <w:p>
      <w:pPr>
        <w:spacing w:after="0"/>
        <w:ind w:left="0"/>
        <w:jc w:val="both"/>
      </w:pPr>
      <w:r>
        <w:rPr>
          <w:rFonts w:ascii="Times New Roman"/>
          <w:b w:val="false"/>
          <w:i w:val="false"/>
          <w:color w:val="000000"/>
          <w:sz w:val="28"/>
        </w:rPr>
        <w:t>
      2. Заңды мекенжайы, телефоны, факсы, e-mail:</w:t>
      </w:r>
    </w:p>
    <w:bookmarkEnd w:id="9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07" w:id="99"/>
    <w:p>
      <w:pPr>
        <w:spacing w:after="0"/>
        <w:ind w:left="0"/>
        <w:jc w:val="both"/>
      </w:pPr>
      <w:r>
        <w:rPr>
          <w:rFonts w:ascii="Times New Roman"/>
          <w:b w:val="false"/>
          <w:i w:val="false"/>
          <w:color w:val="000000"/>
          <w:sz w:val="28"/>
        </w:rPr>
        <w:t>
      3. Тексеру жүргізу мерзімі: 20__жылғы "__"___ 20__жылғы "__"___ дейін</w:t>
      </w:r>
    </w:p>
    <w:bookmarkEnd w:id="99"/>
    <w:bookmarkStart w:name="z108" w:id="100"/>
    <w:p>
      <w:pPr>
        <w:spacing w:after="0"/>
        <w:ind w:left="0"/>
        <w:jc w:val="both"/>
      </w:pPr>
      <w:r>
        <w:rPr>
          <w:rFonts w:ascii="Times New Roman"/>
          <w:b w:val="false"/>
          <w:i w:val="false"/>
          <w:color w:val="000000"/>
          <w:sz w:val="28"/>
        </w:rPr>
        <w:t>
      4. Негіз: ___________________________________________________________</w:t>
      </w:r>
    </w:p>
    <w:bookmarkEnd w:id="100"/>
    <w:p>
      <w:pPr>
        <w:spacing w:after="0"/>
        <w:ind w:left="0"/>
        <w:jc w:val="both"/>
      </w:pPr>
      <w:r>
        <w:rPr>
          <w:rFonts w:ascii="Times New Roman"/>
          <w:b w:val="false"/>
          <w:i w:val="false"/>
          <w:color w:val="000000"/>
          <w:sz w:val="28"/>
        </w:rPr>
        <w:t>
      _____________________________________________________________________</w:t>
      </w:r>
    </w:p>
    <w:bookmarkStart w:name="z109" w:id="101"/>
    <w:p>
      <w:pPr>
        <w:spacing w:after="0"/>
        <w:ind w:left="0"/>
        <w:jc w:val="both"/>
      </w:pPr>
      <w:r>
        <w:rPr>
          <w:rFonts w:ascii="Times New Roman"/>
          <w:b w:val="false"/>
          <w:i w:val="false"/>
          <w:color w:val="000000"/>
          <w:sz w:val="28"/>
        </w:rPr>
        <w:t xml:space="preserve">
      5. Комиссия құрамы төраға </w:t>
      </w:r>
    </w:p>
    <w:bookmarkEnd w:id="10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xml:space="preserve">
      және комиссия мүшелері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xml:space="preserve">
      дәрілік заттар мен медициналық бұйымдарды сараптау және қауіпсіздігін бағалау </w:t>
      </w:r>
    </w:p>
    <w:p>
      <w:pPr>
        <w:spacing w:after="0"/>
        <w:ind w:left="0"/>
        <w:jc w:val="both"/>
      </w:pPr>
      <w:r>
        <w:rPr>
          <w:rFonts w:ascii="Times New Roman"/>
          <w:b w:val="false"/>
          <w:i w:val="false"/>
          <w:color w:val="000000"/>
          <w:sz w:val="28"/>
        </w:rPr>
        <w:t xml:space="preserve">
      жөніндегі монополиялық қызметті жүзеге асыру құқығына аккредиттеуді алуға үміткер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(ұйымның атауы) тексеруді жүргізді.</w:t>
      </w:r>
    </w:p>
    <w:bookmarkStart w:name="z110" w:id="102"/>
    <w:p>
      <w:pPr>
        <w:spacing w:after="0"/>
        <w:ind w:left="0"/>
        <w:jc w:val="both"/>
      </w:pPr>
      <w:r>
        <w:rPr>
          <w:rFonts w:ascii="Times New Roman"/>
          <w:b w:val="false"/>
          <w:i w:val="false"/>
          <w:color w:val="000000"/>
          <w:sz w:val="28"/>
        </w:rPr>
        <w:t>
      6. Тексеру нәтижесінде мыналар анықталды: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6202"/>
        <w:gridCol w:w="1110"/>
        <w:gridCol w:w="1110"/>
      </w:tblGrid>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және құқық белгілеу құжаттарының болуы туралы мәліметтер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Тәуелсізділікке және құпиялылықты сақтауға қойылатын талаптар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мен басқаруға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жүйесіне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жағдайларына және үй-жайларға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біліктілік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 жүргізу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үлгілерімен жұмыс істеуге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тексерулер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ұйымдармен жұмыс істеу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Шағымдармен және апелляциялармен жұмыс істеу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етуге қойылатын талаптар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7. Тұжырымдар:</w:t>
      </w:r>
    </w:p>
    <w:bookmarkEnd w:id="103"/>
    <w:p>
      <w:pPr>
        <w:spacing w:after="0"/>
        <w:ind w:left="0"/>
        <w:jc w:val="both"/>
      </w:pPr>
      <w:r>
        <w:rPr>
          <w:rFonts w:ascii="Times New Roman"/>
          <w:b w:val="false"/>
          <w:i w:val="false"/>
          <w:color w:val="000000"/>
          <w:sz w:val="28"/>
        </w:rPr>
        <w:t>
      Сынақ зертханасы осы Қағидаға сәйкес келеді: Иә/Жоқ (қажеттісінің астын сызу).</w:t>
      </w:r>
    </w:p>
    <w:p>
      <w:pPr>
        <w:spacing w:after="0"/>
        <w:ind w:left="0"/>
        <w:jc w:val="both"/>
      </w:pPr>
      <w:r>
        <w:rPr>
          <w:rFonts w:ascii="Times New Roman"/>
          <w:b w:val="false"/>
          <w:i w:val="false"/>
          <w:color w:val="000000"/>
          <w:sz w:val="28"/>
        </w:rPr>
        <w:t xml:space="preserve">
      Сынақ зертханасы осы Қағидаға сәйкес келмейді: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4893"/>
        <w:gridCol w:w="1184"/>
        <w:gridCol w:w="1184"/>
        <w:gridCol w:w="1185"/>
        <w:gridCol w:w="2670"/>
      </w:tblGrid>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 тармақтарына сілтемемен сәйкессіздіктер тізбесі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  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Комиссия мүшелері:   _________  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Сынақ зертханасының</w:t>
      </w:r>
    </w:p>
    <w:p>
      <w:pPr>
        <w:spacing w:after="0"/>
        <w:ind w:left="0"/>
        <w:jc w:val="both"/>
      </w:pPr>
      <w:r>
        <w:rPr>
          <w:rFonts w:ascii="Times New Roman"/>
          <w:b w:val="false"/>
          <w:i w:val="false"/>
          <w:color w:val="000000"/>
          <w:sz w:val="28"/>
        </w:rPr>
        <w:t>
      өкілдері:            _________  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Қорытындымен танысты:</w:t>
      </w:r>
    </w:p>
    <w:p>
      <w:pPr>
        <w:spacing w:after="0"/>
        <w:ind w:left="0"/>
        <w:jc w:val="both"/>
      </w:pPr>
      <w:r>
        <w:rPr>
          <w:rFonts w:ascii="Times New Roman"/>
          <w:b w:val="false"/>
          <w:i w:val="false"/>
          <w:color w:val="000000"/>
          <w:sz w:val="28"/>
        </w:rPr>
        <w:t>
      Ұйым басшысы         _________  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w:t>
            </w:r>
            <w:r>
              <w:br/>
            </w:r>
            <w:r>
              <w:rPr>
                <w:rFonts w:ascii="Times New Roman"/>
                <w:b w:val="false"/>
                <w:i w:val="false"/>
                <w:color w:val="000000"/>
                <w:sz w:val="20"/>
              </w:rPr>
              <w:t>мақсаттағы бұйымдардың қауіпсіздігі</w:t>
            </w:r>
            <w:r>
              <w:br/>
            </w:r>
            <w:r>
              <w:rPr>
                <w:rFonts w:ascii="Times New Roman"/>
                <w:b w:val="false"/>
                <w:i w:val="false"/>
                <w:color w:val="000000"/>
                <w:sz w:val="20"/>
              </w:rPr>
              <w:t>мен сапасын сараптау және бағалау</w:t>
            </w:r>
            <w:r>
              <w:br/>
            </w:r>
            <w:r>
              <w:rPr>
                <w:rFonts w:ascii="Times New Roman"/>
                <w:b w:val="false"/>
                <w:i w:val="false"/>
                <w:color w:val="000000"/>
                <w:sz w:val="20"/>
              </w:rPr>
              <w:t>жөніндегі монополиялық қызметті</w:t>
            </w:r>
            <w:r>
              <w:br/>
            </w:r>
            <w:r>
              <w:rPr>
                <w:rFonts w:ascii="Times New Roman"/>
                <w:b w:val="false"/>
                <w:i w:val="false"/>
                <w:color w:val="000000"/>
                <w:sz w:val="20"/>
              </w:rPr>
              <w:t>жүзеге асыратын сынақ зертханаларын</w:t>
            </w:r>
            <w:r>
              <w:br/>
            </w:r>
            <w:r>
              <w:rPr>
                <w:rFonts w:ascii="Times New Roman"/>
                <w:b w:val="false"/>
                <w:i w:val="false"/>
                <w:color w:val="000000"/>
                <w:sz w:val="20"/>
              </w:rPr>
              <w:t>аккредиттеу 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Дәрілік заттарды, медициналық мақсаттағы бұйымдарды сараптауға және қауіпсіздігі мен сапасын бағалауға қатысты монополиялық қызметті жүзеге асыратын сынақ зертханаларын аккредиттеу аттестаты</w:t>
      </w:r>
    </w:p>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 жылғы "___" __________             Сериясы, №________________</w:t>
      </w:r>
    </w:p>
    <w:p>
      <w:pPr>
        <w:spacing w:after="0"/>
        <w:ind w:left="0"/>
        <w:jc w:val="both"/>
      </w:pPr>
      <w:r>
        <w:rPr>
          <w:rFonts w:ascii="Times New Roman"/>
          <w:b w:val="false"/>
          <w:i w:val="false"/>
          <w:color w:val="000000"/>
          <w:sz w:val="28"/>
        </w:rPr>
        <w:t xml:space="preserve">
      Осы аккредиттеу аттестаты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 ұйымдық-құқықтық нысаны, заңды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сынақ зертханасына уәкілетті органның шешімі бойынша 20__ жылғы "___"_______ № ___ бұйрық, дәрілік заттар мен медициналық бұйымдардың қауіпсіздігі мен сапасын сараптау және бағалау жөніндегі монополиялық қызметті жүзеге асыруға аккредиттелгенін растау үшін берілді.</w:t>
      </w:r>
    </w:p>
    <w:p>
      <w:pPr>
        <w:spacing w:after="0"/>
        <w:ind w:left="0"/>
        <w:jc w:val="both"/>
      </w:pPr>
      <w:r>
        <w:rPr>
          <w:rFonts w:ascii="Times New Roman"/>
          <w:b w:val="false"/>
          <w:i w:val="false"/>
          <w:color w:val="000000"/>
          <w:sz w:val="28"/>
        </w:rPr>
        <w:t>
      Аттестаттың қолдану мерзімі 20___ жылғы "___" ________________ дейін.</w:t>
      </w:r>
    </w:p>
    <w:p>
      <w:pPr>
        <w:spacing w:after="0"/>
        <w:ind w:left="0"/>
        <w:jc w:val="both"/>
      </w:pPr>
      <w:r>
        <w:rPr>
          <w:rFonts w:ascii="Times New Roman"/>
          <w:b w:val="false"/>
          <w:i w:val="false"/>
          <w:color w:val="000000"/>
          <w:sz w:val="28"/>
        </w:rPr>
        <w:t>
      Уәкілетті органның басшысы   _____________     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