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f5b5" w14:textId="3e7f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 жөніндегі іс-шараларға азаматтарды тартудың тәртібі, нысандары және түрлері туралы ережені бекіту туралы" Қазақстан Республикасы Ішкі істер министрінің 2004 жылғы 27 қарашадағы № 641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2015 жылғы 19 маусымдағы № 463 бұйрығы. Қазақстан Республикасының Әділет министрлігінде 2015 жылы 19 маусымда № 11392 тіркелді. Күші жойылды - Қазақстан Республикасы Ішкі ісиер министрінің 2026 жылғы 27 ақпандағы № 144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27.02.2026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2004 жылғы 9 шілдедегі Қазақстан Республикасының Заңы </w:t>
      </w:r>
      <w:r>
        <w:rPr>
          <w:rFonts w:ascii="Times New Roman"/>
          <w:b w:val="false"/>
          <w:i w:val="false"/>
          <w:color w:val="000000"/>
          <w:sz w:val="28"/>
        </w:rPr>
        <w:t xml:space="preserve"> 4-бабының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"Қоғамдық тәртіпті қамтамасыз ету жөніндегі іс-шараларға азаматтарды тартудың тәртібі, нысандары және түрлері туралы ережені бекіту туралы" Қазақстан Республикасы Ішкі істер министрінің 2004 жылғы 27 қарашадағы № 641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3326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 xml:space="preserve"> 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"Бақылау және қадағалау функцияларына байланысты емес, қоғамдық тәртiптi қамтамасыз ету жөнiндегi iс-шараларға азаматтарды тарту ережесін, олардың нысандары мен түрлерiн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 xml:space="preserve"> 1-тармағының</w:t>
      </w:r>
      <w:r>
        <w:rPr>
          <w:rFonts w:ascii="Times New Roman"/>
          <w:b w:val="false"/>
          <w:i w:val="false"/>
          <w:color w:val="000000"/>
          <w:sz w:val="28"/>
        </w:rPr>
        <w:t xml:space="preserve"> 1) тармақшасы мынадай редакцияда жазылсын:</w:t>
      </w:r>
    </w:p>
    <w:bookmarkEnd w:id="4"/>
    <w:bookmarkStart w:name="z6" w:id="5"/>
    <w:p>
      <w:pPr>
        <w:spacing w:after="0"/>
        <w:ind w:left="0"/>
        <w:jc w:val="both"/>
      </w:pPr>
      <w:r>
        <w:rPr>
          <w:rFonts w:ascii="Times New Roman"/>
          <w:b w:val="false"/>
          <w:i w:val="false"/>
          <w:color w:val="000000"/>
          <w:sz w:val="28"/>
        </w:rPr>
        <w:t>
      "1) осы бұйрыққа 1-қосымшаға сәйкес Бақылау және қадағалау функцияларына байланысты емес, қоғамдық тәртiптi қамтамасыз ету жөнiндегi iс-шараларға азаматтарды тарту ережесі, олардың нысандары мен түрлерi туралы;";</w:t>
      </w:r>
    </w:p>
    <w:bookmarkEnd w:id="5"/>
    <w:bookmarkStart w:name="z7"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 xml:space="preserve"> 1-тармақтың</w:t>
      </w:r>
      <w:r>
        <w:rPr>
          <w:rFonts w:ascii="Times New Roman"/>
          <w:b w:val="false"/>
          <w:i w:val="false"/>
          <w:color w:val="000000"/>
          <w:sz w:val="28"/>
        </w:rPr>
        <w:t xml:space="preserve"> 2) тармақшасы мынадай редакцияда жазылсын:</w:t>
      </w:r>
    </w:p>
    <w:bookmarkEnd w:id="6"/>
    <w:bookmarkStart w:name="z8" w:id="7"/>
    <w:p>
      <w:pPr>
        <w:spacing w:after="0"/>
        <w:ind w:left="0"/>
        <w:jc w:val="both"/>
      </w:pPr>
      <w:r>
        <w:rPr>
          <w:rFonts w:ascii="Times New Roman"/>
          <w:b w:val="false"/>
          <w:i w:val="false"/>
          <w:color w:val="000000"/>
          <w:sz w:val="28"/>
        </w:rPr>
        <w:t>
      "2) осы бұйрыққа 2-қосымшаға сәйкес қоғамдық тәртіпті қамтамасыз етуге қатысушы азаматтар үшін куәлік үлгісі және эмблема символикасы.";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"2. Облыстардың, Астана, Алматы қалаларының, Көліктегі ішкі істер департаменттерінің бастықтары:";</w:t>
      </w:r>
    </w:p>
    <w:bookmarkEnd w:id="8"/>
    <w:bookmarkStart w:name="z11" w:id="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 xml:space="preserve"> 3-тармақ</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Әкімшілік полиция комитетіне (И.В. Лепеха) жүктелсін.";</w:t>
      </w:r>
    </w:p>
    <w:bookmarkEnd w:id="10"/>
    <w:bookmarkStart w:name="z13" w:id="11"/>
    <w:p>
      <w:pPr>
        <w:spacing w:after="0"/>
        <w:ind w:left="0"/>
        <w:jc w:val="both"/>
      </w:pPr>
      <w:r>
        <w:rPr>
          <w:rFonts w:ascii="Times New Roman"/>
          <w:b w:val="false"/>
          <w:i w:val="false"/>
          <w:color w:val="000000"/>
          <w:sz w:val="28"/>
        </w:rPr>
        <w:t>
      көрсетілген бұйрықпен бекітілген Қоғамдық тәртіпті қамтамасыз ету жөніндегі іс-шараларға азаматтарды тартудың тәртібі, нысандары және түрлері туралы ережеде:</w:t>
      </w:r>
    </w:p>
    <w:bookmarkEnd w:id="11"/>
    <w:bookmarkStart w:name="z14" w:id="1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 xml:space="preserve"> 4-тармағы</w:t>
      </w:r>
      <w:r>
        <w:rPr>
          <w:rFonts w:ascii="Times New Roman"/>
          <w:b w:val="false"/>
          <w:i w:val="false"/>
          <w:color w:val="000000"/>
          <w:sz w:val="28"/>
        </w:rPr>
        <w:t xml:space="preserve"> мынадай редакцияда жазылсын: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3"/>
    <w:bookmarkStart w:name="z16" w:id="14"/>
    <w:p>
      <w:pPr>
        <w:spacing w:after="0"/>
        <w:ind w:left="0"/>
        <w:jc w:val="both"/>
      </w:pPr>
      <w:r>
        <w:rPr>
          <w:rFonts w:ascii="Times New Roman"/>
          <w:b w:val="false"/>
          <w:i w:val="false"/>
          <w:color w:val="000000"/>
          <w:sz w:val="28"/>
        </w:rPr>
        <w:t xml:space="preserve">
      Қоғамдық тәртіпті қамтамасыз ету жөніндегі іс-шараларға азаматтарды тартудың тәртібі, нысандары және түрлері туралы ереже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жаңа редакцияда жазылсын;</w:t>
      </w:r>
    </w:p>
    <w:bookmarkEnd w:id="14"/>
    <w:bookmarkStart w:name="z17" w:id="15"/>
    <w:p>
      <w:pPr>
        <w:spacing w:after="0"/>
        <w:ind w:left="0"/>
        <w:jc w:val="both"/>
      </w:pPr>
      <w:r>
        <w:rPr>
          <w:rFonts w:ascii="Times New Roman"/>
          <w:b w:val="false"/>
          <w:i w:val="false"/>
          <w:color w:val="000000"/>
          <w:sz w:val="28"/>
        </w:rPr>
        <w:t xml:space="preserve">
      "полициянын коғамдық көмекшісі" омырау белгісі эталонының сипаттамасы және полицияның қоғамдық көмекшісі куәлігінің үлгісі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жаңа редакцияда жазылсын.</w:t>
      </w:r>
    </w:p>
    <w:bookmarkEnd w:id="15"/>
    <w:bookmarkStart w:name="z18" w:id="16"/>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16"/>
    <w:bookmarkStart w:name="z19" w:id="17"/>
    <w:p>
      <w:pPr>
        <w:spacing w:after="0"/>
        <w:ind w:left="0"/>
        <w:jc w:val="both"/>
      </w:pPr>
      <w:r>
        <w:rPr>
          <w:rFonts w:ascii="Times New Roman"/>
          <w:b w:val="false"/>
          <w:i w:val="false"/>
          <w:color w:val="000000"/>
          <w:sz w:val="28"/>
        </w:rPr>
        <w:t>
      1) осы бұйрықты Қазақтан Республикасы Әділет министрлігінде мемлекеттік тіркеуді;</w:t>
      </w:r>
    </w:p>
    <w:bookmarkEnd w:id="17"/>
    <w:bookmarkStart w:name="z20" w:id="18"/>
    <w:p>
      <w:pPr>
        <w:spacing w:after="0"/>
        <w:ind w:left="0"/>
        <w:jc w:val="both"/>
      </w:pPr>
      <w:r>
        <w:rPr>
          <w:rFonts w:ascii="Times New Roman"/>
          <w:b w:val="false"/>
          <w:i w:val="false"/>
          <w:color w:val="000000"/>
          <w:sz w:val="28"/>
        </w:rPr>
        <w:t>
      2) осы бұйрықты Қазақстан Республикасы мемлекеттік тіркегеннен кейін күнтізбелік он күн ішінде ресми жариялауға жолдауды;</w:t>
      </w:r>
    </w:p>
    <w:bookmarkEnd w:id="18"/>
    <w:bookmarkStart w:name="z21" w:id="19"/>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интернет-ресурсына жариялауды қамтамасыз етсін.</w:t>
      </w:r>
    </w:p>
    <w:bookmarkEnd w:id="19"/>
    <w:bookmarkStart w:name="z22" w:id="2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Әкімшілік полиция комитетіне (И.В. Лепеха) жүктелсін.</w:t>
      </w:r>
    </w:p>
    <w:bookmarkEnd w:id="20"/>
    <w:bookmarkStart w:name="z23" w:id="21"/>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2015 жылғы 19 мамырдағы</w:t>
            </w:r>
            <w:r>
              <w:br/>
            </w:r>
            <w:r>
              <w:rPr>
                <w:rFonts w:ascii="Times New Roman"/>
                <w:b w:val="false"/>
                <w:i w:val="false"/>
                <w:color w:val="000000"/>
                <w:sz w:val="20"/>
              </w:rPr>
              <w:t>№ 463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2004 жылғы 27 қарашадағы</w:t>
            </w:r>
            <w:r>
              <w:br/>
            </w:r>
            <w:r>
              <w:rPr>
                <w:rFonts w:ascii="Times New Roman"/>
                <w:b w:val="false"/>
                <w:i w:val="false"/>
                <w:color w:val="000000"/>
                <w:sz w:val="20"/>
              </w:rPr>
              <w:t>№ 641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22"/>
    <w:p>
      <w:pPr>
        <w:spacing w:after="0"/>
        <w:ind w:left="0"/>
        <w:jc w:val="left"/>
      </w:pPr>
      <w:r>
        <w:rPr>
          <w:rFonts w:ascii="Times New Roman"/>
          <w:b/>
          <w:i w:val="false"/>
          <w:color w:val="000000"/>
        </w:rPr>
        <w:t xml:space="preserve"> Бақылау және қадағалау функцияларына байланысты емес қоғамдық</w:t>
      </w:r>
      <w:r>
        <w:br/>
      </w:r>
      <w:r>
        <w:rPr>
          <w:rFonts w:ascii="Times New Roman"/>
          <w:b/>
          <w:i w:val="false"/>
          <w:color w:val="000000"/>
        </w:rPr>
        <w:t>тәртіпті қамтамасыз ету жөніндегі іс-шараларға азаматтарды</w:t>
      </w:r>
      <w:r>
        <w:br/>
      </w:r>
      <w:r>
        <w:rPr>
          <w:rFonts w:ascii="Times New Roman"/>
          <w:b/>
          <w:i w:val="false"/>
          <w:color w:val="000000"/>
        </w:rPr>
        <w:t>тарту ережесі, олардың нысандары мен түрлері</w:t>
      </w:r>
      <w:r>
        <w:br/>
      </w:r>
      <w:r>
        <w:rPr>
          <w:rFonts w:ascii="Times New Roman"/>
          <w:b/>
          <w:i w:val="false"/>
          <w:color w:val="000000"/>
        </w:rPr>
        <w:t>1. Жалпы ережелер</w:t>
      </w:r>
    </w:p>
    <w:bookmarkEnd w:id="22"/>
    <w:bookmarkStart w:name="z28" w:id="23"/>
    <w:p>
      <w:pPr>
        <w:spacing w:after="0"/>
        <w:ind w:left="0"/>
        <w:jc w:val="both"/>
      </w:pPr>
      <w:r>
        <w:rPr>
          <w:rFonts w:ascii="Times New Roman"/>
          <w:b w:val="false"/>
          <w:i w:val="false"/>
          <w:color w:val="000000"/>
          <w:sz w:val="28"/>
        </w:rPr>
        <w:t>
      1. Осы Бақылау және қадағалау функцияларына байланысты емес қоғамдық тәртіпті қамтамасыз ету жөніндегі іс-шараларға азаматтарды тарту ережесі, олардың нысандары мен түрлері (бұдан әрі – Ереже) Қазақстан Республикасында қоғамдық тәртіпті қамтамасыз ету жөніндегі іс-шараларға азаматтарды тартудың тәртібін, нысандары мен түрлерін анықтайды.</w:t>
      </w:r>
    </w:p>
    <w:bookmarkEnd w:id="23"/>
    <w:bookmarkStart w:name="z29" w:id="24"/>
    <w:p>
      <w:pPr>
        <w:spacing w:after="0"/>
        <w:ind w:left="0"/>
        <w:jc w:val="both"/>
      </w:pPr>
      <w:r>
        <w:rPr>
          <w:rFonts w:ascii="Times New Roman"/>
          <w:b w:val="false"/>
          <w:i w:val="false"/>
          <w:color w:val="000000"/>
          <w:sz w:val="28"/>
        </w:rPr>
        <w:t xml:space="preserve">
      2. Қоғамдық тәртіпті қамтамасыз етуге азаматтардың және қоғамдық құрылымдардың қатысуына байланысты туындайтын қатынастарды құқықтық реттеу Қазақстан Республикасы Конституциясының ережелеріне негізделеді және оны "Қоғамдық тәртіпті қамтамасыз етуге азаматтардың қатысуы туралы" Қазақстан Республикасының </w:t>
      </w:r>
      <w:r>
        <w:rPr>
          <w:rFonts w:ascii="Times New Roman"/>
          <w:b w:val="false"/>
          <w:i w:val="false"/>
          <w:color w:val="000000"/>
          <w:sz w:val="28"/>
        </w:rPr>
        <w:t xml:space="preserve"> Заңы</w:t>
      </w:r>
      <w:r>
        <w:rPr>
          <w:rFonts w:ascii="Times New Roman"/>
          <w:b w:val="false"/>
          <w:i w:val="false"/>
          <w:color w:val="000000"/>
          <w:sz w:val="28"/>
        </w:rPr>
        <w:t xml:space="preserve"> (әрі қарай - Заң) және өзге де нормативтік құқықтық актілері жүзеге асырады.</w:t>
      </w:r>
    </w:p>
    <w:bookmarkEnd w:id="24"/>
    <w:bookmarkStart w:name="z30" w:id="25"/>
    <w:p>
      <w:pPr>
        <w:spacing w:after="0"/>
        <w:ind w:left="0"/>
        <w:jc w:val="both"/>
      </w:pPr>
      <w:r>
        <w:rPr>
          <w:rFonts w:ascii="Times New Roman"/>
          <w:b w:val="false"/>
          <w:i w:val="false"/>
          <w:color w:val="000000"/>
          <w:sz w:val="28"/>
        </w:rPr>
        <w:t xml:space="preserve">
      3. Қоғамдық тәртіпті қамтамасыз етуге азаматтардың қатысуы "Қоғамдық тәртіпті қамтамасыз етуге азаматтардың қатысуы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олардың ішкі істер органдарына ерікті түрде жәрдемдесуі арқылы жүзеге асырылады.</w:t>
      </w:r>
    </w:p>
    <w:bookmarkEnd w:id="25"/>
    <w:bookmarkStart w:name="z31" w:id="26"/>
    <w:p>
      <w:pPr>
        <w:spacing w:after="0"/>
        <w:ind w:left="0"/>
        <w:jc w:val="both"/>
      </w:pPr>
      <w:r>
        <w:rPr>
          <w:rFonts w:ascii="Times New Roman"/>
          <w:b w:val="false"/>
          <w:i w:val="false"/>
          <w:color w:val="000000"/>
          <w:sz w:val="28"/>
        </w:rPr>
        <w:t>
      4. Қоғамдық тәртіпті қамтамасыз етуге қатысатын азаматтар өз қызметін заңдылық, адамның және азаматтың құқықтары мен бостандықтарын құрметтеу мен сақтау принциптері негізінде жүзеге асырады.</w:t>
      </w:r>
    </w:p>
    <w:bookmarkEnd w:id="26"/>
    <w:bookmarkStart w:name="z32" w:id="27"/>
    <w:p>
      <w:pPr>
        <w:spacing w:after="0"/>
        <w:ind w:left="0"/>
        <w:jc w:val="left"/>
      </w:pPr>
      <w:r>
        <w:rPr>
          <w:rFonts w:ascii="Times New Roman"/>
          <w:b/>
          <w:i w:val="false"/>
          <w:color w:val="000000"/>
        </w:rPr>
        <w:t xml:space="preserve"> 2. Қоғамдық тәртіпті қамтамасыз етуге азаматтардың қатысу</w:t>
      </w:r>
      <w:r>
        <w:br/>
      </w:r>
      <w:r>
        <w:rPr>
          <w:rFonts w:ascii="Times New Roman"/>
          <w:b/>
          <w:i w:val="false"/>
          <w:color w:val="000000"/>
        </w:rPr>
        <w:t>нысандары мен түрлері</w:t>
      </w:r>
    </w:p>
    <w:bookmarkEnd w:id="27"/>
    <w:bookmarkStart w:name="z33" w:id="28"/>
    <w:p>
      <w:pPr>
        <w:spacing w:after="0"/>
        <w:ind w:left="0"/>
        <w:jc w:val="both"/>
      </w:pPr>
      <w:r>
        <w:rPr>
          <w:rFonts w:ascii="Times New Roman"/>
          <w:b w:val="false"/>
          <w:i w:val="false"/>
          <w:color w:val="000000"/>
          <w:sz w:val="28"/>
        </w:rPr>
        <w:t>
      5. Азаматтар қоғамдық тәртіпті қамтамасыз етуге өзінің қатысу құқығын мынадай нысандарда іске асырады:</w:t>
      </w:r>
    </w:p>
    <w:bookmarkEnd w:id="28"/>
    <w:p>
      <w:pPr>
        <w:spacing w:after="0"/>
        <w:ind w:left="0"/>
        <w:jc w:val="both"/>
      </w:pPr>
      <w:r>
        <w:rPr>
          <w:rFonts w:ascii="Times New Roman"/>
          <w:b w:val="false"/>
          <w:i w:val="false"/>
          <w:color w:val="000000"/>
          <w:sz w:val="28"/>
        </w:rPr>
        <w:t>
      1) жеке;</w:t>
      </w:r>
    </w:p>
    <w:p>
      <w:pPr>
        <w:spacing w:after="0"/>
        <w:ind w:left="0"/>
        <w:jc w:val="both"/>
      </w:pPr>
      <w:r>
        <w:rPr>
          <w:rFonts w:ascii="Times New Roman"/>
          <w:b w:val="false"/>
          <w:i w:val="false"/>
          <w:color w:val="000000"/>
          <w:sz w:val="28"/>
        </w:rPr>
        <w:t>
      2) ұжымдық нысандарда іске асыра алады.</w:t>
      </w:r>
    </w:p>
    <w:bookmarkStart w:name="z34" w:id="29"/>
    <w:p>
      <w:pPr>
        <w:spacing w:after="0"/>
        <w:ind w:left="0"/>
        <w:jc w:val="both"/>
      </w:pPr>
      <w:r>
        <w:rPr>
          <w:rFonts w:ascii="Times New Roman"/>
          <w:b w:val="false"/>
          <w:i w:val="false"/>
          <w:color w:val="000000"/>
          <w:sz w:val="28"/>
        </w:rPr>
        <w:t>
      6. Қоғамдық тәртіпті қамтамасыз етуге азаматтардың жеке қатысуы олардың ішкі істер органдарына:</w:t>
      </w:r>
    </w:p>
    <w:bookmarkEnd w:id="29"/>
    <w:p>
      <w:pPr>
        <w:spacing w:after="0"/>
        <w:ind w:left="0"/>
        <w:jc w:val="both"/>
      </w:pPr>
      <w:r>
        <w:rPr>
          <w:rFonts w:ascii="Times New Roman"/>
          <w:b w:val="false"/>
          <w:i w:val="false"/>
          <w:color w:val="000000"/>
          <w:sz w:val="28"/>
        </w:rPr>
        <w:t>
      1) дайындалып жатқаны, жасалып жатқаны немесе жасалған құқық бұзушылықтардың өздеріне мәлім болған фактілері туралы, оларға ықпал еткен себептер мен жағдайлар туралы хабарлауда;</w:t>
      </w:r>
    </w:p>
    <w:p>
      <w:pPr>
        <w:spacing w:after="0"/>
        <w:ind w:left="0"/>
        <w:jc w:val="both"/>
      </w:pPr>
      <w:r>
        <w:rPr>
          <w:rFonts w:ascii="Times New Roman"/>
          <w:b w:val="false"/>
          <w:i w:val="false"/>
          <w:color w:val="000000"/>
          <w:sz w:val="28"/>
        </w:rPr>
        <w:t>
      2) учаскелік полиция инспекторларының және кәмелетке толмағандар ісі жөніндегі бөлімшелердің профилактикалық есебіне алынуы тиіс адамдарды анықтауға, олармен ішкі істер органының аталған қызметтері қызметкерлерінің тікелей қатысуымен жеке профилактикалық жұмысты жүргізуге;</w:t>
      </w:r>
    </w:p>
    <w:p>
      <w:pPr>
        <w:spacing w:after="0"/>
        <w:ind w:left="0"/>
        <w:jc w:val="both"/>
      </w:pPr>
      <w:r>
        <w:rPr>
          <w:rFonts w:ascii="Times New Roman"/>
          <w:b w:val="false"/>
          <w:i w:val="false"/>
          <w:color w:val="000000"/>
          <w:sz w:val="28"/>
        </w:rPr>
        <w:t>
      3) кәмелетке толмағандар арасындағы құқық бұзушылықтардың алдын алу мен балалардың қараусыз және қадағалаусыз қалуын ескертуге;</w:t>
      </w:r>
    </w:p>
    <w:p>
      <w:pPr>
        <w:spacing w:after="0"/>
        <w:ind w:left="0"/>
        <w:jc w:val="both"/>
      </w:pPr>
      <w:r>
        <w:rPr>
          <w:rFonts w:ascii="Times New Roman"/>
          <w:b w:val="false"/>
          <w:i w:val="false"/>
          <w:color w:val="000000"/>
          <w:sz w:val="28"/>
        </w:rPr>
        <w:t xml:space="preserve">
      4) Қазақстан Республикасы Үкіметінің 2014 жылғы 13 қарашадағы № 1196 қаулысымен бекітілген Жол жүрісі </w:t>
      </w:r>
      <w:r>
        <w:rPr>
          <w:rFonts w:ascii="Times New Roman"/>
          <w:b w:val="false"/>
          <w:i w:val="false"/>
          <w:color w:val="000000"/>
          <w:sz w:val="28"/>
        </w:rPr>
        <w:t xml:space="preserve"> қағидаларын</w:t>
      </w:r>
      <w:r>
        <w:rPr>
          <w:rFonts w:ascii="Times New Roman"/>
          <w:b w:val="false"/>
          <w:i w:val="false"/>
          <w:color w:val="000000"/>
          <w:sz w:val="28"/>
        </w:rPr>
        <w:t xml:space="preserve"> (бұдан әрі – Жол жүрісі қағидалары) насихаттауға;</w:t>
      </w:r>
    </w:p>
    <w:p>
      <w:pPr>
        <w:spacing w:after="0"/>
        <w:ind w:left="0"/>
        <w:jc w:val="both"/>
      </w:pPr>
      <w:r>
        <w:rPr>
          <w:rFonts w:ascii="Times New Roman"/>
          <w:b w:val="false"/>
          <w:i w:val="false"/>
          <w:color w:val="000000"/>
          <w:sz w:val="28"/>
        </w:rPr>
        <w:t>
      5) құқықтық білімдерді насихаттауға;</w:t>
      </w:r>
    </w:p>
    <w:p>
      <w:pPr>
        <w:spacing w:after="0"/>
        <w:ind w:left="0"/>
        <w:jc w:val="both"/>
      </w:pPr>
      <w:r>
        <w:rPr>
          <w:rFonts w:ascii="Times New Roman"/>
          <w:b w:val="false"/>
          <w:i w:val="false"/>
          <w:color w:val="000000"/>
          <w:sz w:val="28"/>
        </w:rPr>
        <w:t>
      6) құрамында есірткі заттары бар өсімдіктерді, сондай-ақ құрамында есірткісі бар жабайы өсімдіктерді заңсыз өсіру мен жинау фактілерін анықтауға;</w:t>
      </w:r>
    </w:p>
    <w:p>
      <w:pPr>
        <w:spacing w:after="0"/>
        <w:ind w:left="0"/>
        <w:jc w:val="both"/>
      </w:pPr>
      <w:r>
        <w:rPr>
          <w:rFonts w:ascii="Times New Roman"/>
          <w:b w:val="false"/>
          <w:i w:val="false"/>
          <w:color w:val="000000"/>
          <w:sz w:val="28"/>
        </w:rPr>
        <w:t>
      7) спирттік ішімдіктерді ішуге, есірткі құралдарын және психотроптық заттарды пайдалануға, жезөкшелікпен айналысуға арналған притондарды, сондай-ақ осындай мақсаттарға арналған жарамды ықтимал үй-жайларды анықтауға жәрдемдесу жолымен жүзеге асырылуы мүмкін.</w:t>
      </w:r>
    </w:p>
    <w:bookmarkStart w:name="z35" w:id="30"/>
    <w:p>
      <w:pPr>
        <w:spacing w:after="0"/>
        <w:ind w:left="0"/>
        <w:jc w:val="both"/>
      </w:pPr>
      <w:r>
        <w:rPr>
          <w:rFonts w:ascii="Times New Roman"/>
          <w:b w:val="false"/>
          <w:i w:val="false"/>
          <w:color w:val="000000"/>
          <w:sz w:val="28"/>
        </w:rPr>
        <w:t>
      7. Қоғамдық тәртіпті қамтамасыз етуге қатысатын азаматтар өзара келісуі бойынша және аумақтық ішкі істер органын хабардар ете отырып, тұрақты мекен-жайы, жұмыс және оқу орны немесе өзінің меншігі орналасқан жерде қоғамдық тәртіпті сақтау үшін ұжымдаса отырып қатысуы мүмкін. Мұндай қоғамдық құрылымдардың атауын азаматтар өз еркімен анықтайды.</w:t>
      </w:r>
    </w:p>
    <w:bookmarkEnd w:id="30"/>
    <w:bookmarkStart w:name="z36" w:id="31"/>
    <w:p>
      <w:pPr>
        <w:spacing w:after="0"/>
        <w:ind w:left="0"/>
        <w:jc w:val="both"/>
      </w:pPr>
      <w:r>
        <w:rPr>
          <w:rFonts w:ascii="Times New Roman"/>
          <w:b w:val="false"/>
          <w:i w:val="false"/>
          <w:color w:val="000000"/>
          <w:sz w:val="28"/>
        </w:rPr>
        <w:t xml:space="preserve">
      8. Ереженің </w:t>
      </w:r>
      <w:r>
        <w:rPr>
          <w:rFonts w:ascii="Times New Roman"/>
          <w:b w:val="false"/>
          <w:i w:val="false"/>
          <w:color w:val="000000"/>
          <w:sz w:val="28"/>
        </w:rPr>
        <w:t xml:space="preserve"> 6-тармағында</w:t>
      </w:r>
      <w:r>
        <w:rPr>
          <w:rFonts w:ascii="Times New Roman"/>
          <w:b w:val="false"/>
          <w:i w:val="false"/>
          <w:color w:val="000000"/>
          <w:sz w:val="28"/>
        </w:rPr>
        <w:t xml:space="preserve"> көрсетілген көмек көрсету түрлерімен қатар, қоғамдық тәртіпті қамтамасыз етуге ұжымдаса отырып қатысатын азаматтар:</w:t>
      </w:r>
    </w:p>
    <w:bookmarkEnd w:id="31"/>
    <w:p>
      <w:pPr>
        <w:spacing w:after="0"/>
        <w:ind w:left="0"/>
        <w:jc w:val="both"/>
      </w:pPr>
      <w:r>
        <w:rPr>
          <w:rFonts w:ascii="Times New Roman"/>
          <w:b w:val="false"/>
          <w:i w:val="false"/>
          <w:color w:val="000000"/>
          <w:sz w:val="28"/>
        </w:rPr>
        <w:t>
      1) көшелерде, алаңдарда, вокзалдарда, көлік магистральдарында және басқа да қоғамдық орындарда, сондай-ақ әртүрлі спорттық, мәдени-бұқаралық және ойын-сауық іс-шараларын өткізген кезде тікелей ішкі істер органдары қызметкерлерінің басшылығымен қоғамдық тәртіпті қамтамасыз етуге;</w:t>
      </w:r>
    </w:p>
    <w:p>
      <w:pPr>
        <w:spacing w:after="0"/>
        <w:ind w:left="0"/>
        <w:jc w:val="both"/>
      </w:pPr>
      <w:r>
        <w:rPr>
          <w:rFonts w:ascii="Times New Roman"/>
          <w:b w:val="false"/>
          <w:i w:val="false"/>
          <w:color w:val="000000"/>
          <w:sz w:val="28"/>
        </w:rPr>
        <w:t>
      2) қайғылы оқиғалардан, жол-көлік оқиғаларынан және құқық бұзушылықтардан зардап шеккен, сондай-ақ дәрменсіз күйде жатқан адамдарға шұғыл көмек көрсетуге;</w:t>
      </w:r>
    </w:p>
    <w:p>
      <w:pPr>
        <w:spacing w:after="0"/>
        <w:ind w:left="0"/>
        <w:jc w:val="both"/>
      </w:pPr>
      <w:r>
        <w:rPr>
          <w:rFonts w:ascii="Times New Roman"/>
          <w:b w:val="false"/>
          <w:i w:val="false"/>
          <w:color w:val="000000"/>
          <w:sz w:val="28"/>
        </w:rPr>
        <w:t>
      3) дүлей зілзала және басқа да төтенше оқиғалар кезінде адамдарды, мүлікті құтқаруға және қоғамдық тәртіпті сақтауға;</w:t>
      </w:r>
    </w:p>
    <w:p>
      <w:pPr>
        <w:spacing w:after="0"/>
        <w:ind w:left="0"/>
        <w:jc w:val="both"/>
      </w:pPr>
      <w:r>
        <w:rPr>
          <w:rFonts w:ascii="Times New Roman"/>
          <w:b w:val="false"/>
          <w:i w:val="false"/>
          <w:color w:val="000000"/>
          <w:sz w:val="28"/>
        </w:rPr>
        <w:t>
      4) жол қозғалысы қауіпсіздігін қамтамасыз етуге және жол-көлік оқиғаларының алдын алуға;</w:t>
      </w:r>
    </w:p>
    <w:p>
      <w:pPr>
        <w:spacing w:after="0"/>
        <w:ind w:left="0"/>
        <w:jc w:val="both"/>
      </w:pPr>
      <w:r>
        <w:rPr>
          <w:rFonts w:ascii="Times New Roman"/>
          <w:b w:val="false"/>
          <w:i w:val="false"/>
          <w:color w:val="000000"/>
          <w:sz w:val="28"/>
        </w:rPr>
        <w:t>
      5) мал жайылымдары мен басқа да мал жаятын және тұратын орындарды күзетуге;</w:t>
      </w:r>
    </w:p>
    <w:p>
      <w:pPr>
        <w:spacing w:after="0"/>
        <w:ind w:left="0"/>
        <w:jc w:val="both"/>
      </w:pPr>
      <w:r>
        <w:rPr>
          <w:rFonts w:ascii="Times New Roman"/>
          <w:b w:val="false"/>
          <w:i w:val="false"/>
          <w:color w:val="000000"/>
          <w:sz w:val="28"/>
        </w:rPr>
        <w:t>
      6) астық өнімдерін және басқа ауылшаруашылық дақылдарын ұрлаудың алдын алуға және жолын кесуге;</w:t>
      </w:r>
    </w:p>
    <w:p>
      <w:pPr>
        <w:spacing w:after="0"/>
        <w:ind w:left="0"/>
        <w:jc w:val="both"/>
      </w:pPr>
      <w:r>
        <w:rPr>
          <w:rFonts w:ascii="Times New Roman"/>
          <w:b w:val="false"/>
          <w:i w:val="false"/>
          <w:color w:val="000000"/>
          <w:sz w:val="28"/>
        </w:rPr>
        <w:t>
      7) жатақханалар мен оқу-өндірістік шеберханаларды қоса алғанда оқу орындарының аумақтарында қоғамдық тәртіпті сақтауға;</w:t>
      </w:r>
    </w:p>
    <w:p>
      <w:pPr>
        <w:spacing w:after="0"/>
        <w:ind w:left="0"/>
        <w:jc w:val="both"/>
      </w:pPr>
      <w:r>
        <w:rPr>
          <w:rFonts w:ascii="Times New Roman"/>
          <w:b w:val="false"/>
          <w:i w:val="false"/>
          <w:color w:val="000000"/>
          <w:sz w:val="28"/>
        </w:rPr>
        <w:t>
      8) көп қабатты үйлердің кіреберістерін және оған іргелес аумақтар күзетуге - консьерждер институтына қатысады.</w:t>
      </w:r>
    </w:p>
    <w:bookmarkStart w:name="z37" w:id="32"/>
    <w:p>
      <w:pPr>
        <w:spacing w:after="0"/>
        <w:ind w:left="0"/>
        <w:jc w:val="both"/>
      </w:pPr>
      <w:r>
        <w:rPr>
          <w:rFonts w:ascii="Times New Roman"/>
          <w:b w:val="false"/>
          <w:i w:val="false"/>
          <w:color w:val="000000"/>
          <w:sz w:val="28"/>
        </w:rPr>
        <w:t xml:space="preserve">
      9. Ереженің </w:t>
      </w:r>
      <w:r>
        <w:rPr>
          <w:rFonts w:ascii="Times New Roman"/>
          <w:b w:val="false"/>
          <w:i w:val="false"/>
          <w:color w:val="000000"/>
          <w:sz w:val="28"/>
        </w:rPr>
        <w:t xml:space="preserve"> 6</w:t>
      </w:r>
      <w:r>
        <w:rPr>
          <w:rFonts w:ascii="Times New Roman"/>
          <w:b w:val="false"/>
          <w:i w:val="false"/>
          <w:color w:val="000000"/>
          <w:sz w:val="28"/>
        </w:rPr>
        <w:t xml:space="preserve"> және </w:t>
      </w:r>
      <w:r>
        <w:rPr>
          <w:rFonts w:ascii="Times New Roman"/>
          <w:b w:val="false"/>
          <w:i w:val="false"/>
          <w:color w:val="000000"/>
          <w:sz w:val="28"/>
        </w:rPr>
        <w:t xml:space="preserve"> 8-тармақтарында</w:t>
      </w:r>
      <w:r>
        <w:rPr>
          <w:rFonts w:ascii="Times New Roman"/>
          <w:b w:val="false"/>
          <w:i w:val="false"/>
          <w:color w:val="000000"/>
          <w:sz w:val="28"/>
        </w:rPr>
        <w:t xml:space="preserve"> көрсетілген іс-шаралардың алдында, қоғамдық тәртіпті қамтамасыз етуге қатысатын азаматтармен учаскелік полиция пункттерінің базасында әкімшілік полиция қызметкерлері жүзеге асыратын құқықтық-түсіндіру жұмыстары жүргізіледі, оған:</w:t>
      </w:r>
    </w:p>
    <w:bookmarkEnd w:id="32"/>
    <w:p>
      <w:pPr>
        <w:spacing w:after="0"/>
        <w:ind w:left="0"/>
        <w:jc w:val="both"/>
      </w:pPr>
      <w:r>
        <w:rPr>
          <w:rFonts w:ascii="Times New Roman"/>
          <w:b w:val="false"/>
          <w:i w:val="false"/>
          <w:color w:val="000000"/>
          <w:sz w:val="28"/>
        </w:rPr>
        <w:t>
      1) қоғамдық тәртіпті қамтамасыз етуге қатысатын азаматтарға құқықтары мен міндеттерін түсіндіру;</w:t>
      </w:r>
    </w:p>
    <w:p>
      <w:pPr>
        <w:spacing w:after="0"/>
        <w:ind w:left="0"/>
        <w:jc w:val="both"/>
      </w:pPr>
      <w:r>
        <w:rPr>
          <w:rFonts w:ascii="Times New Roman"/>
          <w:b w:val="false"/>
          <w:i w:val="false"/>
          <w:color w:val="000000"/>
          <w:sz w:val="28"/>
        </w:rPr>
        <w:t>
      2) криминогендік жағдайдың жай-күйі және іздестірудегі адамдар туралы хабарлау;</w:t>
      </w:r>
    </w:p>
    <w:p>
      <w:pPr>
        <w:spacing w:after="0"/>
        <w:ind w:left="0"/>
        <w:jc w:val="both"/>
      </w:pPr>
      <w:r>
        <w:rPr>
          <w:rFonts w:ascii="Times New Roman"/>
          <w:b w:val="false"/>
          <w:i w:val="false"/>
          <w:color w:val="000000"/>
          <w:sz w:val="28"/>
        </w:rPr>
        <w:t>
      3) есепте тұрған адамдармен жеке профилактикалық жұмыстар жүргізудің тәртібі мен ережелері туралы нұсқама;</w:t>
      </w:r>
    </w:p>
    <w:p>
      <w:pPr>
        <w:spacing w:after="0"/>
        <w:ind w:left="0"/>
        <w:jc w:val="both"/>
      </w:pPr>
      <w:r>
        <w:rPr>
          <w:rFonts w:ascii="Times New Roman"/>
          <w:b w:val="false"/>
          <w:i w:val="false"/>
          <w:color w:val="000000"/>
          <w:sz w:val="28"/>
        </w:rPr>
        <w:t>
      4) қажетті қорғану құқығын түсіндіру, құқыққа қарсы қол сұғушылықтардың жолын кесу, құқық бұзушыны ұстау және оны ішкі істер органдарына жеткізу үшін қажетті шаралардың тәртібі мен шегі, сондай-ақ қылмыстық, қылмыстық іс жүргізу және әкімшілік заңнаманың өзге де нормалары;</w:t>
      </w:r>
    </w:p>
    <w:p>
      <w:pPr>
        <w:spacing w:after="0"/>
        <w:ind w:left="0"/>
        <w:jc w:val="both"/>
      </w:pPr>
      <w:r>
        <w:rPr>
          <w:rFonts w:ascii="Times New Roman"/>
          <w:b w:val="false"/>
          <w:i w:val="false"/>
          <w:color w:val="000000"/>
          <w:sz w:val="28"/>
        </w:rPr>
        <w:t>
      5) төтенше оқиғалардың, қайғылы оқиғалардың салдарынан зардап шеккен, сондай-ақ дәрменсіз күйде жатқан азаматтарға көмек көрсетудің тәртібі мен ережесі туралы нұсқама;</w:t>
      </w:r>
    </w:p>
    <w:p>
      <w:pPr>
        <w:spacing w:after="0"/>
        <w:ind w:left="0"/>
        <w:jc w:val="both"/>
      </w:pPr>
      <w:r>
        <w:rPr>
          <w:rFonts w:ascii="Times New Roman"/>
          <w:b w:val="false"/>
          <w:i w:val="false"/>
          <w:color w:val="000000"/>
          <w:sz w:val="28"/>
        </w:rPr>
        <w:t>
      6) жол қозғалысы ережесін бұзу мен құқық бұзушылықтардың алдын алу кіреді.</w:t>
      </w:r>
    </w:p>
    <w:bookmarkStart w:name="z38" w:id="33"/>
    <w:p>
      <w:pPr>
        <w:spacing w:after="0"/>
        <w:ind w:left="0"/>
        <w:jc w:val="both"/>
      </w:pPr>
      <w:r>
        <w:rPr>
          <w:rFonts w:ascii="Times New Roman"/>
          <w:b w:val="false"/>
          <w:i w:val="false"/>
          <w:color w:val="000000"/>
          <w:sz w:val="28"/>
        </w:rPr>
        <w:t>
      10. Қоғамдық тәртіпті қамтамасыз етуге қатысатын азаматтармен құқықтық-түсіндіру жұмысын ұйымдастыруды және жүргізуді бақылау ауданның, қаланың, облыстың, ішкі істер органдарының профилактикалық қызметке жетекшілік ететін басшыларына жүктеледі.</w:t>
      </w:r>
    </w:p>
    <w:bookmarkEnd w:id="33"/>
    <w:bookmarkStart w:name="z39" w:id="34"/>
    <w:p>
      <w:pPr>
        <w:spacing w:after="0"/>
        <w:ind w:left="0"/>
        <w:jc w:val="both"/>
      </w:pPr>
      <w:r>
        <w:rPr>
          <w:rFonts w:ascii="Times New Roman"/>
          <w:b w:val="false"/>
          <w:i w:val="false"/>
          <w:color w:val="000000"/>
          <w:sz w:val="28"/>
        </w:rPr>
        <w:t>
      11. Қоғамдық тәртіпті қамтамасыз ету саласындағы ішкі істер органдары мен азаматтардың қызметін үйлестіруді жергілікті атқарушы органдар әлеуметтік профилактика кеңестерінің және қоғамдық тәртіпті сақтауға қатысатын, қылмыстардың алдын алуға және ашуға ықпал еткен азаматтарды көтермелеу жөніндегі комиссиялардың отырысында өзара іс-қимыл жасасу нәтижелерін қарауға ұсыну жолымен жүзеге асырады.</w:t>
      </w:r>
    </w:p>
    <w:bookmarkEnd w:id="34"/>
    <w:bookmarkStart w:name="z40" w:id="35"/>
    <w:p>
      <w:pPr>
        <w:spacing w:after="0"/>
        <w:ind w:left="0"/>
        <w:jc w:val="both"/>
      </w:pPr>
      <w:r>
        <w:rPr>
          <w:rFonts w:ascii="Times New Roman"/>
          <w:b w:val="false"/>
          <w:i w:val="false"/>
          <w:color w:val="000000"/>
          <w:sz w:val="28"/>
        </w:rPr>
        <w:t>
      12. Қоғамдық тәртіпті қамтамасыз етуге қатысатын азаматтарға олардың құқық қорғау саласындағы құқықтары мен міндеттерін түсіндіру азаматтар осы мәселе бойынша көмек көрсетуге ниет білдірген әкімшілік полиция бөлімшесіне жүктеледі.</w:t>
      </w:r>
    </w:p>
    <w:bookmarkEnd w:id="35"/>
    <w:bookmarkStart w:name="z41" w:id="36"/>
    <w:p>
      <w:pPr>
        <w:spacing w:after="0"/>
        <w:ind w:left="0"/>
        <w:jc w:val="left"/>
      </w:pPr>
      <w:r>
        <w:rPr>
          <w:rFonts w:ascii="Times New Roman"/>
          <w:b/>
          <w:i w:val="false"/>
          <w:color w:val="000000"/>
        </w:rPr>
        <w:t xml:space="preserve"> 3. Қоғамдық тәртіпті қамтамасыз етуге қатысатын азаматтарды</w:t>
      </w:r>
      <w:r>
        <w:br/>
      </w:r>
      <w:r>
        <w:rPr>
          <w:rFonts w:ascii="Times New Roman"/>
          <w:b/>
          <w:i w:val="false"/>
          <w:color w:val="000000"/>
        </w:rPr>
        <w:t>тіркеу тәртібі</w:t>
      </w:r>
    </w:p>
    <w:bookmarkEnd w:id="36"/>
    <w:bookmarkStart w:name="z42" w:id="37"/>
    <w:p>
      <w:pPr>
        <w:spacing w:after="0"/>
        <w:ind w:left="0"/>
        <w:jc w:val="both"/>
      </w:pPr>
      <w:r>
        <w:rPr>
          <w:rFonts w:ascii="Times New Roman"/>
          <w:b w:val="false"/>
          <w:i w:val="false"/>
          <w:color w:val="000000"/>
          <w:sz w:val="28"/>
        </w:rPr>
        <w:t>
      13. Қоғамдық тәртіпті қамтамасыз етуге қатысуға ниет білдірген азамат ішкі істер органына еркін нысанда өтініш береді, оған Қазақстан Республикасының азаматы жеке куәлігінің не паспортының көшірмесін, өмірі мен денсаулығын сақтандыру туралы келісімшарт болған жағдайда оның көшірмесін қоса береді. Азаматтың өтінішінде ол қатысуға ниет білдірген қоғамдық тәртіпті қамтамасыз ету саласы және тиісті әкімшілік полиция бөлімшесінің атауы көрсетіледі.</w:t>
      </w:r>
    </w:p>
    <w:bookmarkEnd w:id="37"/>
    <w:bookmarkStart w:name="z43" w:id="38"/>
    <w:p>
      <w:pPr>
        <w:spacing w:after="0"/>
        <w:ind w:left="0"/>
        <w:jc w:val="both"/>
      </w:pPr>
      <w:r>
        <w:rPr>
          <w:rFonts w:ascii="Times New Roman"/>
          <w:b w:val="false"/>
          <w:i w:val="false"/>
          <w:color w:val="000000"/>
          <w:sz w:val="28"/>
        </w:rPr>
        <w:t>
      14. Ішкі істер органы өтініш келіп түскен күннен бастап күнтізбелік отыз күн ішінде азаматты наркологиялық, психоневрологиялық және өзге де есепке алу бойынша тексереді, одан кейін ауданның (облыстық маңызы бар қаланың) жергілікті атқарушы органына тиісті қолдаухат беріп, оған ұсынылған құжаттардың көшірмелерін қоса тіркейді, не қабылданған шешімнің себептерін көрсете отырып, өтініш берушіге жазбаша түрде бас тартады.</w:t>
      </w:r>
    </w:p>
    <w:bookmarkEnd w:id="38"/>
    <w:p>
      <w:pPr>
        <w:spacing w:after="0"/>
        <w:ind w:left="0"/>
        <w:jc w:val="both"/>
      </w:pPr>
      <w:r>
        <w:rPr>
          <w:rFonts w:ascii="Times New Roman"/>
          <w:b w:val="false"/>
          <w:i w:val="false"/>
          <w:color w:val="000000"/>
          <w:sz w:val="28"/>
        </w:rPr>
        <w:t>
      Қоғамдық тәртіпті қамтамасыз етуге көмек көрсетуге ниет білдірген азаматтың өтінішін өндірісіне қабылдаған ішкі істер органының басшысы және әкімшілік полиция бөлімшесі тексеру іс-шараларын уақтылы жүргізуді және жинақталған материалдарды жергілікті атқарушы органға жіберуді қамтамасыз етеді.</w:t>
      </w:r>
    </w:p>
    <w:bookmarkStart w:name="z44" w:id="39"/>
    <w:p>
      <w:pPr>
        <w:spacing w:after="0"/>
        <w:ind w:left="0"/>
        <w:jc w:val="both"/>
      </w:pPr>
      <w:r>
        <w:rPr>
          <w:rFonts w:ascii="Times New Roman"/>
          <w:b w:val="false"/>
          <w:i w:val="false"/>
          <w:color w:val="000000"/>
          <w:sz w:val="28"/>
        </w:rPr>
        <w:t>
      15. Ауданның (облыстық маңызы бар қаланың) жергілікті атқарушы органы келіп түскен қолдаухатты жеті жұмыс күні ішінде қарайды, азаматты тіркеуді жүргізеді және оны қоғамдық тәртіпті қамтамасыз етуге қатысатын азаматтардың есебіне алады, бұл туралы ішкі істер органын жазбаша түрде хабардар етеді.</w:t>
      </w:r>
    </w:p>
    <w:bookmarkEnd w:id="39"/>
    <w:bookmarkStart w:name="z45" w:id="40"/>
    <w:p>
      <w:pPr>
        <w:spacing w:after="0"/>
        <w:ind w:left="0"/>
        <w:jc w:val="both"/>
      </w:pPr>
      <w:r>
        <w:rPr>
          <w:rFonts w:ascii="Times New Roman"/>
          <w:b w:val="false"/>
          <w:i w:val="false"/>
          <w:color w:val="000000"/>
          <w:sz w:val="28"/>
        </w:rPr>
        <w:t xml:space="preserve">
      16. Азаматтың тіркелгені туралы ақпаратты алғаннан кейін әкімшілік полиция бөлімшесі оған есепке алу ісін ашады, ол Ережеге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қоғамдық тәртіпті қамтамасыз етуге қатысатын азаматтардың есепке алу істерін тіркеу журналында есепке алынады. Қоғамдық тәртіпті қамтамасыз етуге қатысатын азаматтар ұжымына бір бақылау ісі ашылады, ол Ережеге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қоғамдық өзінше қызмет көрсету бірлестіктерін қадағалау істерін тіркеу журналында есепке алынады.</w:t>
      </w:r>
    </w:p>
    <w:bookmarkEnd w:id="40"/>
    <w:p>
      <w:pPr>
        <w:spacing w:after="0"/>
        <w:ind w:left="0"/>
        <w:jc w:val="both"/>
      </w:pPr>
      <w:r>
        <w:rPr>
          <w:rFonts w:ascii="Times New Roman"/>
          <w:b w:val="false"/>
          <w:i w:val="false"/>
          <w:color w:val="000000"/>
          <w:sz w:val="28"/>
        </w:rPr>
        <w:t>
      Азаматтар мен қоғамдық бірлестіктерді жалпы есепке алу және қоғамдық тәртіпті қамтамасыз ету саласындағы олардың қызметін үйлестіруді әкімшілік полиция бөлімшелері жүзеге асырады.</w:t>
      </w:r>
    </w:p>
    <w:bookmarkStart w:name="z46" w:id="41"/>
    <w:p>
      <w:pPr>
        <w:spacing w:after="0"/>
        <w:ind w:left="0"/>
        <w:jc w:val="both"/>
      </w:pPr>
      <w:r>
        <w:rPr>
          <w:rFonts w:ascii="Times New Roman"/>
          <w:b w:val="false"/>
          <w:i w:val="false"/>
          <w:color w:val="000000"/>
          <w:sz w:val="28"/>
        </w:rPr>
        <w:t>
      17. Одан әрі жергілікті билік органдарында тіркелген, қоғамдық тәртіпті сақтауға қатысатын азаматтар тоқсанына кемінде бір рет наркологиялық, психоневрологиялық және өзге де есептер бойынша тексеріледі.</w:t>
      </w:r>
    </w:p>
    <w:bookmarkEnd w:id="41"/>
    <w:bookmarkStart w:name="z47" w:id="42"/>
    <w:p>
      <w:pPr>
        <w:spacing w:after="0"/>
        <w:ind w:left="0"/>
        <w:jc w:val="both"/>
      </w:pPr>
      <w:r>
        <w:rPr>
          <w:rFonts w:ascii="Times New Roman"/>
          <w:b w:val="false"/>
          <w:i w:val="false"/>
          <w:color w:val="000000"/>
          <w:sz w:val="28"/>
        </w:rPr>
        <w:t>
      18. Кәмелетке толмаған азаматтардың және өздеріне қатысты қылмыстық іс қозғалған не Қазақстан Республикасы Қылмыстық кодексінің 79-бабының тәртібінде соттылығы өтелмеген немесе алынбаған, сондай-ақ наркологиялық, психоневрологиялық диспансерлерде есепте тұратын не сот шешімі бойынша әрекетке қабілетсіз немесе әрекет қабілеттілігі шектеулі деп танылған адамдардың қоғамдық тәртіпті қамтамасыз етуге қатысуына жол берілмейді.</w:t>
      </w:r>
    </w:p>
    <w:bookmarkEnd w:id="42"/>
    <w:bookmarkStart w:name="z48" w:id="43"/>
    <w:p>
      <w:pPr>
        <w:spacing w:after="0"/>
        <w:ind w:left="0"/>
        <w:jc w:val="both"/>
      </w:pPr>
      <w:r>
        <w:rPr>
          <w:rFonts w:ascii="Times New Roman"/>
          <w:b w:val="false"/>
          <w:i w:val="false"/>
          <w:color w:val="000000"/>
          <w:sz w:val="28"/>
        </w:rPr>
        <w:t>
      19. Өтінішті қабылдамай тастау бас тартуға негіз болған себептер жойылған жағдайда өтініш берушінің қайта өтініш жасауына кедергі болмайды.</w:t>
      </w:r>
    </w:p>
    <w:bookmarkEnd w:id="43"/>
    <w:bookmarkStart w:name="z49" w:id="44"/>
    <w:p>
      <w:pPr>
        <w:spacing w:after="0"/>
        <w:ind w:left="0"/>
        <w:jc w:val="both"/>
      </w:pPr>
      <w:r>
        <w:rPr>
          <w:rFonts w:ascii="Times New Roman"/>
          <w:b w:val="false"/>
          <w:i w:val="false"/>
          <w:color w:val="000000"/>
          <w:sz w:val="28"/>
        </w:rPr>
        <w:t>
      20. Құқықтық тәртіпті қамтамасыз етуге азаматтың қатысуын тоқтатуға негіз болатын жағдайлар мыналар:</w:t>
      </w:r>
    </w:p>
    <w:bookmarkEnd w:id="44"/>
    <w:p>
      <w:pPr>
        <w:spacing w:after="0"/>
        <w:ind w:left="0"/>
        <w:jc w:val="both"/>
      </w:pPr>
      <w:r>
        <w:rPr>
          <w:rFonts w:ascii="Times New Roman"/>
          <w:b w:val="false"/>
          <w:i w:val="false"/>
          <w:color w:val="000000"/>
          <w:sz w:val="28"/>
        </w:rPr>
        <w:t>
      1) азаматтың қоғамдық тәртіпті қамтамасыз етуге одан әрі қатысуға ниетінің жоқтығы туралы өтініші;</w:t>
      </w:r>
    </w:p>
    <w:p>
      <w:pPr>
        <w:spacing w:after="0"/>
        <w:ind w:left="0"/>
        <w:jc w:val="both"/>
      </w:pPr>
      <w:r>
        <w:rPr>
          <w:rFonts w:ascii="Times New Roman"/>
          <w:b w:val="false"/>
          <w:i w:val="false"/>
          <w:color w:val="000000"/>
          <w:sz w:val="28"/>
        </w:rPr>
        <w:t>
      2) қылмыстық жауапқа тартылуы;</w:t>
      </w:r>
    </w:p>
    <w:p>
      <w:pPr>
        <w:spacing w:after="0"/>
        <w:ind w:left="0"/>
        <w:jc w:val="both"/>
      </w:pPr>
      <w:r>
        <w:rPr>
          <w:rFonts w:ascii="Times New Roman"/>
          <w:b w:val="false"/>
          <w:i w:val="false"/>
          <w:color w:val="000000"/>
          <w:sz w:val="28"/>
        </w:rPr>
        <w:t>
      3) бірнеше рет (бір жыл ішінде екі және одан да көп рет) қасақана әкімшілік құқық бұзушылық жасауы;</w:t>
      </w:r>
    </w:p>
    <w:p>
      <w:pPr>
        <w:spacing w:after="0"/>
        <w:ind w:left="0"/>
        <w:jc w:val="both"/>
      </w:pPr>
      <w:r>
        <w:rPr>
          <w:rFonts w:ascii="Times New Roman"/>
          <w:b w:val="false"/>
          <w:i w:val="false"/>
          <w:color w:val="000000"/>
          <w:sz w:val="28"/>
        </w:rPr>
        <w:t>
      4) қаланың (ауданның) немесе Қазақстан Республикасының шегінен тыс жерге тұрақты тұру үшін кетуі;</w:t>
      </w:r>
    </w:p>
    <w:p>
      <w:pPr>
        <w:spacing w:after="0"/>
        <w:ind w:left="0"/>
        <w:jc w:val="both"/>
      </w:pPr>
      <w:r>
        <w:rPr>
          <w:rFonts w:ascii="Times New Roman"/>
          <w:b w:val="false"/>
          <w:i w:val="false"/>
          <w:color w:val="000000"/>
          <w:sz w:val="28"/>
        </w:rPr>
        <w:t>
      5) қоғамдық тәртіпті қамтамасыз етуге қатысуын болдырмайтын мән-жайлардың туындауы (психикасының бұзылуы, маскүнемдікпен, нашақорлықпен, уытқұмарлықпен ауыру не айналасындағы адамдар үшін қауіп төндіретін ауру не өлім).</w:t>
      </w:r>
    </w:p>
    <w:bookmarkStart w:name="z50" w:id="45"/>
    <w:p>
      <w:pPr>
        <w:spacing w:after="0"/>
        <w:ind w:left="0"/>
        <w:jc w:val="both"/>
      </w:pPr>
      <w:r>
        <w:rPr>
          <w:rFonts w:ascii="Times New Roman"/>
          <w:b w:val="false"/>
          <w:i w:val="false"/>
          <w:color w:val="000000"/>
          <w:sz w:val="28"/>
        </w:rPr>
        <w:t xml:space="preserve">
      21. Ереженің </w:t>
      </w:r>
      <w:r>
        <w:rPr>
          <w:rFonts w:ascii="Times New Roman"/>
          <w:b w:val="false"/>
          <w:i w:val="false"/>
          <w:color w:val="000000"/>
          <w:sz w:val="28"/>
        </w:rPr>
        <w:t xml:space="preserve"> 20-тармағында</w:t>
      </w:r>
      <w:r>
        <w:rPr>
          <w:rFonts w:ascii="Times New Roman"/>
          <w:b w:val="false"/>
          <w:i w:val="false"/>
          <w:color w:val="000000"/>
          <w:sz w:val="28"/>
        </w:rPr>
        <w:t xml:space="preserve"> аталған мән-жайлар туындаған кезде ауданның (облыстық маңызы бар қаланың) жергілікті атқарушы органы тиісті ішкі істер органының ұсынымы бойынша бұл азаматты қоғамдық тәртіпті қамтамасыз етуге қатысатын азаматтар есебінен шығарады. Қоғамдық тәртіпті қамтамасыз етуге азаматтың қатысуын тоқтату туралы материалдарды дайындауды ол есепте тұрған әкімшілік полиция бөлімшесі қамтамасыз етеді.</w:t>
      </w:r>
    </w:p>
    <w:bookmarkEnd w:id="45"/>
    <w:bookmarkStart w:name="z51" w:id="46"/>
    <w:p>
      <w:pPr>
        <w:spacing w:after="0"/>
        <w:ind w:left="0"/>
        <w:jc w:val="left"/>
      </w:pPr>
      <w:r>
        <w:rPr>
          <w:rFonts w:ascii="Times New Roman"/>
          <w:b/>
          <w:i w:val="false"/>
          <w:color w:val="000000"/>
        </w:rPr>
        <w:t xml:space="preserve"> 4. Қоғамдық тәртіпті қамтамасыз етуге қатысатын азаматтардың</w:t>
      </w:r>
      <w:r>
        <w:br/>
      </w:r>
      <w:r>
        <w:rPr>
          <w:rFonts w:ascii="Times New Roman"/>
          <w:b/>
          <w:i w:val="false"/>
          <w:color w:val="000000"/>
        </w:rPr>
        <w:t>рәмізі және ерекше белгілері</w:t>
      </w:r>
    </w:p>
    <w:bookmarkEnd w:id="46"/>
    <w:bookmarkStart w:name="z52" w:id="47"/>
    <w:p>
      <w:pPr>
        <w:spacing w:after="0"/>
        <w:ind w:left="0"/>
        <w:jc w:val="both"/>
      </w:pPr>
      <w:r>
        <w:rPr>
          <w:rFonts w:ascii="Times New Roman"/>
          <w:b w:val="false"/>
          <w:i w:val="false"/>
          <w:color w:val="000000"/>
          <w:sz w:val="28"/>
        </w:rPr>
        <w:t>
      22. Жергілікті атқарушы органға тіркегеннен кейін қоғамдық тәртіпті қамтамасыз етуге қатысатын азаматқа ішкі істер органының басшылығы белгіленген үлгідегі куәлік және "ПОЛИЦИЯНЫҢ ҚОҒАМДЫҚ КӨМЕКШІСІ" ерекше омырау белгісін береді. Куәлікке аумақтық ішкі істер органының бастығы қол қояды.</w:t>
      </w:r>
    </w:p>
    <w:bookmarkEnd w:id="47"/>
    <w:bookmarkStart w:name="z53" w:id="48"/>
    <w:p>
      <w:pPr>
        <w:spacing w:after="0"/>
        <w:ind w:left="0"/>
        <w:jc w:val="both"/>
      </w:pPr>
      <w:r>
        <w:rPr>
          <w:rFonts w:ascii="Times New Roman"/>
          <w:b w:val="false"/>
          <w:i w:val="false"/>
          <w:color w:val="000000"/>
          <w:sz w:val="28"/>
        </w:rPr>
        <w:t xml:space="preserve">
      23. Қоғамдық тәртіпті қамтамасыз етуге қатысатын азаматтарды есепке алуды, тіркеуді және куәліктер мен омырау белгілерін беруді Ережеге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қалалық, аудандық ішкі істер органының әкімшілік полиция бөлімшелері жүзеге асырады.</w:t>
      </w:r>
    </w:p>
    <w:bookmarkEnd w:id="48"/>
    <w:bookmarkStart w:name="z54" w:id="49"/>
    <w:p>
      <w:pPr>
        <w:spacing w:after="0"/>
        <w:ind w:left="0"/>
        <w:jc w:val="both"/>
      </w:pPr>
      <w:r>
        <w:rPr>
          <w:rFonts w:ascii="Times New Roman"/>
          <w:b w:val="false"/>
          <w:i w:val="false"/>
          <w:color w:val="000000"/>
          <w:sz w:val="28"/>
        </w:rPr>
        <w:t>
      24. Қоғамдық тәртіпті қамтамасыз етуге қатысатын азаматтар өздерімен бірге куәлігі мен ерекше омырау белгісін алып жүруге және азаматтар талап еткенде көрсетуге міндетті.</w:t>
      </w:r>
    </w:p>
    <w:bookmarkEnd w:id="49"/>
    <w:bookmarkStart w:name="z55" w:id="50"/>
    <w:p>
      <w:pPr>
        <w:spacing w:after="0"/>
        <w:ind w:left="0"/>
        <w:jc w:val="both"/>
      </w:pPr>
      <w:r>
        <w:rPr>
          <w:rFonts w:ascii="Times New Roman"/>
          <w:b w:val="false"/>
          <w:i w:val="false"/>
          <w:color w:val="000000"/>
          <w:sz w:val="28"/>
        </w:rPr>
        <w:t xml:space="preserve">
      25. Қоғамдық тәртіпті қамтамасыз етуге қатысқан азаматқа осы Ереженің </w:t>
      </w:r>
      <w:r>
        <w:rPr>
          <w:rFonts w:ascii="Times New Roman"/>
          <w:b w:val="false"/>
          <w:i w:val="false"/>
          <w:color w:val="000000"/>
          <w:sz w:val="28"/>
        </w:rPr>
        <w:t xml:space="preserve"> 7-тармағында</w:t>
      </w:r>
      <w:r>
        <w:rPr>
          <w:rFonts w:ascii="Times New Roman"/>
          <w:b w:val="false"/>
          <w:i w:val="false"/>
          <w:color w:val="000000"/>
          <w:sz w:val="28"/>
        </w:rPr>
        <w:t xml:space="preserve"> көрсетілген іс-шараларды жүзеге асыру жөніндегі кезекшілік кезеңінде учаскелік полиция пунктінде ішкі істер органдарының қызметкері жеңге тағатын белгіні береді.</w:t>
      </w:r>
    </w:p>
    <w:bookmarkEnd w:id="50"/>
    <w:bookmarkStart w:name="z56" w:id="51"/>
    <w:p>
      <w:pPr>
        <w:spacing w:after="0"/>
        <w:ind w:left="0"/>
        <w:jc w:val="left"/>
      </w:pPr>
      <w:r>
        <w:rPr>
          <w:rFonts w:ascii="Times New Roman"/>
          <w:b/>
          <w:i w:val="false"/>
          <w:color w:val="000000"/>
        </w:rPr>
        <w:t xml:space="preserve"> 5. Қоғамдық тәртіпті қамтамасыз етуге қатысатын азаматтарды</w:t>
      </w:r>
      <w:r>
        <w:br/>
      </w:r>
      <w:r>
        <w:rPr>
          <w:rFonts w:ascii="Times New Roman"/>
          <w:b/>
          <w:i w:val="false"/>
          <w:color w:val="000000"/>
        </w:rPr>
        <w:t>көтермелеу шаралары</w:t>
      </w:r>
    </w:p>
    <w:bookmarkEnd w:id="51"/>
    <w:bookmarkStart w:name="z57" w:id="52"/>
    <w:p>
      <w:pPr>
        <w:spacing w:after="0"/>
        <w:ind w:left="0"/>
        <w:jc w:val="both"/>
      </w:pPr>
      <w:r>
        <w:rPr>
          <w:rFonts w:ascii="Times New Roman"/>
          <w:b w:val="false"/>
          <w:i w:val="false"/>
          <w:color w:val="000000"/>
          <w:sz w:val="28"/>
        </w:rPr>
        <w:t>
      26. Қоғамдық тәртіпті қамтамасыз етуге қатысатын азаматтарды есепке алу істерін жүргізетін әкімшілік полиция бөлімшелері ай сайын жұмыс қорытындысын шығарады, талдау анықтамасын ресімдеп, Қазақстан Республикасының заңнамасында көзделген көтермелеу шараларын қолдану мақсатқа сай екендігі туралы дәлелденген ұсынысты ішкі істер органдарының басшылығына ұсынады.</w:t>
      </w:r>
    </w:p>
    <w:bookmarkEnd w:id="52"/>
    <w:bookmarkStart w:name="z58" w:id="53"/>
    <w:p>
      <w:pPr>
        <w:spacing w:after="0"/>
        <w:ind w:left="0"/>
        <w:jc w:val="both"/>
      </w:pPr>
      <w:r>
        <w:rPr>
          <w:rFonts w:ascii="Times New Roman"/>
          <w:b w:val="false"/>
          <w:i w:val="false"/>
          <w:color w:val="000000"/>
          <w:sz w:val="28"/>
        </w:rPr>
        <w:t>
      27. Қоғамдық тәртіпті қамтамасыз етуге қатысатын азаматтарды көтермелеу шаралары:</w:t>
      </w:r>
    </w:p>
    <w:bookmarkEnd w:id="53"/>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грамотамен марапаттау;</w:t>
      </w:r>
    </w:p>
    <w:p>
      <w:pPr>
        <w:spacing w:after="0"/>
        <w:ind w:left="0"/>
        <w:jc w:val="both"/>
      </w:pPr>
      <w:r>
        <w:rPr>
          <w:rFonts w:ascii="Times New Roman"/>
          <w:b w:val="false"/>
          <w:i w:val="false"/>
          <w:color w:val="000000"/>
          <w:sz w:val="28"/>
        </w:rPr>
        <w:t>
      3) ақшалай сыйлықақы беру;</w:t>
      </w:r>
    </w:p>
    <w:bookmarkStart w:name="z59" w:id="54"/>
    <w:p>
      <w:pPr>
        <w:spacing w:after="0"/>
        <w:ind w:left="0"/>
        <w:jc w:val="both"/>
      </w:pPr>
      <w:r>
        <w:rPr>
          <w:rFonts w:ascii="Times New Roman"/>
          <w:b w:val="false"/>
          <w:i w:val="false"/>
          <w:color w:val="000000"/>
          <w:sz w:val="28"/>
        </w:rPr>
        <w:t>
      28. Қорытындыланған талдау анықтамалары әкімшілік полиция бөлімшелерінің өкілдері мен көтермелеуге ұсынылған азаматтар шақырыла отырып, қалалық, аудандық ішкі істер органы басшылығының кеңесінде қаралады. Кеңес қорытындысы бойынша жергілікті атқарушы органға қоғамдық тәртіпті сақтауда, қылмыстардың алдын алуда, жолын кесуде және ашуда, қылмыстарды жасаған адамдарды іздестіру мен ұстауда белсенді түрде көмек көрсеткені жөнінде ұсынымхат әзірлеу туралы шешім шығарылады.</w:t>
      </w:r>
    </w:p>
    <w:bookmarkEnd w:id="54"/>
    <w:p>
      <w:pPr>
        <w:spacing w:after="0"/>
        <w:ind w:left="0"/>
        <w:jc w:val="both"/>
      </w:pPr>
      <w:r>
        <w:rPr>
          <w:rFonts w:ascii="Times New Roman"/>
          <w:b w:val="false"/>
          <w:i w:val="false"/>
          <w:color w:val="000000"/>
          <w:sz w:val="28"/>
        </w:rPr>
        <w:t>
      Ұсынымхатта азаматты көтермелеуге ұсынудың негізі көрсетіледі. Оған ішкі істер органының бастығы куәландырған қоғамдық тәртіпті қамтамасыз етуге қатысқан азаматтардың жұмыс нәтижелерін есепке алу табелі қоса беріледі (</w:t>
      </w:r>
      <w:r>
        <w:rPr>
          <w:rFonts w:ascii="Times New Roman"/>
          <w:b w:val="false"/>
          <w:i w:val="false"/>
          <w:color w:val="000000"/>
          <w:sz w:val="28"/>
        </w:rPr>
        <w:t xml:space="preserve"> 4-қосымша</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w:t>
            </w:r>
            <w:r>
              <w:br/>
            </w:r>
            <w:r>
              <w:rPr>
                <w:rFonts w:ascii="Times New Roman"/>
                <w:b w:val="false"/>
                <w:i w:val="false"/>
                <w:color w:val="000000"/>
                <w:sz w:val="20"/>
              </w:rPr>
              <w:t>функцияларына байланысты қоғамдық</w:t>
            </w:r>
            <w:r>
              <w:br/>
            </w:r>
            <w:r>
              <w:rPr>
                <w:rFonts w:ascii="Times New Roman"/>
                <w:b w:val="false"/>
                <w:i w:val="false"/>
                <w:color w:val="000000"/>
                <w:sz w:val="20"/>
              </w:rPr>
              <w:t>тәртіпті қамтамасыз ету жөніндегі</w:t>
            </w:r>
            <w:r>
              <w:br/>
            </w:r>
            <w:r>
              <w:rPr>
                <w:rFonts w:ascii="Times New Roman"/>
                <w:b w:val="false"/>
                <w:i w:val="false"/>
                <w:color w:val="000000"/>
                <w:sz w:val="20"/>
              </w:rPr>
              <w:t>іс-шараларға азаматтарды тарту ережесі,</w:t>
            </w:r>
            <w:r>
              <w:br/>
            </w:r>
            <w:r>
              <w:rPr>
                <w:rFonts w:ascii="Times New Roman"/>
                <w:b w:val="false"/>
                <w:i w:val="false"/>
                <w:color w:val="000000"/>
                <w:sz w:val="20"/>
              </w:rPr>
              <w:t>олардың нысандары мен түрлеріне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1" w:id="55"/>
    <w:p>
      <w:pPr>
        <w:spacing w:after="0"/>
        <w:ind w:left="0"/>
        <w:jc w:val="left"/>
      </w:pPr>
      <w:r>
        <w:rPr>
          <w:rFonts w:ascii="Times New Roman"/>
          <w:b/>
          <w:i w:val="false"/>
          <w:color w:val="000000"/>
        </w:rPr>
        <w:t xml:space="preserve"> Қоғамдық тәртіпті қамтамасыз етуге қатысатын</w:t>
      </w:r>
      <w:r>
        <w:br/>
      </w:r>
      <w:r>
        <w:rPr>
          <w:rFonts w:ascii="Times New Roman"/>
          <w:b/>
          <w:i w:val="false"/>
          <w:color w:val="000000"/>
        </w:rPr>
        <w:t>азаматтардың есепке алу істерін тіркеу журналы</w:t>
      </w:r>
      <w:r>
        <w:br/>
      </w:r>
      <w:r>
        <w:rPr>
          <w:rFonts w:ascii="Times New Roman"/>
          <w:b/>
          <w:i w:val="false"/>
          <w:color w:val="000000"/>
        </w:rPr>
        <w:t>№_____ __________________________________________</w:t>
      </w:r>
    </w:p>
    <w:bookmarkEnd w:id="55"/>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20__ ж. "___" __________ басталды</w:t>
      </w:r>
    </w:p>
    <w:p>
      <w:pPr>
        <w:spacing w:after="0"/>
        <w:ind w:left="0"/>
        <w:jc w:val="both"/>
      </w:pPr>
      <w:r>
        <w:rPr>
          <w:rFonts w:ascii="Times New Roman"/>
          <w:b w:val="false"/>
          <w:i w:val="false"/>
          <w:color w:val="000000"/>
          <w:sz w:val="28"/>
        </w:rPr>
        <w:t>
      20__ ж. "___" __________ аяқталды</w:t>
      </w:r>
    </w:p>
    <w:bookmarkStart w:name="z62" w:id="56"/>
    <w:p>
      <w:pPr>
        <w:spacing w:after="0"/>
        <w:ind w:left="0"/>
        <w:jc w:val="left"/>
      </w:pPr>
      <w:r>
        <w:rPr>
          <w:rFonts w:ascii="Times New Roman"/>
          <w:b/>
          <w:i w:val="false"/>
          <w:color w:val="000000"/>
        </w:rPr>
        <w:t xml:space="preserve"> Қоғамдық тәртіпті қамтамасыз етуге қатысатын азаматтардың</w:t>
      </w:r>
      <w:r>
        <w:br/>
      </w:r>
      <w:r>
        <w:rPr>
          <w:rFonts w:ascii="Times New Roman"/>
          <w:b/>
          <w:i w:val="false"/>
          <w:color w:val="000000"/>
        </w:rPr>
        <w:t>есепке алу істерін тіркеу журналының ішкі мазмұны</w:t>
      </w:r>
    </w:p>
    <w:bookmarkEnd w:id="56"/>
    <w:p>
      <w:pPr>
        <w:spacing w:after="0"/>
        <w:ind w:left="0"/>
        <w:jc w:val="both"/>
      </w:pPr>
      <w:r>
        <w:rPr>
          <w:rFonts w:ascii="Times New Roman"/>
          <w:b w:val="false"/>
          <w:i w:val="false"/>
          <w:color w:val="000000"/>
          <w:sz w:val="28"/>
        </w:rPr>
        <w:t>
      Бірінші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үй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алу ісін ашу негізі (әкімдікте ауданның, қаланың) тіркелген нөмірі,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және омырау белгісінің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және омырау белгісін алғаны туралы қолы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негізі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және омырау белгісін тапсыру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ісін жүргізетін бөлімше және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w:t>
            </w:r>
            <w:r>
              <w:br/>
            </w:r>
            <w:r>
              <w:rPr>
                <w:rFonts w:ascii="Times New Roman"/>
                <w:b w:val="false"/>
                <w:i w:val="false"/>
                <w:color w:val="000000"/>
                <w:sz w:val="20"/>
              </w:rPr>
              <w:t>функцияларына байланысты қоғамдық</w:t>
            </w:r>
            <w:r>
              <w:br/>
            </w:r>
            <w:r>
              <w:rPr>
                <w:rFonts w:ascii="Times New Roman"/>
                <w:b w:val="false"/>
                <w:i w:val="false"/>
                <w:color w:val="000000"/>
                <w:sz w:val="20"/>
              </w:rPr>
              <w:t>тәртіпті қамтамасыз ету жөніндегі</w:t>
            </w:r>
            <w:r>
              <w:br/>
            </w:r>
            <w:r>
              <w:rPr>
                <w:rFonts w:ascii="Times New Roman"/>
                <w:b w:val="false"/>
                <w:i w:val="false"/>
                <w:color w:val="000000"/>
                <w:sz w:val="20"/>
              </w:rPr>
              <w:t>іс-шараларға азаматтарды тарту ережесі,</w:t>
            </w:r>
            <w:r>
              <w:br/>
            </w:r>
            <w:r>
              <w:rPr>
                <w:rFonts w:ascii="Times New Roman"/>
                <w:b w:val="false"/>
                <w:i w:val="false"/>
                <w:color w:val="000000"/>
                <w:sz w:val="20"/>
              </w:rPr>
              <w:t>олардың нысандары мен түрлеріне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4" w:id="57"/>
    <w:p>
      <w:pPr>
        <w:spacing w:after="0"/>
        <w:ind w:left="0"/>
        <w:jc w:val="left"/>
      </w:pPr>
      <w:r>
        <w:rPr>
          <w:rFonts w:ascii="Times New Roman"/>
          <w:b/>
          <w:i w:val="false"/>
          <w:color w:val="000000"/>
        </w:rPr>
        <w:t xml:space="preserve"> Қоғамдық өзінше қызмет көрсету бірлестіктерін</w:t>
      </w:r>
      <w:r>
        <w:br/>
      </w:r>
      <w:r>
        <w:rPr>
          <w:rFonts w:ascii="Times New Roman"/>
          <w:b/>
          <w:i w:val="false"/>
          <w:color w:val="000000"/>
        </w:rPr>
        <w:t>қадағалау істерін тіркеу журналы</w:t>
      </w:r>
      <w:r>
        <w:br/>
      </w:r>
      <w:r>
        <w:rPr>
          <w:rFonts w:ascii="Times New Roman"/>
          <w:b/>
          <w:i w:val="false"/>
          <w:color w:val="000000"/>
        </w:rPr>
        <w:t>№ _____ __________________________________________</w:t>
      </w:r>
    </w:p>
    <w:bookmarkEnd w:id="57"/>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20__ ж. "___" __________ басталды</w:t>
      </w:r>
    </w:p>
    <w:p>
      <w:pPr>
        <w:spacing w:after="0"/>
        <w:ind w:left="0"/>
        <w:jc w:val="both"/>
      </w:pPr>
      <w:r>
        <w:rPr>
          <w:rFonts w:ascii="Times New Roman"/>
          <w:b w:val="false"/>
          <w:i w:val="false"/>
          <w:color w:val="000000"/>
          <w:sz w:val="28"/>
        </w:rPr>
        <w:t>
      20__ ж. "___" __________ аяқталды</w:t>
      </w:r>
    </w:p>
    <w:bookmarkStart w:name="z65" w:id="58"/>
    <w:p>
      <w:pPr>
        <w:spacing w:after="0"/>
        <w:ind w:left="0"/>
        <w:jc w:val="left"/>
      </w:pPr>
      <w:r>
        <w:rPr>
          <w:rFonts w:ascii="Times New Roman"/>
          <w:b/>
          <w:i w:val="false"/>
          <w:color w:val="000000"/>
        </w:rPr>
        <w:t xml:space="preserve"> Қоғамдық өзінше қызмет көрсету бірлестіктерін тіркеу журналының</w:t>
      </w:r>
      <w:r>
        <w:br/>
      </w:r>
      <w:r>
        <w:rPr>
          <w:rFonts w:ascii="Times New Roman"/>
          <w:b/>
          <w:i w:val="false"/>
          <w:color w:val="000000"/>
        </w:rPr>
        <w:t>ішкі мазмұны</w:t>
      </w:r>
    </w:p>
    <w:bookmarkEnd w:id="58"/>
    <w:p>
      <w:pPr>
        <w:spacing w:after="0"/>
        <w:ind w:left="0"/>
        <w:jc w:val="both"/>
      </w:pPr>
      <w:r>
        <w:rPr>
          <w:rFonts w:ascii="Times New Roman"/>
          <w:b w:val="false"/>
          <w:i w:val="false"/>
          <w:color w:val="000000"/>
          <w:sz w:val="28"/>
        </w:rPr>
        <w:t>
      Бірінші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өзінше қызмет көрсету бірлестігінің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болған жағдайда), үй және қызметтік телефондары, мекенжайымен 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 тіркелген нөмірі,</w:t>
            </w:r>
          </w:p>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негізі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ісін жүргізетін бөлімше және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w:t>
            </w:r>
            <w:r>
              <w:br/>
            </w:r>
            <w:r>
              <w:rPr>
                <w:rFonts w:ascii="Times New Roman"/>
                <w:b w:val="false"/>
                <w:i w:val="false"/>
                <w:color w:val="000000"/>
                <w:sz w:val="20"/>
              </w:rPr>
              <w:t>функцияларына байланысты қоғамдық</w:t>
            </w:r>
            <w:r>
              <w:br/>
            </w:r>
            <w:r>
              <w:rPr>
                <w:rFonts w:ascii="Times New Roman"/>
                <w:b w:val="false"/>
                <w:i w:val="false"/>
                <w:color w:val="000000"/>
                <w:sz w:val="20"/>
              </w:rPr>
              <w:t>тәртіпті қамтамасыз ету жөніндегі</w:t>
            </w:r>
            <w:r>
              <w:br/>
            </w:r>
            <w:r>
              <w:rPr>
                <w:rFonts w:ascii="Times New Roman"/>
                <w:b w:val="false"/>
                <w:i w:val="false"/>
                <w:color w:val="000000"/>
                <w:sz w:val="20"/>
              </w:rPr>
              <w:t>іс-шараларға азаматтарды тарту ережесі,</w:t>
            </w:r>
            <w:r>
              <w:br/>
            </w:r>
            <w:r>
              <w:rPr>
                <w:rFonts w:ascii="Times New Roman"/>
                <w:b w:val="false"/>
                <w:i w:val="false"/>
                <w:color w:val="000000"/>
                <w:sz w:val="20"/>
              </w:rPr>
              <w:t>олардың нысандары мен түрлеріне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7" w:id="59"/>
    <w:p>
      <w:pPr>
        <w:spacing w:after="0"/>
        <w:ind w:left="0"/>
        <w:jc w:val="left"/>
      </w:pPr>
      <w:r>
        <w:rPr>
          <w:rFonts w:ascii="Times New Roman"/>
          <w:b/>
          <w:i w:val="false"/>
          <w:color w:val="000000"/>
        </w:rPr>
        <w:t xml:space="preserve"> Қоғамдық тәртіпті қамтамасыз етуге қатысқан</w:t>
      </w:r>
      <w:r>
        <w:br/>
      </w:r>
      <w:r>
        <w:rPr>
          <w:rFonts w:ascii="Times New Roman"/>
          <w:b/>
          <w:i w:val="false"/>
          <w:color w:val="000000"/>
        </w:rPr>
        <w:t>азаматтарға куәліктер мен омырау белгілерін беру</w:t>
      </w:r>
      <w:r>
        <w:br/>
      </w:r>
      <w:r>
        <w:rPr>
          <w:rFonts w:ascii="Times New Roman"/>
          <w:b/>
          <w:i w:val="false"/>
          <w:color w:val="000000"/>
        </w:rPr>
        <w:t>және есепке алу журналы</w:t>
      </w:r>
      <w:r>
        <w:br/>
      </w:r>
      <w:r>
        <w:rPr>
          <w:rFonts w:ascii="Times New Roman"/>
          <w:b/>
          <w:i w:val="false"/>
          <w:color w:val="000000"/>
        </w:rPr>
        <w:t>№ _____ __________________________________________</w:t>
      </w:r>
    </w:p>
    <w:bookmarkEnd w:id="59"/>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20__ ж. "___" __________ басталды</w:t>
      </w:r>
    </w:p>
    <w:p>
      <w:pPr>
        <w:spacing w:after="0"/>
        <w:ind w:left="0"/>
        <w:jc w:val="both"/>
      </w:pPr>
      <w:r>
        <w:rPr>
          <w:rFonts w:ascii="Times New Roman"/>
          <w:b w:val="false"/>
          <w:i w:val="false"/>
          <w:color w:val="000000"/>
          <w:sz w:val="28"/>
        </w:rPr>
        <w:t>
      20__ ж. "___" __________ аяқталды</w:t>
      </w:r>
    </w:p>
    <w:bookmarkStart w:name="z68" w:id="60"/>
    <w:p>
      <w:pPr>
        <w:spacing w:after="0"/>
        <w:ind w:left="0"/>
        <w:jc w:val="left"/>
      </w:pPr>
      <w:r>
        <w:rPr>
          <w:rFonts w:ascii="Times New Roman"/>
          <w:b/>
          <w:i w:val="false"/>
          <w:color w:val="000000"/>
        </w:rPr>
        <w:t xml:space="preserve"> Қоғамдық тәртіпті қамтамасыз етуге қатысқан азаматтарға</w:t>
      </w:r>
      <w:r>
        <w:br/>
      </w:r>
      <w:r>
        <w:rPr>
          <w:rFonts w:ascii="Times New Roman"/>
          <w:b/>
          <w:i w:val="false"/>
          <w:color w:val="000000"/>
        </w:rPr>
        <w:t>куәліктер мен омырау белгілерін беру және есепке алу</w:t>
      </w:r>
      <w:r>
        <w:br/>
      </w:r>
      <w:r>
        <w:rPr>
          <w:rFonts w:ascii="Times New Roman"/>
          <w:b/>
          <w:i w:val="false"/>
          <w:color w:val="000000"/>
        </w:rPr>
        <w:t>журналының ішкі мазмұны.</w:t>
      </w:r>
    </w:p>
    <w:bookmarkEnd w:id="60"/>
    <w:p>
      <w:pPr>
        <w:spacing w:after="0"/>
        <w:ind w:left="0"/>
        <w:jc w:val="both"/>
      </w:pPr>
      <w:r>
        <w:rPr>
          <w:rFonts w:ascii="Times New Roman"/>
          <w:b w:val="false"/>
          <w:i w:val="false"/>
          <w:color w:val="000000"/>
          <w:sz w:val="28"/>
        </w:rPr>
        <w:t>
      Бірінші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іс есебінің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үй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 белгісінің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 белгісінің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 белгісін алғаны туралы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 белгісін тапсырған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 белгісін тапсырғаны туралы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Үшінші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көмекші куәлігінің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алғаны туралы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тапсырғаны туралы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w:t>
            </w:r>
            <w:r>
              <w:br/>
            </w:r>
            <w:r>
              <w:rPr>
                <w:rFonts w:ascii="Times New Roman"/>
                <w:b w:val="false"/>
                <w:i w:val="false"/>
                <w:color w:val="000000"/>
                <w:sz w:val="20"/>
              </w:rPr>
              <w:t>функцияларына байланысты қоғамдық</w:t>
            </w:r>
            <w:r>
              <w:br/>
            </w:r>
            <w:r>
              <w:rPr>
                <w:rFonts w:ascii="Times New Roman"/>
                <w:b w:val="false"/>
                <w:i w:val="false"/>
                <w:color w:val="000000"/>
                <w:sz w:val="20"/>
              </w:rPr>
              <w:t>тәртіпті қамтамасыз ету жөніндегі</w:t>
            </w:r>
            <w:r>
              <w:br/>
            </w:r>
            <w:r>
              <w:rPr>
                <w:rFonts w:ascii="Times New Roman"/>
                <w:b w:val="false"/>
                <w:i w:val="false"/>
                <w:color w:val="000000"/>
                <w:sz w:val="20"/>
              </w:rPr>
              <w:t>іс-шараларға азаматтарды тарту ережесі,</w:t>
            </w:r>
            <w:r>
              <w:br/>
            </w:r>
            <w:r>
              <w:rPr>
                <w:rFonts w:ascii="Times New Roman"/>
                <w:b w:val="false"/>
                <w:i w:val="false"/>
                <w:color w:val="000000"/>
                <w:sz w:val="20"/>
              </w:rPr>
              <w:t>олардың нысандары мен түрлеріне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0" w:id="61"/>
    <w:p>
      <w:pPr>
        <w:spacing w:after="0"/>
        <w:ind w:left="0"/>
        <w:jc w:val="left"/>
      </w:pPr>
      <w:r>
        <w:rPr>
          <w:rFonts w:ascii="Times New Roman"/>
          <w:b/>
          <w:i w:val="false"/>
          <w:color w:val="000000"/>
        </w:rPr>
        <w:t xml:space="preserve"> Қоғамдық тәртіпті сақтауға қатысатын азаматтардың</w:t>
      </w:r>
      <w:r>
        <w:br/>
      </w:r>
      <w:r>
        <w:rPr>
          <w:rFonts w:ascii="Times New Roman"/>
          <w:b/>
          <w:i w:val="false"/>
          <w:color w:val="000000"/>
        </w:rPr>
        <w:t>жұмыс нәтижелерін есепке алу табелі                                       20 __ жылғы _________ айындағы</w:t>
      </w:r>
    </w:p>
    <w:bookmarkEnd w:id="61"/>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қамтамасыз етуге қатысқан күндер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қамтамасыз етуге қатысу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бұзушыларды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ашу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Іздеуде жүрген қылмыскерлердің ұсталғаны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пен құқық бұзушылық бойынша түскен хабарламалар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марапатталғаны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түрлерімен марапатталғаны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___________________________________</w:t>
      </w:r>
    </w:p>
    <w:p>
      <w:pPr>
        <w:spacing w:after="0"/>
        <w:ind w:left="0"/>
        <w:jc w:val="both"/>
      </w:pPr>
      <w:r>
        <w:rPr>
          <w:rFonts w:ascii="Times New Roman"/>
          <w:b w:val="false"/>
          <w:i w:val="false"/>
          <w:color w:val="000000"/>
          <w:sz w:val="28"/>
        </w:rPr>
        <w:t xml:space="preserve">
      ҚАІІБ(б)-нің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ІІО-ның атауы, шені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"_____"______________20__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463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2004 жылғы 27 қарашадағы</w:t>
            </w:r>
            <w:r>
              <w:br/>
            </w:r>
            <w:r>
              <w:rPr>
                <w:rFonts w:ascii="Times New Roman"/>
                <w:b w:val="false"/>
                <w:i w:val="false"/>
                <w:color w:val="000000"/>
                <w:sz w:val="20"/>
              </w:rPr>
              <w:t>№ 641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3" w:id="62"/>
    <w:p>
      <w:pPr>
        <w:spacing w:after="0"/>
        <w:ind w:left="0"/>
        <w:jc w:val="left"/>
      </w:pPr>
      <w:r>
        <w:rPr>
          <w:rFonts w:ascii="Times New Roman"/>
          <w:b/>
          <w:i w:val="false"/>
          <w:color w:val="000000"/>
        </w:rPr>
        <w:t xml:space="preserve"> Полицияның қоғамдық көмекшісінің омырау белгісі</w:t>
      </w:r>
      <w:r>
        <w:br/>
      </w:r>
      <w:r>
        <w:rPr>
          <w:rFonts w:ascii="Times New Roman"/>
          <w:b/>
          <w:i w:val="false"/>
          <w:color w:val="000000"/>
        </w:rPr>
        <w:t>эталонының және куәліктің үлгісінің сипаттамасы</w:t>
      </w:r>
    </w:p>
    <w:bookmarkEnd w:id="62"/>
    <w:p>
      <w:pPr>
        <w:spacing w:after="0"/>
        <w:ind w:left="0"/>
        <w:jc w:val="both"/>
      </w:pPr>
      <w:r>
        <w:rPr>
          <w:rFonts w:ascii="Times New Roman"/>
          <w:b w:val="false"/>
          <w:i w:val="false"/>
          <w:color w:val="000000"/>
          <w:sz w:val="28"/>
        </w:rPr>
        <w:t>
      1. "ПОЛИЦИЯНЫҢ ҚОҒАМДЫҚ КӨМЕКШІСІНІҢ" куәлігі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қоғамдық көмекші куәлігінің (бұда әрі – Куәлік) ашылғандағы жалпы ұзындығы 21 сантиметр (бұдан әрі – см) және ені 7 см болады.</w:t>
      </w:r>
    </w:p>
    <w:p>
      <w:pPr>
        <w:spacing w:after="0"/>
        <w:ind w:left="0"/>
        <w:jc w:val="both"/>
      </w:pPr>
      <w:r>
        <w:rPr>
          <w:rFonts w:ascii="Times New Roman"/>
          <w:b w:val="false"/>
          <w:i w:val="false"/>
          <w:color w:val="000000"/>
          <w:sz w:val="28"/>
        </w:rPr>
        <w:t>
      Куәліктің мұқабасы көк түсті винилтеріден дайындалады.</w:t>
      </w:r>
    </w:p>
    <w:p>
      <w:pPr>
        <w:spacing w:after="0"/>
        <w:ind w:left="0"/>
        <w:jc w:val="both"/>
      </w:pPr>
      <w:r>
        <w:rPr>
          <w:rFonts w:ascii="Times New Roman"/>
          <w:b w:val="false"/>
          <w:i w:val="false"/>
          <w:color w:val="000000"/>
          <w:sz w:val="28"/>
        </w:rPr>
        <w:t>
      Куәліктің ішкі сол жақ бетінде ортасы көлдеңенінен бірінің астына бірі жазылған әріптердің биіктігі 6 мм "ПОЛИЦИЯНЫҢ ҚОҒАМДЫҚ КӨМЕКШІСІ" деген сөздер орналасады.</w:t>
      </w:r>
    </w:p>
    <w:p>
      <w:pPr>
        <w:spacing w:after="0"/>
        <w:ind w:left="0"/>
        <w:jc w:val="both"/>
      </w:pPr>
      <w:r>
        <w:rPr>
          <w:rFonts w:ascii="Times New Roman"/>
          <w:b w:val="false"/>
          <w:i w:val="false"/>
          <w:color w:val="000000"/>
          <w:sz w:val="28"/>
        </w:rPr>
        <w:t>
      Куәліктің ішкі бөлігі көлемі жағынан екі бірдей қосымша беттен тұрады, әрқайсысының биіктігі 6,3 сантиметр, ұзындығы 9,5 сантиметр. Қосымша типографиялық тәсілмен дайындалады. Қосымша беттің негізі ашық көгілдір түсті.</w:t>
      </w:r>
    </w:p>
    <w:p>
      <w:pPr>
        <w:spacing w:after="0"/>
        <w:ind w:left="0"/>
        <w:jc w:val="both"/>
      </w:pPr>
      <w:r>
        <w:rPr>
          <w:rFonts w:ascii="Times New Roman"/>
          <w:b w:val="false"/>
          <w:i w:val="false"/>
          <w:color w:val="000000"/>
          <w:sz w:val="28"/>
        </w:rPr>
        <w:t>
      Куәліктің сол бөлігіне жапсырылған қосымша беттің сол жағында:</w:t>
      </w:r>
    </w:p>
    <w:p>
      <w:pPr>
        <w:spacing w:after="0"/>
        <w:ind w:left="0"/>
        <w:jc w:val="both"/>
      </w:pPr>
      <w:r>
        <w:rPr>
          <w:rFonts w:ascii="Times New Roman"/>
          <w:b w:val="false"/>
          <w:i w:val="false"/>
          <w:color w:val="000000"/>
          <w:sz w:val="28"/>
        </w:rPr>
        <w:t>
      қосымша беттің жоғарғы бөлігінің ортасында - облыстардың, Астана және Алматы қалаларының, қалалық, аудандық, ішкі істер органдарының, мемлекеттік тілдегі атауы, әріптердің биіктігі 3 мм құрайды;</w:t>
      </w:r>
    </w:p>
    <w:p>
      <w:pPr>
        <w:spacing w:after="0"/>
        <w:ind w:left="0"/>
        <w:jc w:val="both"/>
      </w:pPr>
      <w:r>
        <w:rPr>
          <w:rFonts w:ascii="Times New Roman"/>
          <w:b w:val="false"/>
          <w:i w:val="false"/>
          <w:color w:val="000000"/>
          <w:sz w:val="28"/>
        </w:rPr>
        <w:t>
      жазудың астында қосымша беттің бір шетінен келесі шетіне дейін шектеу сызығы орналасады;</w:t>
      </w:r>
    </w:p>
    <w:p>
      <w:pPr>
        <w:spacing w:after="0"/>
        <w:ind w:left="0"/>
        <w:jc w:val="both"/>
      </w:pPr>
      <w:r>
        <w:rPr>
          <w:rFonts w:ascii="Times New Roman"/>
          <w:b w:val="false"/>
          <w:i w:val="false"/>
          <w:color w:val="000000"/>
          <w:sz w:val="28"/>
        </w:rPr>
        <w:t>
      сол жақ қосымша беттің сол жағында қосымша беттің сол жақ шетінен тереңдігі 3,5 см типографиялық тәсілмен жасалған полицияның қоғамдық көмекшісінің эмблемасы орналасады;</w:t>
      </w:r>
    </w:p>
    <w:p>
      <w:pPr>
        <w:spacing w:after="0"/>
        <w:ind w:left="0"/>
        <w:jc w:val="both"/>
      </w:pPr>
      <w:r>
        <w:rPr>
          <w:rFonts w:ascii="Times New Roman"/>
          <w:b w:val="false"/>
          <w:i w:val="false"/>
          <w:color w:val="000000"/>
          <w:sz w:val="28"/>
        </w:rPr>
        <w:t>
             эмблеманың астында – "Кеуде белгісінің № ____" деген жазу;</w:t>
      </w:r>
    </w:p>
    <w:p>
      <w:pPr>
        <w:spacing w:after="0"/>
        <w:ind w:left="0"/>
        <w:jc w:val="both"/>
      </w:pPr>
      <w:r>
        <w:rPr>
          <w:rFonts w:ascii="Times New Roman"/>
          <w:b w:val="false"/>
          <w:i w:val="false"/>
          <w:color w:val="000000"/>
          <w:sz w:val="28"/>
        </w:rPr>
        <w:t xml:space="preserve">
             эмблеманың жоғарғы оң жағында қосымша беттің ортасына жақын </w:t>
      </w:r>
    </w:p>
    <w:p>
      <w:pPr>
        <w:spacing w:after="0"/>
        <w:ind w:left="0"/>
        <w:jc w:val="both"/>
      </w:pPr>
      <w:r>
        <w:rPr>
          <w:rFonts w:ascii="Times New Roman"/>
          <w:b w:val="false"/>
          <w:i w:val="false"/>
          <w:color w:val="000000"/>
          <w:sz w:val="28"/>
        </w:rPr>
        <w:t>
      "№ __________ КУӘЛІК" деген жазу орналасады;</w:t>
      </w:r>
    </w:p>
    <w:p>
      <w:pPr>
        <w:spacing w:after="0"/>
        <w:ind w:left="0"/>
        <w:jc w:val="both"/>
      </w:pPr>
      <w:r>
        <w:rPr>
          <w:rFonts w:ascii="Times New Roman"/>
          <w:b w:val="false"/>
          <w:i w:val="false"/>
          <w:color w:val="000000"/>
          <w:sz w:val="28"/>
        </w:rPr>
        <w:t>
             төменгі жағында қоғамдық көмекшінің тегі, аты және әкесінің атын жазу (ол болған жағдайда) үшін екі жол орналасады, соңғы жолдың астына "полицияның қоғамдық көмекшісі/общественный помощник полиции" деген жазу орналасады;</w:t>
      </w:r>
    </w:p>
    <w:p>
      <w:pPr>
        <w:spacing w:after="0"/>
        <w:ind w:left="0"/>
        <w:jc w:val="both"/>
      </w:pPr>
      <w:r>
        <w:rPr>
          <w:rFonts w:ascii="Times New Roman"/>
          <w:b w:val="false"/>
          <w:i w:val="false"/>
          <w:color w:val="000000"/>
          <w:sz w:val="28"/>
        </w:rPr>
        <w:t>
             төменде жоғарғы және төменгі жағында "Дейін жарамды" және "Действительно до" деген жазулар бар;</w:t>
      </w:r>
    </w:p>
    <w:p>
      <w:pPr>
        <w:spacing w:after="0"/>
        <w:ind w:left="0"/>
        <w:jc w:val="both"/>
      </w:pPr>
      <w:r>
        <w:rPr>
          <w:rFonts w:ascii="Times New Roman"/>
          <w:b w:val="false"/>
          <w:i w:val="false"/>
          <w:color w:val="000000"/>
          <w:sz w:val="28"/>
        </w:rPr>
        <w:t>
             қосымша беттің төменгі бөлігіне жақын ортасында алшақтықпен "ҚАІІБ бастығы/ Начальник ГОРОВД" деген жолдар болады;</w:t>
      </w:r>
    </w:p>
    <w:p>
      <w:pPr>
        <w:spacing w:after="0"/>
        <w:ind w:left="0"/>
        <w:jc w:val="both"/>
      </w:pPr>
      <w:r>
        <w:rPr>
          <w:rFonts w:ascii="Times New Roman"/>
          <w:b w:val="false"/>
          <w:i w:val="false"/>
          <w:color w:val="000000"/>
          <w:sz w:val="28"/>
        </w:rPr>
        <w:t>
             жолдың оң жақ бөлігінің астында арасы 5 мм алшақтықпен "(қолы) (тегі)" деген сөздер орналасады.</w:t>
      </w:r>
    </w:p>
    <w:p>
      <w:pPr>
        <w:spacing w:after="0"/>
        <w:ind w:left="0"/>
        <w:jc w:val="both"/>
      </w:pPr>
      <w:r>
        <w:rPr>
          <w:rFonts w:ascii="Times New Roman"/>
          <w:b w:val="false"/>
          <w:i w:val="false"/>
          <w:color w:val="000000"/>
          <w:sz w:val="28"/>
        </w:rPr>
        <w:t>
      Куәліктің оң бөлігіне жапсырылатын қосымша бетте:</w:t>
      </w:r>
    </w:p>
    <w:p>
      <w:pPr>
        <w:spacing w:after="0"/>
        <w:ind w:left="0"/>
        <w:jc w:val="both"/>
      </w:pPr>
      <w:r>
        <w:rPr>
          <w:rFonts w:ascii="Times New Roman"/>
          <w:b w:val="false"/>
          <w:i w:val="false"/>
          <w:color w:val="000000"/>
          <w:sz w:val="28"/>
        </w:rPr>
        <w:t>
      қосымша беттің жоғарғы бөлігінің ортасына - облыстың Астана және Алматы қалаларының қалалық, аудандық, ішкі істер органдарының атауы орыс тілінде, әріптердің биіктігі 3 мм;</w:t>
      </w:r>
    </w:p>
    <w:p>
      <w:pPr>
        <w:spacing w:after="0"/>
        <w:ind w:left="0"/>
        <w:jc w:val="both"/>
      </w:pPr>
      <w:r>
        <w:rPr>
          <w:rFonts w:ascii="Times New Roman"/>
          <w:b w:val="false"/>
          <w:i w:val="false"/>
          <w:color w:val="000000"/>
          <w:sz w:val="28"/>
        </w:rPr>
        <w:t>
      қосымша беттің бір шетінен келесі шетіне дейінгі жазудың астында - шектеу сызығы;</w:t>
      </w:r>
    </w:p>
    <w:p>
      <w:pPr>
        <w:spacing w:after="0"/>
        <w:ind w:left="0"/>
        <w:jc w:val="both"/>
      </w:pPr>
      <w:r>
        <w:rPr>
          <w:rFonts w:ascii="Times New Roman"/>
          <w:b w:val="false"/>
          <w:i w:val="false"/>
          <w:color w:val="000000"/>
          <w:sz w:val="28"/>
        </w:rPr>
        <w:t>
      қосымша беттің оң жағында - ортасында "фото 3 х 4" деген жазу орналасқан өлшемі белгіленген рамкалы 3 х 4 фотосуретке орын;</w:t>
      </w:r>
    </w:p>
    <w:p>
      <w:pPr>
        <w:spacing w:after="0"/>
        <w:ind w:left="0"/>
        <w:jc w:val="both"/>
      </w:pPr>
      <w:r>
        <w:rPr>
          <w:rFonts w:ascii="Times New Roman"/>
          <w:b w:val="false"/>
          <w:i w:val="false"/>
          <w:color w:val="000000"/>
          <w:sz w:val="28"/>
        </w:rPr>
        <w:t>
      фотосуретке арналған рамканың оң жағында жоғарғы оң шетінің деңгейінде, қосымша беттің ортасына жақын "КУӘЛІК № ________" деген жазу орналасады;</w:t>
      </w:r>
    </w:p>
    <w:p>
      <w:pPr>
        <w:spacing w:after="0"/>
        <w:ind w:left="0"/>
        <w:jc w:val="both"/>
      </w:pPr>
      <w:r>
        <w:rPr>
          <w:rFonts w:ascii="Times New Roman"/>
          <w:b w:val="false"/>
          <w:i w:val="false"/>
          <w:color w:val="000000"/>
          <w:sz w:val="28"/>
        </w:rPr>
        <w:t>
      полицияның қоғамдық көмекшісінің тегін, атын және әкесінің атын жазу үшін төменде екі жол орналасады, соңғы тармақтың астына "полицияның қоғамдық көмекшісі - общественный помощник полиции" деген жазу жазылады;</w:t>
      </w:r>
    </w:p>
    <w:p>
      <w:pPr>
        <w:spacing w:after="0"/>
        <w:ind w:left="0"/>
        <w:jc w:val="both"/>
      </w:pPr>
      <w:r>
        <w:rPr>
          <w:rFonts w:ascii="Times New Roman"/>
          <w:b w:val="false"/>
          <w:i w:val="false"/>
          <w:color w:val="000000"/>
          <w:sz w:val="28"/>
        </w:rPr>
        <w:t>
      фотосуретке арналған рамканың төменгі оң жағының шеті деңгейінен төмен "М.О." деген жазу орналасады;</w:t>
      </w:r>
    </w:p>
    <w:p>
      <w:pPr>
        <w:spacing w:after="0"/>
        <w:ind w:left="0"/>
        <w:jc w:val="both"/>
      </w:pPr>
      <w:r>
        <w:rPr>
          <w:rFonts w:ascii="Times New Roman"/>
          <w:b w:val="false"/>
          <w:i w:val="false"/>
          <w:color w:val="000000"/>
          <w:sz w:val="28"/>
        </w:rPr>
        <w:t>
      жазу астында "Қоғамдық өзінше қызмет көрсету бірлестігі /Объединение общественной самодеятельности" деген жазу жазылған жол болады;</w:t>
      </w:r>
    </w:p>
    <w:p>
      <w:pPr>
        <w:spacing w:after="0"/>
        <w:ind w:left="0"/>
        <w:jc w:val="both"/>
      </w:pPr>
      <w:r>
        <w:rPr>
          <w:rFonts w:ascii="Times New Roman"/>
          <w:b w:val="false"/>
          <w:i w:val="false"/>
          <w:color w:val="000000"/>
          <w:sz w:val="28"/>
        </w:rPr>
        <w:t>
      қосымша беттің төменгі бөлігіндегі сол жақ шетінде "бастық - начальник" деген жазу орналасқан жол болады.</w:t>
      </w:r>
    </w:p>
    <w:p>
      <w:pPr>
        <w:spacing w:after="0"/>
        <w:ind w:left="0"/>
        <w:jc w:val="both"/>
      </w:pPr>
      <w:r>
        <w:rPr>
          <w:rFonts w:ascii="Times New Roman"/>
          <w:b w:val="false"/>
          <w:i w:val="false"/>
          <w:color w:val="000000"/>
          <w:sz w:val="28"/>
        </w:rPr>
        <w:t>
      Жолдың астына "ҚАІІБ – ГОРОВД", "қолы, тегі" деген жазулар жазылады.</w:t>
      </w:r>
    </w:p>
    <w:p>
      <w:pPr>
        <w:spacing w:after="0"/>
        <w:ind w:left="0"/>
        <w:jc w:val="both"/>
      </w:pPr>
      <w:r>
        <w:rPr>
          <w:rFonts w:ascii="Times New Roman"/>
          <w:b w:val="false"/>
          <w:i w:val="false"/>
          <w:color w:val="000000"/>
          <w:sz w:val="28"/>
        </w:rPr>
        <w:t>
      Куәліктің қосымша беті компьютермен терілген түзу жазылған қара түсті біркелкі шрифтермен лазерлік принтерді пайдалана отырып толтырылады. Мұндай мүмкіндік болмаған жағдайда, қосымша беттер қолмен, анық және түсінікті жазумен, қара түсті сиямен толтырылады.</w:t>
      </w:r>
    </w:p>
    <w:p>
      <w:pPr>
        <w:spacing w:after="0"/>
        <w:ind w:left="0"/>
        <w:jc w:val="both"/>
      </w:pPr>
      <w:r>
        <w:rPr>
          <w:rFonts w:ascii="Times New Roman"/>
          <w:b w:val="false"/>
          <w:i w:val="false"/>
          <w:color w:val="000000"/>
          <w:sz w:val="28"/>
        </w:rPr>
        <w:t>
      Куәліктің қосымша бетіне облыстың, Астана және Алматы қалаларының қалалық, аудандық, ішкі істер органдарының бастығы қол қояды.</w:t>
      </w:r>
    </w:p>
    <w:p>
      <w:pPr>
        <w:spacing w:after="0"/>
        <w:ind w:left="0"/>
        <w:jc w:val="both"/>
      </w:pPr>
      <w:r>
        <w:rPr>
          <w:rFonts w:ascii="Times New Roman"/>
          <w:b w:val="false"/>
          <w:i w:val="false"/>
          <w:color w:val="000000"/>
          <w:sz w:val="28"/>
        </w:rPr>
        <w:t>
      Қол қойылған соң фотосуреттік карточканың оң жақ төменгі бұрышына қалалық, аудандық ішкі істер органының елтаңбалы мөр бедері қойылады.</w:t>
      </w:r>
    </w:p>
    <w:bookmarkStart w:name="z74" w:id="63"/>
    <w:p>
      <w:pPr>
        <w:spacing w:after="0"/>
        <w:ind w:left="0"/>
        <w:jc w:val="left"/>
      </w:pPr>
      <w:r>
        <w:rPr>
          <w:rFonts w:ascii="Times New Roman"/>
          <w:b/>
          <w:i w:val="false"/>
          <w:color w:val="000000"/>
        </w:rPr>
        <w:t xml:space="preserve"> 2. "ПОЛИЦИЯНЫҢ ҚОҒАМДЫҚ КӨМЕКШІСІ" омырау белгісі  </w:t>
      </w:r>
    </w:p>
    <w:bookmarkEnd w:id="63"/>
    <w:p>
      <w:pPr>
        <w:spacing w:after="0"/>
        <w:ind w:left="0"/>
        <w:jc w:val="both"/>
      </w:pPr>
      <w:r>
        <w:drawing>
          <wp:inline distT="0" distB="0" distL="0" distR="0">
            <wp:extent cx="48133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4508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Ескертпе: "ПОЛИЦИЯНЫҢ ҚОҒАМДЫҚ КӨМЕКШІСІ" омырау белгісі (бұдан әрі – Белгі) диаметрі 80 миллиметрлі (бұдан әрі – мм) сегіз жұлдызды дөңгелек пішінді.</w:t>
      </w:r>
    </w:p>
    <w:p>
      <w:pPr>
        <w:spacing w:after="0"/>
        <w:ind w:left="0"/>
        <w:jc w:val="both"/>
      </w:pPr>
      <w:r>
        <w:rPr>
          <w:rFonts w:ascii="Times New Roman"/>
          <w:b w:val="false"/>
          <w:i w:val="false"/>
          <w:color w:val="000000"/>
          <w:sz w:val="28"/>
        </w:rPr>
        <w:t>
      Белгінің жиегінің ені 5 мм. сары түсті жолақпен, жолақтың ішкі жиегіі қызыл түспен көмкерілген.</w:t>
      </w:r>
    </w:p>
    <w:p>
      <w:pPr>
        <w:spacing w:after="0"/>
        <w:ind w:left="0"/>
        <w:jc w:val="both"/>
      </w:pPr>
      <w:r>
        <w:rPr>
          <w:rFonts w:ascii="Times New Roman"/>
          <w:b w:val="false"/>
          <w:i w:val="false"/>
          <w:color w:val="000000"/>
          <w:sz w:val="28"/>
        </w:rPr>
        <w:t>
      Белгінің жоғарғы бөлігіндегі көгілдір түстің аясында мемлекеттік тілде жазылған "ПОЛИЦИЯНЫҢ ҚОҒАМДЫҚ КӨМЕКШІСІ" деген жазу орналасады.</w:t>
      </w:r>
    </w:p>
    <w:p>
      <w:pPr>
        <w:spacing w:after="0"/>
        <w:ind w:left="0"/>
        <w:jc w:val="both"/>
      </w:pPr>
      <w:r>
        <w:rPr>
          <w:rFonts w:ascii="Times New Roman"/>
          <w:b w:val="false"/>
          <w:i w:val="false"/>
          <w:color w:val="000000"/>
          <w:sz w:val="28"/>
        </w:rPr>
        <w:t>
      Әрбір сөз көлденеңі жеке орналасады, ал биіктігі бойынша тиісінше - 10 мм. Жазулардың арасындағы қашықтық 1 мм.</w:t>
      </w:r>
    </w:p>
    <w:p>
      <w:pPr>
        <w:spacing w:after="0"/>
        <w:ind w:left="0"/>
        <w:jc w:val="both"/>
      </w:pPr>
      <w:r>
        <w:rPr>
          <w:rFonts w:ascii="Times New Roman"/>
          <w:b w:val="false"/>
          <w:i w:val="false"/>
          <w:color w:val="000000"/>
          <w:sz w:val="28"/>
        </w:rPr>
        <w:t>
      Төмендегі рамканың ұзындығы 30,8 мм., биіктігі 14 мм.</w:t>
      </w:r>
    </w:p>
    <w:p>
      <w:pPr>
        <w:spacing w:after="0"/>
        <w:ind w:left="0"/>
        <w:jc w:val="both"/>
      </w:pPr>
      <w:r>
        <w:rPr>
          <w:rFonts w:ascii="Times New Roman"/>
          <w:b w:val="false"/>
          <w:i w:val="false"/>
          <w:color w:val="000000"/>
          <w:sz w:val="28"/>
        </w:rPr>
        <w:t>
      Бекітілген кестеге және бес таңбалы реттік нөмеріне сәйкес, облыстың коды латын әріптерімен жазылған рамкада аббревиатура орналасады. Аббревиатураның барлық бөлшектерінің әріптері биіктігі 7 мм. қызыл түсте орындалған. Рамканың түсі ашық сары.</w:t>
      </w:r>
    </w:p>
    <w:p>
      <w:pPr>
        <w:spacing w:after="0"/>
        <w:ind w:left="0"/>
        <w:jc w:val="both"/>
      </w:pPr>
      <w:r>
        <w:rPr>
          <w:rFonts w:ascii="Times New Roman"/>
          <w:b w:val="false"/>
          <w:i w:val="false"/>
          <w:color w:val="000000"/>
          <w:sz w:val="28"/>
        </w:rPr>
        <w:t>
      Белгі көк, алтын және қызыл түсті органикалық бояғыштармен боялған және анодталған алюминий қорытпасынан дайындалған.</w:t>
      </w:r>
    </w:p>
    <w:p>
      <w:pPr>
        <w:spacing w:after="0"/>
        <w:ind w:left="0"/>
        <w:jc w:val="both"/>
      </w:pPr>
      <w:r>
        <w:rPr>
          <w:rFonts w:ascii="Times New Roman"/>
          <w:b w:val="false"/>
          <w:i w:val="false"/>
          <w:color w:val="000000"/>
          <w:sz w:val="28"/>
        </w:rPr>
        <w:t>
      Белгінің келесі бетінде киімге бекіту үшін, тағатын екі тиекті түйреуіш болады.</w:t>
      </w:r>
    </w:p>
    <w:p>
      <w:pPr>
        <w:spacing w:after="0"/>
        <w:ind w:left="0"/>
        <w:jc w:val="both"/>
      </w:pPr>
      <w:r>
        <w:rPr>
          <w:rFonts w:ascii="Times New Roman"/>
          <w:b w:val="false"/>
          <w:i w:val="false"/>
          <w:color w:val="000000"/>
          <w:sz w:val="28"/>
        </w:rPr>
        <w:t>
      Сыртқы түріне қойылатын талаптар.</w:t>
      </w:r>
    </w:p>
    <w:p>
      <w:pPr>
        <w:spacing w:after="0"/>
        <w:ind w:left="0"/>
        <w:jc w:val="both"/>
      </w:pPr>
      <w:r>
        <w:rPr>
          <w:rFonts w:ascii="Times New Roman"/>
          <w:b w:val="false"/>
          <w:i w:val="false"/>
          <w:color w:val="000000"/>
          <w:sz w:val="28"/>
        </w:rPr>
        <w:t>
      Заттың үстіңгі бетінде эмальданбайтын бетінде эмаль жарықтары, қаяулар, қабыршақтар, жапырылулар, сызаттар, пішінінің өзгерулерге, дақтар, іздер болмау керек.</w:t>
      </w:r>
    </w:p>
    <w:p>
      <w:pPr>
        <w:spacing w:after="0"/>
        <w:ind w:left="0"/>
        <w:jc w:val="both"/>
      </w:pPr>
      <w:r>
        <w:rPr>
          <w:rFonts w:ascii="Times New Roman"/>
          <w:b w:val="false"/>
          <w:i w:val="false"/>
          <w:color w:val="000000"/>
          <w:sz w:val="28"/>
        </w:rPr>
        <w:t>
      Үсті лакпен боялған тегіс, жылтыр, сынбаған болу керек, оның жиегіне және тасасына сызат, саңылау, қосу, шор болмау керек.</w:t>
      </w:r>
    </w:p>
    <w:p>
      <w:pPr>
        <w:spacing w:after="0"/>
        <w:ind w:left="0"/>
        <w:jc w:val="both"/>
      </w:pPr>
      <w:r>
        <w:rPr>
          <w:rFonts w:ascii="Times New Roman"/>
          <w:b w:val="false"/>
          <w:i w:val="false"/>
          <w:color w:val="000000"/>
          <w:sz w:val="28"/>
        </w:rPr>
        <w:t>
      Заттың артқы (көрінбейтін) бетінде байқалмайтын уақ тесіктерге, жапырылуларға, қара дақтарға, жолақтарға және түсін өзгертулерге жол беріледі.</w:t>
      </w:r>
    </w:p>
    <w:p>
      <w:pPr>
        <w:spacing w:after="0"/>
        <w:ind w:left="0"/>
        <w:jc w:val="both"/>
      </w:pPr>
      <w:r>
        <w:rPr>
          <w:rFonts w:ascii="Times New Roman"/>
          <w:b w:val="false"/>
          <w:i w:val="false"/>
          <w:color w:val="000000"/>
          <w:sz w:val="28"/>
        </w:rPr>
        <w:t>
      Анодталған қабатының сапасы 9.301-86 МСТ-ға сәйкес келуі керек.</w:t>
      </w:r>
    </w:p>
    <w:p>
      <w:pPr>
        <w:spacing w:after="0"/>
        <w:ind w:left="0"/>
        <w:jc w:val="both"/>
      </w:pPr>
      <w:r>
        <w:rPr>
          <w:rFonts w:ascii="Times New Roman"/>
          <w:b w:val="false"/>
          <w:i w:val="false"/>
          <w:color w:val="000000"/>
          <w:sz w:val="28"/>
        </w:rPr>
        <w:t>
      Үстіңгі боялған анодталған қабатының түсі - алтын түстен қоңыр сарыға дейін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