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76856" w14:textId="7e768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қарап-тексеруді ұйымдастыру және жүргізу қағидаларын, механикалық көлік құралдары мен олардың тіркемелерін міндетті техникалық қарап-тексеруден өткізу кезеңділігін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26 наурыздағы № 329 бұйрығы. Қазақстан Республикасының Әділет министрлігінде 2015 жылы 12 маусымда № 11333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Индустрия және инфрақұрылымдық даму министрінің 05.08.2019 </w:t>
      </w:r>
      <w:r>
        <w:rPr>
          <w:rFonts w:ascii="Times New Roman"/>
          <w:b w:val="false"/>
          <w:i w:val="false"/>
          <w:color w:val="ff0000"/>
          <w:sz w:val="28"/>
        </w:rPr>
        <w:t>№ 614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xml:space="preserve">
      "Жол жүрісі туралы" Қазақстан Республикасы Заңының 11-бабы </w:t>
      </w:r>
      <w:r>
        <w:rPr>
          <w:rFonts w:ascii="Times New Roman"/>
          <w:b w:val="false"/>
          <w:i w:val="false"/>
          <w:color w:val="000000"/>
          <w:sz w:val="28"/>
        </w:rPr>
        <w:t>5-3) тармақшасына</w:t>
      </w:r>
      <w:r>
        <w:rPr>
          <w:rFonts w:ascii="Times New Roman"/>
          <w:b w:val="false"/>
          <w:i w:val="false"/>
          <w:color w:val="000000"/>
          <w:sz w:val="28"/>
        </w:rPr>
        <w:t xml:space="preserve"> сәйкес 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Бекітілсін:</w:t>
      </w:r>
    </w:p>
    <w:bookmarkEnd w:id="0"/>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қарап-тексеруді ұйымдастыру және жүргізу қағидалары;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қарап-тексеруден өткізу кезеңділігі.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05.08.2019 </w:t>
      </w:r>
      <w:r>
        <w:rPr>
          <w:rFonts w:ascii="Times New Roman"/>
          <w:b w:val="false"/>
          <w:i w:val="false"/>
          <w:color w:val="000000"/>
          <w:sz w:val="28"/>
        </w:rPr>
        <w:t>№ 614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1"/>
    <w:p>
      <w:pPr>
        <w:spacing w:after="0"/>
        <w:ind w:left="0"/>
        <w:jc w:val="both"/>
      </w:pPr>
      <w:r>
        <w:rPr>
          <w:rFonts w:ascii="Times New Roman"/>
          <w:b w:val="false"/>
          <w:i w:val="false"/>
          <w:color w:val="000000"/>
          <w:sz w:val="28"/>
        </w:rPr>
        <w:t>
      1) осы бұйрықтың заңнамада белгіленген тәртіппен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басылымдарына және "Әділет" ақпараттық-құқықтық жүйесіне ресми жариялауға жіберуді;</w:t>
      </w:r>
    </w:p>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 туралы мәліметтерді ұсынуды қамтамасыз етсін.</w:t>
      </w:r>
    </w:p>
    <w:bookmarkStart w:name="z4"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2"/>
    <w:bookmarkStart w:name="z5"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 Е. Досаев   </w:t>
      </w:r>
    </w:p>
    <w:p>
      <w:pPr>
        <w:spacing w:after="0"/>
        <w:ind w:left="0"/>
        <w:jc w:val="both"/>
      </w:pPr>
      <w:r>
        <w:rPr>
          <w:rFonts w:ascii="Times New Roman"/>
          <w:b w:val="false"/>
          <w:i w:val="false"/>
          <w:color w:val="000000"/>
          <w:sz w:val="28"/>
        </w:rPr>
        <w:t>
      2015 жылғы 28 сәуір</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________________ Қ. Қасымов   </w:t>
      </w:r>
    </w:p>
    <w:p>
      <w:pPr>
        <w:spacing w:after="0"/>
        <w:ind w:left="0"/>
        <w:jc w:val="both"/>
      </w:pPr>
      <w:r>
        <w:rPr>
          <w:rFonts w:ascii="Times New Roman"/>
          <w:b w:val="false"/>
          <w:i w:val="false"/>
          <w:color w:val="000000"/>
          <w:sz w:val="28"/>
        </w:rPr>
        <w:t>
      2015 жылғы 29 сәуір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2015 жылғы 26 наурыз</w:t>
            </w:r>
            <w:r>
              <w:br/>
            </w:r>
            <w:r>
              <w:rPr>
                <w:rFonts w:ascii="Times New Roman"/>
                <w:b w:val="false"/>
                <w:i w:val="false"/>
                <w:color w:val="000000"/>
                <w:sz w:val="20"/>
              </w:rPr>
              <w:t>№ 329 бұйрығына</w:t>
            </w:r>
            <w:r>
              <w:br/>
            </w:r>
            <w:r>
              <w:rPr>
                <w:rFonts w:ascii="Times New Roman"/>
                <w:b w:val="false"/>
                <w:i w:val="false"/>
                <w:color w:val="000000"/>
                <w:sz w:val="20"/>
              </w:rPr>
              <w:t>1-қосымша</w:t>
            </w:r>
          </w:p>
        </w:tc>
      </w:tr>
    </w:tbl>
    <w:bookmarkStart w:name="z7" w:id="4"/>
    <w:p>
      <w:pPr>
        <w:spacing w:after="0"/>
        <w:ind w:left="0"/>
        <w:jc w:val="left"/>
      </w:pPr>
      <w:r>
        <w:rPr>
          <w:rFonts w:ascii="Times New Roman"/>
          <w:b/>
          <w:i w:val="false"/>
          <w:color w:val="000000"/>
        </w:rPr>
        <w:t xml:space="preserve"> 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қарап-тексеруді ұйымдастыру және жүргізу қағидалары</w:t>
      </w:r>
    </w:p>
    <w:bookmarkEnd w:id="4"/>
    <w:p>
      <w:pPr>
        <w:spacing w:after="0"/>
        <w:ind w:left="0"/>
        <w:jc w:val="both"/>
      </w:pPr>
      <w:r>
        <w:rPr>
          <w:rFonts w:ascii="Times New Roman"/>
          <w:b w:val="false"/>
          <w:i w:val="false"/>
          <w:color w:val="ff0000"/>
          <w:sz w:val="28"/>
        </w:rPr>
        <w:t xml:space="preserve">
      Ескерту. Қағиданың тақырыбы жаңа редакцияда – ҚР Индустрия және инфрақұрылымдық даму министрінің 05.08.2019 </w:t>
      </w:r>
      <w:r>
        <w:rPr>
          <w:rFonts w:ascii="Times New Roman"/>
          <w:b w:val="false"/>
          <w:i w:val="false"/>
          <w:color w:val="ff0000"/>
          <w:sz w:val="28"/>
        </w:rPr>
        <w:t>№ 614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8"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Индустрия және инфрақұрылымдық даму министрінің 05.08.2019 </w:t>
      </w:r>
      <w:r>
        <w:rPr>
          <w:rFonts w:ascii="Times New Roman"/>
          <w:b w:val="false"/>
          <w:i w:val="false"/>
          <w:color w:val="ff0000"/>
          <w:sz w:val="28"/>
        </w:rPr>
        <w:t>№ 614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9" w:id="6"/>
    <w:p>
      <w:pPr>
        <w:spacing w:after="0"/>
        <w:ind w:left="0"/>
        <w:jc w:val="both"/>
      </w:pPr>
      <w:r>
        <w:rPr>
          <w:rFonts w:ascii="Times New Roman"/>
          <w:b w:val="false"/>
          <w:i w:val="false"/>
          <w:color w:val="000000"/>
          <w:sz w:val="28"/>
        </w:rPr>
        <w:t xml:space="preserve">
      1. Осы Механикалық көлік құралдары мен олардың тіркемелерін, Қазақстан Республикасы Қарулы Күштерінің, басқа да әскерлері мен әскери құралымдарының механикалық көлік құралдары мен олардың тіркемелерін қоспағанда, міндетті техникалық қарап-тексеруді ұйымдастыру және өткізу қағидалары (бұдан әрі – Қағидалар) Қазақстан Республикасы "Жол жүрісі туралы" Заңының (бұдан әрі - Заң) 11-бабының </w:t>
      </w:r>
      <w:r>
        <w:rPr>
          <w:rFonts w:ascii="Times New Roman"/>
          <w:b w:val="false"/>
          <w:i w:val="false"/>
          <w:color w:val="000000"/>
          <w:sz w:val="28"/>
        </w:rPr>
        <w:t>5-3) тармақшасына</w:t>
      </w:r>
      <w:r>
        <w:rPr>
          <w:rFonts w:ascii="Times New Roman"/>
          <w:b w:val="false"/>
          <w:i w:val="false"/>
          <w:color w:val="000000"/>
          <w:sz w:val="28"/>
        </w:rPr>
        <w:t xml:space="preserve"> сәйкес әзірленді және Қазақстан Республикасы аумағында жол жүрісіне қатысатын механикалық көлік құралдары мен олардың тіркемелерін, Қазақстан Республикасы Қарулы Күштерінің, басқа да әскерлері мен әскери құралымдарының механикалық көлік құралдары мен олардың тіркемелерін қоспағанда, міндетті техникалық қарап-тексеруді ұйымдастыру және өткізу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 w:id="7"/>
    <w:p>
      <w:pPr>
        <w:spacing w:after="0"/>
        <w:ind w:left="0"/>
        <w:jc w:val="both"/>
      </w:pPr>
      <w:r>
        <w:rPr>
          <w:rFonts w:ascii="Times New Roman"/>
          <w:b w:val="false"/>
          <w:i w:val="false"/>
          <w:color w:val="000000"/>
          <w:sz w:val="28"/>
        </w:rPr>
        <w:t>
      2. Осы Қағидалар Қазақстан Республикасының аумағында жол жүрісіне қатысатын 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қарап-тексеруді ұйымдастыру және жүргізу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12.12.2022 </w:t>
      </w:r>
      <w:r>
        <w:rPr>
          <w:rFonts w:ascii="Times New Roman"/>
          <w:b w:val="false"/>
          <w:i w:val="false"/>
          <w:color w:val="000000"/>
          <w:sz w:val="28"/>
        </w:rPr>
        <w:t>№ 711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3. Осы Қағидаларда мынадай ұғымдар пайдаланылады:</w:t>
      </w:r>
    </w:p>
    <w:bookmarkEnd w:id="8"/>
    <w:p>
      <w:pPr>
        <w:spacing w:after="0"/>
        <w:ind w:left="0"/>
        <w:jc w:val="both"/>
      </w:pPr>
      <w:r>
        <w:rPr>
          <w:rFonts w:ascii="Times New Roman"/>
          <w:b w:val="false"/>
          <w:i w:val="false"/>
          <w:color w:val="000000"/>
          <w:sz w:val="28"/>
        </w:rPr>
        <w:t>
      1) арнайы уәкілетті ұйым – көлік құралдарында орнатылған газ баллонды жабдықтарға мерзімді сынақ жүргізу жөніндегі жұмыстарды жүзеге асыруға арналған МЕМСТ/ІSO/ІEC 17020-2013 "Сәйкестікті бағалау. Инспекцияны жүргізетін әртүрлі типтегі органдардың жұмысына қойылатын талаптар" мемлекеттік стандартының талаптарына сәйкес аккредиттелген заңды тұлға немесе оның атынан әрекет ететін құрылымдық бөлімше;</w:t>
      </w:r>
    </w:p>
    <w:p>
      <w:pPr>
        <w:spacing w:after="0"/>
        <w:ind w:left="0"/>
        <w:jc w:val="both"/>
      </w:pPr>
      <w:r>
        <w:rPr>
          <w:rFonts w:ascii="Times New Roman"/>
          <w:b w:val="false"/>
          <w:i w:val="false"/>
          <w:color w:val="000000"/>
          <w:sz w:val="28"/>
        </w:rPr>
        <w:t>
      2) бақылау-диагностикалық жабдық – механикалық көлік құралдарын және олардың тіркемелерінің техникалық жай-күйінің параметрлерін анықтау үшін қолданылатын сынау жабдығы және өлшеу құралдары;</w:t>
      </w:r>
    </w:p>
    <w:p>
      <w:pPr>
        <w:spacing w:after="0"/>
        <w:ind w:left="0"/>
        <w:jc w:val="both"/>
      </w:pPr>
      <w:r>
        <w:rPr>
          <w:rFonts w:ascii="Times New Roman"/>
          <w:b w:val="false"/>
          <w:i w:val="false"/>
          <w:color w:val="000000"/>
          <w:sz w:val="28"/>
        </w:rPr>
        <w:t>
      3) газ баллонды көлік құралы – сұйытылған мұнай, сығылған немесе сұйытылған табиғи газбен жұмыс істейтін көлік құралы;</w:t>
      </w:r>
    </w:p>
    <w:p>
      <w:pPr>
        <w:spacing w:after="0"/>
        <w:ind w:left="0"/>
        <w:jc w:val="both"/>
      </w:pPr>
      <w:r>
        <w:rPr>
          <w:rFonts w:ascii="Times New Roman"/>
          <w:b w:val="false"/>
          <w:i w:val="false"/>
          <w:color w:val="000000"/>
          <w:sz w:val="28"/>
        </w:rPr>
        <w:t>
      4) жол жүрісі қауіпсіздігін қамтамасыз ету жөніндегі уәкілетті орган – жол жүрісі қауіпсіздігін қамтамасыз ету саласында басшылықты өз құзыреті шегінде және салааралық үйлестіруді жүзеге асыратын орталық атқарушы орган және оның астанадағы, республикалық және облыстық маңызы бар қалалардағы аумақтық бөлімшелері;</w:t>
      </w:r>
    </w:p>
    <w:p>
      <w:pPr>
        <w:spacing w:after="0"/>
        <w:ind w:left="0"/>
        <w:jc w:val="both"/>
      </w:pPr>
      <w:r>
        <w:rPr>
          <w:rFonts w:ascii="Times New Roman"/>
          <w:b w:val="false"/>
          <w:i w:val="false"/>
          <w:color w:val="000000"/>
          <w:sz w:val="28"/>
        </w:rPr>
        <w:t>
      5) көліктік бақылау органы – көлік және коммуникация саласындағы уәкілетті органының аумақтық органдары;</w:t>
      </w:r>
    </w:p>
    <w:p>
      <w:pPr>
        <w:spacing w:after="0"/>
        <w:ind w:left="0"/>
        <w:jc w:val="both"/>
      </w:pPr>
      <w:r>
        <w:rPr>
          <w:rFonts w:ascii="Times New Roman"/>
          <w:b w:val="false"/>
          <w:i w:val="false"/>
          <w:color w:val="000000"/>
          <w:sz w:val="28"/>
        </w:rPr>
        <w:t>
      6) көлік және коммуникация саласындағы уәкілетті орган – автомобиль көлігі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7) механикалық көлік құралдары мен олардың тіркемелерін міндетті техникалық қарап-тексерудің бірыңғай цифрлық жүйесінің операторы – Қазақстан Республикасының Үкіметі айқындаған және механикалық көлік құралдары мен олардың тіркемелерін міндетті техникалық қарап-тексерудің бірыңғай ақпараттық жүйесін жүргізуді, дамытуды, интеграциялауды және сүйемелдеуді жүзеге асыратын акционерлік қоғам (бұдан әрі – БАЖ операторы);</w:t>
      </w:r>
    </w:p>
    <w:p>
      <w:pPr>
        <w:spacing w:after="0"/>
        <w:ind w:left="0"/>
        <w:jc w:val="both"/>
      </w:pPr>
      <w:r>
        <w:rPr>
          <w:rFonts w:ascii="Times New Roman"/>
          <w:b w:val="false"/>
          <w:i w:val="false"/>
          <w:color w:val="000000"/>
          <w:sz w:val="28"/>
        </w:rPr>
        <w:t>
      8) механикалық көлік құралының және оның тіркемелерінің иесі – механикалық көлік құралының және оның тіркемелерінің меншік иесі, сондай-ақ механикалық көлік құралының және оның тіркемелерінің шаруашылық жүргізу құқығында немесе жедел басқару құқығында не өзге де заңды негізде (жалдау құқығы, тиісті органның осы адамға механикалық көлік құралын және оның тіркемелерін беру туралы өкімі) иеленетін адам. Өзінің қызметтік немесе еңбек міндеттерін орындауына орай, оның ішінде көлік құралының меншік иесімен немесе өзге де иесімен жасалған еңбек немесе азаматтық-құқықтық шарт негізінде көлік құралын басқаратын адам механикалық көлік құралының және оның тіркемелерінің иесі болып табылмайды;</w:t>
      </w:r>
    </w:p>
    <w:p>
      <w:pPr>
        <w:spacing w:after="0"/>
        <w:ind w:left="0"/>
        <w:jc w:val="both"/>
      </w:pPr>
      <w:r>
        <w:rPr>
          <w:rFonts w:ascii="Times New Roman"/>
          <w:b w:val="false"/>
          <w:i w:val="false"/>
          <w:color w:val="000000"/>
          <w:sz w:val="28"/>
        </w:rPr>
        <w:t>
      9) міндетті техникалық қарап-тексеруді жүргізу – міндетті техникалық қарап-тексеруге қатысушы ретінде осы Қағидаларда көзделген техникалық қарап-тексерудің операторлары жүзеге асыратын іс-қимылдар;</w:t>
      </w:r>
    </w:p>
    <w:p>
      <w:pPr>
        <w:spacing w:after="0"/>
        <w:ind w:left="0"/>
        <w:jc w:val="both"/>
      </w:pPr>
      <w:r>
        <w:rPr>
          <w:rFonts w:ascii="Times New Roman"/>
          <w:b w:val="false"/>
          <w:i w:val="false"/>
          <w:color w:val="000000"/>
          <w:sz w:val="28"/>
        </w:rPr>
        <w:t>
      10) міндетті техникалық қарап-тексеруден өту – міндетті техникалық қарап-тексеруге қатысушы ретінде механикалық көлік құралдарының және олардың тіркемелерінің иесі жүзеге асыратын іс-қимылдар;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Көлік министрінің м.а. 07.02.2025 </w:t>
      </w:r>
      <w:r>
        <w:rPr>
          <w:rFonts w:ascii="Times New Roman"/>
          <w:b w:val="false"/>
          <w:i w:val="false"/>
          <w:color w:val="000000"/>
          <w:sz w:val="28"/>
        </w:rPr>
        <w:t>№ 38</w:t>
      </w:r>
      <w:r>
        <w:rPr>
          <w:rFonts w:ascii="Times New Roman"/>
          <w:b w:val="false"/>
          <w:i w:val="false"/>
          <w:color w:val="ff0000"/>
          <w:sz w:val="28"/>
        </w:rPr>
        <w:t xml:space="preserve"> (05.04.2025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техникалық қарап-тексерудің диагностикалық картасы – механикалық көлік құралы мен оның тіркемелерінің техникалық жай-күйі параметрлерінің тізбесі бар иесі және механикалық көлік құралы мен оның тіркемелері және міндетті техникалық қарап-тексеру нәтижелері туралы мәліметтерді қамтитын құжат;</w:t>
      </w:r>
    </w:p>
    <w:p>
      <w:pPr>
        <w:spacing w:after="0"/>
        <w:ind w:left="0"/>
        <w:jc w:val="both"/>
      </w:pPr>
      <w:r>
        <w:rPr>
          <w:rFonts w:ascii="Times New Roman"/>
          <w:b w:val="false"/>
          <w:i w:val="false"/>
          <w:color w:val="000000"/>
          <w:sz w:val="28"/>
        </w:rPr>
        <w:t>
      13) цифрлық құжаттар сервисі – операторға бекітілген және мемлекеттік функцияларды және олардан туындайтын мемлекеттік көрсетілетін қызметтерді іске асыру мақсатында, сондай-ақ жеке және заңды тұлғалармен өзара іс-қимыл жасау, электрондық нысанда көрсетілетін қызметтерді алу және көрсету кезінде электрондық құжаттарды жасауға, сақтауға және пайдалануға арналған "цифрлық үкіметтің" ақпараттық-коммуникациялық инфрақұрылымының объектісі.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Индустрия және инфрақұрылымдық даму министрінің 18.11.2021 </w:t>
      </w:r>
      <w:r>
        <w:rPr>
          <w:rFonts w:ascii="Times New Roman"/>
          <w:b w:val="false"/>
          <w:i w:val="false"/>
          <w:color w:val="000000"/>
          <w:sz w:val="28"/>
        </w:rPr>
        <w:t>№ 600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м.а. 07.02.2025 </w:t>
      </w:r>
      <w:r>
        <w:rPr>
          <w:rFonts w:ascii="Times New Roman"/>
          <w:b w:val="false"/>
          <w:i w:val="false"/>
          <w:color w:val="000000"/>
          <w:sz w:val="28"/>
        </w:rPr>
        <w:t>№ 38</w:t>
      </w:r>
      <w:r>
        <w:rPr>
          <w:rFonts w:ascii="Times New Roman"/>
          <w:b w:val="false"/>
          <w:i w:val="false"/>
          <w:color w:val="ff0000"/>
          <w:sz w:val="28"/>
        </w:rPr>
        <w:t xml:space="preserve"> (05.04.2025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2" w:id="9"/>
    <w:p>
      <w:pPr>
        <w:spacing w:after="0"/>
        <w:ind w:left="0"/>
        <w:jc w:val="both"/>
      </w:pPr>
      <w:r>
        <w:rPr>
          <w:rFonts w:ascii="Times New Roman"/>
          <w:b w:val="false"/>
          <w:i w:val="false"/>
          <w:color w:val="000000"/>
          <w:sz w:val="28"/>
        </w:rPr>
        <w:t>
       4. Механикалық көлiк құралдарын және олардың тiркемелерiн (бұдан әрi - көлiк құралдары) мiндеттi техникалық қарап тексеруді жүргiзудiң негiзгi мiндеттерi:</w:t>
      </w:r>
    </w:p>
    <w:bookmarkEnd w:id="9"/>
    <w:p>
      <w:pPr>
        <w:spacing w:after="0"/>
        <w:ind w:left="0"/>
        <w:jc w:val="both"/>
      </w:pPr>
      <w:r>
        <w:rPr>
          <w:rFonts w:ascii="Times New Roman"/>
          <w:b w:val="false"/>
          <w:i w:val="false"/>
          <w:color w:val="000000"/>
          <w:sz w:val="28"/>
        </w:rPr>
        <w:t>
      1) жол қозғалысына қатысушы көлiк құралдарының техникалық жай-күйiнiң осы Қағидалардың 31-тармағында белгiленген талаптарға сәйкестiгiн бағалау;</w:t>
      </w:r>
    </w:p>
    <w:p>
      <w:pPr>
        <w:spacing w:after="0"/>
        <w:ind w:left="0"/>
        <w:jc w:val="both"/>
      </w:pPr>
      <w:r>
        <w:rPr>
          <w:rFonts w:ascii="Times New Roman"/>
          <w:b w:val="false"/>
          <w:i w:val="false"/>
          <w:color w:val="000000"/>
          <w:sz w:val="28"/>
        </w:rPr>
        <w:t xml:space="preserve">
      2) көлiк құралдарының техникалық жай-күйiнiң осы Қағидалардың </w:t>
      </w:r>
    </w:p>
    <w:p>
      <w:pPr>
        <w:spacing w:after="0"/>
        <w:ind w:left="0"/>
        <w:jc w:val="both"/>
      </w:pPr>
      <w:r>
        <w:rPr>
          <w:rFonts w:ascii="Times New Roman"/>
          <w:b w:val="false"/>
          <w:i w:val="false"/>
          <w:color w:val="000000"/>
          <w:sz w:val="28"/>
        </w:rPr>
        <w:t>
      32-тармағында белгiленген талаптарға сәйкессiздiгi салдарынан туындаған жол-көлiк оқиғаларының алдын алу;</w:t>
      </w:r>
    </w:p>
    <w:p>
      <w:pPr>
        <w:spacing w:after="0"/>
        <w:ind w:left="0"/>
        <w:jc w:val="both"/>
      </w:pPr>
      <w:r>
        <w:rPr>
          <w:rFonts w:ascii="Times New Roman"/>
          <w:b w:val="false"/>
          <w:i w:val="false"/>
          <w:color w:val="000000"/>
          <w:sz w:val="28"/>
        </w:rPr>
        <w:t>
      3) көлiк құралдарын пайдалану қауiпсiздiгiн қамтамасыз ету және көлiк құралдарын пайдаланудың қоршаған ортаға зиянды әсерiн төмендету;</w:t>
      </w:r>
    </w:p>
    <w:p>
      <w:pPr>
        <w:spacing w:after="0"/>
        <w:ind w:left="0"/>
        <w:jc w:val="both"/>
      </w:pPr>
      <w:r>
        <w:rPr>
          <w:rFonts w:ascii="Times New Roman"/>
          <w:b w:val="false"/>
          <w:i w:val="false"/>
          <w:color w:val="000000"/>
          <w:sz w:val="28"/>
        </w:rPr>
        <w:t>
      4) көлiк құралдарының бар болуы бойынша және техникалық жай-күйi бойынша статистикалық талдау болып табылады.</w:t>
      </w:r>
    </w:p>
    <w:bookmarkStart w:name="z13" w:id="10"/>
    <w:p>
      <w:pPr>
        <w:spacing w:after="0"/>
        <w:ind w:left="0"/>
        <w:jc w:val="left"/>
      </w:pPr>
      <w:r>
        <w:rPr>
          <w:rFonts w:ascii="Times New Roman"/>
          <w:b/>
          <w:i w:val="false"/>
          <w:color w:val="000000"/>
        </w:rPr>
        <w:t xml:space="preserve"> 2-тарау. Міндетті техникалық қарап-тексеруді ұйымдастыру тәртібі</w:t>
      </w:r>
    </w:p>
    <w:bookmarkEnd w:id="10"/>
    <w:p>
      <w:pPr>
        <w:spacing w:after="0"/>
        <w:ind w:left="0"/>
        <w:jc w:val="both"/>
      </w:pPr>
      <w:r>
        <w:rPr>
          <w:rFonts w:ascii="Times New Roman"/>
          <w:b w:val="false"/>
          <w:i w:val="false"/>
          <w:color w:val="ff0000"/>
          <w:sz w:val="28"/>
        </w:rPr>
        <w:t xml:space="preserve">
      Ескерту. 2-тараудың тақырыбы жаңа редакцияда – ҚР Индустрия және инфрақұрылымдық даму министрінің 05.08.2019 </w:t>
      </w:r>
      <w:r>
        <w:rPr>
          <w:rFonts w:ascii="Times New Roman"/>
          <w:b w:val="false"/>
          <w:i w:val="false"/>
          <w:color w:val="ff0000"/>
          <w:sz w:val="28"/>
        </w:rPr>
        <w:t>№ 614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14" w:id="11"/>
    <w:p>
      <w:pPr>
        <w:spacing w:after="0"/>
        <w:ind w:left="0"/>
        <w:jc w:val="both"/>
      </w:pPr>
      <w:r>
        <w:rPr>
          <w:rFonts w:ascii="Times New Roman"/>
          <w:b w:val="false"/>
          <w:i w:val="false"/>
          <w:color w:val="000000"/>
          <w:sz w:val="28"/>
        </w:rPr>
        <w:t>
      5. Мiндеттi техникалық қарап тексеру операторымен көлік құралының тіркелген орны мен көлік құралы иесінің тұратын орнына қарамастан, техникалық қарап тексерудің стационарлық және (немесе) ұтқыр желiлерiн пайдалана отырып жүргізіледі.</w:t>
      </w:r>
    </w:p>
    <w:bookmarkEnd w:id="11"/>
    <w:bookmarkStart w:name="z15" w:id="12"/>
    <w:p>
      <w:pPr>
        <w:spacing w:after="0"/>
        <w:ind w:left="0"/>
        <w:jc w:val="both"/>
      </w:pPr>
      <w:r>
        <w:rPr>
          <w:rFonts w:ascii="Times New Roman"/>
          <w:b w:val="false"/>
          <w:i w:val="false"/>
          <w:color w:val="000000"/>
          <w:sz w:val="28"/>
        </w:rPr>
        <w:t>
      6. Көлік құралдарын міндетті техникалық қарап-тексеруден өткізуді техникалық қарап-тексеру операторлары көлік саласындағы уәкілетті органға көлік құралдарын техникалық қарап-тексеру операторының қызметіне екінші санаттағы рұқсат алған күннен бастап жүзеге асырады.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м.а. 07.02.2025 </w:t>
      </w:r>
      <w:r>
        <w:rPr>
          <w:rFonts w:ascii="Times New Roman"/>
          <w:b w:val="false"/>
          <w:i w:val="false"/>
          <w:color w:val="000000"/>
          <w:sz w:val="28"/>
        </w:rPr>
        <w:t>№ 38</w:t>
      </w:r>
      <w:r>
        <w:rPr>
          <w:rFonts w:ascii="Times New Roman"/>
          <w:b w:val="false"/>
          <w:i w:val="false"/>
          <w:color w:val="ff0000"/>
          <w:sz w:val="28"/>
        </w:rPr>
        <w:t xml:space="preserve"> (05.04.2025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2" w:id="13"/>
    <w:p>
      <w:pPr>
        <w:spacing w:after="0"/>
        <w:ind w:left="0"/>
        <w:jc w:val="both"/>
      </w:pPr>
      <w:r>
        <w:rPr>
          <w:rFonts w:ascii="Times New Roman"/>
          <w:b w:val="false"/>
          <w:i w:val="false"/>
          <w:color w:val="000000"/>
          <w:sz w:val="28"/>
        </w:rPr>
        <w:t>
      6-1. БАЖ операторы міндетті техникалық қарап-тексерудің бірыңғай цифрлық жүйесінің қызметтерін техникалық қарап-тексеру операторына міндетті техникалық қарап-тексерудің бірыңғай цифрлық жүйесінің қызметтерін көрсетуге арналған шарт негізінде ұсынады.</w:t>
      </w:r>
    </w:p>
    <w:bookmarkEnd w:id="13"/>
    <w:p>
      <w:pPr>
        <w:spacing w:after="0"/>
        <w:ind w:left="0"/>
        <w:jc w:val="both"/>
      </w:pPr>
      <w:r>
        <w:rPr>
          <w:rFonts w:ascii="Times New Roman"/>
          <w:b w:val="false"/>
          <w:i w:val="false"/>
          <w:color w:val="000000"/>
          <w:sz w:val="28"/>
        </w:rPr>
        <w:t>
      Міндетті техникалық қарап-тексерудің бірыңғай цифрлық жүйесі қызметін алу үшін техникалық қарап-тексеру операторы БАЖ операторына:</w:t>
      </w:r>
    </w:p>
    <w:p>
      <w:pPr>
        <w:spacing w:after="0"/>
        <w:ind w:left="0"/>
        <w:jc w:val="both"/>
      </w:pPr>
      <w:r>
        <w:rPr>
          <w:rFonts w:ascii="Times New Roman"/>
          <w:b w:val="false"/>
          <w:i w:val="false"/>
          <w:color w:val="000000"/>
          <w:sz w:val="28"/>
        </w:rPr>
        <w:t>
      өтінішті;</w:t>
      </w:r>
    </w:p>
    <w:p>
      <w:pPr>
        <w:spacing w:after="0"/>
        <w:ind w:left="0"/>
        <w:jc w:val="both"/>
      </w:pPr>
      <w:r>
        <w:rPr>
          <w:rFonts w:ascii="Times New Roman"/>
          <w:b w:val="false"/>
          <w:i w:val="false"/>
          <w:color w:val="000000"/>
          <w:sz w:val="28"/>
        </w:rPr>
        <w:t>
      жеке басын куәландыратын сенімді деректерді;</w:t>
      </w:r>
    </w:p>
    <w:p>
      <w:pPr>
        <w:spacing w:after="0"/>
        <w:ind w:left="0"/>
        <w:jc w:val="both"/>
      </w:pPr>
      <w:r>
        <w:rPr>
          <w:rFonts w:ascii="Times New Roman"/>
          <w:b w:val="false"/>
          <w:i w:val="false"/>
          <w:color w:val="000000"/>
          <w:sz w:val="28"/>
        </w:rPr>
        <w:t>
      техникалық қарап-тексеру орталығының атауы, нақты орналасқан жерінің мекенжайы, техникалық қарап-тексеру операторының заңды мекенжайы;</w:t>
      </w:r>
    </w:p>
    <w:p>
      <w:pPr>
        <w:spacing w:after="0"/>
        <w:ind w:left="0"/>
        <w:jc w:val="both"/>
      </w:pPr>
      <w:r>
        <w:rPr>
          <w:rFonts w:ascii="Times New Roman"/>
          <w:b w:val="false"/>
          <w:i w:val="false"/>
          <w:color w:val="000000"/>
          <w:sz w:val="28"/>
        </w:rPr>
        <w:t>
      "E-gov" цифрлық үкіметтің порталы арқылы ұсынылған дара кәсіпкерді тіркеу туралы куәлік және/немесе заңды тұлғаны мемлекеттік тіркеу (қайта тіркеу) туралы анықтаманы;</w:t>
      </w:r>
    </w:p>
    <w:p>
      <w:pPr>
        <w:spacing w:after="0"/>
        <w:ind w:left="0"/>
        <w:jc w:val="both"/>
      </w:pPr>
      <w:r>
        <w:rPr>
          <w:rFonts w:ascii="Times New Roman"/>
          <w:b w:val="false"/>
          <w:i w:val="false"/>
          <w:color w:val="000000"/>
          <w:sz w:val="28"/>
        </w:rPr>
        <w:t>
      жылжымайтын мүліктің жоқ (бар) екендігі туралы анықтаманы (немесе жылжымайтын мүлікті жалдау шартының көшірмесін);</w:t>
      </w:r>
    </w:p>
    <w:p>
      <w:pPr>
        <w:spacing w:after="0"/>
        <w:ind w:left="0"/>
        <w:jc w:val="both"/>
      </w:pPr>
      <w:r>
        <w:rPr>
          <w:rFonts w:ascii="Times New Roman"/>
          <w:b w:val="false"/>
          <w:i w:val="false"/>
          <w:color w:val="000000"/>
          <w:sz w:val="28"/>
        </w:rPr>
        <w:t>
      аумақ пен үй-жайдың ҚР СТ 1811-2018 "Автомотокөлік құралдары. Міндетті техникалық қарап-тексеру. Бақылау әдістері" мемлекеттік стандарт талаптарына сәйкестігі туралы ақпаратты;</w:t>
      </w:r>
    </w:p>
    <w:p>
      <w:pPr>
        <w:spacing w:after="0"/>
        <w:ind w:left="0"/>
        <w:jc w:val="both"/>
      </w:pPr>
      <w:r>
        <w:rPr>
          <w:rFonts w:ascii="Times New Roman"/>
          <w:b w:val="false"/>
          <w:i w:val="false"/>
          <w:color w:val="000000"/>
          <w:sz w:val="28"/>
        </w:rPr>
        <w:t>
      арнайы бағдарламалық қамтамасыз ету шартының көшірмесін (техникалық қарап-тексеру орталығының әрбір желісіне);</w:t>
      </w:r>
    </w:p>
    <w:p>
      <w:pPr>
        <w:spacing w:after="0"/>
        <w:ind w:left="0"/>
        <w:jc w:val="both"/>
      </w:pPr>
      <w:r>
        <w:rPr>
          <w:rFonts w:ascii="Times New Roman"/>
          <w:b w:val="false"/>
          <w:i w:val="false"/>
          <w:color w:val="000000"/>
          <w:sz w:val="28"/>
        </w:rPr>
        <w:t>
      техникалық қарап-тексеру операторының қызметіне рұқсаттың көшірмесін;</w:t>
      </w:r>
    </w:p>
    <w:p>
      <w:pPr>
        <w:spacing w:after="0"/>
        <w:ind w:left="0"/>
        <w:jc w:val="both"/>
      </w:pPr>
      <w:r>
        <w:rPr>
          <w:rFonts w:ascii="Times New Roman"/>
          <w:b w:val="false"/>
          <w:i w:val="false"/>
          <w:color w:val="000000"/>
          <w:sz w:val="28"/>
        </w:rPr>
        <w:t>
      роликті тежегіш стендінің, люфтіні өлшегіш, газ талдағыштары және түтін өлшегіш, фаралардың жарығын тексерудің электрондық құралы, рульмен басқару және ілгіштің бөлшектерінде люфтілерді тексеру тестілері паспорттары мен сертификаттарының көшірмелерін;</w:t>
      </w:r>
    </w:p>
    <w:p>
      <w:pPr>
        <w:spacing w:after="0"/>
        <w:ind w:left="0"/>
        <w:jc w:val="both"/>
      </w:pPr>
      <w:r>
        <w:rPr>
          <w:rFonts w:ascii="Times New Roman"/>
          <w:b w:val="false"/>
          <w:i w:val="false"/>
          <w:color w:val="000000"/>
          <w:sz w:val="28"/>
        </w:rPr>
        <w:t>
      ұтқыр/стационарлық, жеңіл автомобильдер, жүк автомобильдері немесе әмбебап техникалық қарап-тексеру станциясы көрсетілген ақпаратты;</w:t>
      </w:r>
    </w:p>
    <w:p>
      <w:pPr>
        <w:spacing w:after="0"/>
        <w:ind w:left="0"/>
        <w:jc w:val="both"/>
      </w:pPr>
      <w:r>
        <w:rPr>
          <w:rFonts w:ascii="Times New Roman"/>
          <w:b w:val="false"/>
          <w:i w:val="false"/>
          <w:color w:val="000000"/>
          <w:sz w:val="28"/>
        </w:rPr>
        <w:t>
      паспортта көрсетілген әрбір жабдықтың ID сәйкестендіргіштерін көрсете отырып ақпаратты (тежегіш стенді, фаралардың жарық параметрлері, люфтіні өлшегіш, түтін өлшегіш, газ талдағышы, IP камера) ұсынады.</w:t>
      </w:r>
    </w:p>
    <w:p>
      <w:pPr>
        <w:spacing w:after="0"/>
        <w:ind w:left="0"/>
        <w:jc w:val="both"/>
      </w:pPr>
      <w:r>
        <w:rPr>
          <w:rFonts w:ascii="Times New Roman"/>
          <w:b w:val="false"/>
          <w:i w:val="false"/>
          <w:color w:val="000000"/>
          <w:sz w:val="28"/>
        </w:rPr>
        <w:t>
      Екі және одан да көп техникалық қарап-тексеру орталықтары ашылған кезде БАЖ операторына міндетті техникалық қарап-тексерудің бірыңғай цифрлық жүйесінің қызметтерін алуға өтініш техникалық қарап-тексеру орталығының әрбір желісіне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6-1-тармақпен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27" w:id="14"/>
    <w:p>
      <w:pPr>
        <w:spacing w:after="0"/>
        <w:ind w:left="0"/>
        <w:jc w:val="both"/>
      </w:pPr>
      <w:r>
        <w:rPr>
          <w:rFonts w:ascii="Times New Roman"/>
          <w:b w:val="false"/>
          <w:i w:val="false"/>
          <w:color w:val="000000"/>
          <w:sz w:val="28"/>
        </w:rPr>
        <w:t>
      6-2. БАЖ операторы ұсынылған құжаттар толған жағдайда міндетті техникалық қарап-тексерудің бірыңғай цифрлық жүйесінің қызметтерін көрсетуге техникалық қарап-тексеру операторымен шарт жасасады.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6-2-тармақпен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28" w:id="15"/>
    <w:p>
      <w:pPr>
        <w:spacing w:after="0"/>
        <w:ind w:left="0"/>
        <w:jc w:val="both"/>
      </w:pPr>
      <w:r>
        <w:rPr>
          <w:rFonts w:ascii="Times New Roman"/>
          <w:b w:val="false"/>
          <w:i w:val="false"/>
          <w:color w:val="000000"/>
          <w:sz w:val="28"/>
        </w:rPr>
        <w:t>
      6-3. Осы Қағидалардың 6-1-тармағына сәйкес құжаттар толық болмаған кезде БАЖ операторына міндетті техникалық қарап-тексерудің бірыңғай цифрлық жүйесінің қызметтерін көрсетуге шарт жасасуға жол берілмейді.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6-3-тармақпен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29" w:id="16"/>
    <w:p>
      <w:pPr>
        <w:spacing w:after="0"/>
        <w:ind w:left="0"/>
        <w:jc w:val="both"/>
      </w:pPr>
      <w:r>
        <w:rPr>
          <w:rFonts w:ascii="Times New Roman"/>
          <w:b w:val="false"/>
          <w:i w:val="false"/>
          <w:color w:val="000000"/>
          <w:sz w:val="28"/>
        </w:rPr>
        <w:t>
      6-4. БАЖ операторына міндетті техникалық қарап-тексерудің бірыңғай цирлық жүйесінің қызметтерін көрсетуге міндетті техникалық қарап-тексерудің операторына міндетті техникалық қарап-тексеру жүргізу тәртібін бұза отырып, көлік құралына техникалық қарап-тексеру жүргізу фактісі анықталған кезде, оның ішінде көлік құралына жалған техникалық қарап-тексеру жүргізу белгілері анықталған кезде жол берілмейді.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6-4-тармақпен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6" w:id="17"/>
    <w:p>
      <w:pPr>
        <w:spacing w:after="0"/>
        <w:ind w:left="0"/>
        <w:jc w:val="both"/>
      </w:pPr>
      <w:r>
        <w:rPr>
          <w:rFonts w:ascii="Times New Roman"/>
          <w:b w:val="false"/>
          <w:i w:val="false"/>
          <w:color w:val="000000"/>
          <w:sz w:val="28"/>
        </w:rPr>
        <w:t>
      7. Техникалық қарап тексеру операторлары жария шарт негiзiнде еркін нысанында қызмет көрсетедi.</w:t>
      </w:r>
    </w:p>
    <w:bookmarkEnd w:id="17"/>
    <w:bookmarkStart w:name="z17" w:id="18"/>
    <w:p>
      <w:pPr>
        <w:spacing w:after="0"/>
        <w:ind w:left="0"/>
        <w:jc w:val="both"/>
      </w:pPr>
      <w:r>
        <w:rPr>
          <w:rFonts w:ascii="Times New Roman"/>
          <w:b w:val="false"/>
          <w:i w:val="false"/>
          <w:color w:val="000000"/>
          <w:sz w:val="28"/>
        </w:rPr>
        <w:t>
      8. Көлiк құралдарының иелерi:</w:t>
      </w:r>
    </w:p>
    <w:bookmarkEnd w:id="18"/>
    <w:p>
      <w:pPr>
        <w:spacing w:after="0"/>
        <w:ind w:left="0"/>
        <w:jc w:val="both"/>
      </w:pPr>
      <w:r>
        <w:rPr>
          <w:rFonts w:ascii="Times New Roman"/>
          <w:b w:val="false"/>
          <w:i w:val="false"/>
          <w:color w:val="000000"/>
          <w:sz w:val="28"/>
        </w:rPr>
        <w:t>
      1) көлiк құралының тiркелген жерiне және өзiнiң тұрғылықты жерiне (тұрғылықты орнына) қарамастан, мiндеттi техникалық қарап тексеруден өту үшiн техникалық қарап тексеру орталығын дербес таңдайды;</w:t>
      </w:r>
    </w:p>
    <w:p>
      <w:pPr>
        <w:spacing w:after="0"/>
        <w:ind w:left="0"/>
        <w:jc w:val="both"/>
      </w:pPr>
      <w:r>
        <w:rPr>
          <w:rFonts w:ascii="Times New Roman"/>
          <w:b w:val="false"/>
          <w:i w:val="false"/>
          <w:color w:val="000000"/>
          <w:sz w:val="28"/>
        </w:rPr>
        <w:t xml:space="preserve">
      2) механикалық көлiк құралдарын және олардың тiркемелерiн мiндеттi техникалық қарап тексеруден өткiзудiң кезеңдiлiгiмен бекiтiлген мiндеттi техникалық қарап тексеруді өткiзу мерзiмiнiң шегiнде мiндеттi техникалық қарап тексеруден өту уақытын дербес </w:t>
      </w:r>
      <w:r>
        <w:rPr>
          <w:rFonts w:ascii="Times New Roman"/>
          <w:b w:val="false"/>
          <w:i w:val="false"/>
          <w:color w:val="000000"/>
          <w:sz w:val="28"/>
        </w:rPr>
        <w:t>анықтайды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xml:space="preserve"> сәйкес мiндеттi техникалық қарап тексеруден өтудi жеке немесе өздерiнiң өкiлдерi арқылы жүзеге асырады;</w:t>
      </w:r>
    </w:p>
    <w:p>
      <w:pPr>
        <w:spacing w:after="0"/>
        <w:ind w:left="0"/>
        <w:jc w:val="both"/>
      </w:pPr>
      <w:r>
        <w:rPr>
          <w:rFonts w:ascii="Times New Roman"/>
          <w:b w:val="false"/>
          <w:i w:val="false"/>
          <w:color w:val="000000"/>
          <w:sz w:val="28"/>
        </w:rPr>
        <w:t>
      4) техникалық қарап тексеру операторларына техникалық қарап тексеру операторлары белгiлеген тариф шегiнде мiндеттi техникалық қарап тексеру өткiзу қызметтерi үшiн төлем жүргiзедi.</w:t>
      </w:r>
    </w:p>
    <w:bookmarkStart w:name="z18" w:id="19"/>
    <w:p>
      <w:pPr>
        <w:spacing w:after="0"/>
        <w:ind w:left="0"/>
        <w:jc w:val="both"/>
      </w:pPr>
      <w:r>
        <w:rPr>
          <w:rFonts w:ascii="Times New Roman"/>
          <w:b w:val="false"/>
          <w:i w:val="false"/>
          <w:color w:val="000000"/>
          <w:sz w:val="28"/>
        </w:rPr>
        <w:t>
      9. Міндетті техникалық байқаудан өту үшін көлік құралының иесі техникалық байқау операторына көлік құралын және көлік құралын мемлекеттік тіркеу туралы куәлікті түпнұсқада не цифрлық құжаттар сервисі арқылы электрондық құжат нысанында ұсынады.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18.11.2021 </w:t>
      </w:r>
      <w:r>
        <w:rPr>
          <w:rFonts w:ascii="Times New Roman"/>
          <w:b w:val="false"/>
          <w:i w:val="false"/>
          <w:color w:val="000000"/>
          <w:sz w:val="28"/>
        </w:rPr>
        <w:t>№ 600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20"/>
    <w:p>
      <w:pPr>
        <w:spacing w:after="0"/>
        <w:ind w:left="0"/>
        <w:jc w:val="both"/>
      </w:pPr>
      <w:r>
        <w:rPr>
          <w:rFonts w:ascii="Times New Roman"/>
          <w:b w:val="false"/>
          <w:i w:val="false"/>
          <w:color w:val="000000"/>
          <w:sz w:val="28"/>
        </w:rPr>
        <w:t>
      10. Көлiк құралдары иелерiнiң құжаттарын қабылдауға арналған үй-жай мыналар көрсетiлген ақпараттық стендiлерi бар көлiк құралдары иелерi үшiн қолжетiмдi жерде жабдықталады:</w:t>
      </w:r>
    </w:p>
    <w:bookmarkEnd w:id="20"/>
    <w:p>
      <w:pPr>
        <w:spacing w:after="0"/>
        <w:ind w:left="0"/>
        <w:jc w:val="both"/>
      </w:pPr>
      <w:r>
        <w:rPr>
          <w:rFonts w:ascii="Times New Roman"/>
          <w:b w:val="false"/>
          <w:i w:val="false"/>
          <w:color w:val="000000"/>
          <w:sz w:val="28"/>
        </w:rPr>
        <w:t>
      1) техникалық қарап тексеру операторының жұмыс режимi;</w:t>
      </w:r>
    </w:p>
    <w:p>
      <w:pPr>
        <w:spacing w:after="0"/>
        <w:ind w:left="0"/>
        <w:jc w:val="both"/>
      </w:pPr>
      <w:r>
        <w:rPr>
          <w:rFonts w:ascii="Times New Roman"/>
          <w:b w:val="false"/>
          <w:i w:val="false"/>
          <w:color w:val="000000"/>
          <w:sz w:val="28"/>
        </w:rPr>
        <w:t>
      2) техникалық қарап тексеру операторының қызмет өңiрi;</w:t>
      </w:r>
    </w:p>
    <w:p>
      <w:pPr>
        <w:spacing w:after="0"/>
        <w:ind w:left="0"/>
        <w:jc w:val="both"/>
      </w:pPr>
      <w:r>
        <w:rPr>
          <w:rFonts w:ascii="Times New Roman"/>
          <w:b w:val="false"/>
          <w:i w:val="false"/>
          <w:color w:val="000000"/>
          <w:sz w:val="28"/>
        </w:rPr>
        <w:t>
      3) қызмет өңiрiнде мiндеттi техникалық қарап тексеруден өткiзу кестесi;</w:t>
      </w:r>
    </w:p>
    <w:p>
      <w:pPr>
        <w:spacing w:after="0"/>
        <w:ind w:left="0"/>
        <w:jc w:val="both"/>
      </w:pPr>
      <w:r>
        <w:rPr>
          <w:rFonts w:ascii="Times New Roman"/>
          <w:b w:val="false"/>
          <w:i w:val="false"/>
          <w:color w:val="000000"/>
          <w:sz w:val="28"/>
        </w:rPr>
        <w:t>
      4) көрсетілетін қызметтердің түрлері мен ерекшеліктері;</w:t>
      </w:r>
    </w:p>
    <w:p>
      <w:pPr>
        <w:spacing w:after="0"/>
        <w:ind w:left="0"/>
        <w:jc w:val="both"/>
      </w:pPr>
      <w:r>
        <w:rPr>
          <w:rFonts w:ascii="Times New Roman"/>
          <w:b w:val="false"/>
          <w:i w:val="false"/>
          <w:color w:val="000000"/>
          <w:sz w:val="28"/>
        </w:rPr>
        <w:t>
      5) көлiктiк бақылау органының байланыс телефондары;</w:t>
      </w:r>
    </w:p>
    <w:p>
      <w:pPr>
        <w:spacing w:after="0"/>
        <w:ind w:left="0"/>
        <w:jc w:val="both"/>
      </w:pPr>
      <w:r>
        <w:rPr>
          <w:rFonts w:ascii="Times New Roman"/>
          <w:b w:val="false"/>
          <w:i w:val="false"/>
          <w:color w:val="000000"/>
          <w:sz w:val="28"/>
        </w:rPr>
        <w:t>
      6) техникалық қарап тексеру операторының тарифтерi;</w:t>
      </w:r>
    </w:p>
    <w:p>
      <w:pPr>
        <w:spacing w:after="0"/>
        <w:ind w:left="0"/>
        <w:jc w:val="both"/>
      </w:pPr>
      <w:r>
        <w:rPr>
          <w:rFonts w:ascii="Times New Roman"/>
          <w:b w:val="false"/>
          <w:i w:val="false"/>
          <w:color w:val="000000"/>
          <w:sz w:val="28"/>
        </w:rPr>
        <w:t>
      7) техникалық қарап тексеру операторының байланыс телефондары.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Инвестициялар және даму министрінің 31.05.2016 </w:t>
      </w:r>
      <w:r>
        <w:rPr>
          <w:rFonts w:ascii="Times New Roman"/>
          <w:b w:val="false"/>
          <w:i w:val="false"/>
          <w:color w:val="000000"/>
          <w:sz w:val="28"/>
        </w:rPr>
        <w:t>№ 452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0" w:id="21"/>
    <w:p>
      <w:pPr>
        <w:spacing w:after="0"/>
        <w:ind w:left="0"/>
        <w:jc w:val="both"/>
      </w:pPr>
      <w:r>
        <w:rPr>
          <w:rFonts w:ascii="Times New Roman"/>
          <w:b w:val="false"/>
          <w:i w:val="false"/>
          <w:color w:val="000000"/>
          <w:sz w:val="28"/>
        </w:rPr>
        <w:t>
      11. Техникалық қарап тексеру операторы көлiк құралдары иесiнiң өтiнiшi бойынша көлiк құралдарын мiндеттi техникалық қарап тексеруден өткiзу кезiнде орындалатын жұмыстарға қатысты мәлiметтердi хабарлайды.</w:t>
      </w:r>
    </w:p>
    <w:bookmarkEnd w:id="21"/>
    <w:bookmarkStart w:name="z21" w:id="22"/>
    <w:p>
      <w:pPr>
        <w:spacing w:after="0"/>
        <w:ind w:left="0"/>
        <w:jc w:val="both"/>
      </w:pPr>
      <w:r>
        <w:rPr>
          <w:rFonts w:ascii="Times New Roman"/>
          <w:b w:val="false"/>
          <w:i w:val="false"/>
          <w:color w:val="000000"/>
          <w:sz w:val="28"/>
        </w:rPr>
        <w:t>
      12. Техникалық қарап-тексеру операторы:</w:t>
      </w:r>
    </w:p>
    <w:bookmarkEnd w:id="22"/>
    <w:bookmarkStart w:name="z134" w:id="23"/>
    <w:p>
      <w:pPr>
        <w:spacing w:after="0"/>
        <w:ind w:left="0"/>
        <w:jc w:val="both"/>
      </w:pPr>
      <w:r>
        <w:rPr>
          <w:rFonts w:ascii="Times New Roman"/>
          <w:b w:val="false"/>
          <w:i w:val="false"/>
          <w:color w:val="000000"/>
          <w:sz w:val="28"/>
        </w:rPr>
        <w:t>
      1) міндетті техникалық қарап-тексеру өткізу жөніндегі жұмыстарды орындау процесінде осы Қағидаларда белгіленген талаптарды сақтайды;</w:t>
      </w:r>
    </w:p>
    <w:bookmarkEnd w:id="23"/>
    <w:bookmarkStart w:name="z135" w:id="24"/>
    <w:p>
      <w:pPr>
        <w:spacing w:after="0"/>
        <w:ind w:left="0"/>
        <w:jc w:val="both"/>
      </w:pPr>
      <w:r>
        <w:rPr>
          <w:rFonts w:ascii="Times New Roman"/>
          <w:b w:val="false"/>
          <w:i w:val="false"/>
          <w:color w:val="000000"/>
          <w:sz w:val="28"/>
        </w:rPr>
        <w:t>
      2) техникалық қарап-тексеру орталықтарының өндірістік үй-жайлары мен аумағын 1811-2018 "Автомотокөлік құралдары. Міндетті техникалық қарап-тексеру. Бақылау әдістері" ҚР СТ мемлекеттік стандарт талаптарына сәйкес сәйкестігін қамтамасыз етеді;</w:t>
      </w:r>
    </w:p>
    <w:bookmarkEnd w:id="24"/>
    <w:bookmarkStart w:name="z136" w:id="25"/>
    <w:p>
      <w:pPr>
        <w:spacing w:after="0"/>
        <w:ind w:left="0"/>
        <w:jc w:val="both"/>
      </w:pPr>
      <w:r>
        <w:rPr>
          <w:rFonts w:ascii="Times New Roman"/>
          <w:b w:val="false"/>
          <w:i w:val="false"/>
          <w:color w:val="000000"/>
          <w:sz w:val="28"/>
        </w:rPr>
        <w:t>
      3) көліктік бақылау органына міндетті техникалық қарап-тексеруден өткізу құны мен мерзімдері туралы мәліметтерді ұсынады;</w:t>
      </w:r>
    </w:p>
    <w:bookmarkEnd w:id="25"/>
    <w:bookmarkStart w:name="z137" w:id="26"/>
    <w:p>
      <w:pPr>
        <w:spacing w:after="0"/>
        <w:ind w:left="0"/>
        <w:jc w:val="both"/>
      </w:pPr>
      <w:r>
        <w:rPr>
          <w:rFonts w:ascii="Times New Roman"/>
          <w:b w:val="false"/>
          <w:i w:val="false"/>
          <w:color w:val="000000"/>
          <w:sz w:val="28"/>
        </w:rPr>
        <w:t>
      4) міндетті техникалық қарап-тексерудің бірыңғай цифрлық жүйесімен өзара іс-қимылды қамтамасыз ететін мамандандырылған бағдарламалық қамтамасыз ету арқылы нақты уақыт режимінде міндетті техникалық қарап-тексеруді жүргізу нәтижелері бойынша механикалық көлік құралдарын және олардың тіркемелерін міндетті техникалық қарап-тексерудің бірыңғай цифрлық жүйесіне толық және анық мәліметтер береді;</w:t>
      </w:r>
    </w:p>
    <w:bookmarkEnd w:id="26"/>
    <w:bookmarkStart w:name="z138" w:id="27"/>
    <w:p>
      <w:pPr>
        <w:spacing w:after="0"/>
        <w:ind w:left="0"/>
        <w:jc w:val="both"/>
      </w:pPr>
      <w:r>
        <w:rPr>
          <w:rFonts w:ascii="Times New Roman"/>
          <w:b w:val="false"/>
          <w:i w:val="false"/>
          <w:color w:val="000000"/>
          <w:sz w:val="28"/>
        </w:rPr>
        <w:t>
      5) көлік құралын мемлекеттік тіркеу туралы куәліктің деректеріне сәйкес келмейтін нөмірлік агрегаттарды (шасси, шанақ) ауыстыру, мемлекеттік тіркеу нөмірі белгілері жоқ не көлік құралын мемлекеттік тіркеу туралы куәлікте көрсетілгендерге сәйкес келмейтін белгілері бар, сондай-ақ оның конструкциясына, оның ішінде оның құрамдас бөліктерінің конструкциясына, жол жүрісінің қауіпсіздігін қамтамасыз етуге әсер ететін қосымша жабдықтау заттарына, қосалқы бөлшектер мен керек-жарақтарға енгізілген өзгерістері бар көлік құралдарын техникалық қарап-тексеруге ұсыну фактілері туралы ішкі істер органдарына жазбаша түрде шұғыл хабарлайды.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 w:id="28"/>
    <w:p>
      <w:pPr>
        <w:spacing w:after="0"/>
        <w:ind w:left="0"/>
        <w:jc w:val="both"/>
      </w:pPr>
      <w:r>
        <w:rPr>
          <w:rFonts w:ascii="Times New Roman"/>
          <w:b w:val="false"/>
          <w:i w:val="false"/>
          <w:color w:val="000000"/>
          <w:sz w:val="28"/>
        </w:rPr>
        <w:t>
      13. Техникалық қарап тексеру операторларына:</w:t>
      </w:r>
    </w:p>
    <w:bookmarkEnd w:id="28"/>
    <w:bookmarkStart w:name="z117" w:id="29"/>
    <w:p>
      <w:pPr>
        <w:spacing w:after="0"/>
        <w:ind w:left="0"/>
        <w:jc w:val="both"/>
      </w:pPr>
      <w:r>
        <w:rPr>
          <w:rFonts w:ascii="Times New Roman"/>
          <w:b w:val="false"/>
          <w:i w:val="false"/>
          <w:color w:val="000000"/>
          <w:sz w:val="28"/>
        </w:rPr>
        <w:t>
      1) көлік құралын мемлекеттік тіркеу туралы куәліктің деректеріне сәйкес келмейтін, жол жүрісі қауіпсіздігін қамтамасыз ету жөніндегі уәкілетті органмен (Қазақстан Республикасында тіркелген автокөлік құралдары), шетелдік жол жүрісі қауіпсіздігін қамтамасыз ету жөніндегі уәкілетті органмен (шетелде тіркелген автокөлік құралдары) келісілмей ауыстырылған нөмірлік агрегаттары (шасси, шанақ) бар, сондай-ақ нормативтік құқықтық актілермен белгіленген талаптар бұзыла отырып, мемлекеттік тіркеу нөмірі белгілері жоқ, сонымен қатар автокөлік құралдарының қауіпсіздігі саласындағы талаптарын бұзып қайта жабдықталған көлік құралдарын міндетті техникалық қарап тексеруден өткізуге;</w:t>
      </w:r>
    </w:p>
    <w:bookmarkEnd w:id="29"/>
    <w:bookmarkStart w:name="z118" w:id="30"/>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көзделмеген негіздер бойынша міндетті техникалық қарап тексеруді өткізуден бас тартады;</w:t>
      </w:r>
    </w:p>
    <w:bookmarkEnd w:id="30"/>
    <w:bookmarkStart w:name="z119" w:id="31"/>
    <w:p>
      <w:pPr>
        <w:spacing w:after="0"/>
        <w:ind w:left="0"/>
        <w:jc w:val="both"/>
      </w:pPr>
      <w:r>
        <w:rPr>
          <w:rFonts w:ascii="Times New Roman"/>
          <w:b w:val="false"/>
          <w:i w:val="false"/>
          <w:color w:val="000000"/>
          <w:sz w:val="28"/>
        </w:rPr>
        <w:t>
      3) мiндеттi техникалық қарап тексеруден өткiзу мерзiмiнiң бұзылуына байланысты мiндеттi техникалық қарап тексеруді өткiзу шарттарын өзгертуiне.</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Индустрия және инфрақұрылымдық даму министрінің 12.12.2022 </w:t>
      </w:r>
      <w:r>
        <w:rPr>
          <w:rFonts w:ascii="Times New Roman"/>
          <w:b w:val="false"/>
          <w:i w:val="false"/>
          <w:color w:val="000000"/>
          <w:sz w:val="28"/>
        </w:rPr>
        <w:t>№ 711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32"/>
    <w:p>
      <w:pPr>
        <w:spacing w:after="0"/>
        <w:ind w:left="0"/>
        <w:jc w:val="both"/>
      </w:pPr>
      <w:r>
        <w:rPr>
          <w:rFonts w:ascii="Times New Roman"/>
          <w:b w:val="false"/>
          <w:i w:val="false"/>
          <w:color w:val="000000"/>
          <w:sz w:val="28"/>
        </w:rPr>
        <w:t>
      14. Көлік құралын міндетті техникалық қарап-тексеруден өткізу үшін қажетті уақыт көлік құралының типі мен жіктемесіне сәйкес белгіленеді. 15 минут ішінде O-1, L-1-7 типті санаттар, 20 минут ішінде М-1 санаттары, М-2, М-3, N-1, N-2, N-3, О-2, О-3, О-4 санаттары 30 минут ішінде.</w:t>
      </w:r>
    </w:p>
    <w:bookmarkEnd w:id="32"/>
    <w:p>
      <w:pPr>
        <w:spacing w:after="0"/>
        <w:ind w:left="0"/>
        <w:jc w:val="both"/>
      </w:pPr>
      <w:r>
        <w:rPr>
          <w:rFonts w:ascii="Times New Roman"/>
          <w:b w:val="false"/>
          <w:i w:val="false"/>
          <w:color w:val="000000"/>
          <w:sz w:val="28"/>
        </w:rPr>
        <w:t>
      БАЖ операторы механикалық көлік құралдары мен олардың тіркемелерін міндетті техникалық қарап-тексерудің бірыңғай цифрлық жүйесінде көлік құралының типі мен жіктелуіне байланысты көлік құралдарын техникалық қарап-тексерудің нәтижелері туралы келіп түсетін деректердің саны бойынша функционалды іске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 w:id="33"/>
    <w:p>
      <w:pPr>
        <w:spacing w:after="0"/>
        <w:ind w:left="0"/>
        <w:jc w:val="both"/>
      </w:pPr>
      <w:r>
        <w:rPr>
          <w:rFonts w:ascii="Times New Roman"/>
          <w:b w:val="false"/>
          <w:i w:val="false"/>
          <w:color w:val="000000"/>
          <w:sz w:val="28"/>
        </w:rPr>
        <w:t>
      15. Техникалық қарап тексеру операторлары қызмет өңiрi шегiнде көлiк құралдарын мiндеттi техникалық қарап тексеруден өткiзудi қамтамасыз етедi.</w:t>
      </w:r>
    </w:p>
    <w:bookmarkEnd w:id="33"/>
    <w:bookmarkStart w:name="z25" w:id="34"/>
    <w:p>
      <w:pPr>
        <w:spacing w:after="0"/>
        <w:ind w:left="0"/>
        <w:jc w:val="both"/>
      </w:pPr>
      <w:r>
        <w:rPr>
          <w:rFonts w:ascii="Times New Roman"/>
          <w:b w:val="false"/>
          <w:i w:val="false"/>
          <w:color w:val="000000"/>
          <w:sz w:val="28"/>
        </w:rPr>
        <w:t>
      16. Астанада, республикалық және облыстық маңызы бар қалаларда міндетті техникалық қарап тексеру техникалық қарап тексерудің тек стационарлық желілерімен жүзеге асады.</w:t>
      </w:r>
    </w:p>
    <w:bookmarkEnd w:id="34"/>
    <w:bookmarkStart w:name="z26" w:id="35"/>
    <w:p>
      <w:pPr>
        <w:spacing w:after="0"/>
        <w:ind w:left="0"/>
        <w:jc w:val="both"/>
      </w:pPr>
      <w:r>
        <w:rPr>
          <w:rFonts w:ascii="Times New Roman"/>
          <w:b w:val="false"/>
          <w:i w:val="false"/>
          <w:color w:val="000000"/>
          <w:sz w:val="28"/>
        </w:rPr>
        <w:t xml:space="preserve">
      17. Техникалық қарап тексеру операторы Қазақстан Республикасы Көлік және коммуникация министрінің 2014 жылы 27 маусымдағы № 392 бұйрығымен (Нормативтік құқықтық актілерді мемлекеттік тіркеу тізілімінде № 9658 болып тіркелген) Қызмет өңірін айқындау </w:t>
      </w:r>
      <w:r>
        <w:rPr>
          <w:rFonts w:ascii="Times New Roman"/>
          <w:b w:val="false"/>
          <w:i w:val="false"/>
          <w:color w:val="000000"/>
          <w:sz w:val="28"/>
        </w:rPr>
        <w:t>қағидасына</w:t>
      </w:r>
      <w:r>
        <w:rPr>
          <w:rFonts w:ascii="Times New Roman"/>
          <w:b w:val="false"/>
          <w:i w:val="false"/>
          <w:color w:val="000000"/>
          <w:sz w:val="28"/>
        </w:rPr>
        <w:t xml:space="preserve"> сәйкес бекітілген көлiк құралдарының мiндеттi техникалық қарап тексеруді өткiзу үшін шығу кестесiн жасайды.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Индустрия және инфрақұрылымдық даму министрінің м.а. 02.04.2020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6"/>
    <w:p>
      <w:pPr>
        <w:spacing w:after="0"/>
        <w:ind w:left="0"/>
        <w:jc w:val="both"/>
      </w:pPr>
      <w:r>
        <w:rPr>
          <w:rFonts w:ascii="Times New Roman"/>
          <w:b w:val="false"/>
          <w:i w:val="false"/>
          <w:color w:val="000000"/>
          <w:sz w:val="28"/>
        </w:rPr>
        <w:t>
      18. Техникалық қарап тексеру операторының міндетті техникалық қарап тексеруді өткізуден бас тартуына:</w:t>
      </w:r>
    </w:p>
    <w:bookmarkEnd w:id="36"/>
    <w:p>
      <w:pPr>
        <w:spacing w:after="0"/>
        <w:ind w:left="0"/>
        <w:jc w:val="both"/>
      </w:pPr>
      <w:r>
        <w:rPr>
          <w:rFonts w:ascii="Times New Roman"/>
          <w:b w:val="false"/>
          <w:i w:val="false"/>
          <w:color w:val="000000"/>
          <w:sz w:val="28"/>
        </w:rPr>
        <w:t xml:space="preserve">
      1) көлік құралы иесінің көлік құралын мемлекеттік тіркеу туралы </w:t>
      </w:r>
      <w:r>
        <w:rPr>
          <w:rFonts w:ascii="Times New Roman"/>
          <w:b w:val="false"/>
          <w:i w:val="false"/>
          <w:color w:val="000000"/>
          <w:sz w:val="28"/>
        </w:rPr>
        <w:t>куәлікті</w:t>
      </w:r>
      <w:r>
        <w:rPr>
          <w:rFonts w:ascii="Times New Roman"/>
          <w:b w:val="false"/>
          <w:i w:val="false"/>
          <w:color w:val="000000"/>
          <w:sz w:val="28"/>
        </w:rPr>
        <w:t xml:space="preserve"> ұсынбауы;</w:t>
      </w:r>
    </w:p>
    <w:p>
      <w:pPr>
        <w:spacing w:after="0"/>
        <w:ind w:left="0"/>
        <w:jc w:val="both"/>
      </w:pPr>
      <w:r>
        <w:rPr>
          <w:rFonts w:ascii="Times New Roman"/>
          <w:b w:val="false"/>
          <w:i w:val="false"/>
          <w:color w:val="000000"/>
          <w:sz w:val="28"/>
        </w:rPr>
        <w:t>
      2) иесінің көлік құралын ұсынбауы;</w:t>
      </w:r>
    </w:p>
    <w:p>
      <w:pPr>
        <w:spacing w:after="0"/>
        <w:ind w:left="0"/>
        <w:jc w:val="both"/>
      </w:pPr>
      <w:r>
        <w:rPr>
          <w:rFonts w:ascii="Times New Roman"/>
          <w:b w:val="false"/>
          <w:i w:val="false"/>
          <w:color w:val="000000"/>
          <w:sz w:val="28"/>
        </w:rPr>
        <w:t>
      3) көлік құралын мемлекеттік тіркеу туралы куәліктің деректеріне сәйкес келмейтін, нөмірлік агрегаттары (шасси, шанақ) уәкілетті органмен келісілмей ауыстырылған көлік құралын міндетті техникалық қарап тексеруге ұсыну;</w:t>
      </w:r>
    </w:p>
    <w:p>
      <w:pPr>
        <w:spacing w:after="0"/>
        <w:ind w:left="0"/>
        <w:jc w:val="both"/>
      </w:pPr>
      <w:r>
        <w:rPr>
          <w:rFonts w:ascii="Times New Roman"/>
          <w:b w:val="false"/>
          <w:i w:val="false"/>
          <w:color w:val="000000"/>
          <w:sz w:val="28"/>
        </w:rPr>
        <w:t>
      4) мемлекеттік тіркеу нөмірі белгілері жоқ көлік құралдарын міндетті техникалық қарап тексеруге ұсыну негіздер болып табылады.</w:t>
      </w:r>
    </w:p>
    <w:bookmarkStart w:name="z28" w:id="37"/>
    <w:p>
      <w:pPr>
        <w:spacing w:after="0"/>
        <w:ind w:left="0"/>
        <w:jc w:val="both"/>
      </w:pPr>
      <w:r>
        <w:rPr>
          <w:rFonts w:ascii="Times New Roman"/>
          <w:b w:val="false"/>
          <w:i w:val="false"/>
          <w:color w:val="000000"/>
          <w:sz w:val="28"/>
        </w:rPr>
        <w:t>
      19. Осы Қағидалардың 18-тармағында көрсетілген мiндеттi техникалық қарап тексеруді өткізуден бас тарту негіздері анықталған жағдайда, техникалық қарап тексеру операторы ол туралы 15 минуттың ішінде көлiк құралы иесіне жазбаша түрде хабарлайды.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Инвестициялар және даму министрінің 31.05.2016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29" w:id="38"/>
    <w:p>
      <w:pPr>
        <w:spacing w:after="0"/>
        <w:ind w:left="0"/>
        <w:jc w:val="left"/>
      </w:pPr>
      <w:r>
        <w:rPr>
          <w:rFonts w:ascii="Times New Roman"/>
          <w:b/>
          <w:i w:val="false"/>
          <w:color w:val="000000"/>
        </w:rPr>
        <w:t xml:space="preserve"> 3-тарау. Міндетті техникалық қарап-тексеруді өткізу тәртібі</w:t>
      </w:r>
    </w:p>
    <w:bookmarkEnd w:id="38"/>
    <w:p>
      <w:pPr>
        <w:spacing w:after="0"/>
        <w:ind w:left="0"/>
        <w:jc w:val="both"/>
      </w:pPr>
      <w:r>
        <w:rPr>
          <w:rFonts w:ascii="Times New Roman"/>
          <w:b w:val="false"/>
          <w:i w:val="false"/>
          <w:color w:val="ff0000"/>
          <w:sz w:val="28"/>
        </w:rPr>
        <w:t xml:space="preserve">
      Ескерту. 3-тараудың тақырыбы жаңа редакцияда – ҚР Индустрия және инфрақұрылымдық даму министрінің 05.08.2019 </w:t>
      </w:r>
      <w:r>
        <w:rPr>
          <w:rFonts w:ascii="Times New Roman"/>
          <w:b w:val="false"/>
          <w:i w:val="false"/>
          <w:color w:val="ff0000"/>
          <w:sz w:val="28"/>
        </w:rPr>
        <w:t>№ 614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30" w:id="39"/>
    <w:p>
      <w:pPr>
        <w:spacing w:after="0"/>
        <w:ind w:left="0"/>
        <w:jc w:val="both"/>
      </w:pPr>
      <w:r>
        <w:rPr>
          <w:rFonts w:ascii="Times New Roman"/>
          <w:b w:val="false"/>
          <w:i w:val="false"/>
          <w:color w:val="000000"/>
          <w:sz w:val="28"/>
        </w:rPr>
        <w:t>
      20. Көлiк құралдарының мiндеттi техникалық қарап тексеруы техникалық қарап тексеру операторларының стационарлық және (немесе) ұтқыр желiлерiнде жүзеге асырылады.</w:t>
      </w:r>
    </w:p>
    <w:bookmarkEnd w:id="39"/>
    <w:bookmarkStart w:name="z31" w:id="40"/>
    <w:p>
      <w:pPr>
        <w:spacing w:after="0"/>
        <w:ind w:left="0"/>
        <w:jc w:val="both"/>
      </w:pPr>
      <w:r>
        <w:rPr>
          <w:rFonts w:ascii="Times New Roman"/>
          <w:b w:val="false"/>
          <w:i w:val="false"/>
          <w:color w:val="000000"/>
          <w:sz w:val="28"/>
        </w:rPr>
        <w:t>
      21. Мiндеттi техникалық қарап тексеруді жүзеге асыру кезiнде Қазақстан Республикасының "</w:t>
      </w:r>
      <w:r>
        <w:rPr>
          <w:rFonts w:ascii="Times New Roman"/>
          <w:b w:val="false"/>
          <w:i w:val="false"/>
          <w:color w:val="000000"/>
          <w:sz w:val="28"/>
        </w:rPr>
        <w:t>Техникалық реттеу туралы</w:t>
      </w:r>
      <w:r>
        <w:rPr>
          <w:rFonts w:ascii="Times New Roman"/>
          <w:b w:val="false"/>
          <w:i w:val="false"/>
          <w:color w:val="000000"/>
          <w:sz w:val="28"/>
        </w:rPr>
        <w:t>" және "</w:t>
      </w:r>
      <w:r>
        <w:rPr>
          <w:rFonts w:ascii="Times New Roman"/>
          <w:b w:val="false"/>
          <w:i w:val="false"/>
          <w:color w:val="000000"/>
          <w:sz w:val="28"/>
        </w:rPr>
        <w:t>Өлшем бірлігін қамтамасыз ету туралы</w:t>
      </w:r>
      <w:r>
        <w:rPr>
          <w:rFonts w:ascii="Times New Roman"/>
          <w:b w:val="false"/>
          <w:i w:val="false"/>
          <w:color w:val="000000"/>
          <w:sz w:val="28"/>
        </w:rPr>
        <w:t>" Заңдарына сәйкес бақылау-диагностикалық жабдық қолданылады.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Индустрия және инфрақұрылымдық даму министрінің 12.12.2022 </w:t>
      </w:r>
      <w:r>
        <w:rPr>
          <w:rFonts w:ascii="Times New Roman"/>
          <w:b w:val="false"/>
          <w:i w:val="false"/>
          <w:color w:val="000000"/>
          <w:sz w:val="28"/>
        </w:rPr>
        <w:t>№ 711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41"/>
    <w:p>
      <w:pPr>
        <w:spacing w:after="0"/>
        <w:ind w:left="0"/>
        <w:jc w:val="both"/>
      </w:pPr>
      <w:r>
        <w:rPr>
          <w:rFonts w:ascii="Times New Roman"/>
          <w:b w:val="false"/>
          <w:i w:val="false"/>
          <w:color w:val="000000"/>
          <w:sz w:val="28"/>
        </w:rPr>
        <w:t>
      22. Арнайы бағдарламалық қамтамасыз ету арқылы бақылау-диагностикалық жабдықтан алынған көлік құралын міндетті техникалық қарап тексеруді жүргізу нәтижелері жалғаспалы арна бойынша өлшенген деректердi автоматтандырылған түрде берудi қамтамасыз ететiн бiрыңғай цифрлы хаттама жөнiнде техникалық қарап тексеру желiлерiн басқару жүйесiнде қалыптасады.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Инвестициялар және даму министрінің 31.05.2016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3" w:id="42"/>
    <w:p>
      <w:pPr>
        <w:spacing w:after="0"/>
        <w:ind w:left="0"/>
        <w:jc w:val="both"/>
      </w:pPr>
      <w:r>
        <w:rPr>
          <w:rFonts w:ascii="Times New Roman"/>
          <w:b w:val="false"/>
          <w:i w:val="false"/>
          <w:color w:val="000000"/>
          <w:sz w:val="28"/>
        </w:rPr>
        <w:t>
      23. Бақылау-диагностикалық жабдықтың құрамына мынадай жабдықтар кіреді:</w:t>
      </w:r>
    </w:p>
    <w:bookmarkEnd w:id="42"/>
    <w:p>
      <w:pPr>
        <w:spacing w:after="0"/>
        <w:ind w:left="0"/>
        <w:jc w:val="both"/>
      </w:pPr>
      <w:r>
        <w:rPr>
          <w:rFonts w:ascii="Times New Roman"/>
          <w:b w:val="false"/>
          <w:i w:val="false"/>
          <w:color w:val="000000"/>
          <w:sz w:val="28"/>
        </w:rPr>
        <w:t>
      1) роликті тежегіш стенді;</w:t>
      </w:r>
    </w:p>
    <w:p>
      <w:pPr>
        <w:spacing w:after="0"/>
        <w:ind w:left="0"/>
        <w:jc w:val="both"/>
      </w:pPr>
      <w:r>
        <w:rPr>
          <w:rFonts w:ascii="Times New Roman"/>
          <w:b w:val="false"/>
          <w:i w:val="false"/>
          <w:color w:val="000000"/>
          <w:sz w:val="28"/>
        </w:rPr>
        <w:t>
      2) люфті өлшегіш;</w:t>
      </w:r>
    </w:p>
    <w:p>
      <w:pPr>
        <w:spacing w:after="0"/>
        <w:ind w:left="0"/>
        <w:jc w:val="both"/>
      </w:pPr>
      <w:r>
        <w:rPr>
          <w:rFonts w:ascii="Times New Roman"/>
          <w:b w:val="false"/>
          <w:i w:val="false"/>
          <w:color w:val="000000"/>
          <w:sz w:val="28"/>
        </w:rPr>
        <w:t>
      3) газ талдағышы және түтін өлшегіш;</w:t>
      </w:r>
    </w:p>
    <w:p>
      <w:pPr>
        <w:spacing w:after="0"/>
        <w:ind w:left="0"/>
        <w:jc w:val="both"/>
      </w:pPr>
      <w:r>
        <w:rPr>
          <w:rFonts w:ascii="Times New Roman"/>
          <w:b w:val="false"/>
          <w:i w:val="false"/>
          <w:color w:val="000000"/>
          <w:sz w:val="28"/>
        </w:rPr>
        <w:t>
      4) фаралардың жарығын тексерудің электрондық аспабы;</w:t>
      </w:r>
    </w:p>
    <w:p>
      <w:pPr>
        <w:spacing w:after="0"/>
        <w:ind w:left="0"/>
        <w:jc w:val="both"/>
      </w:pPr>
      <w:r>
        <w:rPr>
          <w:rFonts w:ascii="Times New Roman"/>
          <w:b w:val="false"/>
          <w:i w:val="false"/>
          <w:color w:val="000000"/>
          <w:sz w:val="28"/>
        </w:rPr>
        <w:t>
      5) рульдік басқару және аспа бөлшектеріндегі люфтіні тексеру тестері;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23-тармағының 6) тармақшасының қолданысы 01.01.2025 дейін тоқтатылған - ҚР Көлік министрінің м.а. 05.12.2023 </w:t>
      </w:r>
      <w:r>
        <w:rPr>
          <w:rFonts w:ascii="Times New Roman"/>
          <w:b w:val="false"/>
          <w:i w:val="false"/>
          <w:color w:val="ff0000"/>
          <w:sz w:val="28"/>
        </w:rPr>
        <w:t>№ 114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шу өлшегіш.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 w:id="43"/>
    <w:p>
      <w:pPr>
        <w:spacing w:after="0"/>
        <w:ind w:left="0"/>
        <w:jc w:val="both"/>
      </w:pPr>
      <w:r>
        <w:rPr>
          <w:rFonts w:ascii="Times New Roman"/>
          <w:b w:val="false"/>
          <w:i w:val="false"/>
          <w:color w:val="000000"/>
          <w:sz w:val="28"/>
        </w:rPr>
        <w:t>
      24. Көлiк құралдарының санатына байланысты көлiк құралдарының тежеуiштiк басқаруын тексеру мынадай роликтiк тежеуiш стендiлерiнде жүргiзiледi:</w:t>
      </w:r>
    </w:p>
    <w:bookmarkEnd w:id="43"/>
    <w:bookmarkStart w:name="z87" w:id="44"/>
    <w:p>
      <w:pPr>
        <w:spacing w:after="0"/>
        <w:ind w:left="0"/>
        <w:jc w:val="both"/>
      </w:pPr>
      <w:r>
        <w:rPr>
          <w:rFonts w:ascii="Times New Roman"/>
          <w:b w:val="false"/>
          <w:i w:val="false"/>
          <w:color w:val="000000"/>
          <w:sz w:val="28"/>
        </w:rPr>
        <w:t>
      1) N3 және О4 санаттары үшiн - оське түсетiн барынша жүктемесi 16 тоннадан кем емес;</w:t>
      </w:r>
    </w:p>
    <w:bookmarkEnd w:id="44"/>
    <w:bookmarkStart w:name="z88" w:id="45"/>
    <w:p>
      <w:pPr>
        <w:spacing w:after="0"/>
        <w:ind w:left="0"/>
        <w:jc w:val="both"/>
      </w:pPr>
      <w:r>
        <w:rPr>
          <w:rFonts w:ascii="Times New Roman"/>
          <w:b w:val="false"/>
          <w:i w:val="false"/>
          <w:color w:val="000000"/>
          <w:sz w:val="28"/>
        </w:rPr>
        <w:t>
      2) М2, М3, N2, О3 санаттары үшiн - оське түсетiн барынша жүктемесi 10 тоннадан кем емес;</w:t>
      </w:r>
    </w:p>
    <w:bookmarkEnd w:id="45"/>
    <w:bookmarkStart w:name="z89" w:id="46"/>
    <w:p>
      <w:pPr>
        <w:spacing w:after="0"/>
        <w:ind w:left="0"/>
        <w:jc w:val="both"/>
      </w:pPr>
      <w:r>
        <w:rPr>
          <w:rFonts w:ascii="Times New Roman"/>
          <w:b w:val="false"/>
          <w:i w:val="false"/>
          <w:color w:val="000000"/>
          <w:sz w:val="28"/>
        </w:rPr>
        <w:t>
      3) M1, N1, 02 санаттары үшiн - оське түсетiн барынша жүктемесi</w:t>
      </w:r>
    </w:p>
    <w:bookmarkEnd w:id="46"/>
    <w:bookmarkStart w:name="z90" w:id="47"/>
    <w:p>
      <w:pPr>
        <w:spacing w:after="0"/>
        <w:ind w:left="0"/>
        <w:jc w:val="both"/>
      </w:pPr>
      <w:r>
        <w:rPr>
          <w:rFonts w:ascii="Times New Roman"/>
          <w:b w:val="false"/>
          <w:i w:val="false"/>
          <w:color w:val="000000"/>
          <w:sz w:val="28"/>
        </w:rPr>
        <w:t>
      2 тоннадан кем емес;</w:t>
      </w:r>
    </w:p>
    <w:bookmarkEnd w:id="47"/>
    <w:bookmarkStart w:name="z91" w:id="48"/>
    <w:p>
      <w:pPr>
        <w:spacing w:after="0"/>
        <w:ind w:left="0"/>
        <w:jc w:val="both"/>
      </w:pPr>
      <w:r>
        <w:rPr>
          <w:rFonts w:ascii="Times New Roman"/>
          <w:b w:val="false"/>
          <w:i w:val="false"/>
          <w:color w:val="000000"/>
          <w:sz w:val="28"/>
        </w:rPr>
        <w:t>
      4) L1, L2, L3, L4, L5, L6, L7 санаттары үшiн - 1 доңғалаққа түсетiн барынша салмақ 0,6 тонна;</w:t>
      </w:r>
    </w:p>
    <w:bookmarkEnd w:id="48"/>
    <w:bookmarkStart w:name="z92" w:id="49"/>
    <w:p>
      <w:pPr>
        <w:spacing w:after="0"/>
        <w:ind w:left="0"/>
        <w:jc w:val="both"/>
      </w:pPr>
      <w:r>
        <w:rPr>
          <w:rFonts w:ascii="Times New Roman"/>
          <w:b w:val="false"/>
          <w:i w:val="false"/>
          <w:color w:val="000000"/>
          <w:sz w:val="28"/>
        </w:rPr>
        <w:t>
      5) көлік құралдарының барлық санаттары үшiн - оське түсетiн барынша жүктемесi 16 тоннадан кем емес әмбебап роликтiк тежеуiш стендісінде пайдалану кезінде.</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Инвестициялар және даму министрінің 31.05.2016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35" w:id="50"/>
    <w:p>
      <w:pPr>
        <w:spacing w:after="0"/>
        <w:ind w:left="0"/>
        <w:jc w:val="both"/>
      </w:pPr>
      <w:r>
        <w:rPr>
          <w:rFonts w:ascii="Times New Roman"/>
          <w:b w:val="false"/>
          <w:i w:val="false"/>
          <w:color w:val="000000"/>
          <w:sz w:val="28"/>
        </w:rPr>
        <w:t>
      25. Барлық тежеуiш стендiлерiнiң санаттарына мыналар кiредi:</w:t>
      </w:r>
    </w:p>
    <w:bookmarkEnd w:id="50"/>
    <w:p>
      <w:pPr>
        <w:spacing w:after="0"/>
        <w:ind w:left="0"/>
        <w:jc w:val="both"/>
      </w:pPr>
      <w:r>
        <w:rPr>
          <w:rFonts w:ascii="Times New Roman"/>
          <w:b w:val="false"/>
          <w:i w:val="false"/>
          <w:color w:val="000000"/>
          <w:sz w:val="28"/>
        </w:rPr>
        <w:t>
      1) орнатылған өлшеу жүйесi;</w:t>
      </w:r>
    </w:p>
    <w:p>
      <w:pPr>
        <w:spacing w:after="0"/>
        <w:ind w:left="0"/>
        <w:jc w:val="both"/>
      </w:pPr>
      <w:r>
        <w:rPr>
          <w:rFonts w:ascii="Times New Roman"/>
          <w:b w:val="false"/>
          <w:i w:val="false"/>
          <w:color w:val="000000"/>
          <w:sz w:val="28"/>
        </w:rPr>
        <w:t>
      2) тежеуiш жүйесiнiң тиiмдiлiгiн тексеру мүмкiндiгi;</w:t>
      </w:r>
    </w:p>
    <w:p>
      <w:pPr>
        <w:spacing w:after="0"/>
        <w:ind w:left="0"/>
        <w:jc w:val="both"/>
      </w:pPr>
      <w:r>
        <w:rPr>
          <w:rFonts w:ascii="Times New Roman"/>
          <w:b w:val="false"/>
          <w:i w:val="false"/>
          <w:color w:val="000000"/>
          <w:sz w:val="28"/>
        </w:rPr>
        <w:t>
      3) автомобильдiң барлық түрлерi үшiн педальды күшейту өлшегiш датчигi;</w:t>
      </w:r>
    </w:p>
    <w:p>
      <w:pPr>
        <w:spacing w:after="0"/>
        <w:ind w:left="0"/>
        <w:jc w:val="both"/>
      </w:pPr>
      <w:r>
        <w:rPr>
          <w:rFonts w:ascii="Times New Roman"/>
          <w:b w:val="false"/>
          <w:i w:val="false"/>
          <w:color w:val="000000"/>
          <w:sz w:val="28"/>
        </w:rPr>
        <w:t>
      4) көлiк құралдарының тежеуiш жүйесiндегi қысымның түсуiн пневматикалық жетекпен өлшеу мүмкiндiгi;</w:t>
      </w:r>
    </w:p>
    <w:p>
      <w:pPr>
        <w:spacing w:after="0"/>
        <w:ind w:left="0"/>
        <w:jc w:val="both"/>
      </w:pPr>
      <w:r>
        <w:rPr>
          <w:rFonts w:ascii="Times New Roman"/>
          <w:b w:val="false"/>
          <w:i w:val="false"/>
          <w:color w:val="000000"/>
          <w:sz w:val="28"/>
        </w:rPr>
        <w:t>
      5) автомобиль тежеуiш жүйесiнiң iске қосылған уақытын тежеуiш жүйесiнiң пневматикалық жетегiмен өлшеу мүмкiндiгi.</w:t>
      </w:r>
    </w:p>
    <w:bookmarkStart w:name="z36" w:id="51"/>
    <w:p>
      <w:pPr>
        <w:spacing w:after="0"/>
        <w:ind w:left="0"/>
        <w:jc w:val="both"/>
      </w:pPr>
      <w:r>
        <w:rPr>
          <w:rFonts w:ascii="Times New Roman"/>
          <w:b w:val="false"/>
          <w:i w:val="false"/>
          <w:color w:val="000000"/>
          <w:sz w:val="28"/>
        </w:rPr>
        <w:t>
      26. Газ анализатор және түтiн өлшегiштер мыналарды қамтиды:</w:t>
      </w:r>
    </w:p>
    <w:bookmarkEnd w:id="51"/>
    <w:p>
      <w:pPr>
        <w:spacing w:after="0"/>
        <w:ind w:left="0"/>
        <w:jc w:val="both"/>
      </w:pPr>
      <w:r>
        <w:rPr>
          <w:rFonts w:ascii="Times New Roman"/>
          <w:b w:val="false"/>
          <w:i w:val="false"/>
          <w:color w:val="000000"/>
          <w:sz w:val="28"/>
        </w:rPr>
        <w:t>
      1) СО және СН газ анализатор;</w:t>
      </w:r>
    </w:p>
    <w:p>
      <w:pPr>
        <w:spacing w:after="0"/>
        <w:ind w:left="0"/>
        <w:jc w:val="both"/>
      </w:pPr>
      <w:r>
        <w:rPr>
          <w:rFonts w:ascii="Times New Roman"/>
          <w:b w:val="false"/>
          <w:i w:val="false"/>
          <w:color w:val="000000"/>
          <w:sz w:val="28"/>
        </w:rPr>
        <w:t>
      2) Lambda коэффициентiн өлшеу;</w:t>
      </w:r>
    </w:p>
    <w:p>
      <w:pPr>
        <w:spacing w:after="0"/>
        <w:ind w:left="0"/>
        <w:jc w:val="both"/>
      </w:pPr>
      <w:r>
        <w:rPr>
          <w:rFonts w:ascii="Times New Roman"/>
          <w:b w:val="false"/>
          <w:i w:val="false"/>
          <w:color w:val="000000"/>
          <w:sz w:val="28"/>
        </w:rPr>
        <w:t>
      3) дизельдi қозғалтқыштың түтiн деңгейiн өлшеу.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26-1-тармағының қолданысы 01.01.2025 дейін тоқтатылған - ҚР Көлік министрінің м.а. 05.12.2023 </w:t>
      </w:r>
      <w:r>
        <w:rPr>
          <w:rFonts w:ascii="Times New Roman"/>
          <w:b w:val="false"/>
          <w:i w:val="false"/>
          <w:color w:val="ff0000"/>
          <w:sz w:val="28"/>
        </w:rPr>
        <w:t>№ 114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26-1. Шығару құбырының кесіндісінен 0,5 м қашықтықта өлшенген көлік құралының пайдаланылған газдарын шығарудың шу деңгейі қозғалтқыштың иінді білігінің тұрақты нысаналы айналу жиілігін ұстап тұру кезінде және оның айналуын баяулату режимінде қозғалтқыштың жұмыс істемей тұрған кезде қозғалмайтын көлік құралындағы газ ағынының осіне 45</w:t>
      </w:r>
      <w:r>
        <w:rPr>
          <w:rFonts w:ascii="Times New Roman"/>
          <w:b w:val="false"/>
          <w:i w:val="false"/>
          <w:color w:val="000000"/>
          <w:vertAlign w:val="superscript"/>
        </w:rPr>
        <w:t>о</w:t>
      </w:r>
      <w:r>
        <w:rPr>
          <w:rFonts w:ascii="Times New Roman"/>
          <w:b w:val="false"/>
          <w:i w:val="false"/>
          <w:color w:val="000000"/>
          <w:sz w:val="28"/>
        </w:rPr>
        <w:t>+10</w:t>
      </w:r>
      <w:r>
        <w:rPr>
          <w:rFonts w:ascii="Times New Roman"/>
          <w:b w:val="false"/>
          <w:i w:val="false"/>
          <w:color w:val="000000"/>
          <w:vertAlign w:val="superscript"/>
        </w:rPr>
        <w:t>о</w:t>
      </w:r>
      <w:r>
        <w:rPr>
          <w:rFonts w:ascii="Times New Roman"/>
          <w:b w:val="false"/>
          <w:i w:val="false"/>
          <w:color w:val="000000"/>
          <w:sz w:val="28"/>
        </w:rPr>
        <w:t xml:space="preserve"> бұрышында нысаналы жиіліктен ең төменгі бос жүріс жиілігіне дейін көлік құралын дайындаушы белгілеген мәндерден, ал оның айналуын баяулату режимі бұл деректер - "Доңғалақты көлік құралдарының қауіпсіздігі туралы" Кеден одағының техникалық регламентін қабылдау туралы" Еуразиялық экономикалық комиссияның шешімімен бекітілген "Доңғалақты көлік құралдарының қауіпсіздігі туралы" 018/2011 КО ТР Кеден одағының Техникалық регламентінің 9.2-кестесінде көрсетілген мәндер болмаған жағдайда 5 дБ-ден аспауы тиіс.</w:t>
      </w:r>
    </w:p>
    <w:p>
      <w:pPr>
        <w:spacing w:after="0"/>
        <w:ind w:left="0"/>
        <w:jc w:val="both"/>
      </w:pPr>
      <w:r>
        <w:rPr>
          <w:rFonts w:ascii="Times New Roman"/>
          <w:b w:val="false"/>
          <w:i w:val="false"/>
          <w:color w:val="000000"/>
          <w:sz w:val="28"/>
        </w:rPr>
        <w:t>
      Қозғалтқыштың иінді білігінің мақсатты айналу жиілігі:</w:t>
      </w:r>
    </w:p>
    <w:p>
      <w:pPr>
        <w:spacing w:after="0"/>
        <w:ind w:left="0"/>
        <w:jc w:val="both"/>
      </w:pPr>
      <w:r>
        <w:rPr>
          <w:rFonts w:ascii="Times New Roman"/>
          <w:b w:val="false"/>
          <w:i w:val="false"/>
          <w:color w:val="000000"/>
          <w:sz w:val="28"/>
        </w:rPr>
        <w:t>
      Қозғалтқыштың иінді білігінің айналу жиілігі 5000 мин-1-ден аспайтын, қозғалтқыштың иінді білігінің айналу жиілігі бар көлік құралдары үшін қозғалтқыштың барынша жоғары қуатына сәйкес келетін айналу жиілігінің 75%;</w:t>
      </w:r>
    </w:p>
    <w:p>
      <w:pPr>
        <w:spacing w:after="0"/>
        <w:ind w:left="0"/>
        <w:jc w:val="both"/>
      </w:pPr>
      <w:r>
        <w:rPr>
          <w:rFonts w:ascii="Times New Roman"/>
          <w:b w:val="false"/>
          <w:i w:val="false"/>
          <w:color w:val="000000"/>
          <w:sz w:val="28"/>
        </w:rPr>
        <w:t>
      3750 мин-1 қозғалтқыштың иінді білігінің айналу жиілігі барынша жоғары қуатқа сәйкес келетін көлік құралдары үшін 5000 мин-1, бірақ 7500 мин-1-ден аз болмауы;</w:t>
      </w:r>
    </w:p>
    <w:p>
      <w:pPr>
        <w:spacing w:after="0"/>
        <w:ind w:left="0"/>
        <w:jc w:val="both"/>
      </w:pPr>
      <w:r>
        <w:rPr>
          <w:rFonts w:ascii="Times New Roman"/>
          <w:b w:val="false"/>
          <w:i w:val="false"/>
          <w:color w:val="000000"/>
          <w:sz w:val="28"/>
        </w:rPr>
        <w:t>
      Қозғалтқыштың иінді білігінің айналу жиілігі 7500 мин-1 және одан жоғары көлік құралдарына арналған қозғалтқыштың иінді білігінің айналу жиілігінің 50%.</w:t>
      </w:r>
    </w:p>
    <w:p>
      <w:pPr>
        <w:spacing w:after="0"/>
        <w:ind w:left="0"/>
        <w:jc w:val="both"/>
      </w:pPr>
      <w:r>
        <w:rPr>
          <w:rFonts w:ascii="Times New Roman"/>
          <w:b w:val="false"/>
          <w:i w:val="false"/>
          <w:color w:val="000000"/>
          <w:sz w:val="28"/>
        </w:rPr>
        <w:t>
      Егер іштен жану қозғалтқышы иінді біліктің көрсетілген айналу жиілігіне жете алмаса, онда мақсатты жиілік қозғалмайтын көлік құралы үшін мүмкін болатын ең жоғары деңгейден 5% төмен қабылданады.</w:t>
      </w:r>
    </w:p>
    <w:p>
      <w:pPr>
        <w:spacing w:after="0"/>
        <w:ind w:left="0"/>
        <w:jc w:val="both"/>
      </w:pPr>
      <w:r>
        <w:rPr>
          <w:rFonts w:ascii="Times New Roman"/>
          <w:b w:val="false"/>
          <w:i w:val="false"/>
          <w:color w:val="000000"/>
          <w:sz w:val="28"/>
        </w:rPr>
        <w:t>
      Іштен жану қозғалтқышы жұмыс істей алмайтын көлік құралы үшін көлік құралы қозғалыссыз болған кезде тексеру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26-1-тармақпен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7" w:id="52"/>
    <w:p>
      <w:pPr>
        <w:spacing w:after="0"/>
        <w:ind w:left="0"/>
        <w:jc w:val="both"/>
      </w:pPr>
      <w:r>
        <w:rPr>
          <w:rFonts w:ascii="Times New Roman"/>
          <w:b w:val="false"/>
          <w:i w:val="false"/>
          <w:color w:val="000000"/>
          <w:sz w:val="28"/>
        </w:rPr>
        <w:t>
      27. Жарық фарын тексерудiң электрондық аспабы мыналарды қамтиды:</w:t>
      </w:r>
    </w:p>
    <w:bookmarkEnd w:id="52"/>
    <w:p>
      <w:pPr>
        <w:spacing w:after="0"/>
        <w:ind w:left="0"/>
        <w:jc w:val="both"/>
      </w:pPr>
      <w:r>
        <w:rPr>
          <w:rFonts w:ascii="Times New Roman"/>
          <w:b w:val="false"/>
          <w:i w:val="false"/>
          <w:color w:val="000000"/>
          <w:sz w:val="28"/>
        </w:rPr>
        <w:t>
      1) фарлардың барлық түрiн тексеру;</w:t>
      </w:r>
    </w:p>
    <w:p>
      <w:pPr>
        <w:spacing w:after="0"/>
        <w:ind w:left="0"/>
        <w:jc w:val="both"/>
      </w:pPr>
      <w:r>
        <w:rPr>
          <w:rFonts w:ascii="Times New Roman"/>
          <w:b w:val="false"/>
          <w:i w:val="false"/>
          <w:color w:val="000000"/>
          <w:sz w:val="28"/>
        </w:rPr>
        <w:t>
      2) жарық күшiн тексеру.</w:t>
      </w:r>
    </w:p>
    <w:bookmarkStart w:name="z38" w:id="53"/>
    <w:p>
      <w:pPr>
        <w:spacing w:after="0"/>
        <w:ind w:left="0"/>
        <w:jc w:val="both"/>
      </w:pPr>
      <w:r>
        <w:rPr>
          <w:rFonts w:ascii="Times New Roman"/>
          <w:b w:val="false"/>
          <w:i w:val="false"/>
          <w:color w:val="000000"/>
          <w:sz w:val="28"/>
        </w:rPr>
        <w:t>
      28. Ақаулы және (немесе) белгiленген мерзiмде тексеруден өтпеген бақылау-диагностикалық жабдықты пайдалануға жол берiлмейдi.</w:t>
      </w:r>
    </w:p>
    <w:bookmarkEnd w:id="53"/>
    <w:bookmarkStart w:name="z130" w:id="54"/>
    <w:p>
      <w:pPr>
        <w:spacing w:after="0"/>
        <w:ind w:left="0"/>
        <w:jc w:val="both"/>
      </w:pPr>
      <w:r>
        <w:rPr>
          <w:rFonts w:ascii="Times New Roman"/>
          <w:b w:val="false"/>
          <w:i w:val="false"/>
          <w:color w:val="000000"/>
          <w:sz w:val="28"/>
        </w:rPr>
        <w:t>
      28-1. БАЖ операторы механикалық көлік құралдары мен олардың тіркемелерін міндетті техникалық қарап-тексерудің бірыңғай цифрлық жүйесінің механикалық көлік құралдары мен олардың тіркемелерін міндетті техникалық қарап-тексеруді жүргізу үшін пайдаланылатын өлшеу құралдарын тексеру туралы берілген сертификаттар туралы мәліметтерді қамтитын техникалық реттеудің цифрлық жүйесімен интеграциялануын қамтамасыз етеді.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28-1-тармақпен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39" w:id="55"/>
    <w:p>
      <w:pPr>
        <w:spacing w:after="0"/>
        <w:ind w:left="0"/>
        <w:jc w:val="both"/>
      </w:pPr>
      <w:r>
        <w:rPr>
          <w:rFonts w:ascii="Times New Roman"/>
          <w:b w:val="false"/>
          <w:i w:val="false"/>
          <w:color w:val="000000"/>
          <w:sz w:val="28"/>
        </w:rPr>
        <w:t>
      29. Техникалық қарап тексеру операторлары көлiк құралдарының мiндеттi техникалық қарап тексеруден өткiзудi көлiк құралдарын мiндеттi техникалық қарап тексеруден өткiзудiң технологиялық процестерiне сәйкес жүзеге асырады.</w:t>
      </w:r>
    </w:p>
    <w:bookmarkEnd w:id="55"/>
    <w:p>
      <w:pPr>
        <w:spacing w:after="0"/>
        <w:ind w:left="0"/>
        <w:jc w:val="both"/>
      </w:pPr>
      <w:r>
        <w:rPr>
          <w:rFonts w:ascii="Times New Roman"/>
          <w:b w:val="false"/>
          <w:i w:val="false"/>
          <w:color w:val="000000"/>
          <w:sz w:val="28"/>
        </w:rPr>
        <w:t>
      Көлiк құралдарын мiндеттi техникалық қарап тексеруді жүргізудiң технологиялық процесi әрбiр стационарлық және ұтқыр техникалық қарап тексеру желiлерi үшiн анықталған әдiстерді және көлiк құралдары мен олардың құрамдас бөлiктерiнiң техникалық жай-күйiнiң Қазақстан Республикасының техникалық реттеу саласындағы заңнамасында белгiленген қауіпсіздік талаптарына сәйкестiгiн тексеру бірізділігін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Инвестициялар және даму министрінің 31.05.2016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31" w:id="56"/>
    <w:p>
      <w:pPr>
        <w:spacing w:after="0"/>
        <w:ind w:left="0"/>
        <w:jc w:val="both"/>
      </w:pPr>
      <w:r>
        <w:rPr>
          <w:rFonts w:ascii="Times New Roman"/>
          <w:b w:val="false"/>
          <w:i w:val="false"/>
          <w:color w:val="000000"/>
          <w:sz w:val="28"/>
        </w:rPr>
        <w:t>
      29-1. БАЖ операторы механикалық көлік құралдарын және олардың тіркемелерін міндетті техникалық қарап-тексерудің бірыңғай цифрлық жүйесіне электрондық картадағы стационарлық және ұтқыр желілерден жүргізілген техникалық қарап-тексеру туралы деректердің түсуін қамтамасыз ететін функционалдың жұмысын қамтамасыз етеді, бұл міндетті техникалық қарап-тексерудің нақты уақыты мен орнын анықтауға мүмкіндік береді.</w:t>
      </w:r>
    </w:p>
    <w:bookmarkEnd w:id="56"/>
    <w:p>
      <w:pPr>
        <w:spacing w:after="0"/>
        <w:ind w:left="0"/>
        <w:jc w:val="both"/>
      </w:pPr>
      <w:r>
        <w:rPr>
          <w:rFonts w:ascii="Times New Roman"/>
          <w:b w:val="false"/>
          <w:i w:val="false"/>
          <w:color w:val="000000"/>
          <w:sz w:val="28"/>
        </w:rPr>
        <w:t>
      Техникалық қарап-тексеру операторы ұтқыр және стационарлық желілерде орналасқан жерінен мәліметтерді беруді қамтамасыз ету үшін навигация жүйесін орнатады.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29-1-тармақпен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39" w:id="57"/>
    <w:p>
      <w:pPr>
        <w:spacing w:after="0"/>
        <w:ind w:left="0"/>
        <w:jc w:val="both"/>
      </w:pPr>
      <w:r>
        <w:rPr>
          <w:rFonts w:ascii="Times New Roman"/>
          <w:b w:val="false"/>
          <w:i w:val="false"/>
          <w:color w:val="000000"/>
          <w:sz w:val="28"/>
        </w:rPr>
        <w:t>
      29-2. БАЖ операторы техникалық қарап-тексеру операторына механикалық көлік құралдары мен олардың тіркемелерін міндетті техникалық қарап-тексерудің бірыңғай цифрлық жүйесінің қызметін механикалық көлік құралдары мен олардың тіркемелерін міндетті техникалық қарап-тексерудің бірыңғай цифрлық жүйесінің қызметтерін көрсетуге арналған шарт негізінде ұсынылуын қамтамасыз етеді.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29-2-тармақпен толықтырылды - ҚР Көлік министрінің 16.03.2026 </w:t>
      </w:r>
      <w:r>
        <w:rPr>
          <w:rFonts w:ascii="Times New Roman"/>
          <w:b w:val="false"/>
          <w:i w:val="false"/>
          <w:color w:val="ff0000"/>
          <w:sz w:val="28"/>
        </w:rPr>
        <w:t>№ 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40" w:id="58"/>
    <w:p>
      <w:pPr>
        <w:spacing w:after="0"/>
        <w:ind w:left="0"/>
        <w:jc w:val="both"/>
      </w:pPr>
      <w:r>
        <w:rPr>
          <w:rFonts w:ascii="Times New Roman"/>
          <w:b w:val="false"/>
          <w:i w:val="false"/>
          <w:color w:val="000000"/>
          <w:sz w:val="28"/>
        </w:rPr>
        <w:t>
      30. Мiндеттi техникалық қарап тексеру өткiзу екi кезеңдi қамтиды: дайындық және негiзгi.</w:t>
      </w:r>
    </w:p>
    <w:bookmarkEnd w:id="58"/>
    <w:bookmarkStart w:name="z41" w:id="59"/>
    <w:p>
      <w:pPr>
        <w:spacing w:after="0"/>
        <w:ind w:left="0"/>
        <w:jc w:val="both"/>
      </w:pPr>
      <w:r>
        <w:rPr>
          <w:rFonts w:ascii="Times New Roman"/>
          <w:b w:val="false"/>
          <w:i w:val="false"/>
          <w:color w:val="000000"/>
          <w:sz w:val="28"/>
        </w:rPr>
        <w:t>
      31. Міндетті техникалық байқауды өткізудің дайындық кезеңі барысында:</w:t>
      </w:r>
    </w:p>
    <w:bookmarkEnd w:id="59"/>
    <w:p>
      <w:pPr>
        <w:spacing w:after="0"/>
        <w:ind w:left="0"/>
        <w:jc w:val="both"/>
      </w:pPr>
      <w:r>
        <w:rPr>
          <w:rFonts w:ascii="Times New Roman"/>
          <w:b w:val="false"/>
          <w:i w:val="false"/>
          <w:color w:val="000000"/>
          <w:sz w:val="28"/>
        </w:rPr>
        <w:t>
      1) көлік құралының маркасы, моделі және модификациясы белгіленеді;</w:t>
      </w:r>
    </w:p>
    <w:p>
      <w:pPr>
        <w:spacing w:after="0"/>
        <w:ind w:left="0"/>
        <w:jc w:val="both"/>
      </w:pPr>
      <w:r>
        <w:rPr>
          <w:rFonts w:ascii="Times New Roman"/>
          <w:b w:val="false"/>
          <w:i w:val="false"/>
          <w:color w:val="000000"/>
          <w:sz w:val="28"/>
        </w:rPr>
        <w:t>
      2) көлік құралының түсі белгіленеді;</w:t>
      </w:r>
    </w:p>
    <w:p>
      <w:pPr>
        <w:spacing w:after="0"/>
        <w:ind w:left="0"/>
        <w:jc w:val="both"/>
      </w:pPr>
      <w:r>
        <w:rPr>
          <w:rFonts w:ascii="Times New Roman"/>
          <w:b w:val="false"/>
          <w:i w:val="false"/>
          <w:color w:val="000000"/>
          <w:sz w:val="28"/>
        </w:rPr>
        <w:t>
      3) тіркеу белгілерінің болуы тексеріледі;</w:t>
      </w:r>
    </w:p>
    <w:p>
      <w:pPr>
        <w:spacing w:after="0"/>
        <w:ind w:left="0"/>
        <w:jc w:val="both"/>
      </w:pPr>
      <w:r>
        <w:rPr>
          <w:rFonts w:ascii="Times New Roman"/>
          <w:b w:val="false"/>
          <w:i w:val="false"/>
          <w:color w:val="000000"/>
          <w:sz w:val="28"/>
        </w:rPr>
        <w:t>
      4) көлік құралының конструкциясына енгізілген өзгерістердің болуы белгіленеді;</w:t>
      </w:r>
    </w:p>
    <w:p>
      <w:pPr>
        <w:spacing w:after="0"/>
        <w:ind w:left="0"/>
        <w:jc w:val="both"/>
      </w:pPr>
      <w:r>
        <w:rPr>
          <w:rFonts w:ascii="Times New Roman"/>
          <w:b w:val="false"/>
          <w:i w:val="false"/>
          <w:color w:val="000000"/>
          <w:sz w:val="28"/>
        </w:rPr>
        <w:t>
      5) алынған нәтижелер көлік құралын мемлекеттік тіркеу туралы куәліктің деректерімен салыстырылады (салыстырылады).;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6) тармақшаның қолданысы 01.01.2025 дейін тоқтатылған - ҚР Көлік министрінің м.а. 05.12.2023 </w:t>
      </w:r>
      <w:r>
        <w:rPr>
          <w:rFonts w:ascii="Times New Roman"/>
          <w:b w:val="false"/>
          <w:i w:val="false"/>
          <w:color w:val="ff0000"/>
          <w:sz w:val="28"/>
        </w:rPr>
        <w:t>№ 114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көлік құралына орнатылған газ-баллон жабдығына мерзімді сынақтар жүргізу туралы куәліктің, газ-баллон жабдығын жөндеген жағдайда оны жөндеу (редукторды немесе баллонды ауыстыру) кезінде Енгізілген өзгерістер туралы белгісі бар көлік құралына орнатылған газ-баллон жабдығының қауіпсіздік талаптарына сәйкестігі туралы куәліктің болуы тексеріледі;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7) тармақшаның қолданысы 01.01.2025 дейін тоқтатылған - ҚР Көлік министрінің м.а. 05.12.2023 </w:t>
      </w:r>
      <w:r>
        <w:rPr>
          <w:rFonts w:ascii="Times New Roman"/>
          <w:b w:val="false"/>
          <w:i w:val="false"/>
          <w:color w:val="ff0000"/>
          <w:sz w:val="28"/>
        </w:rPr>
        <w:t>№ 114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көлік құралына орнатылған газ баллонының сериялық нөмірі газ баллонын дайындаушы ресімдеген көлік құралына орнатылған әрбір газ баллонының паспортының деректерімен салыстырылады (салыстырылады);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8) тармақшаның қолданысы 01.01.2025 дейін тоқтатылған - ҚР Көлік министрінің м.а. 05.12.2023 </w:t>
      </w:r>
      <w:r>
        <w:rPr>
          <w:rFonts w:ascii="Times New Roman"/>
          <w:b w:val="false"/>
          <w:i w:val="false"/>
          <w:color w:val="ff0000"/>
          <w:sz w:val="28"/>
        </w:rPr>
        <w:t>№ 114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диагностикалық картаға көлік құралында орнатылған әрбір газ баллонына паспорт деректері бар газ баллонының сериялық нөмірі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Индустрия және инфрақұрылымдық даму министрінің 18.11.2021 </w:t>
      </w:r>
      <w:r>
        <w:rPr>
          <w:rFonts w:ascii="Times New Roman"/>
          <w:b w:val="false"/>
          <w:i w:val="false"/>
          <w:color w:val="000000"/>
          <w:sz w:val="28"/>
        </w:rPr>
        <w:t>№ 600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42" w:id="60"/>
    <w:p>
      <w:pPr>
        <w:spacing w:after="0"/>
        <w:ind w:left="0"/>
        <w:jc w:val="both"/>
      </w:pPr>
      <w:r>
        <w:rPr>
          <w:rFonts w:ascii="Times New Roman"/>
          <w:b w:val="false"/>
          <w:i w:val="false"/>
          <w:color w:val="000000"/>
          <w:sz w:val="28"/>
        </w:rPr>
        <w:t>
      32. Міндетті техникалық қарап тексеруді жүргізудің негізгі кезеңі жиынтыққа, пайдалану қауіпсіздігінің жекелеген қасиеттерін сипаттайтын параметрлердің шекті мәндеріне, жекелеген компоненттердің тозуын (өзгеруін) пайдалануға рұқсат етілетін шектеулерге, автокөлік құралдары конструкциясының рұқсат етілетін өзгеру шектерін, оның ішінде автокөлік құралдары конструкциясының рұқсат етілетін өзгеру шектерін сипаттайтын нормаларға қатысты тексеруді қамтиды:</w:t>
      </w:r>
    </w:p>
    <w:bookmarkEnd w:id="60"/>
    <w:p>
      <w:pPr>
        <w:spacing w:after="0"/>
        <w:ind w:left="0"/>
        <w:jc w:val="both"/>
      </w:pPr>
      <w:r>
        <w:rPr>
          <w:rFonts w:ascii="Times New Roman"/>
          <w:b w:val="false"/>
          <w:i w:val="false"/>
          <w:color w:val="000000"/>
          <w:sz w:val="28"/>
        </w:rPr>
        <w:t>
      1) тежегішті басқару:</w:t>
      </w:r>
    </w:p>
    <w:p>
      <w:pPr>
        <w:spacing w:after="0"/>
        <w:ind w:left="0"/>
        <w:jc w:val="both"/>
      </w:pPr>
      <w:r>
        <w:rPr>
          <w:rFonts w:ascii="Times New Roman"/>
          <w:b w:val="false"/>
          <w:i w:val="false"/>
          <w:color w:val="000000"/>
          <w:sz w:val="28"/>
        </w:rPr>
        <w:t>
      жұмыс тежегіш жүйесінің тиімділігі;</w:t>
      </w:r>
    </w:p>
    <w:p>
      <w:pPr>
        <w:spacing w:after="0"/>
        <w:ind w:left="0"/>
        <w:jc w:val="both"/>
      </w:pPr>
      <w:r>
        <w:rPr>
          <w:rFonts w:ascii="Times New Roman"/>
          <w:b w:val="false"/>
          <w:i w:val="false"/>
          <w:color w:val="000000"/>
          <w:sz w:val="28"/>
        </w:rPr>
        <w:t>
      тұрақ тежегіш жүйесі жұмысының тиімділігі;</w:t>
      </w:r>
    </w:p>
    <w:p>
      <w:pPr>
        <w:spacing w:after="0"/>
        <w:ind w:left="0"/>
        <w:jc w:val="both"/>
      </w:pPr>
      <w:r>
        <w:rPr>
          <w:rFonts w:ascii="Times New Roman"/>
          <w:b w:val="false"/>
          <w:i w:val="false"/>
          <w:color w:val="000000"/>
          <w:sz w:val="28"/>
        </w:rPr>
        <w:t>
      бұғаттауға қарсы тежеу жүйелерінің сигнализаторларының жұмыс істеуі (егер көлік құралының конструкциясында көзделген жағдайда);</w:t>
      </w:r>
    </w:p>
    <w:p>
      <w:pPr>
        <w:spacing w:after="0"/>
        <w:ind w:left="0"/>
        <w:jc w:val="both"/>
      </w:pPr>
      <w:r>
        <w:rPr>
          <w:rFonts w:ascii="Times New Roman"/>
          <w:b w:val="false"/>
          <w:i w:val="false"/>
          <w:color w:val="000000"/>
          <w:sz w:val="28"/>
        </w:rPr>
        <w:t>
      тежегіш жүйелері элементтерінің жай-күйі және тежегіш жетегінің герметикалығы;</w:t>
      </w:r>
    </w:p>
    <w:p>
      <w:pPr>
        <w:spacing w:after="0"/>
        <w:ind w:left="0"/>
        <w:jc w:val="both"/>
      </w:pPr>
      <w:r>
        <w:rPr>
          <w:rFonts w:ascii="Times New Roman"/>
          <w:b w:val="false"/>
          <w:i w:val="false"/>
          <w:color w:val="000000"/>
          <w:sz w:val="28"/>
        </w:rPr>
        <w:t>
      2) рульдік басқару:</w:t>
      </w:r>
    </w:p>
    <w:p>
      <w:pPr>
        <w:spacing w:after="0"/>
        <w:ind w:left="0"/>
        <w:jc w:val="both"/>
      </w:pPr>
      <w:r>
        <w:rPr>
          <w:rFonts w:ascii="Times New Roman"/>
          <w:b w:val="false"/>
          <w:i w:val="false"/>
          <w:color w:val="000000"/>
          <w:sz w:val="28"/>
        </w:rPr>
        <w:t>
      руль механизмінің және оны бекіту картерінің, руль жетегінің, руль дөңгелегінің және руль колонкасының механикалық жай-күйі мен жұмыс істеуі;</w:t>
      </w:r>
    </w:p>
    <w:p>
      <w:pPr>
        <w:spacing w:after="0"/>
        <w:ind w:left="0"/>
        <w:jc w:val="both"/>
      </w:pPr>
      <w:r>
        <w:rPr>
          <w:rFonts w:ascii="Times New Roman"/>
          <w:b w:val="false"/>
          <w:i w:val="false"/>
          <w:color w:val="000000"/>
          <w:sz w:val="28"/>
        </w:rPr>
        <w:t>
      жалпы люфт;</w:t>
      </w:r>
    </w:p>
    <w:p>
      <w:pPr>
        <w:spacing w:after="0"/>
        <w:ind w:left="0"/>
        <w:jc w:val="both"/>
      </w:pPr>
      <w:r>
        <w:rPr>
          <w:rFonts w:ascii="Times New Roman"/>
          <w:b w:val="false"/>
          <w:i w:val="false"/>
          <w:color w:val="000000"/>
          <w:sz w:val="28"/>
        </w:rPr>
        <w:t>
      3) шолу:</w:t>
      </w:r>
    </w:p>
    <w:p>
      <w:pPr>
        <w:spacing w:after="0"/>
        <w:ind w:left="0"/>
        <w:jc w:val="both"/>
      </w:pPr>
      <w:r>
        <w:rPr>
          <w:rFonts w:ascii="Times New Roman"/>
          <w:b w:val="false"/>
          <w:i w:val="false"/>
          <w:color w:val="000000"/>
          <w:sz w:val="28"/>
        </w:rPr>
        <w:t>
      шолу өрісі;</w:t>
      </w:r>
    </w:p>
    <w:p>
      <w:pPr>
        <w:spacing w:after="0"/>
        <w:ind w:left="0"/>
        <w:jc w:val="both"/>
      </w:pPr>
      <w:r>
        <w:rPr>
          <w:rFonts w:ascii="Times New Roman"/>
          <w:b w:val="false"/>
          <w:i w:val="false"/>
          <w:color w:val="000000"/>
          <w:sz w:val="28"/>
        </w:rPr>
        <w:t>
      шыны күйлері;</w:t>
      </w:r>
    </w:p>
    <w:p>
      <w:pPr>
        <w:spacing w:after="0"/>
        <w:ind w:left="0"/>
        <w:jc w:val="both"/>
      </w:pPr>
      <w:r>
        <w:rPr>
          <w:rFonts w:ascii="Times New Roman"/>
          <w:b w:val="false"/>
          <w:i w:val="false"/>
          <w:color w:val="000000"/>
          <w:sz w:val="28"/>
        </w:rPr>
        <w:t>
      артқы көрініс айналарының жай-күйі және бекітілуі;</w:t>
      </w:r>
    </w:p>
    <w:p>
      <w:pPr>
        <w:spacing w:after="0"/>
        <w:ind w:left="0"/>
        <w:jc w:val="both"/>
      </w:pPr>
      <w:r>
        <w:rPr>
          <w:rFonts w:ascii="Times New Roman"/>
          <w:b w:val="false"/>
          <w:i w:val="false"/>
          <w:color w:val="000000"/>
          <w:sz w:val="28"/>
        </w:rPr>
        <w:t>
      шыны тазалағыштар;</w:t>
      </w:r>
    </w:p>
    <w:p>
      <w:pPr>
        <w:spacing w:after="0"/>
        <w:ind w:left="0"/>
        <w:jc w:val="both"/>
      </w:pPr>
      <w:r>
        <w:rPr>
          <w:rFonts w:ascii="Times New Roman"/>
          <w:b w:val="false"/>
          <w:i w:val="false"/>
          <w:color w:val="000000"/>
          <w:sz w:val="28"/>
        </w:rPr>
        <w:t>
      шыны жуғыштар;</w:t>
      </w:r>
    </w:p>
    <w:p>
      <w:pPr>
        <w:spacing w:after="0"/>
        <w:ind w:left="0"/>
        <w:jc w:val="both"/>
      </w:pPr>
      <w:r>
        <w:rPr>
          <w:rFonts w:ascii="Times New Roman"/>
          <w:b w:val="false"/>
          <w:i w:val="false"/>
          <w:color w:val="000000"/>
          <w:sz w:val="28"/>
        </w:rPr>
        <w:t>
      4) сыртқы жарық аспаптарының, шағылыстырғыштар мен электр жабдығының саны, орналасуы, түсі, көру бұрыштары, жай-күйі, жұмыс істеуі және сипаттамалары:</w:t>
      </w:r>
    </w:p>
    <w:p>
      <w:pPr>
        <w:spacing w:after="0"/>
        <w:ind w:left="0"/>
        <w:jc w:val="both"/>
      </w:pPr>
      <w:r>
        <w:rPr>
          <w:rFonts w:ascii="Times New Roman"/>
          <w:b w:val="false"/>
          <w:i w:val="false"/>
          <w:color w:val="000000"/>
          <w:sz w:val="28"/>
        </w:rPr>
        <w:t>
      алыс және жақын жарық фаралары;</w:t>
      </w:r>
    </w:p>
    <w:p>
      <w:pPr>
        <w:spacing w:after="0"/>
        <w:ind w:left="0"/>
        <w:jc w:val="both"/>
      </w:pPr>
      <w:r>
        <w:rPr>
          <w:rFonts w:ascii="Times New Roman"/>
          <w:b w:val="false"/>
          <w:i w:val="false"/>
          <w:color w:val="000000"/>
          <w:sz w:val="28"/>
        </w:rPr>
        <w:t>
      алдыңғы және артқы габариттік (бүйірлік) оттар, бүйірлік сигналдық фонарьлар; тежеу сигналдары;</w:t>
      </w:r>
    </w:p>
    <w:p>
      <w:pPr>
        <w:spacing w:after="0"/>
        <w:ind w:left="0"/>
        <w:jc w:val="both"/>
      </w:pPr>
      <w:r>
        <w:rPr>
          <w:rFonts w:ascii="Times New Roman"/>
          <w:b w:val="false"/>
          <w:i w:val="false"/>
          <w:color w:val="000000"/>
          <w:sz w:val="28"/>
        </w:rPr>
        <w:t>
      указателей поворота;</w:t>
      </w:r>
    </w:p>
    <w:p>
      <w:pPr>
        <w:spacing w:after="0"/>
        <w:ind w:left="0"/>
        <w:jc w:val="both"/>
      </w:pPr>
      <w:r>
        <w:rPr>
          <w:rFonts w:ascii="Times New Roman"/>
          <w:b w:val="false"/>
          <w:i w:val="false"/>
          <w:color w:val="000000"/>
          <w:sz w:val="28"/>
        </w:rPr>
        <w:t>
      алдыңғы және артқы тұманға қарсы фаралар;</w:t>
      </w:r>
    </w:p>
    <w:p>
      <w:pPr>
        <w:spacing w:after="0"/>
        <w:ind w:left="0"/>
        <w:jc w:val="both"/>
      </w:pPr>
      <w:r>
        <w:rPr>
          <w:rFonts w:ascii="Times New Roman"/>
          <w:b w:val="false"/>
          <w:i w:val="false"/>
          <w:color w:val="000000"/>
          <w:sz w:val="28"/>
        </w:rPr>
        <w:t>
      артқы жарық шамдары;</w:t>
      </w:r>
    </w:p>
    <w:p>
      <w:pPr>
        <w:spacing w:after="0"/>
        <w:ind w:left="0"/>
        <w:jc w:val="both"/>
      </w:pPr>
      <w:r>
        <w:rPr>
          <w:rFonts w:ascii="Times New Roman"/>
          <w:b w:val="false"/>
          <w:i w:val="false"/>
          <w:color w:val="000000"/>
          <w:sz w:val="28"/>
        </w:rPr>
        <w:t>
      артқы нөмірлік белгіні жарықтандыру шамдары;</w:t>
      </w:r>
    </w:p>
    <w:p>
      <w:pPr>
        <w:spacing w:after="0"/>
        <w:ind w:left="0"/>
        <w:jc w:val="both"/>
      </w:pPr>
      <w:r>
        <w:rPr>
          <w:rFonts w:ascii="Times New Roman"/>
          <w:b w:val="false"/>
          <w:i w:val="false"/>
          <w:color w:val="000000"/>
          <w:sz w:val="28"/>
        </w:rPr>
        <w:t>
      авариялық сигнал беру (егер көлік құралының конструкциясында көзделген жағдайда);</w:t>
      </w:r>
    </w:p>
    <w:p>
      <w:pPr>
        <w:spacing w:after="0"/>
        <w:ind w:left="0"/>
        <w:jc w:val="both"/>
      </w:pPr>
      <w:r>
        <w:rPr>
          <w:rFonts w:ascii="Times New Roman"/>
          <w:b w:val="false"/>
          <w:i w:val="false"/>
          <w:color w:val="000000"/>
          <w:sz w:val="28"/>
        </w:rPr>
        <w:t>
      оптикалық элементтер, оның ішінде түссіз немесе боялған бөлшектер мен пленкалар;</w:t>
      </w:r>
    </w:p>
    <w:p>
      <w:pPr>
        <w:spacing w:after="0"/>
        <w:ind w:left="0"/>
        <w:jc w:val="both"/>
      </w:pPr>
      <w:r>
        <w:rPr>
          <w:rFonts w:ascii="Times New Roman"/>
          <w:b w:val="false"/>
          <w:i w:val="false"/>
          <w:color w:val="000000"/>
          <w:sz w:val="28"/>
        </w:rPr>
        <w:t>
      5) дөңгелектер, шиналар және аспалар:</w:t>
      </w:r>
    </w:p>
    <w:p>
      <w:pPr>
        <w:spacing w:after="0"/>
        <w:ind w:left="0"/>
        <w:jc w:val="both"/>
      </w:pPr>
      <w:r>
        <w:rPr>
          <w:rFonts w:ascii="Times New Roman"/>
          <w:b w:val="false"/>
          <w:i w:val="false"/>
          <w:color w:val="000000"/>
          <w:sz w:val="28"/>
        </w:rPr>
        <w:t>
      Шина протекторының зақымдануы және тозуы;</w:t>
      </w:r>
    </w:p>
    <w:p>
      <w:pPr>
        <w:spacing w:after="0"/>
        <w:ind w:left="0"/>
        <w:jc w:val="both"/>
      </w:pPr>
      <w:r>
        <w:rPr>
          <w:rFonts w:ascii="Times New Roman"/>
          <w:b w:val="false"/>
          <w:i w:val="false"/>
          <w:color w:val="000000"/>
          <w:sz w:val="28"/>
        </w:rPr>
        <w:t>
      аспа элементтерінің және оларды бекітудің механикалық жай-күйі (рессорлар, амортизаторлар, аспа рычагтары, топсалы элементтер);</w:t>
      </w:r>
    </w:p>
    <w:p>
      <w:pPr>
        <w:spacing w:after="0"/>
        <w:ind w:left="0"/>
        <w:jc w:val="both"/>
      </w:pPr>
      <w:r>
        <w:rPr>
          <w:rFonts w:ascii="Times New Roman"/>
          <w:b w:val="false"/>
          <w:i w:val="false"/>
          <w:color w:val="000000"/>
          <w:sz w:val="28"/>
        </w:rPr>
        <w:t>
      дискілер мен дөңгелектер жиектерінің жай-күйі, оларды бекіту элементтерінің болуы;</w:t>
      </w:r>
    </w:p>
    <w:p>
      <w:pPr>
        <w:spacing w:after="0"/>
        <w:ind w:left="0"/>
        <w:jc w:val="both"/>
      </w:pPr>
      <w:r>
        <w:rPr>
          <w:rFonts w:ascii="Times New Roman"/>
          <w:b w:val="false"/>
          <w:i w:val="false"/>
          <w:color w:val="000000"/>
          <w:sz w:val="28"/>
        </w:rPr>
        <w:t>
      6) шассидің және шассиге (рамаға) агрегаттар мен тораптардың бекіту элементтерінің жай-күйі мен жұмыс істеуі:</w:t>
      </w:r>
    </w:p>
    <w:p>
      <w:pPr>
        <w:spacing w:after="0"/>
        <w:ind w:left="0"/>
        <w:jc w:val="both"/>
      </w:pPr>
      <w:r>
        <w:rPr>
          <w:rFonts w:ascii="Times New Roman"/>
          <w:b w:val="false"/>
          <w:i w:val="false"/>
          <w:color w:val="000000"/>
          <w:sz w:val="28"/>
        </w:rPr>
        <w:t>
      шығару құбырлары мен сөндіргіштер;</w:t>
      </w:r>
    </w:p>
    <w:p>
      <w:pPr>
        <w:spacing w:after="0"/>
        <w:ind w:left="0"/>
        <w:jc w:val="both"/>
      </w:pPr>
      <w:r>
        <w:rPr>
          <w:rFonts w:ascii="Times New Roman"/>
          <w:b w:val="false"/>
          <w:i w:val="false"/>
          <w:color w:val="000000"/>
          <w:sz w:val="28"/>
        </w:rPr>
        <w:t>
      тізбекті құрылғылар;</w:t>
      </w:r>
    </w:p>
    <w:p>
      <w:pPr>
        <w:spacing w:after="0"/>
        <w:ind w:left="0"/>
        <w:jc w:val="both"/>
      </w:pPr>
      <w:r>
        <w:rPr>
          <w:rFonts w:ascii="Times New Roman"/>
          <w:b w:val="false"/>
          <w:i w:val="false"/>
          <w:color w:val="000000"/>
          <w:sz w:val="28"/>
        </w:rPr>
        <w:t>
      еден (тек автобустарға, шағын автобустарға және таксиге қатысты);</w:t>
      </w:r>
    </w:p>
    <w:p>
      <w:pPr>
        <w:spacing w:after="0"/>
        <w:ind w:left="0"/>
        <w:jc w:val="both"/>
      </w:pPr>
      <w:r>
        <w:rPr>
          <w:rFonts w:ascii="Times New Roman"/>
          <w:b w:val="false"/>
          <w:i w:val="false"/>
          <w:color w:val="000000"/>
          <w:sz w:val="28"/>
        </w:rPr>
        <w:t>
      жүргізуші мен жолаушылардың орындықтары, желдету, жылыту жүйелері (тек автобустарға, шағын автобустарға және таксиге қатысты);</w:t>
      </w:r>
    </w:p>
    <w:p>
      <w:pPr>
        <w:spacing w:after="0"/>
        <w:ind w:left="0"/>
        <w:jc w:val="both"/>
      </w:pPr>
      <w:r>
        <w:rPr>
          <w:rFonts w:ascii="Times New Roman"/>
          <w:b w:val="false"/>
          <w:i w:val="false"/>
          <w:color w:val="000000"/>
          <w:sz w:val="28"/>
        </w:rPr>
        <w:t>
      бамперлер, шашыраудан қорғауға арналған құрылғылар;</w:t>
      </w:r>
    </w:p>
    <w:p>
      <w:pPr>
        <w:spacing w:after="0"/>
        <w:ind w:left="0"/>
        <w:jc w:val="both"/>
      </w:pPr>
      <w:r>
        <w:rPr>
          <w:rFonts w:ascii="Times New Roman"/>
          <w:b w:val="false"/>
          <w:i w:val="false"/>
          <w:color w:val="000000"/>
          <w:sz w:val="28"/>
        </w:rPr>
        <w:t>
      7) Өзге де жабдықтардың жай-күйі мен жұмыс істеуі:</w:t>
      </w:r>
    </w:p>
    <w:p>
      <w:pPr>
        <w:spacing w:after="0"/>
        <w:ind w:left="0"/>
        <w:jc w:val="both"/>
      </w:pPr>
      <w:r>
        <w:rPr>
          <w:rFonts w:ascii="Times New Roman"/>
          <w:b w:val="false"/>
          <w:i w:val="false"/>
          <w:color w:val="000000"/>
          <w:sz w:val="28"/>
        </w:rPr>
        <w:t>
      балалардың ұстап тұратын құрылғылары және олар бар болған жағдайда оларды бекіту орындары, дыбыстық сигнал, спидометр;</w:t>
      </w:r>
    </w:p>
    <w:p>
      <w:pPr>
        <w:spacing w:after="0"/>
        <w:ind w:left="0"/>
        <w:jc w:val="both"/>
      </w:pPr>
      <w:r>
        <w:rPr>
          <w:rFonts w:ascii="Times New Roman"/>
          <w:b w:val="false"/>
          <w:i w:val="false"/>
          <w:color w:val="000000"/>
          <w:sz w:val="28"/>
        </w:rPr>
        <w:t>
      болуы: қауіпсіздік белдіктері,</w:t>
      </w:r>
    </w:p>
    <w:p>
      <w:pPr>
        <w:spacing w:after="0"/>
        <w:ind w:left="0"/>
        <w:jc w:val="both"/>
      </w:pPr>
      <w:r>
        <w:rPr>
          <w:rFonts w:ascii="Times New Roman"/>
          <w:b w:val="false"/>
          <w:i w:val="false"/>
          <w:color w:val="000000"/>
          <w:sz w:val="28"/>
        </w:rPr>
        <w:t>
      өрт сөндіру құралдары;</w:t>
      </w:r>
    </w:p>
    <w:p>
      <w:pPr>
        <w:spacing w:after="0"/>
        <w:ind w:left="0"/>
        <w:jc w:val="both"/>
      </w:pPr>
      <w:r>
        <w:rPr>
          <w:rFonts w:ascii="Times New Roman"/>
          <w:b w:val="false"/>
          <w:i w:val="false"/>
          <w:color w:val="000000"/>
          <w:sz w:val="28"/>
        </w:rPr>
        <w:t>
      авариялық тоқтату белгілері;</w:t>
      </w:r>
    </w:p>
    <w:p>
      <w:pPr>
        <w:spacing w:after="0"/>
        <w:ind w:left="0"/>
        <w:jc w:val="both"/>
      </w:pPr>
      <w:r>
        <w:rPr>
          <w:rFonts w:ascii="Times New Roman"/>
          <w:b w:val="false"/>
          <w:i w:val="false"/>
          <w:color w:val="000000"/>
          <w:sz w:val="28"/>
        </w:rPr>
        <w:t>
      алғашқы медициналық көмек көрсетуге арналған дәрі қобдишалары;</w:t>
      </w:r>
    </w:p>
    <w:p>
      <w:pPr>
        <w:spacing w:after="0"/>
        <w:ind w:left="0"/>
        <w:jc w:val="both"/>
      </w:pPr>
      <w:r>
        <w:rPr>
          <w:rFonts w:ascii="Times New Roman"/>
          <w:b w:val="false"/>
          <w:i w:val="false"/>
          <w:color w:val="000000"/>
          <w:sz w:val="28"/>
        </w:rPr>
        <w:t>
      8) газ баллон жабдығының жай-күйі мен жұмыс істеуі:</w:t>
      </w:r>
    </w:p>
    <w:p>
      <w:pPr>
        <w:spacing w:after="0"/>
        <w:ind w:left="0"/>
        <w:jc w:val="both"/>
      </w:pPr>
      <w:r>
        <w:rPr>
          <w:rFonts w:ascii="Times New Roman"/>
          <w:b w:val="false"/>
          <w:i w:val="false"/>
          <w:color w:val="000000"/>
          <w:sz w:val="28"/>
        </w:rPr>
        <w:t>
      газбаллонды Көлік құралдарын қоректендіру жүйесінің "Доңғалақты көлік құралдарының қауіпсіздігі туралы" Кеден одағының техникалық регламентін қабылдау туралы "Еуразиялық экономикалық комиссияның 2011 жылғы 9 желтоқсандағы № 877 шешімімен бекітілген" доңғалақты көлік құралдарының қауіпсіздігі туралы" Кеден одағының 018/2011 техникалық регламентінің талаптарына сәйкестігі;</w:t>
      </w:r>
    </w:p>
    <w:p>
      <w:pPr>
        <w:spacing w:after="0"/>
        <w:ind w:left="0"/>
        <w:jc w:val="both"/>
      </w:pPr>
      <w:r>
        <w:rPr>
          <w:rFonts w:ascii="Times New Roman"/>
          <w:b w:val="false"/>
          <w:i w:val="false"/>
          <w:color w:val="000000"/>
          <w:sz w:val="28"/>
        </w:rPr>
        <w:t>
      газбаллонды жабдық элементтерінен және олардың қосылған жерлерінде газдың кемуінің болмауы;</w:t>
      </w:r>
    </w:p>
    <w:p>
      <w:pPr>
        <w:spacing w:after="0"/>
        <w:ind w:left="0"/>
        <w:jc w:val="both"/>
      </w:pPr>
      <w:r>
        <w:rPr>
          <w:rFonts w:ascii="Times New Roman"/>
          <w:b w:val="false"/>
          <w:i w:val="false"/>
          <w:color w:val="000000"/>
          <w:sz w:val="28"/>
        </w:rPr>
        <w:t>
      орнатылған газбаллонды жабдықтың конструкциясы мен компоненттерінің тұтастығы;</w:t>
      </w:r>
    </w:p>
    <w:p>
      <w:pPr>
        <w:spacing w:after="0"/>
        <w:ind w:left="0"/>
        <w:jc w:val="both"/>
      </w:pPr>
      <w:r>
        <w:rPr>
          <w:rFonts w:ascii="Times New Roman"/>
          <w:b w:val="false"/>
          <w:i w:val="false"/>
          <w:color w:val="000000"/>
          <w:sz w:val="28"/>
        </w:rPr>
        <w:t>
      көлік құралына орнатылған әрбір газ баллонына өшірілмейтін түрде нақты түсірілген "сұйытылған мұнай газы" (СМГ) немесе "сығылған табиғи газ" (СТГ) сериялық нөмірі мен белгілерінің болуы;</w:t>
      </w:r>
    </w:p>
    <w:p>
      <w:pPr>
        <w:spacing w:after="0"/>
        <w:ind w:left="0"/>
        <w:jc w:val="both"/>
      </w:pPr>
      <w:r>
        <w:rPr>
          <w:rFonts w:ascii="Times New Roman"/>
          <w:b w:val="false"/>
          <w:i w:val="false"/>
          <w:color w:val="000000"/>
          <w:sz w:val="28"/>
        </w:rPr>
        <w:t>
      9) қоршаған ортаға әсер етумен байланысты факторлар:</w:t>
      </w:r>
    </w:p>
    <w:p>
      <w:pPr>
        <w:spacing w:after="0"/>
        <w:ind w:left="0"/>
        <w:jc w:val="both"/>
      </w:pPr>
      <w:r>
        <w:rPr>
          <w:rFonts w:ascii="Times New Roman"/>
          <w:b w:val="false"/>
          <w:i w:val="false"/>
          <w:color w:val="000000"/>
          <w:sz w:val="28"/>
        </w:rPr>
        <w:t>
      пайдаланылған газдар;</w:t>
      </w:r>
    </w:p>
    <w:p>
      <w:pPr>
        <w:spacing w:after="0"/>
        <w:ind w:left="0"/>
        <w:jc w:val="both"/>
      </w:pPr>
      <w:r>
        <w:rPr>
          <w:rFonts w:ascii="Times New Roman"/>
          <w:b w:val="false"/>
          <w:i w:val="false"/>
          <w:color w:val="000000"/>
          <w:sz w:val="28"/>
        </w:rPr>
        <w:t>
      отын мен пайдалану сұйықтықтарының ағуы (мотор және трансмиссиялық май, тежегіш, гидравликалық және салқындатқыш);</w:t>
      </w:r>
    </w:p>
    <w:p>
      <w:pPr>
        <w:spacing w:after="0"/>
        <w:ind w:left="0"/>
        <w:jc w:val="both"/>
      </w:pPr>
      <w:r>
        <w:rPr>
          <w:rFonts w:ascii="Times New Roman"/>
          <w:b w:val="false"/>
          <w:i w:val="false"/>
          <w:color w:val="000000"/>
          <w:sz w:val="28"/>
        </w:rPr>
        <w:t>
      10) "Доңғалақты көлік құралдарының қауіпсіздігі туралы" Кеден одағының техникалық регламентін қабылдау туралы Еуразиялық экономикалық комиссияның 2011 жылғы 9 желтоқсандағы № 877 шешімімен бекітілген "Доңғалақты көлік құралдарының қауіпсіздігі туралы" КО ТР 018/2011 Кеден одағының техникалық регламентінде белгіленген мамандандырылған және арнайы көлік құралдарының қосымша талаптарына сәйкестігі;</w:t>
      </w:r>
    </w:p>
    <w:p>
      <w:pPr>
        <w:spacing w:after="0"/>
        <w:ind w:left="0"/>
        <w:jc w:val="both"/>
      </w:pPr>
      <w:r>
        <w:rPr>
          <w:rFonts w:ascii="Times New Roman"/>
          <w:b w:val="false"/>
          <w:i w:val="false"/>
          <w:color w:val="000000"/>
          <w:sz w:val="28"/>
        </w:rPr>
        <w:t>
      11) раманың, шанақтың жай-күйі:</w:t>
      </w:r>
    </w:p>
    <w:p>
      <w:pPr>
        <w:spacing w:after="0"/>
        <w:ind w:left="0"/>
        <w:jc w:val="both"/>
      </w:pPr>
      <w:r>
        <w:rPr>
          <w:rFonts w:ascii="Times New Roman"/>
          <w:b w:val="false"/>
          <w:i w:val="false"/>
          <w:color w:val="000000"/>
          <w:sz w:val="28"/>
        </w:rPr>
        <w:t>
      қосымша жабдықтардың және аэрографиялық үш өлшемді суреттердің болуы;</w:t>
      </w:r>
    </w:p>
    <w:p>
      <w:pPr>
        <w:spacing w:after="0"/>
        <w:ind w:left="0"/>
        <w:jc w:val="both"/>
      </w:pPr>
      <w:r>
        <w:rPr>
          <w:rFonts w:ascii="Times New Roman"/>
          <w:b w:val="false"/>
          <w:i w:val="false"/>
          <w:color w:val="000000"/>
          <w:sz w:val="28"/>
        </w:rPr>
        <w:t>
      доңғалақ базасының, габариттері мен желілік өлшемдерінің дайындаушы кәсіпорынның конструктивтік параметрлеріне сәйкестігі;</w:t>
      </w:r>
    </w:p>
    <w:p>
      <w:pPr>
        <w:spacing w:after="0"/>
        <w:ind w:left="0"/>
        <w:jc w:val="both"/>
      </w:pPr>
      <w:r>
        <w:rPr>
          <w:rFonts w:ascii="Times New Roman"/>
          <w:b w:val="false"/>
          <w:i w:val="false"/>
          <w:color w:val="000000"/>
          <w:sz w:val="28"/>
        </w:rPr>
        <w:t>
      кабинаның, раманың, зембілдің жай-күйі.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Индустрия және инфрақұрылымдық даму министрінің 18.11.2021 </w:t>
      </w:r>
      <w:r>
        <w:rPr>
          <w:rFonts w:ascii="Times New Roman"/>
          <w:b w:val="false"/>
          <w:i w:val="false"/>
          <w:color w:val="000000"/>
          <w:sz w:val="28"/>
        </w:rPr>
        <w:t>№ 600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6" w:id="61"/>
    <w:p>
      <w:pPr>
        <w:spacing w:after="0"/>
        <w:ind w:left="0"/>
        <w:jc w:val="both"/>
      </w:pPr>
      <w:r>
        <w:rPr>
          <w:rFonts w:ascii="Times New Roman"/>
          <w:b w:val="false"/>
          <w:i w:val="false"/>
          <w:color w:val="000000"/>
          <w:sz w:val="28"/>
        </w:rPr>
        <w:t>
      32-1. Баллондарды дайындаушы белгілеген және баллонның (баллондардың) паспортында көрсетілген баллондардың куәландыру кезеңділігімен сәйкес келетін кезеңділікпен көлік құралдарындағы газ баллонды жабдық арнайы уәкілетті ұйымдарда кезеңділік сынақтардан өткізіледі. Кезеңділік сынақтардың нәтижелері бойынша арнайы уәкілетті ұйымдар көлік құралында орнатылған газ баллонды жабдықтың кезеңділік сынағынан өткізілгені туралы куәлікті ресімдейді.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32-1-тармақпен толықтырылды - ҚР Индустрия және инфрақұрылымдық даму министрінің 18.11.2021 </w:t>
      </w:r>
      <w:r>
        <w:rPr>
          <w:rFonts w:ascii="Times New Roman"/>
          <w:b w:val="false"/>
          <w:i w:val="false"/>
          <w:color w:val="000000"/>
          <w:sz w:val="28"/>
        </w:rPr>
        <w:t>№ 600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3" w:id="62"/>
    <w:p>
      <w:pPr>
        <w:spacing w:after="0"/>
        <w:ind w:left="0"/>
        <w:jc w:val="both"/>
      </w:pPr>
      <w:r>
        <w:rPr>
          <w:rFonts w:ascii="Times New Roman"/>
          <w:b w:val="false"/>
          <w:i w:val="false"/>
          <w:color w:val="000000"/>
          <w:sz w:val="28"/>
        </w:rPr>
        <w:t>
      33. Мiндеттi техникалық қарап тексеруді өткiзудiң негiзгi кезеңiнде көлiк құралының бөлiктерін ажыратусыз және алып тастаусыз орындалады.</w:t>
      </w:r>
    </w:p>
    <w:bookmarkEnd w:id="62"/>
    <w:bookmarkStart w:name="z44" w:id="63"/>
    <w:p>
      <w:pPr>
        <w:spacing w:after="0"/>
        <w:ind w:left="0"/>
        <w:jc w:val="both"/>
      </w:pPr>
      <w:r>
        <w:rPr>
          <w:rFonts w:ascii="Times New Roman"/>
          <w:b w:val="false"/>
          <w:i w:val="false"/>
          <w:color w:val="000000"/>
          <w:sz w:val="28"/>
        </w:rPr>
        <w:t>
      34. Тiркемелер мен жартылай тiркемелердiң техникалық жай-күйi автопоезд құрамында да, ағытылған жай-күйiнде де (тартым-тiркеме құрылғысы мен тежегiш блоктауының жарамдылығын бақылау үшiн) тексерiледi.</w:t>
      </w:r>
    </w:p>
    <w:bookmarkEnd w:id="63"/>
    <w:bookmarkStart w:name="z45" w:id="64"/>
    <w:p>
      <w:pPr>
        <w:spacing w:after="0"/>
        <w:ind w:left="0"/>
        <w:jc w:val="both"/>
      </w:pPr>
      <w:r>
        <w:rPr>
          <w:rFonts w:ascii="Times New Roman"/>
          <w:b w:val="false"/>
          <w:i w:val="false"/>
          <w:color w:val="000000"/>
          <w:sz w:val="28"/>
        </w:rPr>
        <w:t xml:space="preserve">
      35. Көлік құралдарына міндетті техникалық қарап-тексеру жүргізу нәтижелері бойынша техникалық қарап-тексеру операторы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техникалық қарап-тексерудің диагностикалық картасын жасайды (бұдан әрі – диагностикалық карта).</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6" w:id="65"/>
    <w:p>
      <w:pPr>
        <w:spacing w:after="0"/>
        <w:ind w:left="0"/>
        <w:jc w:val="both"/>
      </w:pPr>
      <w:r>
        <w:rPr>
          <w:rFonts w:ascii="Times New Roman"/>
          <w:b w:val="false"/>
          <w:i w:val="false"/>
          <w:color w:val="000000"/>
          <w:sz w:val="28"/>
        </w:rPr>
        <w:t>
      36. Диагностикалық картаға техникалық қарап тексеру операторының басшысы немесе осыған уәкiлеттiк берiлген тұлға қол қояды, техникалық қарап тексеру операторының мөрімен бекітіледі және көлiк құралының иесiне берiледi.</w:t>
      </w:r>
    </w:p>
    <w:bookmarkEnd w:id="65"/>
    <w:bookmarkStart w:name="z47" w:id="66"/>
    <w:p>
      <w:pPr>
        <w:spacing w:after="0"/>
        <w:ind w:left="0"/>
        <w:jc w:val="both"/>
      </w:pPr>
      <w:r>
        <w:rPr>
          <w:rFonts w:ascii="Times New Roman"/>
          <w:b w:val="false"/>
          <w:i w:val="false"/>
          <w:color w:val="000000"/>
          <w:sz w:val="28"/>
        </w:rPr>
        <w:t>
      37. Диагностикалық картаны толтыруды техникалық қарап-тексеру операторы мiндеттi техникалық қарап-тексерудің бiрыңғай цифрлық жүйесiмен өзара iс-әрекетiн жүзеге асыратын мамандандырылған бағдарламалық жасақтамада электрондық түрде жүргiзедi.</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8" w:id="67"/>
    <w:p>
      <w:pPr>
        <w:spacing w:after="0"/>
        <w:ind w:left="0"/>
        <w:jc w:val="both"/>
      </w:pPr>
      <w:r>
        <w:rPr>
          <w:rFonts w:ascii="Times New Roman"/>
          <w:b w:val="false"/>
          <w:i w:val="false"/>
          <w:color w:val="000000"/>
          <w:sz w:val="28"/>
        </w:rPr>
        <w:t>
      38. Техникалық қарап-тексерудің стационарлық және ұтқыр желілері ақпаратты және міндетті техникалық қарап-тексеруді өткізу нәтижелері туралы мәліметтерді қалыптастыру, сақтау және автоматты беру үшін міндетті техникалық қарап-тексерудің бірыңғай цифрлық жүйесімен ақпараттық өзара іс-қимылды жүзеге асыратын мамандандырылған бағдарламалық қамтамасыз етуі бар бағдарламалық-аппараттық кешенмен жарақталады.</w:t>
      </w:r>
    </w:p>
    <w:bookmarkEnd w:id="67"/>
    <w:p>
      <w:pPr>
        <w:spacing w:after="0"/>
        <w:ind w:left="0"/>
        <w:jc w:val="both"/>
      </w:pPr>
      <w:r>
        <w:rPr>
          <w:rFonts w:ascii="Times New Roman"/>
          <w:b w:val="false"/>
          <w:i w:val="false"/>
          <w:color w:val="000000"/>
          <w:sz w:val="28"/>
        </w:rPr>
        <w:t xml:space="preserve">
      Мамандандырылған бағдарламалық қамтамасыз етуі бар бағдарламалық-аппараттық кешенмен ақпаратты қалыптастыру, сақтау және оны міндетті техникалық қарап-тексеруден өткізу нәтижелері туралы мәліметтерді автоматты түрде беру кезінде Қазақстан Республикасы Үкіметінің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ақпараттық-коммуникациялық технологиялар және ақпараттық қауіпсіздікті қамтамасыз ету саласындағы бірыңғай талаптар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9" w:id="68"/>
    <w:p>
      <w:pPr>
        <w:spacing w:after="0"/>
        <w:ind w:left="0"/>
        <w:jc w:val="both"/>
      </w:pPr>
      <w:r>
        <w:rPr>
          <w:rFonts w:ascii="Times New Roman"/>
          <w:b w:val="false"/>
          <w:i w:val="false"/>
          <w:color w:val="000000"/>
          <w:sz w:val="28"/>
        </w:rPr>
        <w:t>
      39. Мiндеттi техникалық қарап тексерудің бiрыңғай басқару жүйесi орталықтандырылған, сондай-ақ бiрыңғай цифрлық хаттама бойынша бiрiктiрiлген және мынадай талаптарға сәйкес келедi:</w:t>
      </w:r>
    </w:p>
    <w:bookmarkEnd w:id="68"/>
    <w:p>
      <w:pPr>
        <w:spacing w:after="0"/>
        <w:ind w:left="0"/>
        <w:jc w:val="both"/>
      </w:pPr>
      <w:r>
        <w:rPr>
          <w:rFonts w:ascii="Times New Roman"/>
          <w:b w:val="false"/>
          <w:i w:val="false"/>
          <w:color w:val="000000"/>
          <w:sz w:val="28"/>
        </w:rPr>
        <w:t>
      1) бақылаулық-диагностикалық жабдықты басқару үшiн белгiленген бағдарламалық жасақтаманың болуы;</w:t>
      </w:r>
    </w:p>
    <w:p>
      <w:pPr>
        <w:spacing w:after="0"/>
        <w:ind w:left="0"/>
        <w:jc w:val="both"/>
      </w:pPr>
      <w:r>
        <w:rPr>
          <w:rFonts w:ascii="Times New Roman"/>
          <w:b w:val="false"/>
          <w:i w:val="false"/>
          <w:color w:val="000000"/>
          <w:sz w:val="28"/>
        </w:rPr>
        <w:t>
      2) цифрлық хаттама негiзiнде жұмыс iстейді;</w:t>
      </w:r>
    </w:p>
    <w:p>
      <w:pPr>
        <w:spacing w:after="0"/>
        <w:ind w:left="0"/>
        <w:jc w:val="both"/>
      </w:pPr>
      <w:r>
        <w:rPr>
          <w:rFonts w:ascii="Times New Roman"/>
          <w:b w:val="false"/>
          <w:i w:val="false"/>
          <w:color w:val="000000"/>
          <w:sz w:val="28"/>
        </w:rPr>
        <w:t>
      3) ресми және (немесе) мемлекеттiк тiлдердегi интерфейсi болады.</w:t>
      </w:r>
    </w:p>
    <w:bookmarkStart w:name="z50" w:id="69"/>
    <w:p>
      <w:pPr>
        <w:spacing w:after="0"/>
        <w:ind w:left="0"/>
        <w:jc w:val="both"/>
      </w:pPr>
      <w:r>
        <w:rPr>
          <w:rFonts w:ascii="Times New Roman"/>
          <w:b w:val="false"/>
          <w:i w:val="false"/>
          <w:color w:val="000000"/>
          <w:sz w:val="28"/>
        </w:rPr>
        <w:t>
      40. Бағдарламалық-аппараттық кешенге ақпарат пен мәліметтерді беру мүмкіндігі бар компьютерлік жабдық, сондай-ақ көлік құралын тіркеу құралдары кіреді.</w:t>
      </w:r>
    </w:p>
    <w:bookmarkEnd w:id="69"/>
    <w:p>
      <w:pPr>
        <w:spacing w:after="0"/>
        <w:ind w:left="0"/>
        <w:jc w:val="both"/>
      </w:pPr>
      <w:r>
        <w:rPr>
          <w:rFonts w:ascii="Times New Roman"/>
          <w:b w:val="false"/>
          <w:i w:val="false"/>
          <w:color w:val="000000"/>
          <w:sz w:val="28"/>
        </w:rPr>
        <w:t>
      Көлік құралының тежегіш жүйесін тексеру фотоны тіркеуі бар роликті тежегіш стендте қамтамасыз етіледі. Фотоны тіркеу құралдары мемлекеттік тіркеу нөмірлік белгісін, сондай-ақ тежегіш стендінің роликтеріндегі көлік құралының, тіркеменің (жартылай тіркеменің) алдыңғы және артқы осін бір мезгілде қарау қамтамасыз етілетін жерде орналастырылады.</w:t>
      </w:r>
    </w:p>
    <w:p>
      <w:pPr>
        <w:spacing w:after="0"/>
        <w:ind w:left="0"/>
        <w:jc w:val="both"/>
      </w:pPr>
      <w:r>
        <w:rPr>
          <w:rFonts w:ascii="Times New Roman"/>
          <w:b w:val="false"/>
          <w:i w:val="false"/>
          <w:color w:val="000000"/>
          <w:sz w:val="28"/>
        </w:rPr>
        <w:t>
      Міндетті техникалық қарап-тексеруді жүргізу процесі мемлекеттік тіркеу нөмірлік белгісі бойынша көлік құралын сәйкестендіруді қамтамасыз ететін фото және бейнетіркеу құралымен тіркеледі. Бейнетіркеу құралы техникалық қарап-тексерудың барлық желілеріне шолу қамтамасыз етілетін жерде орналастырылады.</w:t>
      </w:r>
    </w:p>
    <w:p>
      <w:pPr>
        <w:spacing w:after="0"/>
        <w:ind w:left="0"/>
        <w:jc w:val="both"/>
      </w:pPr>
      <w:r>
        <w:rPr>
          <w:rFonts w:ascii="Times New Roman"/>
          <w:b w:val="false"/>
          <w:i w:val="false"/>
          <w:color w:val="000000"/>
          <w:sz w:val="28"/>
        </w:rPr>
        <w:t>
      Техникалық қарап-тексеру операторы міндетті техникалық қарап-тексеру өткізілген сәттен бастап алты ай ішінде көлік құралдарын міндетті техникалық қарап-тексеруден өткізудің және фотоны тіркеудің барлық рәсімдерін күнделікті жазудың бейнефайлын мұрағаттық сақтауды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1" w:id="70"/>
    <w:p>
      <w:pPr>
        <w:spacing w:after="0"/>
        <w:ind w:left="0"/>
        <w:jc w:val="both"/>
      </w:pPr>
      <w:r>
        <w:rPr>
          <w:rFonts w:ascii="Times New Roman"/>
          <w:b w:val="false"/>
          <w:i w:val="false"/>
          <w:color w:val="000000"/>
          <w:sz w:val="28"/>
        </w:rPr>
        <w:t>
      41. Мiндеттi техникалық қарап-тексеруді жүргiзу нәтижелерi бойынша мамандандырылған бағдарламалық қамтамасыз ету арқылы мiндеттi техникалық қарап-тексерудің бiрыңғай цифрлық жүйесiне көлiк құралының иесi, көлiк құралы, мiндеттi техникалық қарап-тексеруді жүргiзу нәтижелерi, берілген диагностикалық карталар туралы ақпарат берiледi.</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2" w:id="71"/>
    <w:p>
      <w:pPr>
        <w:spacing w:after="0"/>
        <w:ind w:left="0"/>
        <w:jc w:val="both"/>
      </w:pPr>
      <w:r>
        <w:rPr>
          <w:rFonts w:ascii="Times New Roman"/>
          <w:b w:val="false"/>
          <w:i w:val="false"/>
          <w:color w:val="000000"/>
          <w:sz w:val="28"/>
        </w:rPr>
        <w:t xml:space="preserve">
      42. Егер көлік құралын міндетті техникалық қарап тексеруден өткізу нәтижелері бойынша ақаулар және көлік құралы мен оның тіркемелерін </w:t>
      </w:r>
      <w:r>
        <w:rPr>
          <w:rFonts w:ascii="Times New Roman"/>
          <w:b w:val="false"/>
          <w:i w:val="false"/>
          <w:color w:val="000000"/>
          <w:sz w:val="28"/>
        </w:rPr>
        <w:t>пайдалануға жол берілмейтін</w:t>
      </w:r>
      <w:r>
        <w:rPr>
          <w:rFonts w:ascii="Times New Roman"/>
          <w:b w:val="false"/>
          <w:i w:val="false"/>
          <w:color w:val="000000"/>
          <w:sz w:val="28"/>
        </w:rPr>
        <w:t xml:space="preserve"> жағдайлар анықталмаса, міндетті техникалық қарап тексеру өткізілді деп саналады.</w:t>
      </w:r>
    </w:p>
    <w:bookmarkEnd w:id="71"/>
    <w:p>
      <w:pPr>
        <w:spacing w:after="0"/>
        <w:ind w:left="0"/>
        <w:jc w:val="both"/>
      </w:pPr>
      <w:r>
        <w:rPr>
          <w:rFonts w:ascii="Times New Roman"/>
          <w:b w:val="false"/>
          <w:i w:val="false"/>
          <w:color w:val="000000"/>
          <w:sz w:val="28"/>
        </w:rPr>
        <w:t xml:space="preserve">
      Бұл жағдайда көлік құралы иесіне міндетті техникалық қарап тексеруден өтудің белгіленген </w:t>
      </w:r>
      <w:r>
        <w:rPr>
          <w:rFonts w:ascii="Times New Roman"/>
          <w:b w:val="false"/>
          <w:i w:val="false"/>
          <w:color w:val="000000"/>
          <w:sz w:val="28"/>
        </w:rPr>
        <w:t>мерзімділігіне</w:t>
      </w:r>
      <w:r>
        <w:rPr>
          <w:rFonts w:ascii="Times New Roman"/>
          <w:b w:val="false"/>
          <w:i w:val="false"/>
          <w:color w:val="000000"/>
          <w:sz w:val="28"/>
        </w:rPr>
        <w:t xml:space="preserve"> сәйкес келесі міндетті техникалық қарап тексеруден өту мерзімі көрсетіле отырып, техникалық қарап тексерудің диагностикалық картасы беріледі.</w:t>
      </w:r>
    </w:p>
    <w:bookmarkStart w:name="z53" w:id="72"/>
    <w:p>
      <w:pPr>
        <w:spacing w:after="0"/>
        <w:ind w:left="0"/>
        <w:jc w:val="both"/>
      </w:pPr>
      <w:r>
        <w:rPr>
          <w:rFonts w:ascii="Times New Roman"/>
          <w:b w:val="false"/>
          <w:i w:val="false"/>
          <w:color w:val="000000"/>
          <w:sz w:val="28"/>
        </w:rPr>
        <w:t>
      43. Егер мiндеттi техникалық қарап тексеруден өткiзу нәтижелерi бойынша ақаулар және көлiк құралдары мен олардың тiркемелерiн пайдалануға жол берілмейтін жағдайлар анықталса, мiндеттi техникалық қарап тексеру өткiзiлмеді деп танылады.</w:t>
      </w:r>
    </w:p>
    <w:bookmarkEnd w:id="72"/>
    <w:p>
      <w:pPr>
        <w:spacing w:after="0"/>
        <w:ind w:left="0"/>
        <w:jc w:val="both"/>
      </w:pPr>
      <w:r>
        <w:rPr>
          <w:rFonts w:ascii="Times New Roman"/>
          <w:b w:val="false"/>
          <w:i w:val="false"/>
          <w:color w:val="000000"/>
          <w:sz w:val="28"/>
        </w:rPr>
        <w:t>
      Бұл жағдайда көлiк құралының иесiне ақаулары көрсетiле отырып диагностикалық карта беріледі және көлiк құралы иесiнің талабы бойынша өлшеу құралдарын тексеру нәтижелері бойынша алынған хаттама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Инвестициялар және даму министрінің 31.05.2016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124" w:id="73"/>
    <w:p>
      <w:pPr>
        <w:spacing w:after="0"/>
        <w:ind w:left="0"/>
        <w:jc w:val="both"/>
      </w:pPr>
      <w:r>
        <w:rPr>
          <w:rFonts w:ascii="Times New Roman"/>
          <w:b w:val="false"/>
          <w:i w:val="false"/>
          <w:color w:val="000000"/>
          <w:sz w:val="28"/>
        </w:rPr>
        <w:t>
      43-1. БАЖ операторы міндетті техникалық қарап-тексеруді жүргізу тәртібін бұзғаны анықталған техникалық қарап-тексерудің диагностикалық картасының күшін жояды.</w:t>
      </w:r>
    </w:p>
    <w:bookmarkEnd w:id="73"/>
    <w:p>
      <w:pPr>
        <w:spacing w:after="0"/>
        <w:ind w:left="0"/>
        <w:jc w:val="both"/>
      </w:pPr>
      <w:r>
        <w:rPr>
          <w:rFonts w:ascii="Times New Roman"/>
          <w:b w:val="false"/>
          <w:i w:val="false"/>
          <w:color w:val="000000"/>
          <w:sz w:val="28"/>
        </w:rPr>
        <w:t xml:space="preserve">
      БАЖ операторы көлік құралдарын пайдалануға тыйым салынған ақаулар туындаған кезде жол-көлік оқиғасы жасалған жағдайда көлік құралын техникалық қарап-тексерудің диагностикалық картасын жояды. </w:t>
      </w:r>
    </w:p>
    <w:p>
      <w:pPr>
        <w:spacing w:after="0"/>
        <w:ind w:left="0"/>
        <w:jc w:val="both"/>
      </w:pPr>
      <w:r>
        <w:rPr>
          <w:rFonts w:ascii="Times New Roman"/>
          <w:b w:val="false"/>
          <w:i w:val="false"/>
          <w:color w:val="000000"/>
          <w:sz w:val="28"/>
        </w:rPr>
        <w:t>
      Диагностикалық карта жойылған кезде БАЖ операторы көлік құралының иесіне техникалық қарап-тексеруден қайта өту қажеттігі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43-1-тармақпен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м.а. 07.02.2025 </w:t>
      </w:r>
      <w:r>
        <w:rPr>
          <w:rFonts w:ascii="Times New Roman"/>
          <w:b w:val="false"/>
          <w:i w:val="false"/>
          <w:color w:val="000000"/>
          <w:sz w:val="28"/>
        </w:rPr>
        <w:t>№ 38</w:t>
      </w:r>
      <w:r>
        <w:rPr>
          <w:rFonts w:ascii="Times New Roman"/>
          <w:b w:val="false"/>
          <w:i w:val="false"/>
          <w:color w:val="ff0000"/>
          <w:sz w:val="28"/>
        </w:rPr>
        <w:t xml:space="preserve"> (05.04.2025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4" w:id="74"/>
    <w:p>
      <w:pPr>
        <w:spacing w:after="0"/>
        <w:ind w:left="0"/>
        <w:jc w:val="both"/>
      </w:pPr>
      <w:r>
        <w:rPr>
          <w:rFonts w:ascii="Times New Roman"/>
          <w:b w:val="false"/>
          <w:i w:val="false"/>
          <w:color w:val="000000"/>
          <w:sz w:val="28"/>
        </w:rPr>
        <w:t>
      44. Көлiк құралын пайдалануға жол берілмейтін анықталған ақаулар мен шарттар жойылғаннан кейiн көлiк құралының иесi оны мiндеттi техникалық қарап тексеруді қайта жүргiзу үшiн ұсынады.</w:t>
      </w:r>
    </w:p>
    <w:bookmarkEnd w:id="74"/>
    <w:bookmarkStart w:name="z55" w:id="75"/>
    <w:p>
      <w:pPr>
        <w:spacing w:after="0"/>
        <w:ind w:left="0"/>
        <w:jc w:val="both"/>
      </w:pPr>
      <w:r>
        <w:rPr>
          <w:rFonts w:ascii="Times New Roman"/>
          <w:b w:val="false"/>
          <w:i w:val="false"/>
          <w:color w:val="000000"/>
          <w:sz w:val="28"/>
        </w:rPr>
        <w:t>
      45. Көлiк құралын қайта мiндеттi техникалық қарап тексеру бiрiншi мiндеттi техникалық қарап тексеру жүргiзiлген техникалық қарап тексеру орталығында не өзге техникалық қарап тексеру орталығында жүргiзiледi.</w:t>
      </w:r>
    </w:p>
    <w:bookmarkEnd w:id="75"/>
    <w:bookmarkStart w:name="z56" w:id="76"/>
    <w:p>
      <w:pPr>
        <w:spacing w:after="0"/>
        <w:ind w:left="0"/>
        <w:jc w:val="both"/>
      </w:pPr>
      <w:r>
        <w:rPr>
          <w:rFonts w:ascii="Times New Roman"/>
          <w:b w:val="false"/>
          <w:i w:val="false"/>
          <w:color w:val="000000"/>
          <w:sz w:val="28"/>
        </w:rPr>
        <w:t>
      46. Механикалық көлiк құралын және оның тіркемелерін алғашқы мiндеттi техникалық қарап тексеру өткізілген техникалық қарап тексеру орталығында қайта техникалық қарап тексеруден өткiзу кезінде техникалық қарап тексеру белгiленген критерийлерге сай болмаған және техникалық қарап тексерудің диагностикалық картасында немесе хаттамада көрсетiлген позициялар бойынша ғана жүргiзiледi.</w:t>
      </w:r>
    </w:p>
    <w:bookmarkEnd w:id="76"/>
    <w:p>
      <w:pPr>
        <w:spacing w:after="0"/>
        <w:ind w:left="0"/>
        <w:jc w:val="both"/>
      </w:pPr>
      <w:r>
        <w:rPr>
          <w:rFonts w:ascii="Times New Roman"/>
          <w:b w:val="false"/>
          <w:i w:val="false"/>
          <w:color w:val="000000"/>
          <w:sz w:val="28"/>
        </w:rPr>
        <w:t>
      Бұл жағдайда төлем қайтадан тексерiлетiн позицияларды тексергені үшiн ғана алынады.</w:t>
      </w:r>
    </w:p>
    <w:p>
      <w:pPr>
        <w:spacing w:after="0"/>
        <w:ind w:left="0"/>
        <w:jc w:val="both"/>
      </w:pPr>
      <w:r>
        <w:rPr>
          <w:rFonts w:ascii="Times New Roman"/>
          <w:b w:val="false"/>
          <w:i w:val="false"/>
          <w:color w:val="000000"/>
          <w:sz w:val="28"/>
        </w:rPr>
        <w:t>
      Егер міндетті техникалық қарап тексеруден қайта өткізілген тексерудің нәтижесі бойынша көлік құралдарын пайдалануға жол берілмейтін жағдайда жай-күйі және ақаулық анықталмаса, міндетті техникалық қарап тексеруден өтті деп есептелінеді.</w:t>
      </w:r>
    </w:p>
    <w:p>
      <w:pPr>
        <w:spacing w:after="0"/>
        <w:ind w:left="0"/>
        <w:jc w:val="both"/>
      </w:pPr>
      <w:r>
        <w:rPr>
          <w:rFonts w:ascii="Times New Roman"/>
          <w:b w:val="false"/>
          <w:i w:val="false"/>
          <w:color w:val="000000"/>
          <w:sz w:val="28"/>
        </w:rPr>
        <w:t xml:space="preserve">
      Бұл жағдайда көлік құралының иесіне міндетті техникалық қарап тексеруден өткізу кезеңділік мерзімі бекітілген ережеге сәйкес міндетті техникалық қарап тексерудің келесі </w:t>
      </w:r>
      <w:r>
        <w:rPr>
          <w:rFonts w:ascii="Times New Roman"/>
          <w:b w:val="false"/>
          <w:i w:val="false"/>
          <w:color w:val="000000"/>
          <w:sz w:val="28"/>
        </w:rPr>
        <w:t>өту мерзімі</w:t>
      </w:r>
      <w:r>
        <w:rPr>
          <w:rFonts w:ascii="Times New Roman"/>
          <w:b w:val="false"/>
          <w:i w:val="false"/>
          <w:color w:val="000000"/>
          <w:sz w:val="28"/>
        </w:rPr>
        <w:t xml:space="preserve"> көрсетілген диагностикалық карта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Инвестициялар және даму министрінің 31.05.2016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57" w:id="77"/>
    <w:p>
      <w:pPr>
        <w:spacing w:after="0"/>
        <w:ind w:left="0"/>
        <w:jc w:val="both"/>
      </w:pPr>
      <w:r>
        <w:rPr>
          <w:rFonts w:ascii="Times New Roman"/>
          <w:b w:val="false"/>
          <w:i w:val="false"/>
          <w:color w:val="000000"/>
          <w:sz w:val="28"/>
        </w:rPr>
        <w:t>
      47. Техникалық қарап тексеру операторларына көлiк құралының иесiне қайта мiндеттi техникалық қарап тексеруді жүргiзуден бас тартуға рұқсат етiлмейдi.</w:t>
      </w:r>
    </w:p>
    <w:bookmarkEnd w:id="77"/>
    <w:bookmarkStart w:name="z58" w:id="78"/>
    <w:p>
      <w:pPr>
        <w:spacing w:after="0"/>
        <w:ind w:left="0"/>
        <w:jc w:val="both"/>
      </w:pPr>
      <w:r>
        <w:rPr>
          <w:rFonts w:ascii="Times New Roman"/>
          <w:b w:val="false"/>
          <w:i w:val="false"/>
          <w:color w:val="000000"/>
          <w:sz w:val="28"/>
        </w:rPr>
        <w:t>
      48. Көлiк құралы иесiнiң мiндеттi техникалық қарап тексеруді жүргiзу кезiнде ақауларды анықтағаннан кейiн қайта мiндеттi техникалық қарап тексеруге ұсынуының ең ұзақ мерзiмi бірінші міндетті техникалық қарап тексеру өткізілген күннен бастап күнтiзбелiк он күндi құрайды.</w:t>
      </w:r>
    </w:p>
    <w:bookmarkEnd w:id="78"/>
    <w:p>
      <w:pPr>
        <w:spacing w:after="0"/>
        <w:ind w:left="0"/>
        <w:jc w:val="both"/>
      </w:pPr>
      <w:r>
        <w:rPr>
          <w:rFonts w:ascii="Times New Roman"/>
          <w:b w:val="false"/>
          <w:i w:val="false"/>
          <w:color w:val="000000"/>
          <w:sz w:val="28"/>
        </w:rPr>
        <w:t>
      Күнтiзбелiк он күн өткеннен кейiн көлiк құралының жай-күйiн осы Қағидада белгiленген талаптарға сәйкестiгiне тексеру жалпы негiздерде жүзеге асырылады.</w:t>
      </w:r>
    </w:p>
    <w:bookmarkStart w:name="z59" w:id="79"/>
    <w:p>
      <w:pPr>
        <w:spacing w:after="0"/>
        <w:ind w:left="0"/>
        <w:jc w:val="both"/>
      </w:pPr>
      <w:r>
        <w:rPr>
          <w:rFonts w:ascii="Times New Roman"/>
          <w:b w:val="false"/>
          <w:i w:val="false"/>
          <w:color w:val="000000"/>
          <w:sz w:val="28"/>
        </w:rPr>
        <w:t>
      49. Егер қайта мiндеттi техникалық қарап тексеру жүргiзу кезiнде бұрын анықталған және диагностикалық картада көрсетiлген, көлiк құралын пайдалануға жол берілмейтін ақаулар мен шарттар жойылмағаны белгiленсе, диагностикалық карта жасалады, онда қайта мiндеттi техникалық қарап тексеру нәтижелерi көрсетiледi.</w:t>
      </w:r>
    </w:p>
    <w:bookmarkEnd w:id="79"/>
    <w:bookmarkStart w:name="z106" w:id="80"/>
    <w:p>
      <w:pPr>
        <w:spacing w:after="0"/>
        <w:ind w:left="0"/>
        <w:jc w:val="both"/>
      </w:pPr>
      <w:r>
        <w:rPr>
          <w:rFonts w:ascii="Times New Roman"/>
          <w:b w:val="false"/>
          <w:i w:val="false"/>
          <w:color w:val="000000"/>
          <w:sz w:val="28"/>
        </w:rPr>
        <w:t>
      Жол жүрісі қауіпсіздігін қамтамасыз ету саласындағы мемлекеттік бақылауды жүзеге асыратын лауазымды адамдар көлік құралдарын пайдалануға тыйым салатын ақаулар орын алып, жол-көлік оқиғасы болған жағдайда, көлік құралдарын міндетті техникалық қарап тексеруге қайта жібереді.</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Инвестициялар және даму министрінің 31.05.2016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60" w:id="81"/>
    <w:p>
      <w:pPr>
        <w:spacing w:after="0"/>
        <w:ind w:left="0"/>
        <w:jc w:val="both"/>
      </w:pPr>
      <w:r>
        <w:rPr>
          <w:rFonts w:ascii="Times New Roman"/>
          <w:b w:val="false"/>
          <w:i w:val="false"/>
          <w:color w:val="000000"/>
          <w:sz w:val="28"/>
        </w:rPr>
        <w:t>
      50. Міндетті техникалық қарап-тексеруден өтудің белгіленген кезеңділігіне сәйкес келесі міндетті техникалық қарап-тексеруден өту мерзімі көрсетілген диагностикалық карта жоғалған немесе бүлінген кезде көлік құралының иесі жоғалған немесе бүлінген диагностикалық картаның орнына диагностикалық картаның телнұсқасын беру туралы өтінішпен бұрын жоғалған немесе бүлінген диагностикалық картаны берген техникалық қарап-тексеру операторына жүгінеді.</w:t>
      </w:r>
    </w:p>
    <w:bookmarkEnd w:id="81"/>
    <w:p>
      <w:pPr>
        <w:spacing w:after="0"/>
        <w:ind w:left="0"/>
        <w:jc w:val="both"/>
      </w:pPr>
      <w:r>
        <w:rPr>
          <w:rFonts w:ascii="Times New Roman"/>
          <w:b w:val="false"/>
          <w:i w:val="false"/>
          <w:color w:val="000000"/>
          <w:sz w:val="28"/>
        </w:rPr>
        <w:t>
      Техникалық қарап-тексеру операторы көлік құралын міндетті техникалық қарап-тексеруден өткізбестен, жоғалған немесе бүлінген диагностикалық картаның орнына диагностикалық картаны беруді 15 минут ішінде жүзеге асырады.</w:t>
      </w:r>
    </w:p>
    <w:p>
      <w:pPr>
        <w:spacing w:after="0"/>
        <w:ind w:left="0"/>
        <w:jc w:val="both"/>
      </w:pPr>
      <w:r>
        <w:rPr>
          <w:rFonts w:ascii="Times New Roman"/>
          <w:b w:val="false"/>
          <w:i w:val="false"/>
          <w:color w:val="000000"/>
          <w:sz w:val="28"/>
        </w:rPr>
        <w:t>
      Жоғалған немесе бүлінген диагностикалық картаның орнына диагностикалық карта жоғалған немесе бүлінген диагностикалық картаның қолданылу мерзіміне беріледі.</w:t>
      </w:r>
    </w:p>
    <w:p>
      <w:pPr>
        <w:spacing w:after="0"/>
        <w:ind w:left="0"/>
        <w:jc w:val="both"/>
      </w:pPr>
      <w:r>
        <w:rPr>
          <w:rFonts w:ascii="Times New Roman"/>
          <w:b w:val="false"/>
          <w:i w:val="false"/>
          <w:color w:val="000000"/>
          <w:sz w:val="28"/>
        </w:rPr>
        <w:t>
      Көлік құралының меншік иесі және (немесе) мемлекеттік тіркеу нөмірі белгісі өзгерген жағдайларда баж операторы міндетті техникалық қарап-тексерудің бірыңғай цифрлық жүйесіне тиісті өзгерістер енгізуді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1" w:id="82"/>
    <w:p>
      <w:pPr>
        <w:spacing w:after="0"/>
        <w:ind w:left="0"/>
        <w:jc w:val="both"/>
      </w:pPr>
      <w:r>
        <w:rPr>
          <w:rFonts w:ascii="Times New Roman"/>
          <w:b w:val="false"/>
          <w:i w:val="false"/>
          <w:color w:val="000000"/>
          <w:sz w:val="28"/>
        </w:rPr>
        <w:t>
      51. Техникалық қарап-тексеру операторының техникалық қарап-тексерудің стационарлық желiлерiнiң көлiк құралдарын мiндеттi техникалық қарап-тексеруді жүргiзуi бойынша ақпараты мiндеттi техникалық қарап-тексерудің бiрыңғай цифрлық жүйесiне мынадай мерзімділікпен берiледі:</w:t>
      </w:r>
    </w:p>
    <w:bookmarkEnd w:id="82"/>
    <w:p>
      <w:pPr>
        <w:spacing w:after="0"/>
        <w:ind w:left="0"/>
        <w:jc w:val="both"/>
      </w:pPr>
      <w:r>
        <w:rPr>
          <w:rFonts w:ascii="Times New Roman"/>
          <w:b w:val="false"/>
          <w:i w:val="false"/>
          <w:color w:val="000000"/>
          <w:sz w:val="28"/>
        </w:rPr>
        <w:t>
      1) техникалық қарап-тексерудің стационарлық желісі үшін - күн сайын нақты уақыт тәртібінде;</w:t>
      </w:r>
    </w:p>
    <w:p>
      <w:pPr>
        <w:spacing w:after="0"/>
        <w:ind w:left="0"/>
        <w:jc w:val="both"/>
      </w:pPr>
      <w:r>
        <w:rPr>
          <w:rFonts w:ascii="Times New Roman"/>
          <w:b w:val="false"/>
          <w:i w:val="false"/>
          <w:color w:val="000000"/>
          <w:sz w:val="28"/>
        </w:rPr>
        <w:t>
      2) техникалық қарап-тексерудің ұтқыр желісі үшін – күнтізбелік екі күн ішінде бір рет.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7" w:id="83"/>
    <w:p>
      <w:pPr>
        <w:spacing w:after="0"/>
        <w:ind w:left="0"/>
        <w:jc w:val="left"/>
      </w:pPr>
      <w:r>
        <w:rPr>
          <w:rFonts w:ascii="Times New Roman"/>
          <w:b/>
          <w:i w:val="false"/>
          <w:color w:val="000000"/>
        </w:rPr>
        <w:t xml:space="preserve"> 4-тарау. Механикалық көлік құралдарын және олардың тіркемелерін міндетті техникалық қарап-тексерудің бірыңғай цифрлық жүйесінің жұмыс істеу тәртібі</w:t>
      </w:r>
    </w:p>
    <w:bookmarkEnd w:id="83"/>
    <w:p>
      <w:pPr>
        <w:spacing w:after="0"/>
        <w:ind w:left="0"/>
        <w:jc w:val="both"/>
      </w:pPr>
      <w:r>
        <w:rPr>
          <w:rFonts w:ascii="Times New Roman"/>
          <w:b w:val="false"/>
          <w:i w:val="false"/>
          <w:color w:val="ff0000"/>
          <w:sz w:val="28"/>
        </w:rPr>
        <w:t xml:space="preserve">
      Ескерту. 4-тараудың тақырыбы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4-тараумен толықтырылды – ҚР Индустрия және инфрақұрылымдық даму министрінің 05.08.2019 </w:t>
      </w:r>
      <w:r>
        <w:rPr>
          <w:rFonts w:ascii="Times New Roman"/>
          <w:b w:val="false"/>
          <w:i w:val="false"/>
          <w:color w:val="000000"/>
          <w:sz w:val="28"/>
        </w:rPr>
        <w:t>№ 614</w:t>
      </w:r>
      <w:r>
        <w:rPr>
          <w:rFonts w:ascii="Times New Roman"/>
          <w:b w:val="false"/>
          <w:i w:val="false"/>
          <w:color w:val="000000"/>
          <w:sz w:val="28"/>
        </w:rPr>
        <w:t xml:space="preserve"> (01.10.2019 бастап қолданысқа қолданысқа енгізіледі) бұйрығымен.</w:t>
      </w:r>
    </w:p>
    <w:bookmarkStart w:name="z108" w:id="84"/>
    <w:p>
      <w:pPr>
        <w:spacing w:after="0"/>
        <w:ind w:left="0"/>
        <w:jc w:val="both"/>
      </w:pPr>
      <w:r>
        <w:rPr>
          <w:rFonts w:ascii="Times New Roman"/>
          <w:b w:val="false"/>
          <w:i w:val="false"/>
          <w:color w:val="000000"/>
          <w:sz w:val="28"/>
        </w:rPr>
        <w:t xml:space="preserve">
      52. Механикалық көлік құралдары мен олардың тіркемелерін міндетті техникалық қарап-тексерудің бірыңғай цифрлық жүйесіндегі мәліметтердің анықтығын қамтамасыз ету мақсатында БАЖ операторы салалық Қауымдастықтар мен Қоғамдық Бірлестіктердің өкілдерімен бірлесіп, жарты жылда бір рет барлық мамандандырылған бағдарламалық қамтылым жұмысының Заңның 11-бабының </w:t>
      </w:r>
      <w:r>
        <w:rPr>
          <w:rFonts w:ascii="Times New Roman"/>
          <w:b w:val="false"/>
          <w:i w:val="false"/>
          <w:color w:val="000000"/>
          <w:sz w:val="28"/>
        </w:rPr>
        <w:t>5-5) тармақшасына</w:t>
      </w:r>
      <w:r>
        <w:rPr>
          <w:rFonts w:ascii="Times New Roman"/>
          <w:b w:val="false"/>
          <w:i w:val="false"/>
          <w:color w:val="000000"/>
          <w:sz w:val="28"/>
        </w:rPr>
        <w:t xml:space="preserve"> сәйкес бекітілетін механикалық көлік құралдары мен олардың тіркемелерін міндетті техникалық қарап-тексерудің бірыңғай цифрлық жүйесімен ақпараттық өзара іс-қимыл жасауды жүзеге асыратын мамандандырылған бағдарламалық қамтылымға қойылатын белгіленген талаптарға (бұдан әрі – Талаптар) сәйкестігіне мониторинг жүргізеді. </w:t>
      </w:r>
    </w:p>
    <w:bookmarkEnd w:id="84"/>
    <w:p>
      <w:pPr>
        <w:spacing w:after="0"/>
        <w:ind w:left="0"/>
        <w:jc w:val="both"/>
      </w:pPr>
      <w:r>
        <w:rPr>
          <w:rFonts w:ascii="Times New Roman"/>
          <w:b w:val="false"/>
          <w:i w:val="false"/>
          <w:color w:val="000000"/>
          <w:sz w:val="28"/>
        </w:rPr>
        <w:t>
      Белгіленген Талаптарға тыйым салынған тәсілмен мамандандырылған бағдарламалық қамтылымның пайдалануын қамтамасыз ететін, оның ішінде деректерді қолмен енгізу мүмкіндігін іске қосуға мүмкіндік беретін бағдарламалық белгілердің болмауы, сондай-ақ бастапқы кодтың тікелей компиляциялауға және құрастыруға дайын болуы.</w:t>
      </w:r>
    </w:p>
    <w:p>
      <w:pPr>
        <w:spacing w:after="0"/>
        <w:ind w:left="0"/>
        <w:jc w:val="both"/>
      </w:pPr>
      <w:r>
        <w:rPr>
          <w:rFonts w:ascii="Times New Roman"/>
          <w:b w:val="false"/>
          <w:i w:val="false"/>
          <w:color w:val="000000"/>
          <w:sz w:val="28"/>
        </w:rPr>
        <w:t>
      Мониторинг нәтижелері бойынша БАЖ операторы мамандандырылған бағдарламалық қамтамасыз етудің белгіленген Талаптарға сәйкестігі және (немесе) сәйкессіздігі туралы қорытындыны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9" w:id="85"/>
    <w:p>
      <w:pPr>
        <w:spacing w:after="0"/>
        <w:ind w:left="0"/>
        <w:jc w:val="both"/>
      </w:pPr>
      <w:r>
        <w:rPr>
          <w:rFonts w:ascii="Times New Roman"/>
          <w:b w:val="false"/>
          <w:i w:val="false"/>
          <w:color w:val="000000"/>
          <w:sz w:val="28"/>
        </w:rPr>
        <w:t>
      53. Механикалық көлік құралдары мен олардың тіркемелерін міндетті техникалық қарап-тексерудің бірыңғай цифрлық жүйесі мәліметтерінің анықтығын қамтамасыз ету мақсатында БАЖ операторына мамандандырылған бағдарламалық қамтылымдардан белгіленген Талаптарға сәйкес келмейтін мәліметтерді қабылдауға және модульдерден, бақылаушылардан, датчиктерден бақылау-диагностикалық жабдықтардан жіберілетін деректерді бұрмалайтын мәліметтерді қабылдауға жол берілмейді.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5" w:id="86"/>
    <w:p>
      <w:pPr>
        <w:spacing w:after="0"/>
        <w:ind w:left="0"/>
        <w:jc w:val="both"/>
      </w:pPr>
      <w:r>
        <w:rPr>
          <w:rFonts w:ascii="Times New Roman"/>
          <w:b w:val="false"/>
          <w:i w:val="false"/>
          <w:color w:val="000000"/>
          <w:sz w:val="28"/>
        </w:rPr>
        <w:t>
      53-1. БАЖ операторы механикалық көлік құралдары мен олардың тіркемелерін міндетті техникалық қарап-тексерудің бірыңғай цифрлық жүйесінде:</w:t>
      </w:r>
    </w:p>
    <w:bookmarkEnd w:id="86"/>
    <w:p>
      <w:pPr>
        <w:spacing w:after="0"/>
        <w:ind w:left="0"/>
        <w:jc w:val="both"/>
      </w:pPr>
      <w:r>
        <w:rPr>
          <w:rFonts w:ascii="Times New Roman"/>
          <w:b w:val="false"/>
          <w:i w:val="false"/>
          <w:color w:val="000000"/>
          <w:sz w:val="28"/>
        </w:rPr>
        <w:t>
      көлік құралы туралы мәліметтердің заңдылығы болмаған кезде диагностикалық картаны қалыптастырудан және беруден автоматты түрде бас тарту;</w:t>
      </w:r>
    </w:p>
    <w:p>
      <w:pPr>
        <w:spacing w:after="0"/>
        <w:ind w:left="0"/>
        <w:jc w:val="both"/>
      </w:pPr>
      <w:r>
        <w:rPr>
          <w:rFonts w:ascii="Times New Roman"/>
          <w:b w:val="false"/>
          <w:i w:val="false"/>
          <w:color w:val="000000"/>
          <w:sz w:val="28"/>
        </w:rPr>
        <w:t>
      техникалық қарап-тексерудің жалған диагностикалық картасын беру фактісін автоматты түрде тануды қамтамасыз ететін функционалды жұмысын қамтамасыз етеді.</w:t>
      </w:r>
    </w:p>
    <w:p>
      <w:pPr>
        <w:spacing w:after="0"/>
        <w:ind w:left="0"/>
        <w:jc w:val="both"/>
      </w:pPr>
      <w:r>
        <w:rPr>
          <w:rFonts w:ascii="Times New Roman"/>
          <w:b w:val="false"/>
          <w:i w:val="false"/>
          <w:color w:val="000000"/>
          <w:sz w:val="28"/>
        </w:rPr>
        <w:t>
      БАЖ операторы осы Қағидалардың талаптарын бұза отырып, көлік құралына техникалық қарап-тексеру жүргізу фактісі анықталған кезде механикалық көлік құралдарын және олардың тіркемелерін техникалық қарап-тексеру операторына міндетті техникалық қарап-тексерудің бірыңғай цифрлық жүйесінің қызметтерін көрсетуге жол берілмейді;</w:t>
      </w:r>
    </w:p>
    <w:p>
      <w:pPr>
        <w:spacing w:after="0"/>
        <w:ind w:left="0"/>
        <w:jc w:val="both"/>
      </w:pPr>
      <w:r>
        <w:rPr>
          <w:rFonts w:ascii="Times New Roman"/>
          <w:b w:val="false"/>
          <w:i w:val="false"/>
          <w:color w:val="000000"/>
          <w:sz w:val="28"/>
        </w:rPr>
        <w:t>
      механикалық көлік құралдары мен олардың тіркемелерін міндетті техникалық қарап-тексерудің бірыңғай цифрлық жүйесіне мәліметтерді ұсынбау;</w:t>
      </w:r>
    </w:p>
    <w:p>
      <w:pPr>
        <w:spacing w:after="0"/>
        <w:ind w:left="0"/>
        <w:jc w:val="both"/>
      </w:pPr>
      <w:r>
        <w:rPr>
          <w:rFonts w:ascii="Times New Roman"/>
          <w:b w:val="false"/>
          <w:i w:val="false"/>
          <w:color w:val="000000"/>
          <w:sz w:val="28"/>
        </w:rPr>
        <w:t xml:space="preserve">
      техникалық қарап-тексеру орталығы орналасқан жері өзгерген күннен бастап 10 жұмыс күні ішінде хабардар етпеу не уақтылы хабардар етпеу; </w:t>
      </w:r>
    </w:p>
    <w:p>
      <w:pPr>
        <w:spacing w:after="0"/>
        <w:ind w:left="0"/>
        <w:jc w:val="both"/>
      </w:pPr>
      <w:r>
        <w:rPr>
          <w:rFonts w:ascii="Times New Roman"/>
          <w:b w:val="false"/>
          <w:i w:val="false"/>
          <w:color w:val="000000"/>
          <w:sz w:val="28"/>
        </w:rPr>
        <w:t>
      көлік құралдары иелерінің құжаттарын қабылдауға арналған үй-жайда ақпараттық стендте қызмет өңірінде міндетті техникалық қарап-тексеруден өткізу кестесі болмаған;</w:t>
      </w:r>
    </w:p>
    <w:p>
      <w:pPr>
        <w:spacing w:after="0"/>
        <w:ind w:left="0"/>
        <w:jc w:val="both"/>
      </w:pPr>
      <w:r>
        <w:rPr>
          <w:rFonts w:ascii="Times New Roman"/>
          <w:b w:val="false"/>
          <w:i w:val="false"/>
          <w:color w:val="000000"/>
          <w:sz w:val="28"/>
        </w:rPr>
        <w:t>
      осы тармақта көрсетілген талаптардың анықталған бұзушылықтарын жою кезінде БАЖ операторына бұзушылықтарды жою фактісін дәлелдейтін материалдарды қоса бере отырып, анықталған бұзушылықтарды жою туралы ақпаратты береді.</w:t>
      </w:r>
    </w:p>
    <w:p>
      <w:pPr>
        <w:spacing w:after="0"/>
        <w:ind w:left="0"/>
        <w:jc w:val="both"/>
      </w:pPr>
      <w:r>
        <w:rPr>
          <w:rFonts w:ascii="Times New Roman"/>
          <w:b w:val="false"/>
          <w:i w:val="false"/>
          <w:color w:val="000000"/>
          <w:sz w:val="28"/>
        </w:rPr>
        <w:t>
      БАЖ операторы анықталған бұзушылықтардың жойылғанын растағаннан кейін осы тармақтың тоғызыншы абзацында көзделген техникалық қарап-тексеру операторына механикалық көлік құралдары мен олардың тіркемелерін міндетті техникалық қарап-тексерудің бірыңғай цифрлық жүйесінің қызметтері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53-1-тармақпен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32" w:id="87"/>
    <w:p>
      <w:pPr>
        <w:spacing w:after="0"/>
        <w:ind w:left="0"/>
        <w:jc w:val="both"/>
      </w:pPr>
      <w:r>
        <w:rPr>
          <w:rFonts w:ascii="Times New Roman"/>
          <w:b w:val="false"/>
          <w:i w:val="false"/>
          <w:color w:val="000000"/>
          <w:sz w:val="28"/>
        </w:rPr>
        <w:t>
      53-2. БАЖ операторы көлік құралдарына техникалық қарап-тексеру жүргізу нәтижелері туралы міндетті техникалық қарап-тексерудің бірыңғай цифрлық жүйесіне келіп түсетін деректерге аптасына кемінде екі рет объективті мониторинг жүргізу үшін көлік саласындағы салалық қауымдастықтар мен ұйымдар қатарынан, сондай-ақ құқық қорғау органдарының өкілдерімен (келісім бойынша) жұмыс тобын құрады.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53-2-тармақпен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10" w:id="88"/>
    <w:p>
      <w:pPr>
        <w:spacing w:after="0"/>
        <w:ind w:left="0"/>
        <w:jc w:val="both"/>
      </w:pPr>
      <w:r>
        <w:rPr>
          <w:rFonts w:ascii="Times New Roman"/>
          <w:b w:val="false"/>
          <w:i w:val="false"/>
          <w:color w:val="000000"/>
          <w:sz w:val="28"/>
        </w:rPr>
        <w:t>
      54. Осы Қағидалардың 52-тармағында көзделген талаптарды сақтаған кезде БАЖ операторы мамандандырылған бағдарламалық қамтылымдардың берілген нұсқасы үшін механикалық көлік құралдары мен олардың тіркемелерін міндетті техникалық қарап-тексерудің бірыңғай цифрлық жүйесіне қосу үшін сәйкестендіру кілтін жасайды.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3" w:id="89"/>
    <w:p>
      <w:pPr>
        <w:spacing w:after="0"/>
        <w:ind w:left="0"/>
        <w:jc w:val="both"/>
      </w:pPr>
      <w:r>
        <w:rPr>
          <w:rFonts w:ascii="Times New Roman"/>
          <w:b w:val="false"/>
          <w:i w:val="false"/>
          <w:color w:val="000000"/>
          <w:sz w:val="28"/>
        </w:rPr>
        <w:t xml:space="preserve">
      54-1. Осы Қағидалардың </w:t>
      </w:r>
      <w:r>
        <w:rPr>
          <w:rFonts w:ascii="Times New Roman"/>
          <w:b w:val="false"/>
          <w:i w:val="false"/>
          <w:color w:val="000000"/>
          <w:sz w:val="28"/>
        </w:rPr>
        <w:t>52-тармағында</w:t>
      </w:r>
      <w:r>
        <w:rPr>
          <w:rFonts w:ascii="Times New Roman"/>
          <w:b w:val="false"/>
          <w:i w:val="false"/>
          <w:color w:val="000000"/>
          <w:sz w:val="28"/>
        </w:rPr>
        <w:t xml:space="preserve"> көзделген шарттар сақталмаған кезде БАЖ операторы осы мамандандырылған бағдарламалық қамтылымға арналған қолданыстағы сәйкестендіру кілтін іске қоспайды.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54-1-тармақпен толықтырылды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1" w:id="90"/>
    <w:p>
      <w:pPr>
        <w:spacing w:after="0"/>
        <w:ind w:left="0"/>
        <w:jc w:val="both"/>
      </w:pPr>
      <w:r>
        <w:rPr>
          <w:rFonts w:ascii="Times New Roman"/>
          <w:b w:val="false"/>
          <w:i w:val="false"/>
          <w:color w:val="000000"/>
          <w:sz w:val="28"/>
        </w:rPr>
        <w:t>
      55. Сәйкестендіру кілті жасалғаннан кейін және оны мамандандырылған бағдарламалық қамтылымдардың бастапқы кодына шифрланған түрде енгізгеннен кейін БАЖ Операторы техникалық қарап-тексеру орталықтарының жұмыс станцияларында орындауға арналған орындалатын және өзге де файлдар жиынтығына мамандандырылған бағдарламалық қамтылымдардың бастапқы кодын түпкілікті компиляциялау мен құрастыруды жүргізеді.</w:t>
      </w:r>
    </w:p>
    <w:bookmarkEnd w:id="90"/>
    <w:bookmarkStart w:name="z112" w:id="91"/>
    <w:p>
      <w:pPr>
        <w:spacing w:after="0"/>
        <w:ind w:left="0"/>
        <w:jc w:val="both"/>
      </w:pPr>
      <w:r>
        <w:rPr>
          <w:rFonts w:ascii="Times New Roman"/>
          <w:b w:val="false"/>
          <w:i w:val="false"/>
          <w:color w:val="000000"/>
          <w:sz w:val="28"/>
        </w:rPr>
        <w:t>
      56. Соңғы мамандандырылған бағдарламалық қамтылымдарды шифрланған түрде сәйкестендіру кілтімен біріктіріп компиляциялағаннан және құрастырғаннан кейін, мамандандырылған бағдарламалық қамтылымдардың орындалатын файлдарынан (оның ішінде DLL кітапханалары) хеш-сома алынады, ол кейінгі тексерулер жүргізу және диагностикалық картаның қызметтік алаңдарында пайдалану үшін мамандандырылған бағдарламалық қамтылымдарда орындалатын файлдарының нұсқасы мен жай-күйін бірдей сәйкестендіреді.</w:t>
      </w:r>
    </w:p>
    <w:bookmarkEnd w:id="91"/>
    <w:bookmarkStart w:name="z113" w:id="92"/>
    <w:p>
      <w:pPr>
        <w:spacing w:after="0"/>
        <w:ind w:left="0"/>
        <w:jc w:val="both"/>
      </w:pPr>
      <w:r>
        <w:rPr>
          <w:rFonts w:ascii="Times New Roman"/>
          <w:b w:val="false"/>
          <w:i w:val="false"/>
          <w:color w:val="000000"/>
          <w:sz w:val="28"/>
        </w:rPr>
        <w:t>
      57. БАЖ операторы түрлендіргіштің тікелей мәнін белгілейді, ол хеш-функцияларды парольмен бірге береді және түрлі-түсті кестелерін пайдалана отырып, сөздік бойынша іріктеулерден және шабуылдардан қорғау, сондай-ақ бірдей парольдерді жасыру үшін пайдаланылады.</w:t>
      </w:r>
    </w:p>
    <w:bookmarkEnd w:id="92"/>
    <w:p>
      <w:pPr>
        <w:spacing w:after="0"/>
        <w:ind w:left="0"/>
        <w:jc w:val="both"/>
      </w:pPr>
      <w:r>
        <w:rPr>
          <w:rFonts w:ascii="Times New Roman"/>
          <w:b w:val="false"/>
          <w:i w:val="false"/>
          <w:color w:val="000000"/>
          <w:sz w:val="28"/>
        </w:rPr>
        <w:t>
      Түрлендіргіштің тікелей мәнін БАЖ операторы белгілейді және беруге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Индустрия және инфрақұрылымдық даму министрінің м.а. 26.04.2023 </w:t>
      </w:r>
      <w:r>
        <w:rPr>
          <w:rFonts w:ascii="Times New Roman"/>
          <w:b w:val="false"/>
          <w:i w:val="false"/>
          <w:color w:val="00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4" w:id="93"/>
    <w:p>
      <w:pPr>
        <w:spacing w:after="0"/>
        <w:ind w:left="0"/>
        <w:jc w:val="both"/>
      </w:pPr>
      <w:r>
        <w:rPr>
          <w:rFonts w:ascii="Times New Roman"/>
          <w:b w:val="false"/>
          <w:i w:val="false"/>
          <w:color w:val="000000"/>
          <w:sz w:val="28"/>
        </w:rPr>
        <w:t>
      58. Мамандандырылған бағдарламалық қамтылымның белгіленген талаптарға сәйкес келмеуі анықталған кезде БАЖ операторы осы мамандандырылған бағдарламалық қамтылымнан механикалық көлік құралдары мен олардың тіркемелерін міндетті техникалық қарап-тексерудің бірыңғай цифрлық жүйесіне деректерді беру мүмкіндігін болдырмайды.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5" w:id="94"/>
    <w:p>
      <w:pPr>
        <w:spacing w:after="0"/>
        <w:ind w:left="0"/>
        <w:jc w:val="both"/>
      </w:pPr>
      <w:r>
        <w:rPr>
          <w:rFonts w:ascii="Times New Roman"/>
          <w:b w:val="false"/>
          <w:i w:val="false"/>
          <w:color w:val="000000"/>
          <w:sz w:val="28"/>
        </w:rPr>
        <w:t>
      59. БАЖ операторы көлік саласындағы уәкілетті органды мамандандырылған бағдарламалық қамтылымның белгіленген талаптарға сәйкестігі немесе сәйкес еместігі туралы хабардар етеді.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Индустрия және инфрақұрылымдық даму министрінің 18.11.2021 </w:t>
      </w:r>
      <w:r>
        <w:rPr>
          <w:rFonts w:ascii="Times New Roman"/>
          <w:b w:val="false"/>
          <w:i w:val="false"/>
          <w:color w:val="000000"/>
          <w:sz w:val="28"/>
        </w:rPr>
        <w:t>№ 600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Қарулы Күштердің, басқа да </w:t>
            </w:r>
            <w:r>
              <w:br/>
            </w:r>
            <w:r>
              <w:rPr>
                <w:rFonts w:ascii="Times New Roman"/>
                <w:b w:val="false"/>
                <w:i w:val="false"/>
                <w:color w:val="000000"/>
                <w:sz w:val="20"/>
              </w:rPr>
              <w:t xml:space="preserve">әскерлер мен әскери </w:t>
            </w:r>
            <w:r>
              <w:br/>
            </w:r>
            <w:r>
              <w:rPr>
                <w:rFonts w:ascii="Times New Roman"/>
                <w:b w:val="false"/>
                <w:i w:val="false"/>
                <w:color w:val="000000"/>
                <w:sz w:val="20"/>
              </w:rPr>
              <w:t>құралымдардың механикалық</w:t>
            </w:r>
            <w:r>
              <w:br/>
            </w:r>
            <w:r>
              <w:rPr>
                <w:rFonts w:ascii="Times New Roman"/>
                <w:b w:val="false"/>
                <w:i w:val="false"/>
                <w:color w:val="000000"/>
                <w:sz w:val="20"/>
              </w:rPr>
              <w:t xml:space="preserve">көлік құралдары мен олардың </w:t>
            </w:r>
            <w:r>
              <w:br/>
            </w:r>
            <w:r>
              <w:rPr>
                <w:rFonts w:ascii="Times New Roman"/>
                <w:b w:val="false"/>
                <w:i w:val="false"/>
                <w:color w:val="000000"/>
                <w:sz w:val="20"/>
              </w:rPr>
              <w:t xml:space="preserve">тіркемелерін қоспағанда, </w:t>
            </w:r>
            <w:r>
              <w:br/>
            </w:r>
            <w:r>
              <w:rPr>
                <w:rFonts w:ascii="Times New Roman"/>
                <w:b w:val="false"/>
                <w:i w:val="false"/>
                <w:color w:val="000000"/>
                <w:sz w:val="20"/>
              </w:rPr>
              <w:t>механикалық көлік құралдары</w:t>
            </w:r>
            <w:r>
              <w:br/>
            </w:r>
            <w:r>
              <w:rPr>
                <w:rFonts w:ascii="Times New Roman"/>
                <w:b w:val="false"/>
                <w:i w:val="false"/>
                <w:color w:val="000000"/>
                <w:sz w:val="20"/>
              </w:rPr>
              <w:t xml:space="preserve">мен олардың тіркемелерін </w:t>
            </w:r>
            <w:r>
              <w:br/>
            </w:r>
            <w:r>
              <w:rPr>
                <w:rFonts w:ascii="Times New Roman"/>
                <w:b w:val="false"/>
                <w:i w:val="false"/>
                <w:color w:val="000000"/>
                <w:sz w:val="20"/>
              </w:rPr>
              <w:t>міндетті техникалық қарап-</w:t>
            </w:r>
            <w:r>
              <w:br/>
            </w:r>
            <w:r>
              <w:rPr>
                <w:rFonts w:ascii="Times New Roman"/>
                <w:b w:val="false"/>
                <w:i w:val="false"/>
                <w:color w:val="000000"/>
                <w:sz w:val="20"/>
              </w:rPr>
              <w:t>тексеруді ұйымдастыру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63" w:id="95"/>
    <w:p>
      <w:pPr>
        <w:spacing w:after="0"/>
        <w:ind w:left="0"/>
        <w:jc w:val="left"/>
      </w:pPr>
      <w:r>
        <w:rPr>
          <w:rFonts w:ascii="Times New Roman"/>
          <w:b/>
          <w:i w:val="false"/>
          <w:color w:val="000000"/>
        </w:rPr>
        <w:t xml:space="preserve"> Техникалық қарап-тексерудің диагностикалық картасы № ___ Certificate of periodic technical inspection</w:t>
      </w:r>
    </w:p>
    <w:bookmarkEnd w:id="95"/>
    <w:p>
      <w:pPr>
        <w:spacing w:after="0"/>
        <w:ind w:left="0"/>
        <w:jc w:val="both"/>
      </w:pPr>
      <w:r>
        <w:rPr>
          <w:rFonts w:ascii="Times New Roman"/>
          <w:b w:val="false"/>
          <w:i w:val="false"/>
          <w:color w:val="ff0000"/>
          <w:sz w:val="28"/>
        </w:rPr>
        <w:t xml:space="preserve">
      Ескерту. 1-қосымша жаңа редакцияда - ҚР Индустрия және инфрақұрылымдық даму министрінің м.а. 26.04.2023 </w:t>
      </w:r>
      <w:r>
        <w:rPr>
          <w:rFonts w:ascii="Times New Roman"/>
          <w:b w:val="false"/>
          <w:i w:val="false"/>
          <w:color w:val="ff0000"/>
          <w:sz w:val="28"/>
        </w:rPr>
        <w:t>№ 298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Алдыңғы жағы</w:t>
      </w:r>
    </w:p>
    <w:tbl>
      <w:tblPr>
        <w:tblW w:w="0" w:type="auto"/>
        <w:tblCellSpacing w:w="0" w:type="auto"/>
        <w:tblBorders>
          <w:top w:val="none"/>
          <w:left w:val="none"/>
          <w:bottom w:val="none"/>
          <w:right w:val="none"/>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қарап-тексеру операторы (оператордың атауы және мекенжайы):</w:t>
            </w: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тексеру</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тексеру</w:t>
            </w:r>
          </w:p>
        </w:tc>
        <w:tc>
          <w:tcPr>
            <w:tcW w:w="136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Диагностикаланатын</w:t>
            </w:r>
          </w:p>
          <w:p>
            <w:pPr>
              <w:spacing w:after="20"/>
              <w:ind w:left="20"/>
              <w:jc w:val="both"/>
            </w:pPr>
            <w:r>
              <w:rPr>
                <w:rFonts w:ascii="Times New Roman"/>
                <w:b w:val="false"/>
                <w:i w:val="false"/>
                <w:color w:val="000000"/>
                <w:sz w:val="20"/>
              </w:rPr>
              <w:t>
көлік құралының</w:t>
            </w:r>
          </w:p>
          <w:p>
            <w:pPr>
              <w:spacing w:after="20"/>
              <w:ind w:left="20"/>
              <w:jc w:val="both"/>
            </w:pPr>
            <w:r>
              <w:rPr>
                <w:rFonts w:ascii="Times New Roman"/>
                <w:b w:val="false"/>
                <w:i w:val="false"/>
                <w:color w:val="000000"/>
                <w:sz w:val="20"/>
              </w:rPr>
              <w:t>
фотосуреті</w:t>
            </w: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p>
            <w:pPr>
              <w:spacing w:after="20"/>
              <w:ind w:left="20"/>
              <w:jc w:val="both"/>
            </w:pPr>
            <w:r>
              <w:rPr>
                <w:rFonts w:ascii="Times New Roman"/>
                <w:b w:val="false"/>
                <w:i w:val="false"/>
                <w:color w:val="000000"/>
                <w:sz w:val="20"/>
              </w:rPr>
              <w:t>
тіркеу нөмірі:</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иесі:</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p>
            <w:pPr>
              <w:spacing w:after="20"/>
              <w:ind w:left="20"/>
              <w:jc w:val="both"/>
            </w:pPr>
            <w:r>
              <w:rPr>
                <w:rFonts w:ascii="Times New Roman"/>
                <w:b w:val="false"/>
                <w:i w:val="false"/>
                <w:color w:val="000000"/>
                <w:sz w:val="20"/>
              </w:rPr>
              <w:t>
(VIN):</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моделі:</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тіркеу туралы</w:t>
            </w:r>
          </w:p>
          <w:p>
            <w:pPr>
              <w:spacing w:after="20"/>
              <w:ind w:left="20"/>
              <w:jc w:val="both"/>
            </w:pPr>
            <w:r>
              <w:rPr>
                <w:rFonts w:ascii="Times New Roman"/>
                <w:b w:val="false"/>
                <w:i w:val="false"/>
                <w:color w:val="000000"/>
                <w:sz w:val="20"/>
              </w:rPr>
              <w:t>
куәлік (сериясы, нөмірі):</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Кузов нөмірі:</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 нөмірі:</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нөмірі:</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санаты:</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параметрлер</w:t>
            </w:r>
          </w:p>
          <w:p>
            <w:pPr>
              <w:spacing w:after="20"/>
              <w:ind w:left="20"/>
              <w:jc w:val="both"/>
            </w:pPr>
            <w:r>
              <w:rPr>
                <w:rFonts w:ascii="Times New Roman"/>
                <w:b w:val="false"/>
                <w:i w:val="false"/>
                <w:color w:val="000000"/>
                <w:sz w:val="20"/>
              </w:rPr>
              <w:t>
және қойылатын талаптар</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параметрлер және қойылатын талаптар</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Тексерілетін параметрлер және қойылатын талаптар</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Тежеу жүйелері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тарапынан әйнектің жартысын тазалағышпен тазалау аймағында алдыңғы әйнекте жарықтар болмауы</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ағуы және пайдалану сұйықтықтарының тамшысының болмауы</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тежегіш жүйесінің тиімділік көрсеткіштерінің сәйкестігі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талаптарға сәйкес артқы көрініс айналарының болуы және күйі</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жұмыс істейтін көлік құралдарының қоректендіру жүйесінің герметикалығын бұзбау. Газ баллондарының белгіленген талаптарға сәйкестігі</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Айырмашылықтың сәйкестігі</w:t>
            </w:r>
          </w:p>
          <w:p>
            <w:pPr>
              <w:spacing w:after="20"/>
              <w:ind w:left="20"/>
              <w:jc w:val="both"/>
            </w:pPr>
            <w:r>
              <w:rPr>
                <w:rFonts w:ascii="Times New Roman"/>
                <w:b w:val="false"/>
                <w:i w:val="false"/>
                <w:color w:val="000000"/>
                <w:sz w:val="20"/>
              </w:rPr>
              <w:t>
белгіленген талаптарға тежегіш күштері</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Сыртқы</w:t>
            </w:r>
          </w:p>
          <w:p>
            <w:pPr>
              <w:spacing w:after="20"/>
              <w:ind w:left="20"/>
              <w:jc w:val="both"/>
            </w:pPr>
            <w:r>
              <w:rPr>
                <w:rFonts w:ascii="Times New Roman"/>
                <w:b w:val="false"/>
                <w:i w:val="false"/>
                <w:color w:val="000000"/>
                <w:sz w:val="20"/>
              </w:rPr>
              <w:t>
Жарық аспаптары</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"Доңғалақты көлік құралдарының қауіпсіздігі туралы" Кеден одағының техникалық регламентін қабылдау туралы" Еуразиялық экономикалық комиссияның 2011 жылғы 9 желтоқсандағы № 877 шешімімен бекітілген "Доңғалақты көлік құралдарының қауіпсіздігі туралы" КО ТР 018/2011 Кеден одағының Техникалық регламентінде белгіленген көлік құралының пайдаланылған газдарын шығару шуының шекті рұқсат етілген деңгейіне сәйкестігі</w:t>
            </w:r>
          </w:p>
          <w:p>
            <w:pPr>
              <w:spacing w:after="20"/>
              <w:ind w:left="20"/>
              <w:jc w:val="both"/>
            </w:pPr>
            <w:r>
              <w:rPr>
                <w:rFonts w:ascii="Times New Roman"/>
                <w:b w:val="false"/>
                <w:i w:val="false"/>
                <w:color w:val="000000"/>
                <w:sz w:val="20"/>
              </w:rPr>
              <w:t>
VII. Конструкцияның басқа элементтері</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 тежегіш жүйесінің тиімділік көрсеткіштерінің сәйкестігі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Конструкцияда көзделген орындарда фаралардың, сигналдық шамдардың болуы және орналасуы</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дыбыстық сигналдық құрылғының болуы</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Құлыпқа қарсы тежегіш жүйелерінің сигнализаторларының жұмыс істеуі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Фаралар мен сигнал шамдарының жай-күйі, жұмысқа қабілеттілігі және жұмыс режимі</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осьті тіркемелерде (таратуды қоспағанда) және жұмыс тежегіш жүйесімен жабдықталмаған тіркемелерде жұмыс істеуге қабілетті сақтандыру құрылғыларының болуы</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Тежегіш жетегінің герметикалығының бұзылуының, қысыммен тежегіш шлангілерінің ісінуінің, жарықтардың, көрінетін ысқылау орындарының, тотығудың, герметикалықтың жоғалуына немесе бұзылуына қауіп төндіретін бұзылудың болмауы</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 бұрыштары мен фаралардың жарық күшінің белгіленген талаптарға сәйкестігі</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құлыптау, қолмен және автоматты құлыптау седла-ілінісу құрылғысының өнімділігі. Ілінісу құрылғыларында жарықтар мен көрінетін зақымдардың болмауы</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Тежегіш сұйықтығының ағып кетпеуі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аспаптары диффузорларының, оптикалық элементтердің, оның ішінде түссіз немесе боялған бөлшектер мен пленкалардың бұзылуының және жарылуының болмауы</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жарамды қауіпсіздік белдіктерімен жарақтандыру</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Рульдік басқару</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Шиналар, дөңгелектер және суспензия</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өшіргіштер мен шығатын құбырлардың болуы</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Рульдік басқарудағы жиынтық ойыннан шекті мәндердің асып кетпеуі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 протекторы үлгісінің биіктігінің белгіленген талаптарға сәйкестігі</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Спидометрдің жұмыс істеу қабілеттілігі</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Рульдік доңғалақты бейтарап позициядан өздігінен бұрудың болмауы</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Сымды ашатын шиналардың жергілікті протекторлық бөлінуі және жергілікті зақымдануы (сынуы, кесілуі, жыртылуы) жоқ</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Бамперлер мен доңғалақ үстіндегі балшықтан қорғайтын құрылғылардың болуы және жай-күйі</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 бағанасы мен руль тетігінің картерін бекіту бөлшектерінің зақымданбауы және толық жиынтығы</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болттардың немесе гайкалардың дискілер мен доңғалақ жиектерінің болуы</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Салон еденінде тесіктердің болмауы, орындықтар мен тұтқаларды сенімді бекіту, орындықтар қаптамасының және тұтқалардың жұмсақ элементтерінің тұтастығы, орындықтарды реттеу және бекіту тетіктерінің, автобустарда, шағын автобустарда және таксилерде желдету, жылыту жүйесінің жұмыс қабілеттілігі</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 тетігінде және руль жетегінде қалдық деформация, жарықтар және басқа ақаулар іздерінің болмауы</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Дискілерде және доңғалақ жиектерінде жарықтардың болмауы</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ұстайтын құрылғылардың және оларды бекіту орындарының жай-күйі мен жұмыс істеуі. Белгіленген талаптарға сәйкес келетін авариялық тоқтату белгісінің, өрт сөндіргіштердің және қобдишаның болуы</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Шолу</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талаптарға сәйкес көлік құралына шиналарды орнату</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"Доңғалақты көлік құралдарының қауіпсіздігі туралы" Кеден одағының техникалық регламентін қабылдау туралы" Еуразиялық экономикалық комиссияның 2011 жылғы 9 желтоқсандағы № 877 шешімімен бекітілген "Доңғалақты көлік құралдарының қауіпсіздігі туралы" КО ТР 018/2011 Кеден одағының Техникалық регламентінде белгіленген мамандандырылған және арнайы көлік құралдарының қосымша талаптарына сәйкестігі</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Желқағар әйнектің әйнек тазалағыштарының болуы және жұмыс істеу қабілеттілігі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 тораптары мен бөлшектерінің жай-күйі, сондай-ақ оларды бекіту орындарында орын ауыстырудың (конструкцияда көзделмеген) және люфттердің болмауы</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VIII. Раманың, кузовтың жағдайы</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Әйнек жуғыштың саптамасының алдыңғы әйнектің болуы және шыны жуғыштың шыныны тазалау аймақтарына сұйықтық беруін қамтамасыз етуі</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Қозғалтқыш және оның</w:t>
            </w:r>
          </w:p>
          <w:p>
            <w:pPr>
              <w:spacing w:after="20"/>
              <w:ind w:left="20"/>
              <w:jc w:val="both"/>
            </w:pPr>
            <w:r>
              <w:rPr>
                <w:rFonts w:ascii="Times New Roman"/>
                <w:b w:val="false"/>
                <w:i w:val="false"/>
                <w:color w:val="000000"/>
                <w:sz w:val="20"/>
              </w:rPr>
              <w:t>
жүйелері</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жабдықтардың және аэрографиялық үш өлшемді суреттердің болуы</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орнынан көрінуді шектейтін қосымша заттардың немесе жабындардың болмауы. Алдыңғы әйнектің жоғарғы жағындағы пленка жолағының белгіленген талаптарға сәйкестігі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құралдарының пайдаланылған газдарындағы ластаушы заттардың белгіленген талаптарға сәйкестігі</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Доңғалақ базасының, габариттері мен сызықтық өлшемдерінің дайындаушы кәсіпорынның конструктивтік параметрлеріне сәйкестігі</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әйнектің, алдыңғы бүйір әйнектің және алдыңғы есіктің әйнегінің жарық беру нормасына сәйкестігі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газдар түтінінің рұқсат етілген шекті деңгейінің белгіленген талаптарға сәйкестігі</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Кабинаның, жақтаудың, қосалқы жақтаудың жағдайы</w:t>
            </w:r>
          </w:p>
        </w:tc>
      </w:tr>
    </w:tbl>
    <w:p>
      <w:pPr>
        <w:spacing w:after="0"/>
        <w:ind w:left="0"/>
        <w:jc w:val="both"/>
      </w:pPr>
      <w:r>
        <w:rPr>
          <w:rFonts w:ascii="Times New Roman"/>
          <w:b w:val="false"/>
          <w:i w:val="false"/>
          <w:color w:val="000000"/>
          <w:sz w:val="28"/>
        </w:rPr>
        <w:t>
      Артқы жағы</w:t>
      </w:r>
    </w:p>
    <w:tbl>
      <w:tblPr>
        <w:tblW w:w="0" w:type="auto"/>
        <w:tblCellSpacing w:w="0" w:type="auto"/>
        <w:tblBorders>
          <w:top w:val="none"/>
          <w:left w:val="none"/>
          <w:bottom w:val="none"/>
          <w:right w:val="none"/>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 нәтижелері</w:t>
            </w:r>
          </w:p>
        </w:tc>
      </w:tr>
      <w:tr>
        <w:trPr>
          <w:trHeight w:val="30" w:hRule="atLeast"/>
        </w:trPr>
        <w:tc>
          <w:tcPr>
            <w:tcW w:w="0" w:type="auto"/>
            <w:gridSpan w:val="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анықталған параметрлерді тексеру</w:t>
            </w:r>
          </w:p>
        </w:tc>
        <w:tc>
          <w:tcPr>
            <w:tcW w:w="123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карта элементі</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шекара</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нәтижесі</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шекара</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атауы</w:t>
            </w:r>
          </w:p>
        </w:tc>
        <w:tc>
          <w:tcPr>
            <w:tcW w:w="0" w:type="auto"/>
            <w:vMerge/>
            <w:tcBorders>
              <w:top w:val="nil"/>
            </w:tcBorders>
          </w:tc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орнатылған параметрлерді визуалды тексеру</w:t>
            </w: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нысанасы (түйін, бөлшек, агрегат)</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сәйкессіздік мазмұны</w:t>
            </w: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деректері</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 жоқ масса:</w:t>
            </w: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барынша жоғары масса:</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түрі:</w:t>
            </w: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Жүріп өткен көрсеткіші:</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қозғалысы қауіпсіздігі талаптарына сәйкестігі/ сәйкессіздігі туралы қорытынды (қажетсіз сызып тастау)</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келеді</w:t>
            </w:r>
          </w:p>
          <w:p>
            <w:pPr>
              <w:spacing w:after="20"/>
              <w:ind w:left="20"/>
              <w:jc w:val="both"/>
            </w:pPr>
            <w:r>
              <w:rPr>
                <w:rFonts w:ascii="Times New Roman"/>
                <w:b w:val="false"/>
                <w:i w:val="false"/>
                <w:color w:val="000000"/>
                <w:sz w:val="20"/>
              </w:rPr>
              <w:t>
matches</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емес</w:t>
            </w:r>
          </w:p>
          <w:p>
            <w:pPr>
              <w:spacing w:after="20"/>
              <w:ind w:left="20"/>
              <w:jc w:val="both"/>
            </w:pPr>
            <w:r>
              <w:rPr>
                <w:rFonts w:ascii="Times New Roman"/>
                <w:b w:val="false"/>
                <w:i w:val="false"/>
                <w:color w:val="000000"/>
                <w:sz w:val="20"/>
              </w:rPr>
              <w:t>
does not match</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тексеруді қажет ететін диагностикалық карта пункттері:</w:t>
            </w:r>
          </w:p>
        </w:tc>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картаның берілген күні:</w:t>
            </w:r>
          </w:p>
          <w:p>
            <w:pPr>
              <w:spacing w:after="20"/>
              <w:ind w:left="20"/>
              <w:jc w:val="both"/>
            </w:pPr>
            <w:r>
              <w:rPr>
                <w:rFonts w:ascii="Times New Roman"/>
                <w:b w:val="false"/>
                <w:i w:val="false"/>
                <w:color w:val="000000"/>
                <w:sz w:val="20"/>
              </w:rPr>
              <w:t>
20____ жылғы "___" _______</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сарапшының Т.А.Ә.</w:t>
            </w:r>
          </w:p>
          <w:p>
            <w:pPr>
              <w:spacing w:after="20"/>
              <w:ind w:left="20"/>
              <w:jc w:val="both"/>
            </w:pPr>
            <w:r>
              <w:rPr>
                <w:rFonts w:ascii="Times New Roman"/>
                <w:b w:val="false"/>
                <w:i w:val="false"/>
                <w:color w:val="000000"/>
                <w:sz w:val="20"/>
              </w:rPr>
              <w:t>
(бар болса):</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техникалық қарап-тексеруден келесі өту мерзімі:</w:t>
            </w:r>
          </w:p>
          <w:p>
            <w:pPr>
              <w:spacing w:after="20"/>
              <w:ind w:left="20"/>
              <w:jc w:val="both"/>
            </w:pPr>
            <w:r>
              <w:rPr>
                <w:rFonts w:ascii="Times New Roman"/>
                <w:b w:val="false"/>
                <w:i w:val="false"/>
                <w:color w:val="000000"/>
                <w:sz w:val="20"/>
              </w:rPr>
              <w:t>
20____ жылғы "___" _______</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меншік иесінің және (немесе) мемлекеттік тіркеу нөмірлік белгісінің өзгерістері</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иесі:</w:t>
            </w:r>
          </w:p>
        </w:tc>
        <w:tc>
          <w:tcPr>
            <w:tcW w:w="0" w:type="auto"/>
            <w:gridSpan w:val="7"/>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МО_________________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vMerge/>
            <w:tcBorders>
              <w:top w:val="nil"/>
            </w:tcBorders>
          </w:tc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w:t>
            </w:r>
          </w:p>
          <w:p>
            <w:pPr>
              <w:spacing w:after="20"/>
              <w:ind w:left="20"/>
              <w:jc w:val="both"/>
            </w:pPr>
            <w:r>
              <w:rPr>
                <w:rFonts w:ascii="Times New Roman"/>
                <w:b w:val="false"/>
                <w:i w:val="false"/>
                <w:color w:val="000000"/>
                <w:sz w:val="20"/>
              </w:rPr>
              <w:t>
 </w:t>
            </w:r>
          </w:p>
        </w:tc>
        <w:tc>
          <w:tcPr>
            <w:tcW w:w="0" w:type="auto"/>
            <w:gridSpan w:val="7"/>
            <w:vMerge/>
            <w:tcBorders>
              <w:top w:val="nil"/>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Қарулы Күштердің, басқа 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әскерлер мен әскери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құралымдардың механикалық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құралдары мен олардың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тіркемелерін қоспағанда,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механикалық көлік құралдары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олардың тіркемелерін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техникалық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қарап- тексеруді ұйымдастыру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жүргізу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20__ жылғы "__" _______ №___</w:t>
      </w:r>
    </w:p>
    <w:p>
      <w:pPr>
        <w:spacing w:after="0"/>
        <w:ind w:left="0"/>
        <w:jc w:val="left"/>
      </w:pPr>
      <w:r>
        <w:rPr>
          <w:rFonts w:ascii="Times New Roman"/>
          <w:b/>
          <w:i w:val="false"/>
          <w:color w:val="000000"/>
        </w:rPr>
        <w:t xml:space="preserve"> Диагностикалық карталарды тексеру актісі</w:t>
      </w:r>
    </w:p>
    <w:p>
      <w:pPr>
        <w:spacing w:after="0"/>
        <w:ind w:left="0"/>
        <w:jc w:val="both"/>
      </w:pPr>
      <w:r>
        <w:rPr>
          <w:rFonts w:ascii="Times New Roman"/>
          <w:b w:val="false"/>
          <w:i w:val="false"/>
          <w:color w:val="ff0000"/>
          <w:sz w:val="28"/>
        </w:rPr>
        <w:t xml:space="preserve">
      Ескерту. Қағида 2-қосымшамен толықтырылды - ҚР Көлік министрінің 14.08.2026 </w:t>
      </w:r>
      <w:r>
        <w:rPr>
          <w:rFonts w:ascii="Times New Roman"/>
          <w:b w:val="false"/>
          <w:i w:val="false"/>
          <w:color w:val="ff0000"/>
          <w:sz w:val="28"/>
        </w:rPr>
        <w:t xml:space="preserve">№ 212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"Міндетті техникалық қарап-тексерудің бірыңғай цифрлық жүйесіне" (бұдан әрі – "Техникалық қарап-тексеру" БАЖ) міндетті техникалық қарап-тексеруді жүргізу нәтижелері туралы техникалық қарап-тексерудің операторлары/орталықтары/стационарлық желілері ұсынған мәліметтерге мониторинг жүргізу жөніндегі жұмыс тобының отырысы.</w:t>
      </w:r>
    </w:p>
    <w:p>
      <w:pPr>
        <w:spacing w:after="0"/>
        <w:ind w:left="0"/>
        <w:jc w:val="both"/>
      </w:pPr>
      <w:r>
        <w:rPr>
          <w:rFonts w:ascii="Times New Roman"/>
          <w:b w:val="false"/>
          <w:i w:val="false"/>
          <w:color w:val="000000"/>
          <w:sz w:val="28"/>
        </w:rPr>
        <w:t>
      Жұмыс тобының отырысы барысында мынадай операторлар/орталықтар/стационарлық техникалық қарап-тексеру желілері "Техникалық қарап-тексеру" БАЖ-ға ұсынған міндетті техникалық қарап-тексеруді жүргізу нәтижелері туралы мәліметтер қаралды: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Диакарта нөмірлері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ДК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Бұзушылықтары бар ДК нөмірлері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Бұзушылықтары бар ДК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Қорытынды: Тексеру нәтижесінде жұмыс тобы оператор/орталық/стационарлық желі техникалық қарап-тексеру операторларынан "Техникалық қарап-тексеру" БАЖ-да міндетті техникалық қарап-тексеруді жүргізу нәтижелері туралы ұсынған мәліметтердің дәйексіз екендігі туралы шешім қабылдады.</w:t>
      </w:r>
    </w:p>
    <w:p>
      <w:pPr>
        <w:spacing w:after="0"/>
        <w:ind w:left="0"/>
        <w:jc w:val="both"/>
      </w:pPr>
      <w:r>
        <w:rPr>
          <w:rFonts w:ascii="Times New Roman"/>
          <w:b w:val="false"/>
          <w:i w:val="false"/>
          <w:color w:val="000000"/>
          <w:sz w:val="28"/>
        </w:rPr>
        <w:t>
      Барлығы _ _ _ ДК тексерілді, оның ішінде бұзушылықтар ____ ДК құрайды.</w:t>
      </w:r>
    </w:p>
    <w:p>
      <w:pPr>
        <w:spacing w:after="0"/>
        <w:ind w:left="0"/>
        <w:jc w:val="both"/>
      </w:pPr>
      <w:r>
        <w:rPr>
          <w:rFonts w:ascii="Times New Roman"/>
          <w:b w:val="false"/>
          <w:i w:val="false"/>
          <w:color w:val="000000"/>
          <w:sz w:val="28"/>
        </w:rPr>
        <w:t>
      Осыған орай, Қазақстан Республикасының техникалық қарап-тексеру саласындағы уәкілетті органына техникалық қарап-тексеру жүргізу қағидаларын бұзудың анықталған белгілері туралы ұсыныс хат жіберілетін болады.</w:t>
      </w:r>
    </w:p>
    <w:p>
      <w:pPr>
        <w:spacing w:after="0"/>
        <w:ind w:left="0"/>
        <w:jc w:val="left"/>
      </w:pPr>
      <w:r>
        <w:rPr>
          <w:rFonts w:ascii="Times New Roman"/>
          <w:b/>
          <w:i w:val="false"/>
          <w:color w:val="000000"/>
        </w:rPr>
        <w:t xml:space="preserve">   Жұмыс тобының мүшелері: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 атқарушының</w:t>
            </w:r>
            <w:r>
              <w:br/>
            </w:r>
            <w:r>
              <w:rPr>
                <w:rFonts w:ascii="Times New Roman"/>
                <w:b w:val="false"/>
                <w:i w:val="false"/>
                <w:color w:val="000000"/>
                <w:sz w:val="20"/>
              </w:rPr>
              <w:t>2015 жылғы 26 наурыздағы</w:t>
            </w:r>
            <w:r>
              <w:br/>
            </w:r>
            <w:r>
              <w:rPr>
                <w:rFonts w:ascii="Times New Roman"/>
                <w:b w:val="false"/>
                <w:i w:val="false"/>
                <w:color w:val="000000"/>
                <w:sz w:val="20"/>
              </w:rPr>
              <w:t>№ 329 бұйрығына 2-қосымша</w:t>
            </w:r>
          </w:p>
        </w:tc>
      </w:tr>
    </w:tbl>
    <w:bookmarkStart w:name="z66" w:id="96"/>
    <w:p>
      <w:pPr>
        <w:spacing w:after="0"/>
        <w:ind w:left="0"/>
        <w:jc w:val="left"/>
      </w:pPr>
      <w:r>
        <w:rPr>
          <w:rFonts w:ascii="Times New Roman"/>
          <w:b/>
          <w:i w:val="false"/>
          <w:color w:val="000000"/>
        </w:rPr>
        <w:t xml:space="preserve"> 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қарап-тексеруден өткізу кезеңділігі</w:t>
      </w:r>
    </w:p>
    <w:bookmarkEnd w:id="96"/>
    <w:p>
      <w:pPr>
        <w:spacing w:after="0"/>
        <w:ind w:left="0"/>
        <w:jc w:val="both"/>
      </w:pPr>
      <w:r>
        <w:rPr>
          <w:rFonts w:ascii="Times New Roman"/>
          <w:b w:val="false"/>
          <w:i w:val="false"/>
          <w:color w:val="ff0000"/>
          <w:sz w:val="28"/>
        </w:rPr>
        <w:t xml:space="preserve">
      Ескерту. 2-қосымшаның тақырыбы жаңа редакцияда – ҚР Индустрия және инфрақұрылымдық даму министрінің 05.08.2019 </w:t>
      </w:r>
      <w:r>
        <w:rPr>
          <w:rFonts w:ascii="Times New Roman"/>
          <w:b w:val="false"/>
          <w:i w:val="false"/>
          <w:color w:val="ff0000"/>
          <w:sz w:val="28"/>
        </w:rPr>
        <w:t>№ 614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2-қосымша жаңа редакцияда - ҚР Инвестициялар және даму министрінің 31.05.2016 </w:t>
      </w:r>
      <w:r>
        <w:rPr>
          <w:rFonts w:ascii="Times New Roman"/>
          <w:b w:val="false"/>
          <w:i w:val="false"/>
          <w:color w:val="000000"/>
          <w:sz w:val="28"/>
        </w:rPr>
        <w:t>№ 452</w:t>
      </w:r>
      <w:r>
        <w:rPr>
          <w:rFonts w:ascii="Times New Roman"/>
          <w:b w:val="false"/>
          <w:i w:val="false"/>
          <w:color w:val="000000"/>
          <w:sz w:val="28"/>
        </w:rPr>
        <w:t xml:space="preserve"> (алғашқы ресми жарияланған күнінен кейін күнтізбелік жиырма бір күн өткен соң қолданысқа енгізіледі) бұйрығымен.</w:t>
      </w:r>
    </w:p>
    <w:bookmarkStart w:name="z64" w:id="97"/>
    <w:p>
      <w:pPr>
        <w:spacing w:after="0"/>
        <w:ind w:left="0"/>
        <w:jc w:val="both"/>
      </w:pPr>
      <w:r>
        <w:rPr>
          <w:rFonts w:ascii="Times New Roman"/>
          <w:b w:val="false"/>
          <w:i w:val="false"/>
          <w:color w:val="000000"/>
          <w:sz w:val="28"/>
        </w:rPr>
        <w:t>
      1. Механикалық көлік құралдары мен олардың тіркемелерін міндетті техникалық қарап-тексеру техникалық қарап-тексеру орталықтарында мынадай кезеңділікпен жүргізіледі:</w:t>
      </w:r>
    </w:p>
    <w:bookmarkEnd w:id="97"/>
    <w:p>
      <w:pPr>
        <w:spacing w:after="0"/>
        <w:ind w:left="0"/>
        <w:jc w:val="both"/>
      </w:pPr>
      <w:r>
        <w:rPr>
          <w:rFonts w:ascii="Times New Roman"/>
          <w:b w:val="false"/>
          <w:i w:val="false"/>
          <w:color w:val="000000"/>
          <w:sz w:val="28"/>
        </w:rPr>
        <w:t>
      1) әрбір 12 ай сайын – шығарылған жылын қоса алғанда, жылы 7 жылдан асатын, автомобиль көлігі саласындағы кәсіпкерлік қызметте пайдаланылмайтын М1 санаттағы, шығарылған жылын қоса алғанда, жылы 1 жылдан асатын N1-3, O1-4, L1-7, сондай-ақ қауіпті жүктерді тасымалдауға арналған және жабдықталғандарды қоспағанда арнайы және мамандандырылған көлік құралдары;</w:t>
      </w:r>
    </w:p>
    <w:p>
      <w:pPr>
        <w:spacing w:after="0"/>
        <w:ind w:left="0"/>
        <w:jc w:val="both"/>
      </w:pPr>
      <w:r>
        <w:rPr>
          <w:rFonts w:ascii="Times New Roman"/>
          <w:b w:val="false"/>
          <w:i w:val="false"/>
          <w:color w:val="000000"/>
          <w:sz w:val="28"/>
        </w:rPr>
        <w:t>
      2) әрбір алты ай сайын – автомобиль көлігі саласындағы кәсіпкерлік қызметте пайдаланылатын М1 санаттағы, адамдарды тасымалдау үшін жабдықталған М2, М3, N, сондай-ақ шығарылған жылын қоса алғанда, жылы 1 жылдан асатын қауіпті жүктерді тасымалдауға арналған және жабдықталған M1, N1-3, және O1-4 санаттағы.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м.а. 07.02.2025 </w:t>
      </w:r>
      <w:r>
        <w:rPr>
          <w:rFonts w:ascii="Times New Roman"/>
          <w:b w:val="false"/>
          <w:i w:val="false"/>
          <w:color w:val="000000"/>
          <w:sz w:val="28"/>
        </w:rPr>
        <w:t>№ 38</w:t>
      </w:r>
      <w:r>
        <w:rPr>
          <w:rFonts w:ascii="Times New Roman"/>
          <w:b w:val="false"/>
          <w:i w:val="false"/>
          <w:color w:val="ff0000"/>
          <w:sz w:val="28"/>
        </w:rPr>
        <w:t xml:space="preserve"> (05.04.2025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98"/>
    <w:p>
      <w:pPr>
        <w:spacing w:after="0"/>
        <w:ind w:left="0"/>
        <w:jc w:val="both"/>
      </w:pPr>
      <w:r>
        <w:rPr>
          <w:rFonts w:ascii="Times New Roman"/>
          <w:b w:val="false"/>
          <w:i w:val="false"/>
          <w:color w:val="000000"/>
          <w:sz w:val="28"/>
        </w:rPr>
        <w:t>
      2. Механикалық көлік құралдары мен олардың тіркемелерінің бұдан кейінгі міндетті техникалық қарап-тексеруден өту мерзімі белгіленген кезеңділікке сәйкес бастапқы міндетті техникалық қарап-тексеруден өту күнінен бастап есептеледі.</w:t>
      </w:r>
    </w:p>
    <w:bookmarkEnd w:id="98"/>
    <w:bookmarkStart w:name="z70" w:id="99"/>
    <w:p>
      <w:pPr>
        <w:spacing w:after="0"/>
        <w:ind w:left="0"/>
        <w:jc w:val="both"/>
      </w:pPr>
      <w:r>
        <w:rPr>
          <w:rFonts w:ascii="Times New Roman"/>
          <w:b w:val="false"/>
          <w:i w:val="false"/>
          <w:color w:val="000000"/>
          <w:sz w:val="28"/>
        </w:rPr>
        <w:t>
      3. М1 санатындағы көлік құралдары, егер бір жолаушы шартты массасына (75 кг) жолаушылар саны конструкциясында көзделген көбейтіндісі жолаушылармен бір мезгілде тасымалданатын жүктің есептік массасынан аспаса, N санатына белгіленген кезеңділікке сәйкес міндетті техникалық қарап-тексеруден өтеді.</w:t>
      </w:r>
    </w:p>
    <w:bookmarkEnd w:id="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