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c967" w14:textId="021c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кірістер органдарының экономикалық тергеу қызметі қызметкерлерін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19 мамырдағы № 307 бұйрығы. Қазақстан Республикасының Әділет министрлігінде 2015 жылы 5 маусымда № 11275 тіркелді. Күші жойылды - Қазақстан Республикасы Премьер-Министрінің Бірінші орынбасары - Қазақстан Республикасы Қаржы министрінің 2019 жылғы 4 сәуірдегі № 297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Бірінші орынбасары – ҚР Қаржы министрінің 04.04.2019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Бюджеттік кодексі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мемлекеттік кірістер органдарының экономикалық тергеу қызметі қызметкерлерін нысанды киіммен (погонсыз)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 (Д.Е. Ерғожин)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ресми жариялауға мерзімдік баспа басылымдарына және "Әділет" ақпараттық құқықтық жүйесіне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интернет–ресурстарында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кірістер органдарының</w:t>
      </w:r>
      <w:r>
        <w:br/>
      </w:r>
      <w:r>
        <w:rPr>
          <w:rFonts w:ascii="Times New Roman"/>
          <w:b/>
          <w:i w:val="false"/>
          <w:color w:val="000000"/>
        </w:rPr>
        <w:t>экономикалық тергеу қызметі қызметкерлерін нысанды киіммен</w:t>
      </w:r>
      <w:r>
        <w:br/>
      </w:r>
      <w:r>
        <w:rPr>
          <w:rFonts w:ascii="Times New Roman"/>
          <w:b/>
          <w:i w:val="false"/>
          <w:color w:val="000000"/>
        </w:rPr>
        <w:t>(погонсыз) қамтамасыз етудің заттай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2592"/>
        <w:gridCol w:w="1203"/>
        <w:gridCol w:w="2129"/>
        <w:gridCol w:w="2586"/>
        <w:gridCol w:w="741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атауы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қызметкерге заттардың саны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(айларда)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Салтанатты және күнделікті нысанды киім (погонсыз)*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тігілген құлақшын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күрте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шалбарымен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белдемшемен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Белдемше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ақ түсті жиде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жеңді ақ түсті жиде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қысқа етігі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етігі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туфлиі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туфлиі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Далалық нысанды киім (погонсыз)*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киім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қонышты бөтеңке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нысанды киімнің (погонсыз) үлгілері және айырым белгілері осы Нормаларға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міндеттерін орындау кезінде нысанды киім кию міндетті.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киімді және оның заттарын киіп жүру мерзімдері оның берілген күнінен бастап саналады.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киіммен қамтамасыз ету экономикалық және қаржылық қылмыстар мен құқық бұзушылықтарды алдын алу, анықтау, жолын кесу, ашу және тергеу бойынша функцияларын жүзеге асыратын уәкілетті органы ведомствосының есебінен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мемлекеттік кірістер органдарының экономикалық тергеу қызметінің қызметкерлері мемлекеттік кірістер органдарының үй-жайынан тыс жерлерде жедел-тергеу іс-шараларын орындаған кезде кеудешені нысанды киімнің үстінен киеді.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Далалы нысанды киімді өз қызметтік міндеттерін кезекші бөлімшелерде және қызметтік иттермен орындайтын Қазақстан Республикасы мемлекеттік кірістер органдарының экономикалық тергеу қызметінің қызметкерлері киеді.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тергеу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қызметкерлерінің нысанды киімімен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(погонсыз) қамтамасыз етудің 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Нормаларына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кірістер органдарының</w:t>
      </w:r>
      <w:r>
        <w:br/>
      </w:r>
      <w:r>
        <w:rPr>
          <w:rFonts w:ascii="Times New Roman"/>
          <w:b/>
          <w:i w:val="false"/>
          <w:color w:val="000000"/>
        </w:rPr>
        <w:t>экономикалық тергеу қызметі қызметкерлері нысанды киімінің</w:t>
      </w:r>
      <w:r>
        <w:br/>
      </w:r>
      <w:r>
        <w:rPr>
          <w:rFonts w:ascii="Times New Roman"/>
          <w:b/>
          <w:i w:val="false"/>
          <w:color w:val="000000"/>
        </w:rPr>
        <w:t>(погонсыз) үлгілері (бұдан әрі - нысанды киім):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Ерлерге арналған нысанды киім жиынтығына (</w:t>
      </w:r>
      <w:r>
        <w:rPr>
          <w:rFonts w:ascii="Times New Roman"/>
          <w:b w:val="false"/>
          <w:i w:val="false"/>
          <w:color w:val="000000"/>
          <w:sz w:val="28"/>
        </w:rPr>
        <w:t>1-сурет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 түсті қалпақ;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қою-көк түсті фуражка;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қою-көк түсті пиджак;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сұр түсті шалбар;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ұзын жеңді ақ түсті жиде;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қысқа жеңді ақ түсті жиде;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сұр-көгілдір жолақты көк түсті галстук;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қою-көк түсті мех күрте;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қою-көк түсті теріден тігілген құлақшын;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сұр түсті кашне;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 түсті жылы қысқа етік;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қара түсті туфли;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қара түсті белдік.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167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– салтанатты киім, 2 – күнделікті киім; 3 – жазғы киім (ұзын жеңді жиде), 4 – жазғы киім (қысқа жеңді жиде), 5 – қысқы киім.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Әйелдерге арналған нысанды киім жиынтығына (</w:t>
      </w:r>
      <w:r>
        <w:rPr>
          <w:rFonts w:ascii="Times New Roman"/>
          <w:b w:val="false"/>
          <w:i w:val="false"/>
          <w:color w:val="000000"/>
          <w:sz w:val="28"/>
        </w:rPr>
        <w:t>2-сурет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 түсті берет;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қою-көк түсті пиджак;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 түсті белдемше;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жеңі ұзын ақ түсті жиде;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жеңі қысқа ақ түсті көйлек;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сұр-көгілдір жолақты көк түсті галстук;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қою-көк түсті мех күрте;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қою-көк түсті теріден жасалған құлақшын;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сұр түсті кашне;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 түсті жылы етік;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 түсті туфли.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2-сурет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5913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– салтанатты, күнделікті киім; 2 – жазғы киім (ұзын жеңді жиде), 3 – жазғы киім (қысқа жеңді жиде), 4 – қысқы киім.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кірістер органдары</w:t>
      </w:r>
      <w:r>
        <w:br/>
      </w:r>
      <w:r>
        <w:rPr>
          <w:rFonts w:ascii="Times New Roman"/>
          <w:b/>
          <w:i w:val="false"/>
          <w:color w:val="000000"/>
        </w:rPr>
        <w:t>экономикалық тергеу қызметінің қызметкерлері</w:t>
      </w:r>
      <w:r>
        <w:br/>
      </w:r>
      <w:r>
        <w:rPr>
          <w:rFonts w:ascii="Times New Roman"/>
          <w:b/>
          <w:i w:val="false"/>
          <w:color w:val="000000"/>
        </w:rPr>
        <w:t>кеудешесінің үлгісі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Ерлерге және әйелдерге арналған қою-көк түсті кеудеше (</w:t>
      </w:r>
      <w:r>
        <w:rPr>
          <w:rFonts w:ascii="Times New Roman"/>
          <w:b w:val="false"/>
          <w:i w:val="false"/>
          <w:color w:val="000000"/>
          <w:sz w:val="28"/>
        </w:rPr>
        <w:t>3-сурет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3-сурет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0386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1 - алдыңғы бөлігі; 2 – арқасы.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кірістер органдарының</w:t>
      </w:r>
      <w:r>
        <w:br/>
      </w:r>
      <w:r>
        <w:rPr>
          <w:rFonts w:ascii="Times New Roman"/>
          <w:b/>
          <w:i w:val="false"/>
          <w:color w:val="000000"/>
        </w:rPr>
        <w:t>экономикалық тергеу қызметі қызметкерлерінің далалық нысанды</w:t>
      </w:r>
      <w:r>
        <w:br/>
      </w:r>
      <w:r>
        <w:rPr>
          <w:rFonts w:ascii="Times New Roman"/>
          <w:b/>
          <w:i w:val="false"/>
          <w:color w:val="000000"/>
        </w:rPr>
        <w:t>киімінің үлгісі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Ерлерге және әйелдерге арналған далалық нысанды киімнің құрамына (</w:t>
      </w:r>
      <w:r>
        <w:rPr>
          <w:rFonts w:ascii="Times New Roman"/>
          <w:b w:val="false"/>
          <w:i w:val="false"/>
          <w:color w:val="000000"/>
          <w:sz w:val="28"/>
        </w:rPr>
        <w:t>4-сурет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камуфляжды сұр түсті күрте;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камуфляжды сұр түсті шалбар;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камуфляжды сұр түсті кепеш;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камуфляжды сұр түсті футболка;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 түсті биік қонышты бөтеңке.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4-сурет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9779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Айырым белгілері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мемлекеттік кірістер органдарының экономикалық тергеу қызметі қызметкерлерінің нысанды киім (погонсыз) кию айырым белгілерінің үлгісі (</w:t>
      </w:r>
      <w:r>
        <w:rPr>
          <w:rFonts w:ascii="Times New Roman"/>
          <w:b w:val="false"/>
          <w:i w:val="false"/>
          <w:color w:val="000000"/>
          <w:sz w:val="28"/>
        </w:rPr>
        <w:t>5-сурет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6802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 – аға басшы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 5, 6 – орта басшы құрамы.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мемлекеттік кірістер органдарының экономикалық тергеу қызметі қызметкерлерінің арнаулы атақтары бойынша айырым белгілері шеврон болып табылады.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басшы құрамы шевронында диаметрі 20 мм болатын жұлдыздар былай орналасады: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3-санатты біліктілік сынып – 1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2-санатты біліктілік сынып – 2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1-санатты біліктілік сынып – 3 жұлдыз.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басшы құрамы шевронында диаметрі 13 мм болатын жұлдыздар былай орналасады: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6-санатты біліктілік сынып – 2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5-санатты біліктілік сынып – 3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4-санатты біліктілік сынып – 4 жұлдыз.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