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dc60" w14:textId="844d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Нысанды киімді (погонсыз) киіп жүруге құқығы бар мемлекеттік кірістер органдарының лауазымды адамдарының, онымен қамтамасыз етудің заттай нормаларының тізбесін, оны киіп жүру қағидаларын және айырым белгісін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19 мамырдағы № 308 бұйрығы. Қазақстан Республикасының Әділет министрлігінде 2015 жылы 1 маусымда № 11242 тіркелді. Күші жойылды - Қазақстан Республикасы Қаржы министрінің 2018 жылғы 12 ақпандағы № 168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12.02.2018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6-бабы </w:t>
      </w:r>
      <w:r>
        <w:rPr>
          <w:rFonts w:ascii="Times New Roman"/>
          <w:b w:val="false"/>
          <w:i w:val="false"/>
          <w:color w:val="000000"/>
          <w:sz w:val="28"/>
        </w:rPr>
        <w:t xml:space="preserve"> 4-1-тармағына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9" w:id="1"/>
    <w:p>
      <w:pPr>
        <w:spacing w:after="0"/>
        <w:ind w:left="0"/>
        <w:jc w:val="both"/>
      </w:pPr>
      <w:r>
        <w:rPr>
          <w:rFonts w:ascii="Times New Roman"/>
          <w:b w:val="false"/>
          <w:i w:val="false"/>
          <w:color w:val="000000"/>
          <w:sz w:val="28"/>
        </w:rPr>
        <w:t>
      1. Мыналар:</w:t>
      </w:r>
    </w:p>
    <w:bookmarkEnd w:id="1"/>
    <w:bookmarkStart w:name="z2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Нысанды киім (погонсыз) киіп жүру құқығы бар мемлекеттік кірістер органдарының лауазымды адамдарының тізбесі;</w:t>
      </w:r>
    </w:p>
    <w:bookmarkEnd w:id="2"/>
    <w:bookmarkStart w:name="z2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мемлекеттік кірістер органдарының лауазымды адамдарын нысанды киіммен (погонсыз) қамтамасыз етудің заттай нормалары;</w:t>
      </w:r>
    </w:p>
    <w:bookmarkEnd w:id="3"/>
    <w:bookmarkStart w:name="z22"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мемлекеттік кірістер органдары лауазымды адамдарының нысанды киім (погонсыз) киіп жүру қағидасы;</w:t>
      </w:r>
    </w:p>
    <w:bookmarkEnd w:id="4"/>
    <w:bookmarkStart w:name="z23"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мемлекеттік кірістер органдары лауазымды адамдарының нысанды киімінің (погонсыз) айырым белгiсi бекітілсін.</w:t>
      </w:r>
    </w:p>
    <w:bookmarkEnd w:id="5"/>
    <w:bookmarkStart w:name="z24" w:id="6"/>
    <w:p>
      <w:pPr>
        <w:spacing w:after="0"/>
        <w:ind w:left="0"/>
        <w:jc w:val="both"/>
      </w:pPr>
      <w:r>
        <w:rPr>
          <w:rFonts w:ascii="Times New Roman"/>
          <w:b w:val="false"/>
          <w:i w:val="false"/>
          <w:color w:val="000000"/>
          <w:sz w:val="28"/>
        </w:rPr>
        <w:t>
      2. Бекітілген нормаларды іске асыру тиісті қаржылық жылға бөлінген қаражат шегінде жүргізілсін.</w:t>
      </w:r>
    </w:p>
    <w:bookmarkEnd w:id="6"/>
    <w:bookmarkStart w:name="z25" w:id="7"/>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 (Д.Е. Ерғожин) заңнамамен белгіленген тәртіпте:</w:t>
      </w:r>
    </w:p>
    <w:bookmarkEnd w:id="7"/>
    <w:bookmarkStart w:name="z26"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27" w:id="9"/>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ресми жариялауға мерзімдік баспа басылымдарына және "Әділет" ақпараттық құқықтық жүйесіне жіберілуін;</w:t>
      </w:r>
    </w:p>
    <w:bookmarkEnd w:id="9"/>
    <w:bookmarkStart w:name="z28"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интернет–ресурстарында жариялануын қамтамасыз етсін.</w:t>
      </w:r>
    </w:p>
    <w:bookmarkEnd w:id="10"/>
    <w:bookmarkStart w:name="z29" w:id="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19 мамырдағы</w:t>
            </w:r>
            <w:r>
              <w:br/>
            </w:r>
            <w:r>
              <w:rPr>
                <w:rFonts w:ascii="Times New Roman"/>
                <w:b w:val="false"/>
                <w:i w:val="false"/>
                <w:color w:val="000000"/>
                <w:sz w:val="20"/>
              </w:rPr>
              <w:t>№ 308 бұйрығына</w:t>
            </w:r>
            <w:r>
              <w:br/>
            </w:r>
            <w:r>
              <w:rPr>
                <w:rFonts w:ascii="Times New Roman"/>
                <w:b w:val="false"/>
                <w:i w:val="false"/>
                <w:color w:val="000000"/>
                <w:sz w:val="20"/>
              </w:rPr>
              <w:t>1-қосымша</w:t>
            </w:r>
          </w:p>
        </w:tc>
      </w:tr>
    </w:tbl>
    <w:bookmarkStart w:name="z3" w:id="12"/>
    <w:p>
      <w:pPr>
        <w:spacing w:after="0"/>
        <w:ind w:left="0"/>
        <w:jc w:val="left"/>
      </w:pPr>
      <w:r>
        <w:rPr>
          <w:rFonts w:ascii="Times New Roman"/>
          <w:b/>
          <w:i w:val="false"/>
          <w:color w:val="000000"/>
        </w:rPr>
        <w:t xml:space="preserve"> Нысанды киім (погонсыз) киіп жүру құқығы бар мемлекеттік</w:t>
      </w:r>
      <w:r>
        <w:br/>
      </w:r>
      <w:r>
        <w:rPr>
          <w:rFonts w:ascii="Times New Roman"/>
          <w:b/>
          <w:i w:val="false"/>
          <w:color w:val="000000"/>
        </w:rPr>
        <w:t>кірістер органдарының лауазымды адамдарының тізбесі</w:t>
      </w:r>
    </w:p>
    <w:bookmarkEnd w:id="12"/>
    <w:bookmarkStart w:name="z4" w:id="13"/>
    <w:p>
      <w:pPr>
        <w:spacing w:after="0"/>
        <w:ind w:left="0"/>
        <w:jc w:val="both"/>
      </w:pPr>
      <w:r>
        <w:rPr>
          <w:rFonts w:ascii="Times New Roman"/>
          <w:b w:val="false"/>
          <w:i w:val="false"/>
          <w:color w:val="000000"/>
          <w:sz w:val="28"/>
        </w:rPr>
        <w:t>
      1. Кеден* басшысының орынбасары.</w:t>
      </w:r>
    </w:p>
    <w:bookmarkEnd w:id="13"/>
    <w:p>
      <w:pPr>
        <w:spacing w:after="0"/>
        <w:ind w:left="0"/>
        <w:jc w:val="both"/>
      </w:pPr>
      <w:r>
        <w:rPr>
          <w:rFonts w:ascii="Times New Roman"/>
          <w:b w:val="false"/>
          <w:i w:val="false"/>
          <w:color w:val="000000"/>
          <w:sz w:val="28"/>
        </w:rPr>
        <w:t>
      2. Кеден* басқармасының басшысы.</w:t>
      </w:r>
    </w:p>
    <w:p>
      <w:pPr>
        <w:spacing w:after="0"/>
        <w:ind w:left="0"/>
        <w:jc w:val="both"/>
      </w:pPr>
      <w:r>
        <w:rPr>
          <w:rFonts w:ascii="Times New Roman"/>
          <w:b w:val="false"/>
          <w:i w:val="false"/>
          <w:color w:val="000000"/>
          <w:sz w:val="28"/>
        </w:rPr>
        <w:t>
      3. Кеден* бөлімінің басшысы.</w:t>
      </w:r>
    </w:p>
    <w:p>
      <w:pPr>
        <w:spacing w:after="0"/>
        <w:ind w:left="0"/>
        <w:jc w:val="both"/>
      </w:pPr>
      <w:r>
        <w:rPr>
          <w:rFonts w:ascii="Times New Roman"/>
          <w:b w:val="false"/>
          <w:i w:val="false"/>
          <w:color w:val="000000"/>
          <w:sz w:val="28"/>
        </w:rPr>
        <w:t>
      4. Кеденнің* бас маманы.</w:t>
      </w:r>
    </w:p>
    <w:p>
      <w:pPr>
        <w:spacing w:after="0"/>
        <w:ind w:left="0"/>
        <w:jc w:val="both"/>
      </w:pPr>
      <w:r>
        <w:rPr>
          <w:rFonts w:ascii="Times New Roman"/>
          <w:b w:val="false"/>
          <w:i w:val="false"/>
          <w:color w:val="000000"/>
          <w:sz w:val="28"/>
        </w:rPr>
        <w:t>
      5. Кеденнің* жетекші маманы.</w:t>
      </w:r>
    </w:p>
    <w:p>
      <w:pPr>
        <w:spacing w:after="0"/>
        <w:ind w:left="0"/>
        <w:jc w:val="both"/>
      </w:pPr>
      <w:r>
        <w:rPr>
          <w:rFonts w:ascii="Times New Roman"/>
          <w:b w:val="false"/>
          <w:i w:val="false"/>
          <w:color w:val="000000"/>
          <w:sz w:val="28"/>
        </w:rPr>
        <w:t>
      6. Кеден бекетінің басшысы.</w:t>
      </w:r>
    </w:p>
    <w:p>
      <w:pPr>
        <w:spacing w:after="0"/>
        <w:ind w:left="0"/>
        <w:jc w:val="both"/>
      </w:pPr>
      <w:r>
        <w:rPr>
          <w:rFonts w:ascii="Times New Roman"/>
          <w:b w:val="false"/>
          <w:i w:val="false"/>
          <w:color w:val="000000"/>
          <w:sz w:val="28"/>
        </w:rPr>
        <w:t>
      7. Кеден бекеті басшысының орынбасары.</w:t>
      </w:r>
    </w:p>
    <w:p>
      <w:pPr>
        <w:spacing w:after="0"/>
        <w:ind w:left="0"/>
        <w:jc w:val="both"/>
      </w:pPr>
      <w:r>
        <w:rPr>
          <w:rFonts w:ascii="Times New Roman"/>
          <w:b w:val="false"/>
          <w:i w:val="false"/>
          <w:color w:val="000000"/>
          <w:sz w:val="28"/>
        </w:rPr>
        <w:t>
      8. Кеден бекетінің бас маманы.</w:t>
      </w:r>
    </w:p>
    <w:p>
      <w:pPr>
        <w:spacing w:after="0"/>
        <w:ind w:left="0"/>
        <w:jc w:val="both"/>
      </w:pPr>
      <w:r>
        <w:rPr>
          <w:rFonts w:ascii="Times New Roman"/>
          <w:b w:val="false"/>
          <w:i w:val="false"/>
          <w:color w:val="000000"/>
          <w:sz w:val="28"/>
        </w:rPr>
        <w:t xml:space="preserve">
      9. Кеден бекетінің жетекші маманы. </w:t>
      </w:r>
    </w:p>
    <w:bookmarkStart w:name="z5" w:id="14"/>
    <w:p>
      <w:pPr>
        <w:spacing w:after="0"/>
        <w:ind w:left="0"/>
        <w:jc w:val="both"/>
      </w:pPr>
      <w:r>
        <w:rPr>
          <w:rFonts w:ascii="Times New Roman"/>
          <w:b w:val="false"/>
          <w:i w:val="false"/>
          <w:color w:val="000000"/>
          <w:sz w:val="28"/>
        </w:rPr>
        <w:t xml:space="preserve">
      Ескертпе: * - өздерінің лауазымдық (функционалдық) міндеттеріне сәйкес кедендік бақылауды жүргізуге уәкілетті кеденнің лауазымды адамы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19 мамырдағы</w:t>
            </w:r>
            <w:r>
              <w:br/>
            </w:r>
            <w:r>
              <w:rPr>
                <w:rFonts w:ascii="Times New Roman"/>
                <w:b w:val="false"/>
                <w:i w:val="false"/>
                <w:color w:val="000000"/>
                <w:sz w:val="20"/>
              </w:rPr>
              <w:t>№ 308 бұйрығына</w:t>
            </w:r>
            <w:r>
              <w:br/>
            </w:r>
            <w:r>
              <w:rPr>
                <w:rFonts w:ascii="Times New Roman"/>
                <w:b w:val="false"/>
                <w:i w:val="false"/>
                <w:color w:val="000000"/>
                <w:sz w:val="20"/>
              </w:rPr>
              <w:t>2-қосымша</w:t>
            </w:r>
          </w:p>
        </w:tc>
      </w:tr>
    </w:tbl>
    <w:bookmarkStart w:name="z7" w:id="15"/>
    <w:p>
      <w:pPr>
        <w:spacing w:after="0"/>
        <w:ind w:left="0"/>
        <w:jc w:val="left"/>
      </w:pPr>
      <w:r>
        <w:rPr>
          <w:rFonts w:ascii="Times New Roman"/>
          <w:b/>
          <w:i w:val="false"/>
          <w:color w:val="000000"/>
        </w:rPr>
        <w:t xml:space="preserve"> Мемлекеттік кірістер органдарының лауазымды адамдарын нысанды</w:t>
      </w:r>
      <w:r>
        <w:br/>
      </w:r>
      <w:r>
        <w:rPr>
          <w:rFonts w:ascii="Times New Roman"/>
          <w:b/>
          <w:i w:val="false"/>
          <w:color w:val="000000"/>
        </w:rPr>
        <w:t>киіммен (погонсыз) қамтамасыз етудің заттай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2758"/>
        <w:gridCol w:w="1280"/>
        <w:gridCol w:w="2266"/>
        <w:gridCol w:w="2752"/>
      </w:tblGrid>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заттардың саны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p>
            <w:pPr>
              <w:spacing w:after="20"/>
              <w:ind w:left="20"/>
              <w:jc w:val="both"/>
            </w:pPr>
            <w:r>
              <w:rPr>
                <w:rFonts w:ascii="Times New Roman"/>
                <w:b w:val="false"/>
                <w:i w:val="false"/>
                <w:color w:val="000000"/>
                <w:sz w:val="20"/>
              </w:rPr>
              <w:t>
(айларда)</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күрте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 шалбарымен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 белдемшемен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ақтүсті жиде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ақ түсті жиде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қысқа етігі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етігі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туфлиі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туфлиі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19 мамырдағы</w:t>
            </w:r>
            <w:r>
              <w:br/>
            </w:r>
            <w:r>
              <w:rPr>
                <w:rFonts w:ascii="Times New Roman"/>
                <w:b w:val="false"/>
                <w:i w:val="false"/>
                <w:color w:val="000000"/>
                <w:sz w:val="20"/>
              </w:rPr>
              <w:t>№ 308 бұйрығына</w:t>
            </w:r>
            <w:r>
              <w:br/>
            </w:r>
            <w:r>
              <w:rPr>
                <w:rFonts w:ascii="Times New Roman"/>
                <w:b w:val="false"/>
                <w:i w:val="false"/>
                <w:color w:val="000000"/>
                <w:sz w:val="20"/>
              </w:rPr>
              <w:t>3-қосымша</w:t>
            </w:r>
          </w:p>
        </w:tc>
      </w:tr>
    </w:tbl>
    <w:bookmarkStart w:name="z9" w:id="16"/>
    <w:p>
      <w:pPr>
        <w:spacing w:after="0"/>
        <w:ind w:left="0"/>
        <w:jc w:val="left"/>
      </w:pPr>
      <w:r>
        <w:rPr>
          <w:rFonts w:ascii="Times New Roman"/>
          <w:b/>
          <w:i w:val="false"/>
          <w:color w:val="000000"/>
        </w:rPr>
        <w:t xml:space="preserve"> Мемлекеттік кірістер органдары лауазымды адамдарының</w:t>
      </w:r>
      <w:r>
        <w:br/>
      </w:r>
      <w:r>
        <w:rPr>
          <w:rFonts w:ascii="Times New Roman"/>
          <w:b/>
          <w:i w:val="false"/>
          <w:color w:val="000000"/>
        </w:rPr>
        <w:t>нысанды киім (погонсыз) киіп жүру қағидасы</w:t>
      </w:r>
      <w:r>
        <w:br/>
      </w:r>
      <w:r>
        <w:rPr>
          <w:rFonts w:ascii="Times New Roman"/>
          <w:b/>
          <w:i w:val="false"/>
          <w:color w:val="000000"/>
        </w:rPr>
        <w:t>1. Жалпы ережелер</w:t>
      </w:r>
    </w:p>
    <w:bookmarkEnd w:id="16"/>
    <w:bookmarkStart w:name="z11" w:id="17"/>
    <w:p>
      <w:pPr>
        <w:spacing w:after="0"/>
        <w:ind w:left="0"/>
        <w:jc w:val="both"/>
      </w:pPr>
      <w:r>
        <w:rPr>
          <w:rFonts w:ascii="Times New Roman"/>
          <w:b w:val="false"/>
          <w:i w:val="false"/>
          <w:color w:val="000000"/>
          <w:sz w:val="28"/>
        </w:rPr>
        <w:t xml:space="preserve">
      1. Осы мемлекеттік кірістер лауазымды адамдарының нысанды киім (погонсыз) киіп жүру қағидасы (бұдан әрі – нысанды киім) "Қазақстан Республикасындағы кеден ісі туралы" Қазақстан Республикасының 2010 жылғы 30 маусымдағы 6-бабының </w:t>
      </w:r>
      <w:r>
        <w:rPr>
          <w:rFonts w:ascii="Times New Roman"/>
          <w:b w:val="false"/>
          <w:i w:val="false"/>
          <w:color w:val="000000"/>
          <w:sz w:val="28"/>
        </w:rPr>
        <w:t xml:space="preserve"> 4-1-тармағына</w:t>
      </w:r>
      <w:r>
        <w:rPr>
          <w:rFonts w:ascii="Times New Roman"/>
          <w:b w:val="false"/>
          <w:i w:val="false"/>
          <w:color w:val="000000"/>
          <w:sz w:val="28"/>
        </w:rPr>
        <w:t xml:space="preserve"> сәйкес әзірленді және кедендік бақылауды тікелей жүзеге асыратын мемлекеттік кірістер органдары лауазымды адамдарының нысанды киім кию тәртібін айқындайды.</w:t>
      </w:r>
    </w:p>
    <w:bookmarkEnd w:id="17"/>
    <w:bookmarkStart w:name="z30" w:id="18"/>
    <w:p>
      <w:pPr>
        <w:spacing w:after="0"/>
        <w:ind w:left="0"/>
        <w:jc w:val="both"/>
      </w:pPr>
      <w:r>
        <w:rPr>
          <w:rFonts w:ascii="Times New Roman"/>
          <w:b w:val="false"/>
          <w:i w:val="false"/>
          <w:color w:val="000000"/>
          <w:sz w:val="28"/>
        </w:rPr>
        <w:t>
      2. Нысанды киім ерлерге және әйелдерге арналған болып бөлінеді.</w:t>
      </w:r>
    </w:p>
    <w:bookmarkEnd w:id="18"/>
    <w:bookmarkStart w:name="z31" w:id="19"/>
    <w:p>
      <w:pPr>
        <w:spacing w:after="0"/>
        <w:ind w:left="0"/>
        <w:jc w:val="both"/>
      </w:pPr>
      <w:r>
        <w:rPr>
          <w:rFonts w:ascii="Times New Roman"/>
          <w:b w:val="false"/>
          <w:i w:val="false"/>
          <w:color w:val="000000"/>
          <w:sz w:val="28"/>
        </w:rPr>
        <w:t>
      3. Нысанды киімді және оның заттарын киіп жүру мерзімдері оның берілген күнінен бастап саналады.</w:t>
      </w:r>
    </w:p>
    <w:bookmarkEnd w:id="19"/>
    <w:bookmarkStart w:name="z32" w:id="20"/>
    <w:p>
      <w:pPr>
        <w:spacing w:after="0"/>
        <w:ind w:left="0"/>
        <w:jc w:val="both"/>
      </w:pPr>
      <w:r>
        <w:rPr>
          <w:rFonts w:ascii="Times New Roman"/>
          <w:b w:val="false"/>
          <w:i w:val="false"/>
          <w:color w:val="000000"/>
          <w:sz w:val="28"/>
        </w:rPr>
        <w:t>
      4. Нысанды киіммен қамтамасыз ету кеден ісі саласындағы уәкілетті органы ведомствосының есебінен жүргізіледі.</w:t>
      </w:r>
    </w:p>
    <w:bookmarkEnd w:id="20"/>
    <w:bookmarkStart w:name="z33" w:id="21"/>
    <w:p>
      <w:pPr>
        <w:spacing w:after="0"/>
        <w:ind w:left="0"/>
        <w:jc w:val="both"/>
      </w:pPr>
      <w:r>
        <w:rPr>
          <w:rFonts w:ascii="Times New Roman"/>
          <w:b w:val="false"/>
          <w:i w:val="false"/>
          <w:color w:val="000000"/>
          <w:sz w:val="28"/>
        </w:rPr>
        <w:t>
      5. Мемлекеттік кірістер органдары лауазымды адамдарына берілетін нысанды киім кеден ісі саласындағы уәкілетті органы ведомствосының меншігі болып табылады және қызметкерді жұмыстан босату кезінде қайтарылуға жатады.</w:t>
      </w:r>
    </w:p>
    <w:bookmarkEnd w:id="21"/>
    <w:bookmarkStart w:name="z12" w:id="22"/>
    <w:p>
      <w:pPr>
        <w:spacing w:after="0"/>
        <w:ind w:left="0"/>
        <w:jc w:val="left"/>
      </w:pPr>
      <w:r>
        <w:rPr>
          <w:rFonts w:ascii="Times New Roman"/>
          <w:b/>
          <w:i w:val="false"/>
          <w:color w:val="000000"/>
        </w:rPr>
        <w:t xml:space="preserve"> 2. Нысанды киім кию қағидасы</w:t>
      </w:r>
    </w:p>
    <w:bookmarkEnd w:id="22"/>
    <w:bookmarkStart w:name="z13" w:id="23"/>
    <w:p>
      <w:pPr>
        <w:spacing w:after="0"/>
        <w:ind w:left="0"/>
        <w:jc w:val="both"/>
      </w:pPr>
      <w:r>
        <w:rPr>
          <w:rFonts w:ascii="Times New Roman"/>
          <w:b w:val="false"/>
          <w:i w:val="false"/>
          <w:color w:val="000000"/>
          <w:sz w:val="28"/>
        </w:rPr>
        <w:t>
      6. Қызметтік міндеттерін орындау кезінде нысанды киім кию міндетті.</w:t>
      </w:r>
    </w:p>
    <w:bookmarkEnd w:id="23"/>
    <w:bookmarkStart w:name="z34" w:id="24"/>
    <w:p>
      <w:pPr>
        <w:spacing w:after="0"/>
        <w:ind w:left="0"/>
        <w:jc w:val="both"/>
      </w:pPr>
      <w:r>
        <w:rPr>
          <w:rFonts w:ascii="Times New Roman"/>
          <w:b w:val="false"/>
          <w:i w:val="false"/>
          <w:color w:val="000000"/>
          <w:sz w:val="28"/>
        </w:rPr>
        <w:t xml:space="preserve">
      7. Нысанды киімнің барлық заттары тазартылған және үтіктелген болуы тиіс. Пиджак қалталарының қақпалары сыртқа шығарылған болуы керек. </w:t>
      </w:r>
    </w:p>
    <w:bookmarkEnd w:id="24"/>
    <w:bookmarkStart w:name="z35" w:id="25"/>
    <w:p>
      <w:pPr>
        <w:spacing w:after="0"/>
        <w:ind w:left="0"/>
        <w:jc w:val="both"/>
      </w:pPr>
      <w:r>
        <w:rPr>
          <w:rFonts w:ascii="Times New Roman"/>
          <w:b w:val="false"/>
          <w:i w:val="false"/>
          <w:color w:val="000000"/>
          <w:sz w:val="28"/>
        </w:rPr>
        <w:t>
      8. Теріден жасалған құлақшын бөрік, фуражка, берет төменгі жиегі қастың үстінен бір-екі елі биіктікте, күн қағар қастың деңгейінде киілуі керек. Кокарданың ортасы қастың ортасына келуі керек. Барлық бас киімдер қисайтылмай тік киіледі.</w:t>
      </w:r>
    </w:p>
    <w:bookmarkEnd w:id="25"/>
    <w:bookmarkStart w:name="z36" w:id="26"/>
    <w:p>
      <w:pPr>
        <w:spacing w:after="0"/>
        <w:ind w:left="0"/>
        <w:jc w:val="both"/>
      </w:pPr>
      <w:r>
        <w:rPr>
          <w:rFonts w:ascii="Times New Roman"/>
          <w:b w:val="false"/>
          <w:i w:val="false"/>
          <w:color w:val="000000"/>
          <w:sz w:val="28"/>
        </w:rPr>
        <w:t>
      9. Пиджак барлық түймелеріне салынады.</w:t>
      </w:r>
    </w:p>
    <w:bookmarkEnd w:id="26"/>
    <w:bookmarkStart w:name="z37" w:id="27"/>
    <w:p>
      <w:pPr>
        <w:spacing w:after="0"/>
        <w:ind w:left="0"/>
        <w:jc w:val="both"/>
      </w:pPr>
      <w:r>
        <w:rPr>
          <w:rFonts w:ascii="Times New Roman"/>
          <w:b w:val="false"/>
          <w:i w:val="false"/>
          <w:color w:val="000000"/>
          <w:sz w:val="28"/>
        </w:rPr>
        <w:t>
      10. Аяқ киім тазаланған болуы тиіс.</w:t>
      </w:r>
    </w:p>
    <w:bookmarkEnd w:id="27"/>
    <w:bookmarkStart w:name="z38" w:id="28"/>
    <w:p>
      <w:pPr>
        <w:spacing w:after="0"/>
        <w:ind w:left="0"/>
        <w:jc w:val="both"/>
      </w:pPr>
      <w:r>
        <w:rPr>
          <w:rFonts w:ascii="Times New Roman"/>
          <w:b w:val="false"/>
          <w:i w:val="false"/>
          <w:color w:val="000000"/>
          <w:sz w:val="28"/>
        </w:rPr>
        <w:t>
      11. Кашне күрте жағасының астына салынып киіледі. Кашненің жоғарғы шеті жағаның үстінен 1-2 см біркелі шығып тұруы тиіс.</w:t>
      </w:r>
    </w:p>
    <w:bookmarkEnd w:id="28"/>
    <w:bookmarkStart w:name="z39" w:id="29"/>
    <w:p>
      <w:pPr>
        <w:spacing w:after="0"/>
        <w:ind w:left="0"/>
        <w:jc w:val="both"/>
      </w:pPr>
      <w:r>
        <w:rPr>
          <w:rFonts w:ascii="Times New Roman"/>
          <w:b w:val="false"/>
          <w:i w:val="false"/>
          <w:color w:val="000000"/>
          <w:sz w:val="28"/>
        </w:rPr>
        <w:t>
      12. Жазғы уақытта пиджаксыз галстукпен ұзын жеңді жидені, сондай-ақ галстуксыз, үстіңгі түймесін ағытып, қысқа жеңді жидені киюге рұқсат етіледі.</w:t>
      </w:r>
    </w:p>
    <w:bookmarkEnd w:id="29"/>
    <w:bookmarkStart w:name="z40" w:id="30"/>
    <w:p>
      <w:pPr>
        <w:spacing w:after="0"/>
        <w:ind w:left="0"/>
        <w:jc w:val="both"/>
      </w:pPr>
      <w:r>
        <w:rPr>
          <w:rFonts w:ascii="Times New Roman"/>
          <w:b w:val="false"/>
          <w:i w:val="false"/>
          <w:color w:val="000000"/>
          <w:sz w:val="28"/>
        </w:rPr>
        <w:t>
      13. Кедендік бақылауды мемлекеттік кірістер органдарының үй-жайынан тыс орындау кезінде мемлекеттік кірістер органдары лауазымды адамдарының кеудешені киюі міндетті.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19 мамырдағы</w:t>
            </w:r>
            <w:r>
              <w:br/>
            </w:r>
            <w:r>
              <w:rPr>
                <w:rFonts w:ascii="Times New Roman"/>
                <w:b w:val="false"/>
                <w:i w:val="false"/>
                <w:color w:val="000000"/>
                <w:sz w:val="20"/>
              </w:rPr>
              <w:t>№ 308 бұйрығына</w:t>
            </w:r>
            <w:r>
              <w:br/>
            </w:r>
            <w:r>
              <w:rPr>
                <w:rFonts w:ascii="Times New Roman"/>
                <w:b w:val="false"/>
                <w:i w:val="false"/>
                <w:color w:val="000000"/>
                <w:sz w:val="20"/>
              </w:rPr>
              <w:t>4-қосымша</w:t>
            </w:r>
          </w:p>
        </w:tc>
      </w:tr>
    </w:tbl>
    <w:bookmarkStart w:name="z15" w:id="31"/>
    <w:p>
      <w:pPr>
        <w:spacing w:after="0"/>
        <w:ind w:left="0"/>
        <w:jc w:val="left"/>
      </w:pPr>
      <w:r>
        <w:rPr>
          <w:rFonts w:ascii="Times New Roman"/>
          <w:b/>
          <w:i w:val="false"/>
          <w:color w:val="000000"/>
        </w:rPr>
        <w:t xml:space="preserve"> Кеден органдары лауазымды адамдарының нысанды киімінің</w:t>
      </w:r>
      <w:r>
        <w:br/>
      </w:r>
      <w:r>
        <w:rPr>
          <w:rFonts w:ascii="Times New Roman"/>
          <w:b/>
          <w:i w:val="false"/>
          <w:color w:val="000000"/>
        </w:rPr>
        <w:t>(погонсыз) айырым белгiлерi</w:t>
      </w:r>
    </w:p>
    <w:bookmarkEnd w:id="31"/>
    <w:bookmarkStart w:name="z16" w:id="32"/>
    <w:p>
      <w:pPr>
        <w:spacing w:after="0"/>
        <w:ind w:left="0"/>
        <w:jc w:val="both"/>
      </w:pPr>
      <w:r>
        <w:rPr>
          <w:rFonts w:ascii="Times New Roman"/>
          <w:b w:val="false"/>
          <w:i w:val="false"/>
          <w:color w:val="000000"/>
          <w:sz w:val="28"/>
        </w:rPr>
        <w:t>
      1. Кеден органдары лауазымды адамдарының нысанды киімінің (погонсыз) айырым белгiлерiнің үлгісі:</w:t>
      </w:r>
    </w:p>
    <w:bookmarkEnd w:id="32"/>
    <w:bookmarkStart w:name="z17" w:id="33"/>
    <w:p>
      <w:pPr>
        <w:spacing w:after="0"/>
        <w:ind w:left="0"/>
        <w:jc w:val="both"/>
      </w:pPr>
      <w:r>
        <w:rPr>
          <w:rFonts w:ascii="Times New Roman"/>
          <w:b w:val="false"/>
          <w:i w:val="false"/>
          <w:color w:val="000000"/>
          <w:sz w:val="28"/>
        </w:rPr>
        <w:t>
      Сурет.</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131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34"/>
    <w:p>
      <w:pPr>
        <w:spacing w:after="0"/>
        <w:ind w:left="0"/>
        <w:jc w:val="both"/>
      </w:pPr>
      <w:r>
        <w:rPr>
          <w:rFonts w:ascii="Times New Roman"/>
          <w:b w:val="false"/>
          <w:i w:val="false"/>
          <w:color w:val="000000"/>
          <w:sz w:val="28"/>
        </w:rPr>
        <w:t>
      2. Қазақстан Республикасы мемлекеттік кірістер органының логотипі және пиджактың оң жақтағы және жиденің сол жақтағы қалталарының қақпаларында орналасқан "КЕДЕН CUSTOMS" жазбасы мемлекеттік кірістер органдары лауазымды адамдарының нысанды киімінің (погонсыз) айырым белгiлерi болып табылады.</w:t>
      </w:r>
    </w:p>
    <w:bookmarkEnd w:id="34"/>
    <w:p>
      <w:pPr>
        <w:spacing w:after="0"/>
        <w:ind w:left="0"/>
        <w:jc w:val="both"/>
      </w:pPr>
      <w:r>
        <w:rPr>
          <w:rFonts w:ascii="Times New Roman"/>
          <w:b w:val="false"/>
          <w:i w:val="false"/>
          <w:color w:val="000000"/>
          <w:sz w:val="28"/>
        </w:rPr>
        <w:t>
      Қалтаның қақпасындағы жазба мен логотип сұр түсті жібек жіппен кестеленіп тігіледі.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