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a426" w14:textId="45ea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Шетелге, оның ішінде "Болашақ" халықаралық стипендиясы шеңберінде оқуға жіберу мәселелері бойынша мемлекеттік көрсетілетін қызметтер стандарттарын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9 сәуірдегі № 187 бұйрығы. Қазақстан Республикасының Әділет министрлігінде 2015 жылы 27 мамырда № 11195 тіркелді. Күші жойылды - Қазақстан Республикасы Білім және ғылым министрінің 2021 жылғы 27 мамырдағы № 243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Білім және ғылым министрінің 27.05.2021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Күші жойылды – ҚР Білім және ғылым министрінің 14.05.2020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Күші жойылды – ҚР Білім және ғылым министрінің 14.05.2020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Білім және ғылым министрінің м.а. 28.12.2017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– ҚР Білім және ғылым министрінің 14.05.2020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26.05.2020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Жоғары, жоғары оқу орнынан дейінгі білім және халықаралық ынтымақтастық департаменті (Ж.К.Шаймарданов) заңнамада белгіленген тәртіппен: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тіркеуден өткен соң осы бұйрықты ресми жариялауды;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 қамтамасыз етсін.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Т.О. Балықбаевқа жүктелсін.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Сәрінжіпов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Ә. Исекешев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22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М. Құсайынов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16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бұйрығына 1-қосымша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"Болашақ" халықаралық стипендиясын тағайындау конкурсына қатысу үшін құжаттар қабылдау" мемлекеттік көрсетілетін қызмет стандарты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бұйрығына 2-қосымша</w:t>
            </w:r>
          </w:p>
        </w:tc>
      </w:tr>
    </w:tbl>
    <w:bookmarkStart w:name="z8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"Болашақ" халықаралық стипендиясы стипендиатының мәртебесі туралы анықтама беру" мемлекеттік көрсетілетін қызмет стандарты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бұйрығына 3-қосымша</w:t>
            </w:r>
          </w:p>
        </w:tc>
      </w:tr>
    </w:tbl>
    <w:bookmarkStart w:name="z1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"Болашақ" халықаралық стипендиясының стипендиаты ретінде оқуға баратындар үшін кепілдік хатын беру" мемлекеттік көрсетілетін қызмет стандарты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bookmarkStart w:name="z1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"Болашақ" халықаралық стипендиясы стипендиаттарына шығыстарды</w:t>
      </w:r>
      <w:r>
        <w:br/>
      </w:r>
      <w:r>
        <w:rPr>
          <w:rFonts w:ascii="Times New Roman"/>
          <w:b/>
          <w:i w:val="false"/>
          <w:color w:val="000000"/>
        </w:rPr>
        <w:t>өтеу" мемлекеттік көрсетілетін қызмет стандарты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қосымша</w:t>
            </w:r>
          </w:p>
        </w:tc>
      </w:tr>
    </w:tbl>
    <w:bookmarkStart w:name="z18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"Болашақ" халықаралық стипендиясы стипендиаттарына аванс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стандарты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бұйрығына 6-қосымша</w:t>
            </w:r>
          </w:p>
        </w:tc>
      </w:tr>
    </w:tbl>
    <w:bookmarkStart w:name="z2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"Болашақ" халықаралық стипендиясы стипендиаттарының міндеттемелерін орындауын қамтамасыз ету ретінде ұсынылған жылжымайтын мүлікке кепіл шартын беру" мемлекеттік көрсетілетін қызмет стандарты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бұйрығына 7-қосымша</w:t>
            </w:r>
          </w:p>
        </w:tc>
      </w:tr>
    </w:tbl>
    <w:bookmarkStart w:name="z2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"Болашақ" халықаралық стипендиясы стипендиатының міндеттемелерін орындау</w:t>
      </w:r>
      <w:r>
        <w:br/>
      </w:r>
      <w:r>
        <w:rPr>
          <w:rFonts w:ascii="Times New Roman"/>
          <w:b/>
          <w:i w:val="false"/>
          <w:color w:val="000000"/>
        </w:rPr>
        <w:t>кезінде жылжымайтын мүлік кепілін тоқтату туралы хабарлама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стандарты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бұйрығына 8-қосымша</w:t>
            </w:r>
          </w:p>
        </w:tc>
      </w:tr>
    </w:tbl>
    <w:bookmarkStart w:name="z26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"Білім беру саласындағы халықаралық шарттар шеңберінде шетелде оқу конкурсына</w:t>
      </w:r>
      <w:r>
        <w:br/>
      </w:r>
      <w:r>
        <w:rPr>
          <w:rFonts w:ascii="Times New Roman"/>
          <w:b/>
          <w:i w:val="false"/>
          <w:color w:val="000000"/>
        </w:rPr>
        <w:t>қатысу үшін құжаттар қабылдау" мемлекеттік көрсетілетін қызмет стандарты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Стандарттың күші жойылды – ҚР Білім және ғылым министрінің 14.05.2020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бұйрығына 9-қосымша</w:t>
            </w:r>
          </w:p>
        </w:tc>
      </w:tr>
    </w:tbl>
    <w:bookmarkStart w:name="z50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"Шетелде академиялық ұтқырлық шеңберінде оқу конкурсына қатысу үшін құжаттар</w:t>
      </w:r>
      <w:r>
        <w:br/>
      </w:r>
      <w:r>
        <w:rPr>
          <w:rFonts w:ascii="Times New Roman"/>
          <w:b/>
          <w:i w:val="false"/>
          <w:color w:val="000000"/>
        </w:rPr>
        <w:t>қабылдау" мемлекеттік көрсетілетін қызмет стандарты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Стандарттың күші жойылды – ҚР Білім және ғылым министрінің 14.05.2020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