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d416" w14:textId="250d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қарап-тексеру операторларының тiзiлiмiн жүргiзу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15 сәуірдегі № 350 бұйрығы. Қазақстан Республикасының Әділет министрлігінде 2015 жылы 26 мамырда № 11169 тіркелді. Күші жойылды - Қазақстан Республикасы Ішкі істер министрінің 2016 жылғы 24 мамырдағы № 561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24.05.2016 </w:t>
      </w:r>
      <w:r>
        <w:rPr>
          <w:rFonts w:ascii="Times New Roman"/>
          <w:b w:val="false"/>
          <w:i w:val="false"/>
          <w:color w:val="ff0000"/>
          <w:sz w:val="28"/>
        </w:rPr>
        <w:t>№ 561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«Жол жүрiсi туралы» Қазақстан Республикасының 2014 жылғы 17 сәуірдегі Заңының 89-бабының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Техникалық қарап-тексеру операторларының тiзiлiмiн жүргiзу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Әкімшілік полиция комитеті (И.В. Лепеха):</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және оны «Әділет» ақпараттық-құқықтық жүйесінде және мерізді баспа басылымдарында ресми жариялауды;</w:t>
      </w:r>
      <w:r>
        <w:br/>
      </w:r>
      <w:r>
        <w:rPr>
          <w:rFonts w:ascii="Times New Roman"/>
          <w:b w:val="false"/>
          <w:i w:val="false"/>
          <w:color w:val="000000"/>
          <w:sz w:val="28"/>
        </w:rPr>
        <w:t>
      2 
</w:t>
      </w:r>
      <w:r>
        <w:rPr>
          <w:rFonts w:ascii="Times New Roman"/>
          <w:b w:val="false"/>
          <w:i w:val="false"/>
          <w:color w:val="000000"/>
          <w:sz w:val="28"/>
        </w:rPr>
        <w:t>
) осы бұйрықты Қазақстан Республикасы Ішкі істер министрлігінің ресми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Ішкі істер министрінің орынбасары Е.З. Тургумбаевқа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күннен кейiн күнтiзбелiк он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w:t>
      </w:r>
      <w:r>
        <w:br/>
      </w:r>
      <w:r>
        <w:rPr>
          <w:rFonts w:ascii="Times New Roman"/>
          <w:b w:val="false"/>
          <w:i w:val="false"/>
          <w:color w:val="000000"/>
          <w:sz w:val="28"/>
        </w:rPr>
        <w:t>
</w:t>
      </w:r>
      <w:r>
        <w:rPr>
          <w:rFonts w:ascii="Times New Roman"/>
          <w:b w:val="false"/>
          <w:i/>
          <w:color w:val="000000"/>
          <w:sz w:val="28"/>
        </w:rPr>
        <w:t>      полиция генерал-лейтенанты                           Қ.Қасымов</w:t>
      </w:r>
    </w:p>
    <w:bookmarkStart w:name="z5" w:id="1"/>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w:t>
      </w:r>
      <w:r>
        <w:br/>
      </w:r>
      <w:r>
        <w:rPr>
          <w:rFonts w:ascii="Times New Roman"/>
          <w:b w:val="false"/>
          <w:i w:val="false"/>
          <w:color w:val="000000"/>
          <w:sz w:val="28"/>
        </w:rPr>
        <w:t>
</w:t>
      </w:r>
      <w:r>
        <w:rPr>
          <w:rFonts w:ascii="Times New Roman"/>
          <w:b w:val="false"/>
          <w:i/>
          <w:color w:val="000000"/>
          <w:sz w:val="28"/>
        </w:rPr>
        <w:t>      _____________________Ә.Исекешев</w:t>
      </w:r>
      <w:r>
        <w:br/>
      </w:r>
      <w:r>
        <w:rPr>
          <w:rFonts w:ascii="Times New Roman"/>
          <w:b w:val="false"/>
          <w:i w:val="false"/>
          <w:color w:val="000000"/>
          <w:sz w:val="28"/>
        </w:rPr>
        <w:t>
</w:t>
      </w:r>
      <w:r>
        <w:rPr>
          <w:rFonts w:ascii="Times New Roman"/>
          <w:b w:val="false"/>
          <w:i/>
          <w:color w:val="000000"/>
          <w:sz w:val="28"/>
        </w:rPr>
        <w:t>      2015 жылғы 27 сәуір</w:t>
      </w:r>
    </w:p>
    <w:bookmarkEnd w:id="1"/>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2015 жылғы 15 сәуірдегі </w:t>
      </w:r>
      <w:r>
        <w:br/>
      </w:r>
      <w:r>
        <w:rPr>
          <w:rFonts w:ascii="Times New Roman"/>
          <w:b w:val="false"/>
          <w:i w:val="false"/>
          <w:color w:val="000000"/>
          <w:sz w:val="28"/>
        </w:rPr>
        <w:t xml:space="preserve">
№ 350 бұйрығымен     </w:t>
      </w:r>
      <w:r>
        <w:br/>
      </w:r>
      <w:r>
        <w:rPr>
          <w:rFonts w:ascii="Times New Roman"/>
          <w:b w:val="false"/>
          <w:i w:val="false"/>
          <w:color w:val="000000"/>
          <w:sz w:val="28"/>
        </w:rPr>
        <w:t xml:space="preserve">
бекітілді        </w:t>
      </w:r>
    </w:p>
    <w:bookmarkEnd w:id="2"/>
    <w:bookmarkStart w:name="z10" w:id="3"/>
    <w:p>
      <w:pPr>
        <w:spacing w:after="0"/>
        <w:ind w:left="0"/>
        <w:jc w:val="left"/>
      </w:pPr>
      <w:r>
        <w:rPr>
          <w:rFonts w:ascii="Times New Roman"/>
          <w:b/>
          <w:i w:val="false"/>
          <w:color w:val="000000"/>
        </w:rPr>
        <w:t xml:space="preserve"> 
Техникалық қарап тексеру операторларының тiзiлiмiн жүргiзу қағидалары</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Осы Техникалық қарап тексеру операторларының тiзiлiмiн жүргiзу қағидалары (бұдан әрi – Қағидалар) «Жол жүрiсi туралы» Қазақстан Республикасы Заңының 89-бабының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әзiрлендi және техникалық қарап тексеру операторларының тiзiлiмiн жүргiзу тәртiбiн белгiлейдi.</w:t>
      </w:r>
      <w:r>
        <w:br/>
      </w:r>
      <w:r>
        <w:rPr>
          <w:rFonts w:ascii="Times New Roman"/>
          <w:b w:val="false"/>
          <w:i w:val="false"/>
          <w:color w:val="000000"/>
          <w:sz w:val="28"/>
        </w:rPr>
        <w:t>
</w:t>
      </w:r>
      <w:r>
        <w:rPr>
          <w:rFonts w:ascii="Times New Roman"/>
          <w:b w:val="false"/>
          <w:i w:val="false"/>
          <w:color w:val="000000"/>
          <w:sz w:val="28"/>
        </w:rPr>
        <w:t>
      2. Техникалық қарап тексеру операторларының </w:t>
      </w:r>
      <w:r>
        <w:rPr>
          <w:rFonts w:ascii="Times New Roman"/>
          <w:b w:val="false"/>
          <w:i w:val="false"/>
          <w:color w:val="000000"/>
          <w:sz w:val="28"/>
        </w:rPr>
        <w:t>тiзiлiмi</w:t>
      </w:r>
      <w:r>
        <w:rPr>
          <w:rFonts w:ascii="Times New Roman"/>
          <w:b w:val="false"/>
          <w:i w:val="false"/>
          <w:color w:val="000000"/>
          <w:sz w:val="28"/>
        </w:rPr>
        <w:t xml:space="preserve"> (бұдан әрi – Тiзiлiм) механикалық көлiк құралдарына және олардың тiркемелерiне </w:t>
      </w:r>
      <w:r>
        <w:rPr>
          <w:rFonts w:ascii="Times New Roman"/>
          <w:b w:val="false"/>
          <w:i w:val="false"/>
          <w:color w:val="000000"/>
          <w:sz w:val="28"/>
        </w:rPr>
        <w:t>мiндеттi техникалық қарап тексеру</w:t>
      </w:r>
      <w:r>
        <w:rPr>
          <w:rFonts w:ascii="Times New Roman"/>
          <w:b w:val="false"/>
          <w:i w:val="false"/>
          <w:color w:val="000000"/>
          <w:sz w:val="28"/>
        </w:rPr>
        <w:t xml:space="preserve"> жүргiзудi жүзеге асыратын техникалық қарап тексеру операторларының бiрыңғай тiзбесiн жүргізу мақсатында құрылады.</w:t>
      </w:r>
      <w:r>
        <w:br/>
      </w:r>
      <w:r>
        <w:rPr>
          <w:rFonts w:ascii="Times New Roman"/>
          <w:b w:val="false"/>
          <w:i w:val="false"/>
          <w:color w:val="000000"/>
          <w:sz w:val="28"/>
        </w:rPr>
        <w:t>
</w:t>
      </w:r>
      <w:r>
        <w:rPr>
          <w:rFonts w:ascii="Times New Roman"/>
          <w:b w:val="false"/>
          <w:i w:val="false"/>
          <w:color w:val="000000"/>
          <w:sz w:val="28"/>
        </w:rPr>
        <w:t>
      3. Тiзiлiм бiрыңғай, мерзiмімен нақтыланып отыратын техникалық қарап тексеру операторларының және олар туралы барлық қажеттi ақпараттық-анықтамалық сипаттағы мәлiметтердi қамтитын тiзбенi бiлдiредi.</w:t>
      </w:r>
      <w:r>
        <w:br/>
      </w:r>
      <w:r>
        <w:rPr>
          <w:rFonts w:ascii="Times New Roman"/>
          <w:b w:val="false"/>
          <w:i w:val="false"/>
          <w:color w:val="000000"/>
          <w:sz w:val="28"/>
        </w:rPr>
        <w:t>
</w:t>
      </w:r>
      <w:r>
        <w:rPr>
          <w:rFonts w:ascii="Times New Roman"/>
          <w:b w:val="false"/>
          <w:i w:val="false"/>
          <w:color w:val="000000"/>
          <w:sz w:val="28"/>
        </w:rPr>
        <w:t>
      4. Тiзiлiмге енгізуді және оны </w:t>
      </w:r>
      <w:r>
        <w:rPr>
          <w:rFonts w:ascii="Times New Roman"/>
          <w:b w:val="false"/>
          <w:i w:val="false"/>
          <w:color w:val="000000"/>
          <w:sz w:val="28"/>
        </w:rPr>
        <w:t>жүргiзудi</w:t>
      </w:r>
      <w:r>
        <w:rPr>
          <w:rFonts w:ascii="Times New Roman"/>
          <w:b w:val="false"/>
          <w:i w:val="false"/>
          <w:color w:val="000000"/>
          <w:sz w:val="28"/>
        </w:rPr>
        <w:t xml:space="preserve"> Қазақстан Республикасы Инвестициялар және даму министрлiгiнiң Көлiк комитетi (бұдан әрi – уәкiлеттi орган)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 Инвестициялар және даму министрлiгi Көлiк </w:t>
      </w:r>
      <w:r>
        <w:rPr>
          <w:rFonts w:ascii="Times New Roman"/>
          <w:b w:val="false"/>
          <w:i w:val="false"/>
          <w:color w:val="000000"/>
          <w:sz w:val="28"/>
        </w:rPr>
        <w:t>комитетiнiң</w:t>
      </w:r>
      <w:r>
        <w:rPr>
          <w:rFonts w:ascii="Times New Roman"/>
          <w:b w:val="false"/>
          <w:i w:val="false"/>
          <w:color w:val="000000"/>
          <w:sz w:val="28"/>
        </w:rPr>
        <w:t xml:space="preserve"> аумақтық органдары (бұдан әрi – көлiктiк бақылау органдары) ұсынған ақпараттың негiзiнде жүзеге асырады.</w:t>
      </w:r>
    </w:p>
    <w:bookmarkEnd w:id="5"/>
    <w:bookmarkStart w:name="z16" w:id="6"/>
    <w:p>
      <w:pPr>
        <w:spacing w:after="0"/>
        <w:ind w:left="0"/>
        <w:jc w:val="left"/>
      </w:pPr>
      <w:r>
        <w:rPr>
          <w:rFonts w:ascii="Times New Roman"/>
          <w:b/>
          <w:i w:val="false"/>
          <w:color w:val="000000"/>
        </w:rPr>
        <w:t xml:space="preserve"> 
2. Тiзiлiмдi жүргiзу тәртiбi</w:t>
      </w:r>
    </w:p>
    <w:bookmarkEnd w:id="6"/>
    <w:bookmarkStart w:name="z17" w:id="7"/>
    <w:p>
      <w:pPr>
        <w:spacing w:after="0"/>
        <w:ind w:left="0"/>
        <w:jc w:val="both"/>
      </w:pPr>
      <w:r>
        <w:rPr>
          <w:rFonts w:ascii="Times New Roman"/>
          <w:b w:val="false"/>
          <w:i w:val="false"/>
          <w:color w:val="000000"/>
          <w:sz w:val="28"/>
        </w:rPr>
        <w:t>
      5. Тiзiлiмге енгізу:</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көрсетiлген құжаттардың негізінде жеке кәсiпкер немесе заңды тұлға оның тiркелген орны бойынша көлiктiк бақылау органдарына ұсынған ақпаратты енгізуді;</w:t>
      </w:r>
      <w:r>
        <w:br/>
      </w:r>
      <w:r>
        <w:rPr>
          <w:rFonts w:ascii="Times New Roman"/>
          <w:b w:val="false"/>
          <w:i w:val="false"/>
          <w:color w:val="000000"/>
          <w:sz w:val="28"/>
        </w:rPr>
        <w:t>
</w:t>
      </w:r>
      <w:r>
        <w:rPr>
          <w:rFonts w:ascii="Times New Roman"/>
          <w:b w:val="false"/>
          <w:i w:val="false"/>
          <w:color w:val="000000"/>
          <w:sz w:val="28"/>
        </w:rPr>
        <w:t>
      2) көлiктiк бақылау органының Тiзiлiмге енгiзу немесе оған енгiзуден бас тарту туралы шешiмдi қарауын, қабылдауын көздейді.</w:t>
      </w:r>
      <w:r>
        <w:br/>
      </w:r>
      <w:r>
        <w:rPr>
          <w:rFonts w:ascii="Times New Roman"/>
          <w:b w:val="false"/>
          <w:i w:val="false"/>
          <w:color w:val="000000"/>
          <w:sz w:val="28"/>
        </w:rPr>
        <w:t>
</w:t>
      </w:r>
      <w:r>
        <w:rPr>
          <w:rFonts w:ascii="Times New Roman"/>
          <w:b w:val="false"/>
          <w:i w:val="false"/>
          <w:color w:val="000000"/>
          <w:sz w:val="28"/>
        </w:rPr>
        <w:t>
      6. Тiзiлiмге енгiзу үшiн жеке кәсiпкер немесе заңды тұлға мынадай құжаттарды:</w:t>
      </w:r>
      <w:r>
        <w:br/>
      </w:r>
      <w:r>
        <w:rPr>
          <w:rFonts w:ascii="Times New Roman"/>
          <w:b w:val="false"/>
          <w:i w:val="false"/>
          <w:color w:val="000000"/>
          <w:sz w:val="28"/>
        </w:rPr>
        <w:t>
</w:t>
      </w:r>
      <w:r>
        <w:rPr>
          <w:rFonts w:ascii="Times New Roman"/>
          <w:b w:val="false"/>
          <w:i w:val="false"/>
          <w:color w:val="000000"/>
          <w:sz w:val="28"/>
        </w:rPr>
        <w:t>
      1) өтiнiш;</w:t>
      </w:r>
      <w:r>
        <w:br/>
      </w:r>
      <w:r>
        <w:rPr>
          <w:rFonts w:ascii="Times New Roman"/>
          <w:b w:val="false"/>
          <w:i w:val="false"/>
          <w:color w:val="000000"/>
          <w:sz w:val="28"/>
        </w:rPr>
        <w:t>
</w:t>
      </w:r>
      <w:r>
        <w:rPr>
          <w:rFonts w:ascii="Times New Roman"/>
          <w:b w:val="false"/>
          <w:i w:val="false"/>
          <w:color w:val="000000"/>
          <w:sz w:val="28"/>
        </w:rPr>
        <w:t>
      2) заңды тұлға үшiн – заңды тұлғаны мемлекеттiк тiркеу (қайта тiркеу) туралы куәліктің көшірмесі немесе </w:t>
      </w:r>
      <w:r>
        <w:rPr>
          <w:rFonts w:ascii="Times New Roman"/>
          <w:b w:val="false"/>
          <w:i w:val="false"/>
          <w:color w:val="000000"/>
          <w:sz w:val="28"/>
        </w:rPr>
        <w:t>куәлiк</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жеке кәсiпкер үшiн – жеке басты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 және жеке кәсiпкер ретiнде тiркеу туралы куәлiк;</w:t>
      </w:r>
      <w:r>
        <w:br/>
      </w:r>
      <w:r>
        <w:rPr>
          <w:rFonts w:ascii="Times New Roman"/>
          <w:b w:val="false"/>
          <w:i w:val="false"/>
          <w:color w:val="000000"/>
          <w:sz w:val="28"/>
        </w:rPr>
        <w:t>
</w:t>
      </w:r>
      <w:r>
        <w:rPr>
          <w:rFonts w:ascii="Times New Roman"/>
          <w:b w:val="false"/>
          <w:i w:val="false"/>
          <w:color w:val="000000"/>
          <w:sz w:val="28"/>
        </w:rPr>
        <w:t>
      4) техникалық қарап тексерудің стационарлық желісін ашқан жағдайда – «Жылжымайтын мүлікке құқықтарды мемлекеттік тіркеу туралы» Қазақстан Республикасы Заңының 34-бабының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жүргізілген жылжымайтын мүлікке құқықтарды тіркеу туралы жазуы бар, техникалық қарап тексеру операторының жылжымайтын мүлікке меншiк немесе оны иелену және пайдалану құқығын растайтын құжаттарының нотариалды куәландырылған көшiрмелерi;</w:t>
      </w:r>
      <w:r>
        <w:br/>
      </w:r>
      <w:r>
        <w:rPr>
          <w:rFonts w:ascii="Times New Roman"/>
          <w:b w:val="false"/>
          <w:i w:val="false"/>
          <w:color w:val="000000"/>
          <w:sz w:val="28"/>
        </w:rPr>
        <w:t>
</w:t>
      </w:r>
      <w:r>
        <w:rPr>
          <w:rFonts w:ascii="Times New Roman"/>
          <w:b w:val="false"/>
          <w:i w:val="false"/>
          <w:color w:val="000000"/>
          <w:sz w:val="28"/>
        </w:rPr>
        <w:t>
      5) дайындаушы зауыт беретін бастапқы тексеру мерзімі көрсетілген сынақ жабдығы мен өлшеу құралдары паспорттарының көшірмелері және (немесе) салыстыра тексеру үшін түпнұсқалары беріле отырып, өлшеу құралдарын тексеру және сынақ жабдығына аттестаттау жүргізілгенін растайтын құжаттардың көшірмелері. Түпнұсқалар салыстыра тексеруден кейін өтініш берушіге қайтарылады;</w:t>
      </w:r>
      <w:r>
        <w:br/>
      </w:r>
      <w:r>
        <w:rPr>
          <w:rFonts w:ascii="Times New Roman"/>
          <w:b w:val="false"/>
          <w:i w:val="false"/>
          <w:color w:val="000000"/>
          <w:sz w:val="28"/>
        </w:rPr>
        <w:t>
</w:t>
      </w:r>
      <w:r>
        <w:rPr>
          <w:rFonts w:ascii="Times New Roman"/>
          <w:b w:val="false"/>
          <w:i w:val="false"/>
          <w:color w:val="000000"/>
          <w:sz w:val="28"/>
        </w:rPr>
        <w:t>
      6) техникалық қарап тексеру орталығын ұйымдастыру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беруші ұсынатын сынақ жабдығы мен өлшеу құралдары туралы ақпарат;</w:t>
      </w:r>
      <w:r>
        <w:br/>
      </w:r>
      <w:r>
        <w:rPr>
          <w:rFonts w:ascii="Times New Roman"/>
          <w:b w:val="false"/>
          <w:i w:val="false"/>
          <w:color w:val="000000"/>
          <w:sz w:val="28"/>
        </w:rPr>
        <w:t>
</w:t>
      </w:r>
      <w:r>
        <w:rPr>
          <w:rFonts w:ascii="Times New Roman"/>
          <w:b w:val="false"/>
          <w:i w:val="false"/>
          <w:color w:val="000000"/>
          <w:sz w:val="28"/>
        </w:rPr>
        <w:t xml:space="preserve">
      7) техникалық қарап тексерудің стационарлық желісін ашқан жағдайда – техникалық қарап тексеру орталығының аумағы мен үй-жайының ҚР СТ 1811-2011 «Автомотокөлік құралдары. Міндетті техникалық қарап тексеру. Бақылау әдістері» мемлекеттік стандартының талаптарына сәйкестігі туралы ақпарат ұсынады. </w:t>
      </w:r>
      <w:r>
        <w:br/>
      </w:r>
      <w:r>
        <w:rPr>
          <w:rFonts w:ascii="Times New Roman"/>
          <w:b w:val="false"/>
          <w:i w:val="false"/>
          <w:color w:val="000000"/>
          <w:sz w:val="28"/>
        </w:rPr>
        <w:t>
</w:t>
      </w:r>
      <w:r>
        <w:rPr>
          <w:rFonts w:ascii="Times New Roman"/>
          <w:b w:val="false"/>
          <w:i w:val="false"/>
          <w:color w:val="000000"/>
          <w:sz w:val="28"/>
        </w:rPr>
        <w:t>
      7. Көлiктiк бақылау органдары өтiнiштi оған қоса берiлiп отырған құжаттармен бiрге ол келіп түскен күннен бастап үш жұмыс күнi iшiнде қарайды.</w:t>
      </w:r>
      <w:r>
        <w:br/>
      </w:r>
      <w:r>
        <w:rPr>
          <w:rFonts w:ascii="Times New Roman"/>
          <w:b w:val="false"/>
          <w:i w:val="false"/>
          <w:color w:val="000000"/>
          <w:sz w:val="28"/>
        </w:rPr>
        <w:t>
</w:t>
      </w:r>
      <w:r>
        <w:rPr>
          <w:rFonts w:ascii="Times New Roman"/>
          <w:b w:val="false"/>
          <w:i w:val="false"/>
          <w:color w:val="000000"/>
          <w:sz w:val="28"/>
        </w:rPr>
        <w:t>
      8. Өтінішті және ұсынылған құжаттарды қарау нәтижелері бойынша көлiктiк бақылау органдары өтiнiш берушiнi Тiзiлiмге енгiзу немесе Тiзiлiмге енгiзуден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9. Тiзiлiмге енгiзу туралы шешiм көлiктiк бақылау органы басшысының немесе оны алмастыратын тұлғаның бұйрығы нысанында ресiмделедi.</w:t>
      </w:r>
      <w:r>
        <w:br/>
      </w:r>
      <w:r>
        <w:rPr>
          <w:rFonts w:ascii="Times New Roman"/>
          <w:b w:val="false"/>
          <w:i w:val="false"/>
          <w:color w:val="000000"/>
          <w:sz w:val="28"/>
        </w:rPr>
        <w:t>
      Тiзiлiмге енгiзген немесе Тiзiлiмге енгiзуден бас тартқан кезде көлiктiк бақылау органдары өтiнiш берушiге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көрcетiлген мерзiм ішінде Тiзiлiмге енгiзу туралы хабарламаны немесе дәлелді бас тартуды жiбередi.</w:t>
      </w:r>
      <w:r>
        <w:br/>
      </w:r>
      <w:r>
        <w:rPr>
          <w:rFonts w:ascii="Times New Roman"/>
          <w:b w:val="false"/>
          <w:i w:val="false"/>
          <w:color w:val="000000"/>
          <w:sz w:val="28"/>
        </w:rPr>
        <w:t>
</w:t>
      </w:r>
      <w:r>
        <w:rPr>
          <w:rFonts w:ascii="Times New Roman"/>
          <w:b w:val="false"/>
          <w:i w:val="false"/>
          <w:color w:val="000000"/>
          <w:sz w:val="28"/>
        </w:rPr>
        <w:t>
      10. Көлiктiк бақылау органдары Тiзiлiмге енгiзу туралы бұйрық шыққан күннен бастап бiр жұмыс күнi iшiнде уәкiлеттi органға:</w:t>
      </w:r>
      <w:r>
        <w:br/>
      </w:r>
      <w:r>
        <w:rPr>
          <w:rFonts w:ascii="Times New Roman"/>
          <w:b w:val="false"/>
          <w:i w:val="false"/>
          <w:color w:val="000000"/>
          <w:sz w:val="28"/>
        </w:rPr>
        <w:t>
</w:t>
      </w:r>
      <w:r>
        <w:rPr>
          <w:rFonts w:ascii="Times New Roman"/>
          <w:b w:val="false"/>
          <w:i w:val="false"/>
          <w:color w:val="000000"/>
          <w:sz w:val="28"/>
        </w:rPr>
        <w:t>
      1) техникалық қарап тексеру операторының атауын;</w:t>
      </w:r>
      <w:r>
        <w:br/>
      </w:r>
      <w:r>
        <w:rPr>
          <w:rFonts w:ascii="Times New Roman"/>
          <w:b w:val="false"/>
          <w:i w:val="false"/>
          <w:color w:val="000000"/>
          <w:sz w:val="28"/>
        </w:rPr>
        <w:t>
</w:t>
      </w:r>
      <w:r>
        <w:rPr>
          <w:rFonts w:ascii="Times New Roman"/>
          <w:b w:val="false"/>
          <w:i w:val="false"/>
          <w:color w:val="000000"/>
          <w:sz w:val="28"/>
        </w:rPr>
        <w:t>
      2) техникалық қарап тексеру операторының мекенжайын (индекс, облыс, аудан, қала (кент, ауыл), көше, үй), байланыс телефондарын, электрондық пошта мекенжайын;</w:t>
      </w:r>
      <w:r>
        <w:br/>
      </w:r>
      <w:r>
        <w:rPr>
          <w:rFonts w:ascii="Times New Roman"/>
          <w:b w:val="false"/>
          <w:i w:val="false"/>
          <w:color w:val="000000"/>
          <w:sz w:val="28"/>
        </w:rPr>
        <w:t>
</w:t>
      </w:r>
      <w:r>
        <w:rPr>
          <w:rFonts w:ascii="Times New Roman"/>
          <w:b w:val="false"/>
          <w:i w:val="false"/>
          <w:color w:val="000000"/>
          <w:sz w:val="28"/>
        </w:rPr>
        <w:t>
      3) стационарлық техникалық қарап тексеру желiсiнiң орналасқан жерiн;</w:t>
      </w:r>
      <w:r>
        <w:br/>
      </w:r>
      <w:r>
        <w:rPr>
          <w:rFonts w:ascii="Times New Roman"/>
          <w:b w:val="false"/>
          <w:i w:val="false"/>
          <w:color w:val="000000"/>
          <w:sz w:val="28"/>
        </w:rPr>
        <w:t>
</w:t>
      </w:r>
      <w:r>
        <w:rPr>
          <w:rFonts w:ascii="Times New Roman"/>
          <w:b w:val="false"/>
          <w:i w:val="false"/>
          <w:color w:val="000000"/>
          <w:sz w:val="28"/>
        </w:rPr>
        <w:t>
      4) стационарлық және ұтқыр техникалық қарап тексеру желiлерiнiң түрі мен санын;</w:t>
      </w:r>
      <w:r>
        <w:br/>
      </w:r>
      <w:r>
        <w:rPr>
          <w:rFonts w:ascii="Times New Roman"/>
          <w:b w:val="false"/>
          <w:i w:val="false"/>
          <w:color w:val="000000"/>
          <w:sz w:val="28"/>
        </w:rPr>
        <w:t>
</w:t>
      </w:r>
      <w:r>
        <w:rPr>
          <w:rFonts w:ascii="Times New Roman"/>
          <w:b w:val="false"/>
          <w:i w:val="false"/>
          <w:color w:val="000000"/>
          <w:sz w:val="28"/>
        </w:rPr>
        <w:t>
      5) техникалық қарап тексеру операторы қызметiнiң өңiрiн қамтитын ақпаратты ұсынады.</w:t>
      </w:r>
      <w:r>
        <w:br/>
      </w:r>
      <w:r>
        <w:rPr>
          <w:rFonts w:ascii="Times New Roman"/>
          <w:b w:val="false"/>
          <w:i w:val="false"/>
          <w:color w:val="000000"/>
          <w:sz w:val="28"/>
        </w:rPr>
        <w:t>
</w:t>
      </w:r>
      <w:r>
        <w:rPr>
          <w:rFonts w:ascii="Times New Roman"/>
          <w:b w:val="false"/>
          <w:i w:val="false"/>
          <w:color w:val="000000"/>
          <w:sz w:val="28"/>
        </w:rPr>
        <w:t>
      11. Уәкілетті орган Тізілімді тұрақты негізде өзiнiң www.mvd.gov.kz интернет-ресурсында орналастыруды жүзеге асырады.</w:t>
      </w:r>
      <w:r>
        <w:br/>
      </w:r>
      <w:r>
        <w:rPr>
          <w:rFonts w:ascii="Times New Roman"/>
          <w:b w:val="false"/>
          <w:i w:val="false"/>
          <w:color w:val="000000"/>
          <w:sz w:val="28"/>
        </w:rPr>
        <w:t>
      Тізілімге жаңа техникалық қарап тексеру операторларын енгізген және одан шығарған жағдайда, сондай-ақ Тізілімдегі мәліметтер өзгерген кезде уәкілетті орган осындай ақпарат келіп түскен күннен бастап екі жұмыс күні ішінде интернет-ресурста орналастырылған Тізілімді жаңартуды жүзеге асырады.</w:t>
      </w:r>
      <w:r>
        <w:br/>
      </w:r>
      <w:r>
        <w:rPr>
          <w:rFonts w:ascii="Times New Roman"/>
          <w:b w:val="false"/>
          <w:i w:val="false"/>
          <w:color w:val="000000"/>
          <w:sz w:val="28"/>
        </w:rPr>
        <w:t>
</w:t>
      </w:r>
      <w:r>
        <w:rPr>
          <w:rFonts w:ascii="Times New Roman"/>
          <w:b w:val="false"/>
          <w:i w:val="false"/>
          <w:color w:val="000000"/>
          <w:sz w:val="28"/>
        </w:rPr>
        <w:t>
      12. Тiзiлiмге енгiзiлген техникалық қарап тексеру операторы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көрсетiлген және Тiзiлiмге енгiзу кезiнде ұсынылған құжаттардағы өзгерiстер туралы көлiктiк бақылау органдарына осындай өзгерiстер енгiзiлген күнiнен бастап бес жұмыс күнi iшiнде хабарлайды.</w:t>
      </w:r>
      <w:r>
        <w:br/>
      </w:r>
      <w:r>
        <w:rPr>
          <w:rFonts w:ascii="Times New Roman"/>
          <w:b w:val="false"/>
          <w:i w:val="false"/>
          <w:color w:val="000000"/>
          <w:sz w:val="28"/>
        </w:rPr>
        <w:t>
</w:t>
      </w:r>
      <w:r>
        <w:rPr>
          <w:rFonts w:ascii="Times New Roman"/>
          <w:b w:val="false"/>
          <w:i w:val="false"/>
          <w:color w:val="000000"/>
          <w:sz w:val="28"/>
        </w:rPr>
        <w:t>
      13. Көлiктiк бақылау органдары осы Қағидалардың 6-тармағында көрсетiлген және Тiзiлiмге енгiзу кезiнде ұсынылған құжаттардағы өзгерiстер туралы хабарламаны алған күннен бастап бiр жұмыс күнi iшiнде уәкiлеттi органға техникалық қарап тексеру операторының құжаттарындағы өзгерiстер туралы ақпарат ұсынады.</w:t>
      </w:r>
      <w:r>
        <w:br/>
      </w:r>
      <w:r>
        <w:rPr>
          <w:rFonts w:ascii="Times New Roman"/>
          <w:b w:val="false"/>
          <w:i w:val="false"/>
          <w:color w:val="000000"/>
          <w:sz w:val="28"/>
        </w:rPr>
        <w:t>
</w:t>
      </w:r>
      <w:r>
        <w:rPr>
          <w:rFonts w:ascii="Times New Roman"/>
          <w:b w:val="false"/>
          <w:i w:val="false"/>
          <w:color w:val="000000"/>
          <w:sz w:val="28"/>
        </w:rPr>
        <w:t>
      14. Тiзiлiмге енгiзуден бас тарту үшiн:</w:t>
      </w:r>
      <w:r>
        <w:br/>
      </w:r>
      <w:r>
        <w:rPr>
          <w:rFonts w:ascii="Times New Roman"/>
          <w:b w:val="false"/>
          <w:i w:val="false"/>
          <w:color w:val="000000"/>
          <w:sz w:val="28"/>
        </w:rPr>
        <w:t>
</w:t>
      </w:r>
      <w:r>
        <w:rPr>
          <w:rFonts w:ascii="Times New Roman"/>
          <w:b w:val="false"/>
          <w:i w:val="false"/>
          <w:color w:val="000000"/>
          <w:sz w:val="28"/>
        </w:rPr>
        <w:t>
      1) осы Қағидалардың 6-тармағына сәйкес талап етiлетiн құжаттарды ұсынбау;</w:t>
      </w:r>
      <w:r>
        <w:br/>
      </w:r>
      <w:r>
        <w:rPr>
          <w:rFonts w:ascii="Times New Roman"/>
          <w:b w:val="false"/>
          <w:i w:val="false"/>
          <w:color w:val="000000"/>
          <w:sz w:val="28"/>
        </w:rPr>
        <w:t>
</w:t>
      </w:r>
      <w:r>
        <w:rPr>
          <w:rFonts w:ascii="Times New Roman"/>
          <w:b w:val="false"/>
          <w:i w:val="false"/>
          <w:color w:val="000000"/>
          <w:sz w:val="28"/>
        </w:rPr>
        <w:t>
      2) ұсынылған құжаттарда көрсетілген мәлiметтердiң шынайы еместігі және (немесе) толық болмауы;</w:t>
      </w:r>
      <w:r>
        <w:br/>
      </w:r>
      <w:r>
        <w:rPr>
          <w:rFonts w:ascii="Times New Roman"/>
          <w:b w:val="false"/>
          <w:i w:val="false"/>
          <w:color w:val="000000"/>
          <w:sz w:val="28"/>
        </w:rPr>
        <w:t>
</w:t>
      </w:r>
      <w:r>
        <w:rPr>
          <w:rFonts w:ascii="Times New Roman"/>
          <w:b w:val="false"/>
          <w:i w:val="false"/>
          <w:color w:val="000000"/>
          <w:sz w:val="28"/>
        </w:rPr>
        <w:t>
      3) осы Қағидалардың 16-тармағының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көрсетiлген негiздер бойынша өтiнiш берiлген күнге дейiн алты ай iшiнде Тiзiлiмнен алып тастау негiз болып табылады.</w:t>
      </w:r>
      <w:r>
        <w:br/>
      </w:r>
      <w:r>
        <w:rPr>
          <w:rFonts w:ascii="Times New Roman"/>
          <w:b w:val="false"/>
          <w:i w:val="false"/>
          <w:color w:val="000000"/>
          <w:sz w:val="28"/>
        </w:rPr>
        <w:t>
</w:t>
      </w:r>
      <w:r>
        <w:rPr>
          <w:rFonts w:ascii="Times New Roman"/>
          <w:b w:val="false"/>
          <w:i w:val="false"/>
          <w:color w:val="000000"/>
          <w:sz w:val="28"/>
        </w:rPr>
        <w:t>
      15. Тiзiлiмге енгiзуден бас тарту үшін негiз болған себептердi жойғаннан кейiн жеке кәсiпкер немесе заңды тұлға осы Қағидалардың 6-тармағында көрсетiлген құжаттарды қайта ұсынады.</w:t>
      </w:r>
      <w:r>
        <w:br/>
      </w:r>
      <w:r>
        <w:rPr>
          <w:rFonts w:ascii="Times New Roman"/>
          <w:b w:val="false"/>
          <w:i w:val="false"/>
          <w:color w:val="000000"/>
          <w:sz w:val="28"/>
        </w:rPr>
        <w:t>
</w:t>
      </w:r>
      <w:r>
        <w:rPr>
          <w:rFonts w:ascii="Times New Roman"/>
          <w:b w:val="false"/>
          <w:i w:val="false"/>
          <w:color w:val="000000"/>
          <w:sz w:val="28"/>
        </w:rPr>
        <w:t>
      16. Тiзiлiмнен алып тастау үшiн:</w:t>
      </w:r>
      <w:r>
        <w:br/>
      </w:r>
      <w:r>
        <w:rPr>
          <w:rFonts w:ascii="Times New Roman"/>
          <w:b w:val="false"/>
          <w:i w:val="false"/>
          <w:color w:val="000000"/>
          <w:sz w:val="28"/>
        </w:rPr>
        <w:t>
</w:t>
      </w:r>
      <w:r>
        <w:rPr>
          <w:rFonts w:ascii="Times New Roman"/>
          <w:b w:val="false"/>
          <w:i w:val="false"/>
          <w:color w:val="000000"/>
          <w:sz w:val="28"/>
        </w:rPr>
        <w:t>
      1) жеке кәсiпкердiң немесе заңды тұлғаның техникалық қарап тексеру операторларының тiзiлiмiнен ерiктi түрде алып тастау туралы өтiнiшi;</w:t>
      </w:r>
      <w:r>
        <w:br/>
      </w:r>
      <w:r>
        <w:rPr>
          <w:rFonts w:ascii="Times New Roman"/>
          <w:b w:val="false"/>
          <w:i w:val="false"/>
          <w:color w:val="000000"/>
          <w:sz w:val="28"/>
        </w:rPr>
        <w:t>
</w:t>
      </w:r>
      <w:r>
        <w:rPr>
          <w:rFonts w:ascii="Times New Roman"/>
          <w:b w:val="false"/>
          <w:i w:val="false"/>
          <w:color w:val="000000"/>
          <w:sz w:val="28"/>
        </w:rPr>
        <w:t>
      2)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жеке кәсiпкер қызметiнiң тоқтатылуы, заңды тұлғаның таратылуы;</w:t>
      </w:r>
      <w:r>
        <w:br/>
      </w:r>
      <w:r>
        <w:rPr>
          <w:rFonts w:ascii="Times New Roman"/>
          <w:b w:val="false"/>
          <w:i w:val="false"/>
          <w:color w:val="000000"/>
          <w:sz w:val="28"/>
        </w:rPr>
        <w:t>
</w:t>
      </w:r>
      <w:r>
        <w:rPr>
          <w:rFonts w:ascii="Times New Roman"/>
          <w:b w:val="false"/>
          <w:i w:val="false"/>
          <w:color w:val="000000"/>
          <w:sz w:val="28"/>
        </w:rPr>
        <w:t>
      3) техникалық қарап тексеру операторларының тiзiлiмiне енгiзу кезiнде көрiнеу шынайы емес ақпарат ұсыну;</w:t>
      </w:r>
      <w:r>
        <w:br/>
      </w:r>
      <w:r>
        <w:rPr>
          <w:rFonts w:ascii="Times New Roman"/>
          <w:b w:val="false"/>
          <w:i w:val="false"/>
          <w:color w:val="000000"/>
          <w:sz w:val="28"/>
        </w:rPr>
        <w:t>
</w:t>
      </w:r>
      <w:r>
        <w:rPr>
          <w:rFonts w:ascii="Times New Roman"/>
          <w:b w:val="false"/>
          <w:i w:val="false"/>
          <w:color w:val="000000"/>
          <w:sz w:val="28"/>
        </w:rPr>
        <w:t>
      4) механикалық көлiк құралдарын және олардың тiркемелерiн </w:t>
      </w:r>
      <w:r>
        <w:rPr>
          <w:rFonts w:ascii="Times New Roman"/>
          <w:b w:val="false"/>
          <w:i w:val="false"/>
          <w:color w:val="000000"/>
          <w:sz w:val="28"/>
        </w:rPr>
        <w:t>мiндеттi техникалық қарап тексеруден</w:t>
      </w:r>
      <w:r>
        <w:rPr>
          <w:rFonts w:ascii="Times New Roman"/>
          <w:b w:val="false"/>
          <w:i w:val="false"/>
          <w:color w:val="000000"/>
          <w:sz w:val="28"/>
        </w:rPr>
        <w:t xml:space="preserve"> өткiзу және жөндеу, оларға  </w:t>
      </w:r>
      <w:r>
        <w:rPr>
          <w:rFonts w:ascii="Times New Roman"/>
          <w:b w:val="false"/>
          <w:i w:val="false"/>
          <w:color w:val="000000"/>
          <w:sz w:val="28"/>
        </w:rPr>
        <w:t>техникалық қызмет көрсету</w:t>
      </w:r>
      <w:r>
        <w:rPr>
          <w:rFonts w:ascii="Times New Roman"/>
          <w:b w:val="false"/>
          <w:i w:val="false"/>
          <w:color w:val="000000"/>
          <w:sz w:val="28"/>
        </w:rPr>
        <w:t xml:space="preserve"> бойынша қызметтер көрсетудi қоса атқару;</w:t>
      </w:r>
      <w:r>
        <w:br/>
      </w:r>
      <w:r>
        <w:rPr>
          <w:rFonts w:ascii="Times New Roman"/>
          <w:b w:val="false"/>
          <w:i w:val="false"/>
          <w:color w:val="000000"/>
          <w:sz w:val="28"/>
        </w:rPr>
        <w:t>
</w:t>
      </w:r>
      <w:r>
        <w:rPr>
          <w:rFonts w:ascii="Times New Roman"/>
          <w:b w:val="false"/>
          <w:i w:val="false"/>
          <w:color w:val="000000"/>
          <w:sz w:val="28"/>
        </w:rPr>
        <w:t>
      5) механикалық көлiк құралдарын және олардың тiркемелерiн мiндеттi техникалық қарап тексеруді жүзеге асыру саласында әкiмшiлiк құқық бұзушылықты бiр жыл iшiнде қайталап жасау негiз болып табылады.</w:t>
      </w:r>
      <w:r>
        <w:br/>
      </w:r>
      <w:r>
        <w:rPr>
          <w:rFonts w:ascii="Times New Roman"/>
          <w:b w:val="false"/>
          <w:i w:val="false"/>
          <w:color w:val="000000"/>
          <w:sz w:val="28"/>
        </w:rPr>
        <w:t>
</w:t>
      </w:r>
      <w:r>
        <w:rPr>
          <w:rFonts w:ascii="Times New Roman"/>
          <w:b w:val="false"/>
          <w:i w:val="false"/>
          <w:color w:val="000000"/>
          <w:sz w:val="28"/>
        </w:rPr>
        <w:t>
      17. Техникалық қарап тексеру операторларының тiзiлiмiнен алып тастау туралы хабарлама Тiзiлiмнен алып тастау туралы бұйрық шығарылған күннен бастап екі жұмыс күнi iшiнде жеке кәсiпкерге немесе заңды тұлғаға жiберiледi.</w:t>
      </w:r>
      <w:r>
        <w:br/>
      </w:r>
      <w:r>
        <w:rPr>
          <w:rFonts w:ascii="Times New Roman"/>
          <w:b w:val="false"/>
          <w:i w:val="false"/>
          <w:color w:val="000000"/>
          <w:sz w:val="28"/>
        </w:rPr>
        <w:t>
</w:t>
      </w:r>
      <w:r>
        <w:rPr>
          <w:rFonts w:ascii="Times New Roman"/>
          <w:b w:val="false"/>
          <w:i w:val="false"/>
          <w:color w:val="000000"/>
          <w:sz w:val="28"/>
        </w:rPr>
        <w:t>
      18. Көлiктiк бақылау органдары Тiзiлiмнен алып тастау туралы бұйрық шығарылған күннен бастап бiр жұмыс күнi iшiнде бұл туралы ішкі істер органдарына жазбаша хабарлайды.</w:t>
      </w:r>
    </w:p>
    <w:bookmarkEnd w:id="7"/>
    <w:bookmarkStart w:name="z53" w:id="8"/>
    <w:p>
      <w:pPr>
        <w:spacing w:after="0"/>
        <w:ind w:left="0"/>
        <w:jc w:val="both"/>
      </w:pPr>
      <w:r>
        <w:rPr>
          <w:rFonts w:ascii="Times New Roman"/>
          <w:b w:val="false"/>
          <w:i w:val="false"/>
          <w:color w:val="000000"/>
          <w:sz w:val="28"/>
        </w:rPr>
        <w:t xml:space="preserve">
Техникалық қарап тексеру      </w:t>
      </w:r>
      <w:r>
        <w:br/>
      </w:r>
      <w:r>
        <w:rPr>
          <w:rFonts w:ascii="Times New Roman"/>
          <w:b w:val="false"/>
          <w:i w:val="false"/>
          <w:color w:val="000000"/>
          <w:sz w:val="28"/>
        </w:rPr>
        <w:t xml:space="preserve">
операторларының тiзiлiмiн жүргiзу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8"/>
    <w:bookmarkStart w:name="z54" w:id="9"/>
    <w:p>
      <w:pPr>
        <w:spacing w:after="0"/>
        <w:ind w:left="0"/>
        <w:jc w:val="both"/>
      </w:pPr>
      <w:r>
        <w:rPr>
          <w:rFonts w:ascii="Times New Roman"/>
          <w:b w:val="false"/>
          <w:i w:val="false"/>
          <w:color w:val="000000"/>
          <w:sz w:val="28"/>
        </w:rPr>
        <w:t>
нысан</w:t>
      </w:r>
    </w:p>
    <w:bookmarkEnd w:id="9"/>
    <w:bookmarkStart w:name="z55" w:id="10"/>
    <w:p>
      <w:pPr>
        <w:spacing w:after="0"/>
        <w:ind w:left="0"/>
        <w:jc w:val="left"/>
      </w:pPr>
      <w:r>
        <w:rPr>
          <w:rFonts w:ascii="Times New Roman"/>
          <w:b/>
          <w:i w:val="false"/>
          <w:color w:val="000000"/>
        </w:rPr>
        <w:t xml:space="preserve"> 
Техникалық қарап тексеру операторларының тiзiлiмi</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1274"/>
        <w:gridCol w:w="1578"/>
        <w:gridCol w:w="1487"/>
        <w:gridCol w:w="1231"/>
        <w:gridCol w:w="1338"/>
        <w:gridCol w:w="1231"/>
        <w:gridCol w:w="1531"/>
        <w:gridCol w:w="1702"/>
        <w:gridCol w:w="1702"/>
      </w:tblGrid>
      <w:tr>
        <w:trPr>
          <w:trHeight w:val="22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қарап тексеру операторының атауы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қарап тексеру операторының мекенжайы (индекс, облыс, аудан, қала (кент, ауыл), көше, үй), байланыс телефоны, электрондық пошта мекенжайы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техникалық қарап тексеру желiсiнiң орналасқан жерi</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техникалық қарап тексеру желiсiнiң жұмыс iстеу режимi</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техникалық қарап тексеру желiсiнiң түрі және саны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Ұтқыр техникалық қарап тексеру желiсiнiң түрi және саны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қарап тексеру оператолары қызметiнiң өңiрi</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қарап тексеру операторларының тiзiлiмiне енгiзiлетiн өзгерiстер мен толықтырулар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қарап тексеру операторларының тiзiлiмiнен алып тастау</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11"/>
    <w:p>
      <w:pPr>
        <w:spacing w:after="0"/>
        <w:ind w:left="0"/>
        <w:jc w:val="both"/>
      </w:pPr>
      <w:r>
        <w:rPr>
          <w:rFonts w:ascii="Times New Roman"/>
          <w:b w:val="false"/>
          <w:i w:val="false"/>
          <w:color w:val="000000"/>
          <w:sz w:val="28"/>
        </w:rPr>
        <w:t xml:space="preserve">
Техникалық қарап тексеру      </w:t>
      </w:r>
      <w:r>
        <w:br/>
      </w:r>
      <w:r>
        <w:rPr>
          <w:rFonts w:ascii="Times New Roman"/>
          <w:b w:val="false"/>
          <w:i w:val="false"/>
          <w:color w:val="000000"/>
          <w:sz w:val="28"/>
        </w:rPr>
        <w:t xml:space="preserve">
операторларының тiзiлiмiн жүргiзу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11"/>
    <w:p>
      <w:pPr>
        <w:spacing w:after="0"/>
        <w:ind w:left="0"/>
        <w:jc w:val="both"/>
      </w:pPr>
      <w:r>
        <w:rPr>
          <w:rFonts w:ascii="Times New Roman"/>
          <w:b w:val="false"/>
          <w:i w:val="false"/>
          <w:color w:val="000000"/>
          <w:sz w:val="28"/>
        </w:rPr>
        <w:t>нысан</w:t>
      </w:r>
    </w:p>
    <w:bookmarkStart w:name="z57" w:id="12"/>
    <w:p>
      <w:pPr>
        <w:spacing w:after="0"/>
        <w:ind w:left="0"/>
        <w:jc w:val="left"/>
      </w:pPr>
      <w:r>
        <w:rPr>
          <w:rFonts w:ascii="Times New Roman"/>
          <w:b/>
          <w:i w:val="false"/>
          <w:color w:val="000000"/>
        </w:rPr>
        <w:t xml:space="preserve"> 
Сынақ жабдығы мен өлшеу құралдары туралы ақпарат</w:t>
      </w:r>
    </w:p>
    <w:bookmarkEnd w:id="12"/>
    <w:bookmarkStart w:name="z58" w:id="13"/>
    <w:p>
      <w:pPr>
        <w:spacing w:after="0"/>
        <w:ind w:left="0"/>
        <w:jc w:val="both"/>
      </w:pPr>
      <w:r>
        <w:rPr>
          <w:rFonts w:ascii="Times New Roman"/>
          <w:b w:val="false"/>
          <w:i w:val="false"/>
          <w:color w:val="000000"/>
          <w:sz w:val="28"/>
        </w:rPr>
        <w:t>
      1. Техникалық қарап тексеру орталығында қолданылатын сынақ жабдықтары (бұдан әрi – СЖ)</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0"/>
        <w:gridCol w:w="2720"/>
        <w:gridCol w:w="2720"/>
        <w:gridCol w:w="2720"/>
        <w:gridCol w:w="2720"/>
      </w:tblGrid>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Анықталатын сипаттамалар (көрсеткiштер)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 атауы, түрі (маркасы), дайындаушы, зауыт және мүкәммалдық нөмiрлерi</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техникалық сипаттамалары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енгізілген жылы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 аттестаттау жөнiндегi құжаттың күнi мен нөмiрi, кезеңдiлiгi</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59" w:id="14"/>
    <w:p>
      <w:pPr>
        <w:spacing w:after="0"/>
        <w:ind w:left="0"/>
        <w:jc w:val="both"/>
      </w:pPr>
      <w:r>
        <w:rPr>
          <w:rFonts w:ascii="Times New Roman"/>
          <w:b w:val="false"/>
          <w:i w:val="false"/>
          <w:color w:val="000000"/>
          <w:sz w:val="28"/>
        </w:rPr>
        <w:t>
      2. Техникалық қарап тексеру орталығында қолданылатын өлшеу құралдары (бұдан әрi – ӨҚ)</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6"/>
        <w:gridCol w:w="2258"/>
        <w:gridCol w:w="2797"/>
        <w:gridCol w:w="2884"/>
        <w:gridCol w:w="2885"/>
      </w:tblGrid>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Анықталатын сипаттамалар (көрсеткiштер)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ӨҚ атауы, түрі (маркасы), дайындаушы, зауыт және мүкәммалдық нөмiрлерi</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техникалық сипаттамалары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енгізiлген жылы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немесе аттестаттау туралы сертификаттың (куәлiктiң) күнi мен нөмiрi, кезеңдiлiгi</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60" w:id="15"/>
    <w:p>
      <w:pPr>
        <w:spacing w:after="0"/>
        <w:ind w:left="0"/>
        <w:jc w:val="both"/>
      </w:pPr>
      <w:r>
        <w:rPr>
          <w:rFonts w:ascii="Times New Roman"/>
          <w:b w:val="false"/>
          <w:i w:val="false"/>
          <w:color w:val="000000"/>
          <w:sz w:val="28"/>
        </w:rPr>
        <w:t xml:space="preserve">
Техникалық қарап тексеру      </w:t>
      </w:r>
      <w:r>
        <w:br/>
      </w:r>
      <w:r>
        <w:rPr>
          <w:rFonts w:ascii="Times New Roman"/>
          <w:b w:val="false"/>
          <w:i w:val="false"/>
          <w:color w:val="000000"/>
          <w:sz w:val="28"/>
        </w:rPr>
        <w:t xml:space="preserve">
операторларының тiзiлiмiн жүргiзу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15"/>
    <w:p>
      <w:pPr>
        <w:spacing w:after="0"/>
        <w:ind w:left="0"/>
        <w:jc w:val="both"/>
      </w:pPr>
      <w:r>
        <w:rPr>
          <w:rFonts w:ascii="Times New Roman"/>
          <w:b w:val="false"/>
          <w:i w:val="false"/>
          <w:color w:val="000000"/>
          <w:sz w:val="28"/>
        </w:rPr>
        <w:t>нысан</w:t>
      </w:r>
    </w:p>
    <w:bookmarkStart w:name="z61" w:id="16"/>
    <w:p>
      <w:pPr>
        <w:spacing w:after="0"/>
        <w:ind w:left="0"/>
        <w:jc w:val="left"/>
      </w:pPr>
      <w:r>
        <w:rPr>
          <w:rFonts w:ascii="Times New Roman"/>
          <w:b/>
          <w:i w:val="false"/>
          <w:color w:val="000000"/>
        </w:rPr>
        <w:t xml:space="preserve"> 
Техникалық қарап тексеру орталығының аумағы мен үй-жайының сәйкестігі туралы ақпарат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9052"/>
        <w:gridCol w:w="3834"/>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растау (сәйкес келеді иә/жоқ)</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қарап тексеру орталығы аумағының ҚР СТ 1811-2011 «Автомотокөлік құралдары. Міндетті техникалық қарап тексеру. Бақылау әдістері» стандартының талаптарына сәйкестігі</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қарап тексеру орталығы үй-жайының ҚР СТ 1811-2011 «Автомотокөлік құралдары. Міндетті техникалық қарап тексеру. Бақылау әдістері» стандартының талаптарына сәйкестігі</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