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12b0" w14:textId="db0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орналастыру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18-02/164 бұйрығы. Қазақстан Республикасының Әділет министрлігінде 2015 жылы 6 мамырда № 10960 тіркелді. Күші жойылды - Қазақстан Республикасы Экология және табиғи ресурстар министрінің 2025 жылғы 29 шiлдедегi № 202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29.07.2025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55-бабының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екінші бөлігіне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орман орналастыру саласындағы мемлекеттік монополия субъектісі өндіретін және (немесе) өткізетін тауарлардың (жұмыстардың, көрсетілетін қызметтердің)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орналастыру саласындағы мемлекеттік монополия субъектісі өндіретін және (немесе) өткізетін тауарлардың (жұмыстардың, көрсетілетін қызметтердің) бағалары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Бағалары жаңа редакцияда – ҚР Экология және табиғи ресурстар министрінің 16.05.2023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Бағалар (1 гектар үшін теңгемен) ҚҚС есебінсіз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Бағалар (1 гектар үшін теңгемен) ҚҚС - 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Дайындық жұмыстары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Далалық жұмыстары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Камералдық жұмыстары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