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0372" w14:textId="8ca03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тапсырманы әзірлеу және орындау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236 бұйрығы. Қазақстан Республикасының Әділет министрлігінде 2015 жылы 29 сәуірде № 10839 тіркелді. Күші жойылды - Қазақстан Республикасы Қаржы министрінің 2025 жылғы 29 сәуірдегі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тапсырманы әзірлеу және орындау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министрінің Бюджет заңнамасы департаменті (З.А. Ерназарова)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тiркелген күнінен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Мемлекеттік тапсырманы әзірлеу және орындау қағидалары</w:t>
      </w:r>
    </w:p>
    <w:bookmarkEnd w:id="7"/>
    <w:p>
      <w:pPr>
        <w:spacing w:after="0"/>
        <w:ind w:left="0"/>
        <w:jc w:val="both"/>
      </w:pPr>
      <w:r>
        <w:rPr>
          <w:rFonts w:ascii="Times New Roman"/>
          <w:b w:val="false"/>
          <w:i w:val="false"/>
          <w:color w:val="000000"/>
          <w:sz w:val="28"/>
        </w:rPr>
        <w:t xml:space="preserve">
      Осы Мемлекеттік тапсырманы әзірлеу және орындау қағидалары (бұдан әрі – Қағидалар) Қазақстан Республикасы Бюджет кодексінің (бұдан әрі – Кодекс) </w:t>
      </w:r>
      <w:r>
        <w:rPr>
          <w:rFonts w:ascii="Times New Roman"/>
          <w:b w:val="false"/>
          <w:i w:val="false"/>
          <w:color w:val="000000"/>
          <w:sz w:val="28"/>
        </w:rPr>
        <w:t>41-бабына</w:t>
      </w:r>
      <w:r>
        <w:rPr>
          <w:rFonts w:ascii="Times New Roman"/>
          <w:b w:val="false"/>
          <w:i w:val="false"/>
          <w:color w:val="000000"/>
          <w:sz w:val="28"/>
        </w:rPr>
        <w:t xml:space="preserve"> сәйкес әзірленді және мемлекеттік тапсырманы әзірлеу және орындау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1-тараудың тақыбыры жаңа редакцияда – ҚР Премьер-Министрінің Бірінші орынбасары – ҚР Қаржы министрінің 22.01.2020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1. Жарғылық капиталына мемлекет қатысатын заңды тұлғаларға, Қазақстан Республикасының Ұлттық олимпиада комитетіне, Қазақстан Республикасының Ұлттық паралимпиада комитетіне, "Астана Хаб" халықаралық технологиялық паркіне, дербес білім беру ұйымдарына және олардың ұйымдарына, "Елбасы Aкадемиясы" корпоративтік қорына жекелеген мемлекеттік қызметтер көрсетуге, бюджеттік инвестициялық жобаларды iске асыруға және мемлекеттің әлеуметтiк-экономикалық тұрақтылығын және (немесе) әлеуметтік-мәдени дамуын қамтамасыз етуге бағытталған басқа да мiндеттердi орындауға арналған тапсырыс мемлекеттік тапсырма болып табылады.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10"/>
    <w:p>
      <w:pPr>
        <w:spacing w:after="0"/>
        <w:ind w:left="0"/>
        <w:jc w:val="both"/>
      </w:pPr>
      <w:r>
        <w:rPr>
          <w:rFonts w:ascii="Times New Roman"/>
          <w:b w:val="false"/>
          <w:i w:val="false"/>
          <w:color w:val="000000"/>
          <w:sz w:val="28"/>
        </w:rPr>
        <w:t xml:space="preserve">
      1-1. Мемлекеттік тапсырмалардың тізбесі Кодекстің 41-бабының </w:t>
      </w:r>
      <w:r>
        <w:rPr>
          <w:rFonts w:ascii="Times New Roman"/>
          <w:b w:val="false"/>
          <w:i w:val="false"/>
          <w:color w:val="000000"/>
          <w:sz w:val="28"/>
        </w:rPr>
        <w:t>4-1-тармағымен</w:t>
      </w:r>
      <w:r>
        <w:rPr>
          <w:rFonts w:ascii="Times New Roman"/>
          <w:b w:val="false"/>
          <w:i w:val="false"/>
          <w:color w:val="000000"/>
          <w:sz w:val="28"/>
        </w:rPr>
        <w:t xml:space="preserve">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26.01.2023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11"/>
    <w:p>
      <w:pPr>
        <w:spacing w:after="0"/>
        <w:ind w:left="0"/>
        <w:jc w:val="both"/>
      </w:pPr>
      <w:r>
        <w:rPr>
          <w:rFonts w:ascii="Times New Roman"/>
          <w:b w:val="false"/>
          <w:i w:val="false"/>
          <w:color w:val="000000"/>
          <w:sz w:val="28"/>
        </w:rPr>
        <w:t>
      1-2. Мемлекеттік тапсырмалар тізбесіне қосу үшін осы баптың 1-1-тармағында көрсетілген тапсырыстар мынадай өлшемшарттардың біріне сәйкес болуы қажет:</w:t>
      </w:r>
    </w:p>
    <w:bookmarkEnd w:id="11"/>
    <w:p>
      <w:pPr>
        <w:spacing w:after="0"/>
        <w:ind w:left="0"/>
        <w:jc w:val="both"/>
      </w:pPr>
      <w:r>
        <w:rPr>
          <w:rFonts w:ascii="Times New Roman"/>
          <w:b w:val="false"/>
          <w:i w:val="false"/>
          <w:color w:val="000000"/>
          <w:sz w:val="28"/>
        </w:rPr>
        <w:t>
      1) мемлекеттің ұлттық қауіпсіздігін, қорғаныс қабілетін қамтамасыз етудің немесе қоғам мүдделерін қорғаудың өзге мүмкіндігінің болмауы;</w:t>
      </w:r>
    </w:p>
    <w:p>
      <w:pPr>
        <w:spacing w:after="0"/>
        <w:ind w:left="0"/>
        <w:jc w:val="both"/>
      </w:pPr>
      <w:r>
        <w:rPr>
          <w:rFonts w:ascii="Times New Roman"/>
          <w:b w:val="false"/>
          <w:i w:val="false"/>
          <w:color w:val="000000"/>
          <w:sz w:val="28"/>
        </w:rPr>
        <w:t>
      2) мемлекеттік меншіктегі стратегиялық объектілерді, аса маңызды инфрақұрылым объектілерін, оның ішінде ақпараттық-коммуникациялық инфрақұрылым объектілерін қоғамдық мүдделер мен ұлттық қауіпсіздікті қамтамасыз етуге байланысты қолдану, пайдалану және күтіп-ұстау;</w:t>
      </w:r>
    </w:p>
    <w:p>
      <w:pPr>
        <w:spacing w:after="0"/>
        <w:ind w:left="0"/>
        <w:jc w:val="both"/>
      </w:pPr>
      <w:r>
        <w:rPr>
          <w:rFonts w:ascii="Times New Roman"/>
          <w:b w:val="false"/>
          <w:i w:val="false"/>
          <w:color w:val="000000"/>
          <w:sz w:val="28"/>
        </w:rPr>
        <w:t>
      3) тауарлардың, жұмыстар мен көрсетілетін қызметтердің тиісті нарығында бәсекелестіктің болмауы;</w:t>
      </w:r>
    </w:p>
    <w:p>
      <w:pPr>
        <w:spacing w:after="0"/>
        <w:ind w:left="0"/>
        <w:jc w:val="both"/>
      </w:pPr>
      <w:r>
        <w:rPr>
          <w:rFonts w:ascii="Times New Roman"/>
          <w:b w:val="false"/>
          <w:i w:val="false"/>
          <w:color w:val="000000"/>
          <w:sz w:val="28"/>
        </w:rPr>
        <w:t xml:space="preserve">
      4) тауардың, жұмыстың, көрсетілетін қызметтің, зияткерлік меншік объектілерінің ерекшелігі мен бірегейлігі. </w:t>
      </w:r>
    </w:p>
    <w:p>
      <w:pPr>
        <w:spacing w:after="0"/>
        <w:ind w:left="0"/>
        <w:jc w:val="both"/>
      </w:pPr>
      <w:r>
        <w:rPr>
          <w:rFonts w:ascii="Times New Roman"/>
          <w:b w:val="false"/>
          <w:i w:val="false"/>
          <w:color w:val="000000"/>
          <w:sz w:val="28"/>
        </w:rPr>
        <w:t>
      Мемлекеттік тапсырманы жоспарлауға және осы тармақтың бірінші бөлігінде көзделген белгілерге сай келмейтін тапсырыстарды мемлекеттік тапсырмалар тізбесіне қосуға тыйым салынады. Осы тармақты бұза отырып жасалған мәмілелерді мүдделі тұлғалардың талап қоюы бойынша сот жарамсыз деп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1-2-тармақпен толықтырылды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2. Жарғылық капиталына мемлекет қатысатын заңды тұлғаларға мемлекеттік тапсырманы орындауға бюджет қаражатын бөлу жарғылық капитал ұлғайтылмай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2-тарау. Мемлекеттік тапсырманы әзірлеу тәртібі</w:t>
      </w:r>
    </w:p>
    <w:bookmarkEnd w:id="13"/>
    <w:p>
      <w:pPr>
        <w:spacing w:after="0"/>
        <w:ind w:left="0"/>
        <w:jc w:val="both"/>
      </w:pPr>
      <w:r>
        <w:rPr>
          <w:rFonts w:ascii="Times New Roman"/>
          <w:b w:val="false"/>
          <w:i w:val="false"/>
          <w:color w:val="ff0000"/>
          <w:sz w:val="28"/>
        </w:rPr>
        <w:t xml:space="preserve">
      Ескерту. 2-тараудың тақыбыры жаңа редакцияда – ҚР Премьер-Министрінің Бірінші орынбасары – ҚР Қаржы министрінің 22.01.2020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4"/>
    <w:p>
      <w:pPr>
        <w:spacing w:after="0"/>
        <w:ind w:left="0"/>
        <w:jc w:val="both"/>
      </w:pPr>
      <w:r>
        <w:rPr>
          <w:rFonts w:ascii="Times New Roman"/>
          <w:b w:val="false"/>
          <w:i w:val="false"/>
          <w:color w:val="000000"/>
          <w:sz w:val="28"/>
        </w:rPr>
        <w:t>
      3. Мемлекеттiк тапсырманы әзiрлеу мемлекеттiк тапсырма нысанында мемлекеттiк қызметтер көрсетуге, бюджеттік инвестициялық жобаларды iске асыруға немесе басқа да мiндеттердi орындауға арналған ұсыныстар мен негiздемелер дайындауды қамтиды.</w:t>
      </w:r>
    </w:p>
    <w:bookmarkEnd w:id="14"/>
    <w:bookmarkStart w:name="z15" w:id="15"/>
    <w:p>
      <w:pPr>
        <w:spacing w:after="0"/>
        <w:ind w:left="0"/>
        <w:jc w:val="both"/>
      </w:pPr>
      <w:r>
        <w:rPr>
          <w:rFonts w:ascii="Times New Roman"/>
          <w:b w:val="false"/>
          <w:i w:val="false"/>
          <w:color w:val="000000"/>
          <w:sz w:val="28"/>
        </w:rPr>
        <w:t xml:space="preserve">
      4. Республикалық бюджеттiк бағдарламалардың әкiмшiсi республикалық бюджеттi әзiрлеу кезiнде бюджеттік жоспарлау жөнiндегi орталық уәкiлеттi органға бюджеттiк өтiнiммен, бюджеттік бағдарламалардың жобаларымен,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бiрге Кодекстің 41-бабының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талаптарды сақтай отырып, мемлекеттік қызметтер көрсетуге немесе мемлекеттік тапсырыс нысанында бюджеттік инвестициялық жобаларды іске асыруға ұсыныс ұсынады.</w:t>
      </w:r>
    </w:p>
    <w:bookmarkEnd w:id="15"/>
    <w:bookmarkStart w:name="z32" w:id="16"/>
    <w:p>
      <w:pPr>
        <w:spacing w:after="0"/>
        <w:ind w:left="0"/>
        <w:jc w:val="both"/>
      </w:pPr>
      <w:r>
        <w:rPr>
          <w:rFonts w:ascii="Times New Roman"/>
          <w:b w:val="false"/>
          <w:i w:val="false"/>
          <w:color w:val="000000"/>
          <w:sz w:val="28"/>
        </w:rPr>
        <w:t>
      Қазақстан Республикасының Ұлттық кәсіпкерлер палатасының және монополияға қарсы органның қорытындыларын алу мақсатында республикалық бюджеттік бағдарламалардың әкiмшiсi Қазақстан Республикасының Ұлттық кәсіпкерлер палатасына және монополияға қарсы органға мемлекеттік қызметтерді көрсетуге немесе мемлекеттік тапсырма нысанында бюджеттік инвестициялық жобаларды іске асыруға ұсыныс көшірмесін, сондай-ақ мемлекеттік тапсырманы орындауға жауапты заңды тұлғаның жарғысының көшiрмесiн жолдайды. Қажет болған жағдайда Қазақстан Республикасының Ұлттық кәсіпкерлер палатасы және монополияға қарсы орган республикалық бюджеттік бағдарламалардың әкiмшiсiнен бастапқы енгізілген құжаттар пакетін қайтармай, мемлекеттік тапсырманы орындауға байланысты өзге құжаттарды және (немесе) ақпаратты ресми түрде сұратады.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17.11.2015 </w:t>
      </w:r>
      <w:r>
        <w:rPr>
          <w:rFonts w:ascii="Times New Roman"/>
          <w:b w:val="false"/>
          <w:i w:val="false"/>
          <w:color w:val="000000"/>
          <w:sz w:val="28"/>
        </w:rPr>
        <w:t>№ 566</w:t>
      </w:r>
      <w:r>
        <w:rPr>
          <w:rFonts w:ascii="Times New Roman"/>
          <w:b w:val="false"/>
          <w:i w:val="false"/>
          <w:color w:val="ff0000"/>
          <w:sz w:val="28"/>
        </w:rPr>
        <w:t xml:space="preserve">; өзгеріс енгізілді – ҚР Қаржы министрінің 25.01.2018 </w:t>
      </w:r>
      <w:r>
        <w:rPr>
          <w:rFonts w:ascii="Times New Roman"/>
          <w:b w:val="false"/>
          <w:i w:val="false"/>
          <w:color w:val="000000"/>
          <w:sz w:val="28"/>
        </w:rPr>
        <w:t>№ 60</w:t>
      </w:r>
      <w:r>
        <w:rPr>
          <w:rFonts w:ascii="Times New Roman"/>
          <w:b w:val="false"/>
          <w:i w:val="false"/>
          <w:color w:val="ff0000"/>
          <w:sz w:val="28"/>
        </w:rPr>
        <w:t xml:space="preserve">;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17"/>
    <w:p>
      <w:pPr>
        <w:spacing w:after="0"/>
        <w:ind w:left="0"/>
        <w:jc w:val="both"/>
      </w:pPr>
      <w:r>
        <w:rPr>
          <w:rFonts w:ascii="Times New Roman"/>
          <w:b w:val="false"/>
          <w:i w:val="false"/>
          <w:color w:val="000000"/>
          <w:sz w:val="28"/>
        </w:rPr>
        <w:t xml:space="preserve">
      5. Ұсыныс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Бірінші орынбасары – ҚР Қаржы министрінің 22.01.2020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6. Мемлекеттiк тапсырма нысанында орындауға жоспарланып отырған мемлекеттiк қызметтер мен бюджеттiк инвестициялық жобалардың тiзбесi Республикалық бюджет комиссиясының қарауына мемлекеттік органдардың даму жоспарларының жобаларымен немесе мемлекеттік органдардың даму жоспарларына өзгерістер мен толықтырулардың жобаларымен, бюджеттік өтінімдермен, республикалық бюджеттiк бағдарламалар әкiмшiлерiнiң бюджеттік бағдарламаларының жобаларымен және Қазақстан Республикасы Ұлттық кәсіпкерлер палатасының және монополияға қарсы органның қорытындыларымен бiрге енгiзiледi.</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9"/>
    <w:p>
      <w:pPr>
        <w:spacing w:after="0"/>
        <w:ind w:left="0"/>
        <w:jc w:val="both"/>
      </w:pPr>
      <w:r>
        <w:rPr>
          <w:rFonts w:ascii="Times New Roman"/>
          <w:b w:val="false"/>
          <w:i w:val="false"/>
          <w:color w:val="000000"/>
          <w:sz w:val="28"/>
        </w:rPr>
        <w:t>
       7. Мемлекеттік тапсырма нысанында іске асыру жоспарланып отырған бюджеттік инвестициялық жобалар бюджеттік инвестициялық жобаларды жоспарлаудың Қазақстан Республикасының бюджет заңнамасында белгіленген барлық рәсімдерінен өтеді.</w:t>
      </w:r>
    </w:p>
    <w:bookmarkEnd w:id="19"/>
    <w:bookmarkStart w:name="z19" w:id="20"/>
    <w:p>
      <w:pPr>
        <w:spacing w:after="0"/>
        <w:ind w:left="0"/>
        <w:jc w:val="both"/>
      </w:pPr>
      <w:r>
        <w:rPr>
          <w:rFonts w:ascii="Times New Roman"/>
          <w:b w:val="false"/>
          <w:i w:val="false"/>
          <w:color w:val="000000"/>
          <w:sz w:val="28"/>
        </w:rPr>
        <w:t xml:space="preserve">
      8. Бюджеттік жоспарлау жөнiндегi орталық уәкiлеттi орган республикалық бюджет туралы заңның негiзiнде және Республикалық бюджет комиссиясының ұсыныстарын ескере отырып, республикалық бюджеттiк бағдарламалардың әкiмшiлерi және мемлекеттiк тапсырмаларды орындауға жауапты заңды тұлғаларды көрсете отырып, мемлекеттiк тапсырмалардың тiзбесiн жоспарланған мерзімге (бұдан әрi – мемлекеттiк тапсырмалар тiзбесi) қалыптастырады. </w:t>
      </w:r>
    </w:p>
    <w:bookmarkEnd w:id="20"/>
    <w:p>
      <w:pPr>
        <w:spacing w:after="0"/>
        <w:ind w:left="0"/>
        <w:jc w:val="both"/>
      </w:pPr>
      <w:r>
        <w:rPr>
          <w:rFonts w:ascii="Times New Roman"/>
          <w:b w:val="false"/>
          <w:i w:val="false"/>
          <w:color w:val="000000"/>
          <w:sz w:val="28"/>
        </w:rPr>
        <w:t>
      Мемлекеттiк тапсырмалар тiзбесi:</w:t>
      </w:r>
    </w:p>
    <w:p>
      <w:pPr>
        <w:spacing w:after="0"/>
        <w:ind w:left="0"/>
        <w:jc w:val="both"/>
      </w:pPr>
      <w:r>
        <w:rPr>
          <w:rFonts w:ascii="Times New Roman"/>
          <w:b w:val="false"/>
          <w:i w:val="false"/>
          <w:color w:val="000000"/>
          <w:sz w:val="28"/>
        </w:rPr>
        <w:t>
      1) мемлекеттiк тапсырма нысанында жүзеге асырылатын мемлекеттiк қызметтiң немесе бюджеттiк инвестициялық жобаның атауын;</w:t>
      </w:r>
    </w:p>
    <w:p>
      <w:pPr>
        <w:spacing w:after="0"/>
        <w:ind w:left="0"/>
        <w:jc w:val="both"/>
      </w:pPr>
      <w:r>
        <w:rPr>
          <w:rFonts w:ascii="Times New Roman"/>
          <w:b w:val="false"/>
          <w:i w:val="false"/>
          <w:color w:val="000000"/>
          <w:sz w:val="28"/>
        </w:rPr>
        <w:t>
      2) мемлекеттiк қызметтiң немесе бюджеттік инвестициялық жобаның қысқаша сипаттамасын;</w:t>
      </w:r>
    </w:p>
    <w:p>
      <w:pPr>
        <w:spacing w:after="0"/>
        <w:ind w:left="0"/>
        <w:jc w:val="both"/>
      </w:pPr>
      <w:r>
        <w:rPr>
          <w:rFonts w:ascii="Times New Roman"/>
          <w:b w:val="false"/>
          <w:i w:val="false"/>
          <w:color w:val="000000"/>
          <w:sz w:val="28"/>
        </w:rPr>
        <w:t>
      3) мемлекеттiк тапсырманы орындауға жауапты республикалық бюджеттiк бағдарламалардың әкiмшiлерi мен заңды тұлғаның атауын;</w:t>
      </w:r>
    </w:p>
    <w:p>
      <w:pPr>
        <w:spacing w:after="0"/>
        <w:ind w:left="0"/>
        <w:jc w:val="both"/>
      </w:pPr>
      <w:r>
        <w:rPr>
          <w:rFonts w:ascii="Times New Roman"/>
          <w:b w:val="false"/>
          <w:i w:val="false"/>
          <w:color w:val="000000"/>
          <w:sz w:val="28"/>
        </w:rPr>
        <w:t>
      4) шеңберiнде мемлекеттiк тапсырма орындалатын "Қазақстан Республикасының Бірыңғай бюджеттік сыныптамасының кейбір мәселелері" Қазақстан Республикасы Қаржы министрінің 2014 жылғы 18 қыркүйектегі №403 бұйрығымен бекітілген Бiрыңғай бюджеттiк сыныптаманың кодын көрсете отырып, республикалық бюджеттiк бағдарламаның атауын;</w:t>
      </w:r>
    </w:p>
    <w:p>
      <w:pPr>
        <w:spacing w:after="0"/>
        <w:ind w:left="0"/>
        <w:jc w:val="both"/>
      </w:pPr>
      <w:r>
        <w:rPr>
          <w:rFonts w:ascii="Times New Roman"/>
          <w:b w:val="false"/>
          <w:i w:val="false"/>
          <w:color w:val="000000"/>
          <w:sz w:val="28"/>
        </w:rPr>
        <w:t>
      5) мемлекеттiк тапсырманы орындауға қажеттi жоспарланған мерзімге бюджет қаражатының сомасын қамтиды.</w:t>
      </w:r>
    </w:p>
    <w:p>
      <w:pPr>
        <w:spacing w:after="0"/>
        <w:ind w:left="0"/>
        <w:jc w:val="both"/>
      </w:pPr>
      <w:r>
        <w:rPr>
          <w:rFonts w:ascii="Times New Roman"/>
          <w:b w:val="false"/>
          <w:i w:val="false"/>
          <w:color w:val="000000"/>
          <w:sz w:val="28"/>
        </w:rPr>
        <w:t>
      Мемлекеттiк қызметтiң немесе бюджеттік инвестициялық жобаның сипаттамасы қысқа әрi айқын жазылады және мемлекеттiк қызметтiң немесе бюджеттік инвестициялық жобаның мәнiн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25.01.2018 </w:t>
      </w:r>
      <w:r>
        <w:rPr>
          <w:rFonts w:ascii="Times New Roman"/>
          <w:b w:val="false"/>
          <w:i w:val="false"/>
          <w:color w:val="000000"/>
          <w:sz w:val="28"/>
        </w:rPr>
        <w:t>№ 60</w:t>
      </w:r>
      <w:r>
        <w:rPr>
          <w:rFonts w:ascii="Times New Roman"/>
          <w:b w:val="false"/>
          <w:i w:val="false"/>
          <w:color w:val="ff0000"/>
          <w:sz w:val="28"/>
        </w:rPr>
        <w:t xml:space="preserve"> бұйрығымен; өзгеріс енгізілді - ҚР Қаржы министрінің 01.02.2022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xml:space="preserve">
      9. Мемлекеттің әлеуметтік-экономикалық тұрақтылығын қамтамасыз етуге бағытталған міндеттерді кейінге қалдырмай шешу қажет болған жағдайда Қазақстан Республикасының Үкіметі Кодекстің </w:t>
      </w:r>
      <w:r>
        <w:rPr>
          <w:rFonts w:ascii="Times New Roman"/>
          <w:b w:val="false"/>
          <w:i w:val="false"/>
          <w:color w:val="000000"/>
          <w:sz w:val="28"/>
        </w:rPr>
        <w:t>41-бабына</w:t>
      </w:r>
      <w:r>
        <w:rPr>
          <w:rFonts w:ascii="Times New Roman"/>
          <w:b w:val="false"/>
          <w:i w:val="false"/>
          <w:color w:val="000000"/>
          <w:sz w:val="28"/>
        </w:rPr>
        <w:t xml:space="preserve"> сәйкес қаржы жылы ішінде Республикалық бюджет комиссиясының ұсыныстарын ескере отырып, республикалық бюджетте бекітілген республикалық бюджеттік бағдарламалар шегінде Мемлекеттік тапсырмалар тізбесіне толықтырулар енгізеді.</w:t>
      </w:r>
    </w:p>
    <w:bookmarkEnd w:id="21"/>
    <w:bookmarkStart w:name="z33" w:id="22"/>
    <w:p>
      <w:pPr>
        <w:spacing w:after="0"/>
        <w:ind w:left="0"/>
        <w:jc w:val="both"/>
      </w:pPr>
      <w:r>
        <w:rPr>
          <w:rFonts w:ascii="Times New Roman"/>
          <w:b w:val="false"/>
          <w:i w:val="false"/>
          <w:color w:val="000000"/>
          <w:sz w:val="28"/>
        </w:rPr>
        <w:t>
      Мемлекеттік тапсырмалардың тізбесін толықтыру бойынша ұсыныстарды Қазақстан Республикасы Ұлттық кәсіпкерлер палатасының және монополияға қарсы органның қорытындыларын есепке ала отырып, республикалық бюджеттiк бағдарламалар әкiмшiлерi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17.11.2015 </w:t>
      </w:r>
      <w:r>
        <w:rPr>
          <w:rFonts w:ascii="Times New Roman"/>
          <w:b w:val="false"/>
          <w:i w:val="false"/>
          <w:color w:val="000000"/>
          <w:sz w:val="28"/>
        </w:rPr>
        <w:t>№ 566</w:t>
      </w:r>
      <w:r>
        <w:rPr>
          <w:rFonts w:ascii="Times New Roman"/>
          <w:b w:val="false"/>
          <w:i w:val="false"/>
          <w:color w:val="ff0000"/>
          <w:sz w:val="28"/>
        </w:rPr>
        <w:t xml:space="preserve"> бұйрығымен; өзгеріс енгізілді - ҚР Қаржы министрінің 01.02.2022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3-тарау. Мемлекеттік тапсырманы орындау тәртібі</w:t>
      </w:r>
    </w:p>
    <w:bookmarkEnd w:id="23"/>
    <w:p>
      <w:pPr>
        <w:spacing w:after="0"/>
        <w:ind w:left="0"/>
        <w:jc w:val="both"/>
      </w:pPr>
      <w:r>
        <w:rPr>
          <w:rFonts w:ascii="Times New Roman"/>
          <w:b w:val="false"/>
          <w:i w:val="false"/>
          <w:color w:val="ff0000"/>
          <w:sz w:val="28"/>
        </w:rPr>
        <w:t xml:space="preserve">
      Ескерту. 3-тараудың тақыбыры жаңа редакцияда – ҚР Премьер-Министрінің Бірінші орынбасары – ҚР Қаржы министрінің 22.01.2020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4"/>
    <w:p>
      <w:pPr>
        <w:spacing w:after="0"/>
        <w:ind w:left="0"/>
        <w:jc w:val="both"/>
      </w:pPr>
      <w:r>
        <w:rPr>
          <w:rFonts w:ascii="Times New Roman"/>
          <w:b w:val="false"/>
          <w:i w:val="false"/>
          <w:color w:val="000000"/>
          <w:sz w:val="28"/>
        </w:rPr>
        <w:t>
      10. Мемлекеттік тапсырманы орындау бекітілген республикалық үш жылдық бюджеттік бағдарламаларды республикалық бюджеттік бағдарламалардың әкімшісі мен мемлекеттік тапсырманы орындаушы арасында азаматтық-құқықтық мәміле (бұдан әрі – шарт) жасау арқылы іске асыру шеңберінде, онда нәтижелер көрсеткіштері көрсетіле отырып,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11. Шартта мемлекеттік тапсырманы орындаудың тікелей және түпкілікті нәтижелерінің көрсеткіштері, қажет болған кезде сапа мен тиімділік көрсеткіштері, орындау мерзімі, бюджет қаражатын алған және пайдаланып отырған заңды тұлғаның мемлекеттік тапсырманы орындау көрсеткіштеріне қол жеткізбегені үшін Қазақстан Республикасының заңдарында көзделген жауапкершілігін қамтиды.</w:t>
      </w:r>
    </w:p>
    <w:bookmarkEnd w:id="25"/>
    <w:bookmarkStart w:name="z37" w:id="26"/>
    <w:p>
      <w:pPr>
        <w:spacing w:after="0"/>
        <w:ind w:left="0"/>
        <w:jc w:val="both"/>
      </w:pPr>
      <w:r>
        <w:rPr>
          <w:rFonts w:ascii="Times New Roman"/>
          <w:b w:val="false"/>
          <w:i w:val="false"/>
          <w:color w:val="000000"/>
          <w:sz w:val="28"/>
        </w:rPr>
        <w:t>
      1-3. Мемлекеттік тапсырманы орындауға жауапты заңды тұлғаның мемлекеттік тапсырманы қосалқы мердігерге (бірлесіп орындаушыға) мемлекеттік тапсырманы орындауға бөлінетін тиісті қаржы жылына арналған бюджет қаражаты сомасының елу пайызынан аспайтын көлемде беруіне жол беріледі.</w:t>
      </w:r>
    </w:p>
    <w:bookmarkEnd w:id="26"/>
    <w:p>
      <w:pPr>
        <w:spacing w:after="0"/>
        <w:ind w:left="0"/>
        <w:jc w:val="both"/>
      </w:pPr>
      <w:r>
        <w:rPr>
          <w:rFonts w:ascii="Times New Roman"/>
          <w:b w:val="false"/>
          <w:i w:val="false"/>
          <w:color w:val="000000"/>
          <w:sz w:val="28"/>
        </w:rPr>
        <w:t>
      Осы тармақтың ережесі денсаулық сақтау саласында, мемлекеттік ақпараттық саясатты іске асыру саласында қызметін жүзеге асыратын квазимемлекеттік сектор субъектілеріне және "Елбасы Академиясы" корпоративтік қорына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11-1-тармақпен толықтырылды – ҚР Қаржы министрінің 12.03.2021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12. Мемлекеттік тапсырманы орындау Қазақстан Республикасының мемлекеттік сатып алу туралы заңнамасында көзделген конкурстық рәсімдер сақталмай жүзеге асырылады.</w:t>
      </w:r>
    </w:p>
    <w:bookmarkEnd w:id="27"/>
    <w:bookmarkStart w:name="z30" w:id="28"/>
    <w:p>
      <w:pPr>
        <w:spacing w:after="0"/>
        <w:ind w:left="0"/>
        <w:jc w:val="both"/>
      </w:pPr>
      <w:r>
        <w:rPr>
          <w:rFonts w:ascii="Times New Roman"/>
          <w:b w:val="false"/>
          <w:i w:val="false"/>
          <w:color w:val="000000"/>
          <w:sz w:val="28"/>
        </w:rPr>
        <w:t xml:space="preserve">
      13. Кодекстің 41-бабы </w:t>
      </w:r>
      <w:r>
        <w:rPr>
          <w:rFonts w:ascii="Times New Roman"/>
          <w:b w:val="false"/>
          <w:i w:val="false"/>
          <w:color w:val="000000"/>
          <w:sz w:val="28"/>
        </w:rPr>
        <w:t>1-тармағына</w:t>
      </w:r>
      <w:r>
        <w:rPr>
          <w:rFonts w:ascii="Times New Roman"/>
          <w:b w:val="false"/>
          <w:i w:val="false"/>
          <w:color w:val="000000"/>
          <w:sz w:val="28"/>
        </w:rPr>
        <w:t xml:space="preserve"> сәйкес жарғылық капиталына мемлекет қатысатын заңды тұлға немесе Қазақстан Республикасының Ұлттық олимпиада комитеті, Қазақстан Республикасының Ұлттық паралимпиада комитеті, "Астана Хаб" халықаралық технологиялық паркі немесе дербес білім беру ұйымы немесе оның мемлекеттік тапсырманы орындауға жауапты ұйымы немесе "Елбасы Академиясы" корпоративтік қоры (бұдан әрі – мемлекеттік тапсырманы орындауға жауапты заңды тұлға) республикалық бюджеттік бағдарлама әкімшісіне оның аясында мемлекеттік тапсырма орындалатын шартта белгіленген мерзімде орындалу барысы туралы және орындалатын мемлекеттік тапсырма бойынша тікелей және түпкілікті нәтижелерге қол жеткізу туралы есепті ұсынады.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18.03.2022 </w:t>
      </w:r>
      <w:r>
        <w:rPr>
          <w:rFonts w:ascii="Times New Roman"/>
          <w:b w:val="false"/>
          <w:i w:val="false"/>
          <w:color w:val="ff0000"/>
          <w:sz w:val="28"/>
        </w:rPr>
        <w:t>№ 296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14. Республикалық бюджеттік бағдарламалардың әкімшілері мемлекеттік тапсырма нысанында мақсаттар мен міндеттерге қол жеткізу, мемлекеттік қызмет көрсетудің тиімділігі немесе бюджеттік инвестициялық жобаны іске асыру, тікелей және түпкілікті нәтижелерге қол жеткізу туралы ақпаратты көрсете отырып, орындалған мемлекеттік тапсырмалар бойынша нәтижелер, мемлекеттік тапсырма нәтижесін іс жүзінде қолдану және оның есепті қаржы жылындағы елдің әлеуметтік-экономикалық дамуына ықпалы туралы есепті бюджетті атқару жөніндегі орталық уәкілетті органға және мемлекеттік жоспарлау жөніндегі орталық уәкілетті органға есепті жылдан кейінгі жылдың 1 ақпанынан кешіктірмей береді.</w:t>
      </w:r>
    </w:p>
    <w:bookmarkEnd w:id="29"/>
    <w:p>
      <w:pPr>
        <w:spacing w:after="0"/>
        <w:ind w:left="0"/>
        <w:jc w:val="both"/>
      </w:pPr>
      <w:r>
        <w:rPr>
          <w:rFonts w:ascii="Times New Roman"/>
          <w:b w:val="false"/>
          <w:i w:val="false"/>
          <w:color w:val="000000"/>
          <w:sz w:val="28"/>
        </w:rPr>
        <w:t>
      Орындау мерзімі бір қаржы жылынан астам мемлекеттік тапсырмалар бойынша республикалық бюджеттік бағдарламалардың әкімшілері есепті қаржы жылындағы мемлекеттік тапсырманың орындалуы туралы ақпарат көрсетілген есепті ұсынады.</w:t>
      </w:r>
    </w:p>
    <w:p>
      <w:pPr>
        <w:spacing w:after="0"/>
        <w:ind w:left="0"/>
        <w:jc w:val="both"/>
      </w:pPr>
      <w:r>
        <w:rPr>
          <w:rFonts w:ascii="Times New Roman"/>
          <w:b w:val="false"/>
          <w:i w:val="false"/>
          <w:color w:val="000000"/>
          <w:sz w:val="28"/>
        </w:rPr>
        <w:t xml:space="preserve">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1-МТ нысан бойынша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14-тармақпен толықтырылды – ҚР Премьер-Министрінің Бірінші орынбасары – ҚР Қаржы министрінің 22.01.2020 </w:t>
      </w:r>
      <w:r>
        <w:rPr>
          <w:rFonts w:ascii="Times New Roman"/>
          <w:b w:val="false"/>
          <w:i w:val="false"/>
          <w:color w:val="00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w:t>
            </w:r>
            <w:r>
              <w:br/>
            </w:r>
            <w:r>
              <w:rPr>
                <w:rFonts w:ascii="Times New Roman"/>
                <w:b w:val="false"/>
                <w:i w:val="false"/>
                <w:color w:val="000000"/>
                <w:sz w:val="20"/>
              </w:rPr>
              <w:t>әзірлеу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тапсырма нысанындағы мемлекеттік қызметтерді көрсетуге немесе бюджеттік инвестициялық жобаларды іске асыруға арналған ұсыныс</w:t>
      </w:r>
    </w:p>
    <w:p>
      <w:pPr>
        <w:spacing w:after="0"/>
        <w:ind w:left="0"/>
        <w:jc w:val="both"/>
      </w:pPr>
      <w:r>
        <w:rPr>
          <w:rFonts w:ascii="Times New Roman"/>
          <w:b w:val="false"/>
          <w:i w:val="false"/>
          <w:color w:val="ff0000"/>
          <w:sz w:val="28"/>
        </w:rPr>
        <w:t xml:space="preserve">
      Ескерту. 1-қосымша жаңа редакцияда – ҚР Қаржы министрінің 12.03.2021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шеңберінде мемлекеттік тапсырманы орындау ұсынылатын республикалық бюджеттік бағдарламаның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жоспарланатын жоспарлы кезеңге бюджет қаражатының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(бірлесіп орындаушыға) берілетін мемлекеттік тапсырманың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оларға қол жеткізуге мақсаттар мен міндеттерді көрсете отырып, мемлекеттік тапсырма нысанында мемлекеттік қызмет көрсету және бюджеттік инвестициялық жобаны іске асыру қажеттілігінің негіздемесі және қисындылығы мен тиімділігін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және түпкілікті нәтижелер көрсеткіштері, мемлекеттік тапсырманың орындалу сапасының және тиімділігінің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тапсырманы</w:t>
            </w:r>
            <w:r>
              <w:br/>
            </w:r>
            <w:r>
              <w:rPr>
                <w:rFonts w:ascii="Times New Roman"/>
                <w:b w:val="false"/>
                <w:i w:val="false"/>
                <w:color w:val="000000"/>
                <w:sz w:val="20"/>
              </w:rPr>
              <w:t>әзірлеу және орындау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1-МТ нысан</w:t>
      </w:r>
    </w:p>
    <w:p>
      <w:pPr>
        <w:spacing w:after="0"/>
        <w:ind w:left="0"/>
        <w:jc w:val="left"/>
      </w:pPr>
      <w:r>
        <w:rPr>
          <w:rFonts w:ascii="Times New Roman"/>
          <w:b/>
          <w:i w:val="false"/>
          <w:color w:val="000000"/>
        </w:rPr>
        <w:t xml:space="preserve"> Әкімшілік деректерді жинауға арналған нысан Орындалған мемлекеттік тапсырмалар бойынша  нәтижелер туралы есеп</w:t>
      </w:r>
      <w:r>
        <w:br/>
      </w:r>
      <w:r>
        <w:rPr>
          <w:rFonts w:ascii="Times New Roman"/>
          <w:b/>
          <w:i w:val="false"/>
          <w:color w:val="000000"/>
        </w:rPr>
        <w:t>_________________ жылға арналған есепті кезең</w:t>
      </w:r>
    </w:p>
    <w:p>
      <w:pPr>
        <w:spacing w:after="0"/>
        <w:ind w:left="0"/>
        <w:jc w:val="both"/>
      </w:pPr>
      <w:r>
        <w:rPr>
          <w:rFonts w:ascii="Times New Roman"/>
          <w:b w:val="false"/>
          <w:i w:val="false"/>
          <w:color w:val="ff0000"/>
          <w:sz w:val="28"/>
        </w:rPr>
        <w:t xml:space="preserve">
      Ескерту. 2-қосымшамен толықтырылды – ҚР Премьер-Министрінің Бірінші орынбасары – ҚР Қаржы министрінің 22.01.2020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01.02.2022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1-МТ нысан</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Ақпаратты ұсынатын адамдар тобы: республикалық бюджеттік бағдарламалар әкімшісі ___________________________________________________</w:t>
      </w:r>
    </w:p>
    <w:p>
      <w:pPr>
        <w:spacing w:after="0"/>
        <w:ind w:left="0"/>
        <w:jc w:val="both"/>
      </w:pPr>
      <w:r>
        <w:rPr>
          <w:rFonts w:ascii="Times New Roman"/>
          <w:b w:val="false"/>
          <w:i w:val="false"/>
          <w:color w:val="000000"/>
          <w:sz w:val="28"/>
        </w:rPr>
        <w:t>
      Қайда ұсынылады: бюджетті атқару жөніндегі орталық уәкілетті органға және мемлекеттік жоспарлау жөніндегі орталық уәкілетті органға</w:t>
      </w:r>
    </w:p>
    <w:p>
      <w:pPr>
        <w:spacing w:after="0"/>
        <w:ind w:left="0"/>
        <w:jc w:val="both"/>
      </w:pPr>
      <w:r>
        <w:rPr>
          <w:rFonts w:ascii="Times New Roman"/>
          <w:b w:val="false"/>
          <w:i w:val="false"/>
          <w:color w:val="000000"/>
          <w:sz w:val="28"/>
        </w:rPr>
        <w:t>
      Ұсыну мерзімі: есепті жылдан кейінгі 1 ақпаннан кешіктірмей</w:t>
      </w:r>
    </w:p>
    <w:p>
      <w:pPr>
        <w:spacing w:after="0"/>
        <w:ind w:left="0"/>
        <w:jc w:val="both"/>
      </w:pPr>
      <w:r>
        <w:rPr>
          <w:rFonts w:ascii="Times New Roman"/>
          <w:b w:val="false"/>
          <w:i w:val="false"/>
          <w:color w:val="000000"/>
          <w:sz w:val="28"/>
        </w:rPr>
        <w:t>
      Республикалық бюджеттік бағдарламалар әкімшісінің интернет-ресурсында орналастырылады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қызметтiң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 орындалған республикалық бюджеттiк бағдарламаның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жұмсалған бюджет қаражатының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тапсырманың орындалу мерзiмi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тапсырмалардың нәтижелері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Республикалық бюджеттік бағдарламалар әкімшісінің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Республикалық бюджеттік бағдарламалар әкімшісінің орындаушысы</w:t>
      </w:r>
    </w:p>
    <w:p>
      <w:pPr>
        <w:spacing w:after="0"/>
        <w:ind w:left="0"/>
        <w:jc w:val="both"/>
      </w:pPr>
      <w:r>
        <w:rPr>
          <w:rFonts w:ascii="Times New Roman"/>
          <w:b w:val="false"/>
          <w:i w:val="false"/>
          <w:color w:val="000000"/>
          <w:sz w:val="28"/>
        </w:rPr>
        <w:t>
      ___________________________________________ 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мемлекеттiк мекеме басшысы __________ 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Бюджеттік бағдарлама басшысы _______ 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________ 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тапсырма нысанындағы мемлекеттiк қызметтердi көрсетуге немесе бюджеттiк инвестициялық жобаларды iске асыруға арналған нысанды толтыру бойынша түсіндірме:</w:t>
      </w:r>
    </w:p>
    <w:p>
      <w:pPr>
        <w:spacing w:after="0"/>
        <w:ind w:left="0"/>
        <w:jc w:val="both"/>
      </w:pPr>
      <w:r>
        <w:rPr>
          <w:rFonts w:ascii="Times New Roman"/>
          <w:b w:val="false"/>
          <w:i w:val="false"/>
          <w:color w:val="000000"/>
          <w:sz w:val="28"/>
        </w:rPr>
        <w:t>
      1-бағанда нөмір "№" реті бойынша толтырылады;</w:t>
      </w:r>
    </w:p>
    <w:p>
      <w:pPr>
        <w:spacing w:after="0"/>
        <w:ind w:left="0"/>
        <w:jc w:val="both"/>
      </w:pPr>
      <w:r>
        <w:rPr>
          <w:rFonts w:ascii="Times New Roman"/>
          <w:b w:val="false"/>
          <w:i w:val="false"/>
          <w:color w:val="000000"/>
          <w:sz w:val="28"/>
        </w:rPr>
        <w:t>
      2-бағанда мемлекеттiк қызметтiң немесе бюджеттік инвестициялық жобаның атауы көрсетіледі;</w:t>
      </w:r>
    </w:p>
    <w:p>
      <w:pPr>
        <w:spacing w:after="0"/>
        <w:ind w:left="0"/>
        <w:jc w:val="both"/>
      </w:pPr>
      <w:r>
        <w:rPr>
          <w:rFonts w:ascii="Times New Roman"/>
          <w:b w:val="false"/>
          <w:i w:val="false"/>
          <w:color w:val="000000"/>
          <w:sz w:val="28"/>
        </w:rPr>
        <w:t>
      3-бағанда мемлекеттiк қызметтiң немесе бюджеттік инвестициялық жобаның сипаттамасы көрсетіледі;</w:t>
      </w:r>
    </w:p>
    <w:p>
      <w:pPr>
        <w:spacing w:after="0"/>
        <w:ind w:left="0"/>
        <w:jc w:val="both"/>
      </w:pPr>
      <w:r>
        <w:rPr>
          <w:rFonts w:ascii="Times New Roman"/>
          <w:b w:val="false"/>
          <w:i w:val="false"/>
          <w:color w:val="000000"/>
          <w:sz w:val="28"/>
        </w:rPr>
        <w:t>
      4-бағанда мемлекеттiк тапсырманы орындауға жауапты заңды тұлғаның атауы көрсетіледі;</w:t>
      </w:r>
    </w:p>
    <w:p>
      <w:pPr>
        <w:spacing w:after="0"/>
        <w:ind w:left="0"/>
        <w:jc w:val="both"/>
      </w:pPr>
      <w:r>
        <w:rPr>
          <w:rFonts w:ascii="Times New Roman"/>
          <w:b w:val="false"/>
          <w:i w:val="false"/>
          <w:color w:val="000000"/>
          <w:sz w:val="28"/>
        </w:rPr>
        <w:t>
      5-бағанда мемлекеттiк тапсырма орындалған республикалық бюджеттiк бағдарламаның атауы көрсетіледі;</w:t>
      </w:r>
    </w:p>
    <w:p>
      <w:pPr>
        <w:spacing w:after="0"/>
        <w:ind w:left="0"/>
        <w:jc w:val="both"/>
      </w:pPr>
      <w:r>
        <w:rPr>
          <w:rFonts w:ascii="Times New Roman"/>
          <w:b w:val="false"/>
          <w:i w:val="false"/>
          <w:color w:val="000000"/>
          <w:sz w:val="28"/>
        </w:rPr>
        <w:t>
      6-бағанда мемлекеттiк тапсырманы орындауға жұмсалған бюджет қаражатының сомасы көрсетіледі;</w:t>
      </w:r>
    </w:p>
    <w:p>
      <w:pPr>
        <w:spacing w:after="0"/>
        <w:ind w:left="0"/>
        <w:jc w:val="both"/>
      </w:pPr>
      <w:r>
        <w:rPr>
          <w:rFonts w:ascii="Times New Roman"/>
          <w:b w:val="false"/>
          <w:i w:val="false"/>
          <w:color w:val="000000"/>
          <w:sz w:val="28"/>
        </w:rPr>
        <w:t>
      7-бағанда мемлекеттiк тапсырманың орындалу мерзiмi көрсетіледі;</w:t>
      </w:r>
    </w:p>
    <w:p>
      <w:pPr>
        <w:spacing w:after="0"/>
        <w:ind w:left="0"/>
        <w:jc w:val="both"/>
      </w:pPr>
      <w:r>
        <w:rPr>
          <w:rFonts w:ascii="Times New Roman"/>
          <w:b w:val="false"/>
          <w:i w:val="false"/>
          <w:color w:val="000000"/>
          <w:sz w:val="28"/>
        </w:rPr>
        <w:t>
      8-бағанда мемлекеттік тапсырма нысанында мемлекеттік қызмет көрсету немесе бюджеттік инвестициялық жобаны іске асыру мақсаттары мен міндеттеріне қол жеткізу, тиімділігі, тікелей және түпкілікті нәтижелерге қол жеткізу, мемлекеттік тапсырма нәтижесінің іс жүзінде қолданылуы және оның есепті қаржы жылы ішінде елдің әлеуметтік-экономикалық дамуына ықпалы туралы ақпарат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