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3b530" w14:textId="653b5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"Ұлттық бірыңғай тестілеуді өткізу қағидаларын бекіту туралы және "Білім алушылардың үлгерімін ағымдағы бақылау, аралық және қорытынды мемлекеттік аттестаттау жүргізудің үлгі ережесін бекіту туралы" Қазақстан Республикасы Білім және ғылым министрінің 2008 жылғы 18 наурыздағы № 125 бұйрығына өзгеріс енгізу туралы" Қазақстан Республикасы Білім және ғылым министрінің 2011 жылғы 5 желтоқсандағы № 506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2015 жылғы 23 сәуірдегі № 229 бұйрығы. Қазақстан Республикасының Әділет министрлігінде 2015 жылы 28 сәуірде № 10815 тіркелді. Күші жойылды – Қазақстан Республикасы Білім және ғылым министрінің 2016 жылғы 23 қарашадағы № 669 бұйрығымен.</w:t>
      </w:r>
    </w:p>
    <w:p>
      <w:pPr>
        <w:spacing w:after="0"/>
        <w:ind w:left="0"/>
        <w:jc w:val="both"/>
      </w:pPr>
      <w:r>
        <w:rPr>
          <w:rFonts w:ascii="Times New Roman"/>
          <w:b w:val="false"/>
          <w:i w:val="false"/>
          <w:color w:val="ff0000"/>
          <w:sz w:val="28"/>
        </w:rPr>
        <w:t xml:space="preserve">
      Ескерту. Күші жойылды – ҚР Білім және ғылым министрінің 23.11.2016 </w:t>
      </w:r>
      <w:r>
        <w:rPr>
          <w:rFonts w:ascii="Times New Roman"/>
          <w:b w:val="false"/>
          <w:i w:val="false"/>
          <w:color w:val="ff0000"/>
          <w:sz w:val="28"/>
        </w:rPr>
        <w:t>№ 490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Ұлттық бірыңғай тестілеуді құқықтық реттеуді жетілдіру мақсатында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"Ұлттық бірыңғай тестілеуді өткізу қағидаларын бекіту туралы және "Білім алушылардың үлгерімін ағымдағы бақылау, аралық және қорытынды мемлекеттік аттестаттау жүргізудің үлгі ережесін бекіту туралы" Қазақстан Республикасы Білім және ғылым министрінің 2008 жылғы 18 наурыздағы № 125 бұйрығына өзгеріс енгізу туралы" Қазақстан Республикасы Білім және ғылым министрінің 2011 жылғы 5 желтоқсандағы № 506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2011 жылғы 30 желтоқсанда № 7367 тіркелген, "Егемен Қазақстан" газетінің 2012 жылғы 21 сәуірдегі № 172-177 (27251) санында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Ұлттық бірыңғай тестілеуді өткізу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48-тармақ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xml:space="preserve">
      "48. Аттестатты ҰБТ-ны тапсырған кезде бітірушілер білім алған білім беру ұйымдары береді. Аттестатқа ҰБТ шеңберінде тапсырылған жалпы білім беретін пәндер бойынша МК шешіміне сәйкес жылдық баға есептелген орташа арифметикалық баға қойылады. Дау тудыратын жағдайда бағаны дөңгелектеу көтеру жағына жасалады.". </w:t>
      </w:r>
    </w:p>
    <w:bookmarkEnd w:id="3"/>
    <w:bookmarkStart w:name="z6" w:id="4"/>
    <w:p>
      <w:pPr>
        <w:spacing w:after="0"/>
        <w:ind w:left="0"/>
        <w:jc w:val="both"/>
      </w:pPr>
      <w:r>
        <w:rPr>
          <w:rFonts w:ascii="Times New Roman"/>
          <w:b w:val="false"/>
          <w:i w:val="false"/>
          <w:color w:val="000000"/>
          <w:sz w:val="28"/>
        </w:rPr>
        <w:t>
      2. Білім және ғылым саласындағы бақылау комитеті (С.Н. Нюсупов) заңнамада белгіленген тәртіппен:</w:t>
      </w:r>
    </w:p>
    <w:bookmarkEnd w:id="4"/>
    <w:bookmarkStart w:name="z7" w:id="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5"/>
    <w:bookmarkStart w:name="z8" w:id="6"/>
    <w:p>
      <w:pPr>
        <w:spacing w:after="0"/>
        <w:ind w:left="0"/>
        <w:jc w:val="both"/>
      </w:pPr>
      <w:r>
        <w:rPr>
          <w:rFonts w:ascii="Times New Roman"/>
          <w:b w:val="false"/>
          <w:i w:val="false"/>
          <w:color w:val="000000"/>
          <w:sz w:val="28"/>
        </w:rPr>
        <w:t>
      2) осы бұйрықтың Қазақстан Республикасы Әділет министрлігінде мемлекеттік тіркелгеннен кейін ресми жариялануын;</w:t>
      </w:r>
    </w:p>
    <w:bookmarkEnd w:id="6"/>
    <w:bookmarkStart w:name="z9" w:id="7"/>
    <w:p>
      <w:pPr>
        <w:spacing w:after="0"/>
        <w:ind w:left="0"/>
        <w:jc w:val="both"/>
      </w:pPr>
      <w:r>
        <w:rPr>
          <w:rFonts w:ascii="Times New Roman"/>
          <w:b w:val="false"/>
          <w:i w:val="false"/>
          <w:color w:val="000000"/>
          <w:sz w:val="28"/>
        </w:rPr>
        <w:t>
      3) осы бұйрықты Қазақстан Республикасы Білім және ғылым министрлігінің ресми интернет-ресурсында орналастыруды қамтамасыз етсін.</w:t>
      </w:r>
    </w:p>
    <w:bookmarkEnd w:id="7"/>
    <w:bookmarkStart w:name="z10" w:id="8"/>
    <w:p>
      <w:pPr>
        <w:spacing w:after="0"/>
        <w:ind w:left="0"/>
        <w:jc w:val="both"/>
      </w:pPr>
      <w:r>
        <w:rPr>
          <w:rFonts w:ascii="Times New Roman"/>
          <w:b w:val="false"/>
          <w:i w:val="false"/>
          <w:color w:val="000000"/>
          <w:sz w:val="28"/>
        </w:rPr>
        <w:t>
      3. Осы бұйрықтың орындалуын бақылауды өзіме қалдырамын.</w:t>
      </w:r>
    </w:p>
    <w:bookmarkEnd w:id="8"/>
    <w:bookmarkStart w:name="z11" w:id="9"/>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6937"/>
        <w:gridCol w:w="5363"/>
      </w:tblGrid>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және ғылым министрі</w:t>
            </w:r>
          </w:p>
        </w:tc>
        <w:tc>
          <w:tcPr>
            <w:tcW w:w="5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Сәрінжіпов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