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38116" w14:textId="ac381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"Ұшулар мен авиациялық радиобайланысты радиотехникалық қамтамасыз ету" кәсіби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20 қаңтардағы № 27 бұйрығы. Қазақстан Республикасының Әділет министрлігінде 2015 жылы 27 сәуірде № 10812 тіркелді. Күші жойылды - Қазақстан Республикасы Инвестициялар және даму министрінің 2016 жылғы 9 желтоқсандағы № 853 бұйрығымен.</w:t>
      </w:r>
    </w:p>
    <w:p>
      <w:pPr>
        <w:spacing w:after="0"/>
        <w:ind w:left="0"/>
        <w:jc w:val="both"/>
      </w:pPr>
      <w:r>
        <w:rPr>
          <w:rFonts w:ascii="Times New Roman"/>
          <w:b w:val="false"/>
          <w:i w:val="false"/>
          <w:color w:val="ff0000"/>
          <w:sz w:val="28"/>
        </w:rPr>
        <w:t xml:space="preserve">
      Ескерту. Күші жойылды - Қазақстан Республикасы Инвестициялар және даму министрінің 2016 жылғы 9 желтоқсандағы </w:t>
      </w:r>
      <w:r>
        <w:rPr>
          <w:rFonts w:ascii="Times New Roman"/>
          <w:b w:val="false"/>
          <w:i w:val="false"/>
          <w:color w:val="ff0000"/>
          <w:sz w:val="28"/>
        </w:rPr>
        <w:t>№ 853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15 мамырдағы Еңбек кодексінің </w:t>
      </w:r>
      <w:r>
        <w:rPr>
          <w:rFonts w:ascii="Times New Roman"/>
          <w:b w:val="false"/>
          <w:i w:val="false"/>
          <w:color w:val="000000"/>
          <w:sz w:val="28"/>
        </w:rPr>
        <w:t>138-5-бабының</w:t>
      </w:r>
      <w:r>
        <w:rPr>
          <w:rFonts w:ascii="Times New Roman"/>
          <w:b w:val="false"/>
          <w:i w:val="false"/>
          <w:color w:val="000000"/>
          <w:sz w:val="28"/>
        </w:rPr>
        <w:t xml:space="preserve"> 3-тармағына сәйкес </w:t>
      </w:r>
      <w:r>
        <w:rPr>
          <w:rFonts w:ascii="Times New Roman"/>
          <w:b/>
          <w:i w:val="false"/>
          <w:color w:val="000000"/>
          <w:sz w:val="28"/>
        </w:rPr>
        <w:t>БҰЙЫРАМЫН:</w:t>
      </w:r>
    </w:p>
    <w:bookmarkEnd w:id="0"/>
    <w:bookmarkStart w:name="z10" w:id="1"/>
    <w:p>
      <w:pPr>
        <w:spacing w:after="0"/>
        <w:ind w:left="0"/>
        <w:jc w:val="both"/>
      </w:pPr>
      <w:r>
        <w:rPr>
          <w:rFonts w:ascii="Times New Roman"/>
          <w:b w:val="false"/>
          <w:i w:val="false"/>
          <w:color w:val="000000"/>
          <w:sz w:val="28"/>
        </w:rPr>
        <w:t xml:space="preserve">
      1. Қоса беріліп отырған "Ұшулар мен авиациялық радиобайланысты радиотехникалық қамтамасыз ету" </w:t>
      </w:r>
      <w:r>
        <w:rPr>
          <w:rFonts w:ascii="Times New Roman"/>
          <w:b w:val="false"/>
          <w:i w:val="false"/>
          <w:color w:val="000000"/>
          <w:sz w:val="28"/>
        </w:rPr>
        <w:t>кәсіби стандарты</w:t>
      </w:r>
      <w:r>
        <w:rPr>
          <w:rFonts w:ascii="Times New Roman"/>
          <w:b w:val="false"/>
          <w:i w:val="false"/>
          <w:color w:val="000000"/>
          <w:sz w:val="28"/>
        </w:rPr>
        <w:t xml:space="preserve"> бекітілсін.</w:t>
      </w:r>
    </w:p>
    <w:bookmarkEnd w:id="1"/>
    <w:bookmarkStart w:name="z11"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bookmarkStart w:name="z12" w:id="3"/>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bookmarkEnd w:id="3"/>
    <w:bookmarkStart w:name="z13"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ресми жариялауға жіберуді;</w:t>
      </w:r>
    </w:p>
    <w:bookmarkEnd w:id="4"/>
    <w:bookmarkStart w:name="z14" w:id="5"/>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интранет-ресурсында және Қазақстан Республикасы мемлекеттік органдарының интернет-порталында орналастыруды;</w:t>
      </w:r>
    </w:p>
    <w:bookmarkEnd w:id="5"/>
    <w:bookmarkStart w:name="z15" w:id="6"/>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осы бұйрықтың 2-тармағы 1), 2) және 3) тармақшаларында қарастырылған шаралардың орындалуы туралы мәліметті Қазақстан Республикасы Инвестициялар және даму министрлігінің Заң департаментіне ұсынуды қамтамасыз етсін.</w:t>
      </w:r>
    </w:p>
    <w:bookmarkEnd w:id="6"/>
    <w:bookmarkStart w:name="z16" w:id="7"/>
    <w:p>
      <w:pPr>
        <w:spacing w:after="0"/>
        <w:ind w:left="0"/>
        <w:jc w:val="both"/>
      </w:pPr>
      <w:r>
        <w:rPr>
          <w:rFonts w:ascii="Times New Roman"/>
          <w:b w:val="false"/>
          <w:i w:val="false"/>
          <w:color w:val="000000"/>
          <w:sz w:val="28"/>
        </w:rPr>
        <w:t>
      3. Осы бұйрықтың орындалуын бақылау Қазақстан Республикасы Инвестициялар және даму бірінші вице-министрі Ж.М. Қасымбекке жүктелсін.</w:t>
      </w:r>
    </w:p>
    <w:bookmarkEnd w:id="7"/>
    <w:bookmarkStart w:name="z17" w:id="8"/>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 міндетін атқарушы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 Т. Дүйсенова   </w:t>
      </w:r>
    </w:p>
    <w:p>
      <w:pPr>
        <w:spacing w:after="0"/>
        <w:ind w:left="0"/>
        <w:jc w:val="both"/>
      </w:pPr>
      <w:r>
        <w:rPr>
          <w:rFonts w:ascii="Times New Roman"/>
          <w:b w:val="false"/>
          <w:i w:val="false"/>
          <w:color w:val="000000"/>
          <w:sz w:val="28"/>
        </w:rPr>
        <w:t>
      2015 жылғы 13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 және даму</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 міндетін атқарушы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 бұйрығымен бекітілген</w:t>
                  </w:r>
                </w:p>
              </w:tc>
            </w:tr>
          </w:tbl>
          <w:p/>
        </w:tc>
      </w:tr>
    </w:tbl>
    <w:bookmarkStart w:name="z2" w:id="9"/>
    <w:p>
      <w:pPr>
        <w:spacing w:after="0"/>
        <w:ind w:left="0"/>
        <w:jc w:val="left"/>
      </w:pPr>
      <w:r>
        <w:rPr>
          <w:rFonts w:ascii="Times New Roman"/>
          <w:b/>
          <w:i w:val="false"/>
          <w:color w:val="000000"/>
        </w:rPr>
        <w:t xml:space="preserve"> "Ұшуды және авиациялық радиобайланысты радиотехникалық қамтамасыз ету" кәсіби стандарты</w:t>
      </w:r>
      <w:r>
        <w:br/>
      </w:r>
      <w:r>
        <w:rPr>
          <w:rFonts w:ascii="Times New Roman"/>
          <w:b/>
          <w:i w:val="false"/>
          <w:color w:val="000000"/>
        </w:rPr>
        <w:t>1. Жалпы ережелер</w:t>
      </w:r>
    </w:p>
    <w:bookmarkEnd w:id="9"/>
    <w:bookmarkStart w:name="z4" w:id="10"/>
    <w:p>
      <w:pPr>
        <w:spacing w:after="0"/>
        <w:ind w:left="0"/>
        <w:jc w:val="both"/>
      </w:pPr>
      <w:r>
        <w:rPr>
          <w:rFonts w:ascii="Times New Roman"/>
          <w:b w:val="false"/>
          <w:i w:val="false"/>
          <w:color w:val="000000"/>
          <w:sz w:val="28"/>
        </w:rPr>
        <w:t>
      1. "Ұшуды және авиациялық радиобайланысты радиотехникалық қамтамасыз ету" кәсіби стандарты білім беру бағдарламаларын қалыптастыруға, оның ішінде персоналды кәсіпорындарда оқыту, білім беру мекемелерінің қызметкерлері мен түлектерін сертификаттау, персоналды басқару саласында кең шеңбердегі міндеттерді шешуге арналған.</w:t>
      </w:r>
    </w:p>
    <w:bookmarkEnd w:id="10"/>
    <w:bookmarkStart w:name="z19" w:id="11"/>
    <w:p>
      <w:pPr>
        <w:spacing w:after="0"/>
        <w:ind w:left="0"/>
        <w:jc w:val="both"/>
      </w:pPr>
      <w:r>
        <w:rPr>
          <w:rFonts w:ascii="Times New Roman"/>
          <w:b w:val="false"/>
          <w:i w:val="false"/>
          <w:color w:val="000000"/>
          <w:sz w:val="28"/>
        </w:rPr>
        <w:t>
      2. Осы кәсіби стандартта төмендегі терминдер мен анықтамалар қолданылады:</w:t>
      </w:r>
    </w:p>
    <w:bookmarkEnd w:id="11"/>
    <w:bookmarkStart w:name="z20" w:id="12"/>
    <w:p>
      <w:pPr>
        <w:spacing w:after="0"/>
        <w:ind w:left="0"/>
        <w:jc w:val="both"/>
      </w:pPr>
      <w:r>
        <w:rPr>
          <w:rFonts w:ascii="Times New Roman"/>
          <w:b w:val="false"/>
          <w:i w:val="false"/>
          <w:color w:val="000000"/>
          <w:sz w:val="28"/>
        </w:rPr>
        <w:t xml:space="preserve">
      1) азаматтық авиация – эксперименталды және мемлекеттік авиация құрамына кірмейтін, Қазақстан Республикасының 15-шілде 2010-жылғы "Әуе кеңістігін пайдалану және авиация қызметі туралы" заңының </w:t>
      </w:r>
      <w:r>
        <w:rPr>
          <w:rFonts w:ascii="Times New Roman"/>
          <w:b w:val="false"/>
          <w:i w:val="false"/>
          <w:color w:val="000000"/>
          <w:sz w:val="28"/>
        </w:rPr>
        <w:t>6-бабының</w:t>
      </w:r>
      <w:r>
        <w:rPr>
          <w:rFonts w:ascii="Times New Roman"/>
          <w:b w:val="false"/>
          <w:i w:val="false"/>
          <w:color w:val="000000"/>
          <w:sz w:val="28"/>
        </w:rPr>
        <w:t xml:space="preserve"> 3-тармағымен қарастырылған мақсаттарда қолданылатын авиация.</w:t>
      </w:r>
    </w:p>
    <w:bookmarkEnd w:id="12"/>
    <w:bookmarkStart w:name="z21" w:id="13"/>
    <w:p>
      <w:pPr>
        <w:spacing w:after="0"/>
        <w:ind w:left="0"/>
        <w:jc w:val="both"/>
      </w:pPr>
      <w:r>
        <w:rPr>
          <w:rFonts w:ascii="Times New Roman"/>
          <w:b w:val="false"/>
          <w:i w:val="false"/>
          <w:color w:val="000000"/>
          <w:sz w:val="28"/>
        </w:rPr>
        <w:t>
      2) әуе кемесі – жер (су) бетінен қайтарылған ауамен әрекеттесуден басқа ауамен әрекеттесу арқасында атмосферада қолданылатын аппарат.</w:t>
      </w:r>
    </w:p>
    <w:bookmarkEnd w:id="13"/>
    <w:bookmarkStart w:name="z22" w:id="14"/>
    <w:p>
      <w:pPr>
        <w:spacing w:after="0"/>
        <w:ind w:left="0"/>
        <w:jc w:val="both"/>
      </w:pPr>
      <w:r>
        <w:rPr>
          <w:rFonts w:ascii="Times New Roman"/>
          <w:b w:val="false"/>
          <w:i w:val="false"/>
          <w:color w:val="000000"/>
          <w:sz w:val="28"/>
        </w:rPr>
        <w:t>
      3) біліктілік – қызметкердің нақты еңбек функцияларын сапалы орындауға дайын болуы;</w:t>
      </w:r>
    </w:p>
    <w:bookmarkEnd w:id="14"/>
    <w:bookmarkStart w:name="z23" w:id="15"/>
    <w:p>
      <w:pPr>
        <w:spacing w:after="0"/>
        <w:ind w:left="0"/>
        <w:jc w:val="both"/>
      </w:pPr>
      <w:r>
        <w:rPr>
          <w:rFonts w:ascii="Times New Roman"/>
          <w:b w:val="false"/>
          <w:i w:val="false"/>
          <w:color w:val="000000"/>
          <w:sz w:val="28"/>
        </w:rPr>
        <w:t>
      4) біліктілік деңгейі – күрделілік, еңбек іс-қимылдарының стандарттан тыс болуы, жауапкершілік және дербестік параметрлері бойынша сараланатын қызметкердің даярлық деңгейі мен құзыретіне қатысты талаптар жиынтығы;</w:t>
      </w:r>
    </w:p>
    <w:bookmarkEnd w:id="15"/>
    <w:bookmarkStart w:name="z24" w:id="16"/>
    <w:p>
      <w:pPr>
        <w:spacing w:after="0"/>
        <w:ind w:left="0"/>
        <w:jc w:val="both"/>
      </w:pPr>
      <w:r>
        <w:rPr>
          <w:rFonts w:ascii="Times New Roman"/>
          <w:b w:val="false"/>
          <w:i w:val="false"/>
          <w:color w:val="000000"/>
          <w:sz w:val="28"/>
        </w:rPr>
        <w:t>
      5) еңбек функциясы – еңбек процесінің бір немесе бірнеше міндеттерін шешуге бағытталған өзара байланысты іс-қимылдар жиынтығы;</w:t>
      </w:r>
    </w:p>
    <w:bookmarkEnd w:id="16"/>
    <w:bookmarkStart w:name="z25" w:id="17"/>
    <w:p>
      <w:pPr>
        <w:spacing w:after="0"/>
        <w:ind w:left="0"/>
        <w:jc w:val="both"/>
      </w:pPr>
      <w:r>
        <w:rPr>
          <w:rFonts w:ascii="Times New Roman"/>
          <w:b w:val="false"/>
          <w:i w:val="false"/>
          <w:color w:val="000000"/>
          <w:sz w:val="28"/>
        </w:rPr>
        <w:t>
      6) кәсіби топ – ортақ ықпалдастық негізі (баламалы немесе жақын міндеті, нысандары, технологиялары, сонымен қатар еңбек құралдары) бар және оларды орындау үшін ұқсас еңбек қызметтері мен құзыреттіліктерін жорамалдайтын кәсіби кіші топ жиынтығы;</w:t>
      </w:r>
    </w:p>
    <w:bookmarkEnd w:id="17"/>
    <w:bookmarkStart w:name="z26" w:id="18"/>
    <w:p>
      <w:pPr>
        <w:spacing w:after="0"/>
        <w:ind w:left="0"/>
        <w:jc w:val="both"/>
      </w:pPr>
      <w:r>
        <w:rPr>
          <w:rFonts w:ascii="Times New Roman"/>
          <w:b w:val="false"/>
          <w:i w:val="false"/>
          <w:color w:val="000000"/>
          <w:sz w:val="28"/>
        </w:rPr>
        <w:t>
      7) кәсіби кіші топ – кәсіби қызмет саласының еңбек функцияларын және оларды орындау үшін қажетті құзыреттердің тұтас жиынтығынан қалыптастырылған кәсіптер жиынтығы;</w:t>
      </w:r>
    </w:p>
    <w:bookmarkEnd w:id="18"/>
    <w:bookmarkStart w:name="z27" w:id="19"/>
    <w:p>
      <w:pPr>
        <w:spacing w:after="0"/>
        <w:ind w:left="0"/>
        <w:jc w:val="both"/>
      </w:pPr>
      <w:r>
        <w:rPr>
          <w:rFonts w:ascii="Times New Roman"/>
          <w:b w:val="false"/>
          <w:i w:val="false"/>
          <w:color w:val="000000"/>
          <w:sz w:val="28"/>
        </w:rPr>
        <w:t>
      8) кәсіби стандарт – кәсіби қызметтің нақты саласында біліктілік, құзыреттердің деңгейіне, еңбек мазмұнына, сапасына және жағдайларына қойылатын талаптарды айқындайтын стандарт;</w:t>
      </w:r>
    </w:p>
    <w:bookmarkEnd w:id="19"/>
    <w:bookmarkStart w:name="z28" w:id="20"/>
    <w:p>
      <w:pPr>
        <w:spacing w:after="0"/>
        <w:ind w:left="0"/>
        <w:jc w:val="both"/>
      </w:pPr>
      <w:r>
        <w:rPr>
          <w:rFonts w:ascii="Times New Roman"/>
          <w:b w:val="false"/>
          <w:i w:val="false"/>
          <w:color w:val="000000"/>
          <w:sz w:val="28"/>
        </w:rPr>
        <w:t>
      9) кәсіп – арнайы даярлықтың нәтижесінде пайда болған және білімі туралы тиісті құжаттармен расталатын арнайы теориялық білім мен практикалық дағдылар кешенін білуді талап ететін адам еңбек қызметінің негізгі түрі;</w:t>
      </w:r>
    </w:p>
    <w:bookmarkEnd w:id="20"/>
    <w:bookmarkStart w:name="z29" w:id="21"/>
    <w:p>
      <w:pPr>
        <w:spacing w:after="0"/>
        <w:ind w:left="0"/>
        <w:jc w:val="both"/>
      </w:pPr>
      <w:r>
        <w:rPr>
          <w:rFonts w:ascii="Times New Roman"/>
          <w:b w:val="false"/>
          <w:i w:val="false"/>
          <w:color w:val="000000"/>
          <w:sz w:val="28"/>
        </w:rPr>
        <w:t>
      10) салалық біліктілік шеңбері – салада танылатын біліктілік деңгейлерінің құрылымдалған сипаттамасы;</w:t>
      </w:r>
    </w:p>
    <w:bookmarkEnd w:id="21"/>
    <w:bookmarkStart w:name="z30" w:id="22"/>
    <w:p>
      <w:pPr>
        <w:spacing w:after="0"/>
        <w:ind w:left="0"/>
        <w:jc w:val="both"/>
      </w:pPr>
      <w:r>
        <w:rPr>
          <w:rFonts w:ascii="Times New Roman"/>
          <w:b w:val="false"/>
          <w:i w:val="false"/>
          <w:color w:val="000000"/>
          <w:sz w:val="28"/>
        </w:rPr>
        <w:t>
      11) ұлттық біліктілік шеңбері – еңбек нарығында танылатын біліктілік деңгейлерінің құрылымдалған сипаттамасы;</w:t>
      </w:r>
    </w:p>
    <w:bookmarkEnd w:id="22"/>
    <w:bookmarkStart w:name="z31" w:id="2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ұлттық біліктілік жүйесі</w:t>
      </w:r>
      <w:r>
        <w:rPr>
          <w:rFonts w:ascii="Times New Roman"/>
          <w:b w:val="false"/>
          <w:i w:val="false"/>
          <w:color w:val="000000"/>
          <w:sz w:val="28"/>
        </w:rPr>
        <w:t xml:space="preserve"> – еңбек нарығы тарапынан мамандар біліктілігіне сұраныс пен ұсыныстарды құқықтық және институционалды реттеу механизмдері жиынтығы.</w:t>
      </w:r>
    </w:p>
    <w:bookmarkEnd w:id="23"/>
    <w:bookmarkStart w:name="z32" w:id="24"/>
    <w:p>
      <w:pPr>
        <w:spacing w:after="0"/>
        <w:ind w:left="0"/>
        <w:jc w:val="both"/>
      </w:pPr>
      <w:r>
        <w:rPr>
          <w:rFonts w:ascii="Times New Roman"/>
          <w:b w:val="false"/>
          <w:i w:val="false"/>
          <w:color w:val="000000"/>
          <w:sz w:val="28"/>
        </w:rPr>
        <w:t>
      3. Осы кәсіби стандартта мынадай қысқартулар пайдаланылады:</w:t>
      </w:r>
    </w:p>
    <w:bookmarkEnd w:id="24"/>
    <w:bookmarkStart w:name="z33" w:id="25"/>
    <w:p>
      <w:pPr>
        <w:spacing w:after="0"/>
        <w:ind w:left="0"/>
        <w:jc w:val="both"/>
      </w:pPr>
      <w:r>
        <w:rPr>
          <w:rFonts w:ascii="Times New Roman"/>
          <w:b w:val="false"/>
          <w:i w:val="false"/>
          <w:color w:val="000000"/>
          <w:sz w:val="28"/>
        </w:rPr>
        <w:t>
      1) АА – азаматтық авиация</w:t>
      </w:r>
    </w:p>
    <w:bookmarkEnd w:id="25"/>
    <w:bookmarkStart w:name="z34" w:id="26"/>
    <w:p>
      <w:pPr>
        <w:spacing w:after="0"/>
        <w:ind w:left="0"/>
        <w:jc w:val="both"/>
      </w:pPr>
      <w:r>
        <w:rPr>
          <w:rFonts w:ascii="Times New Roman"/>
          <w:b w:val="false"/>
          <w:i w:val="false"/>
          <w:color w:val="000000"/>
          <w:sz w:val="28"/>
        </w:rPr>
        <w:t>
      2) ӘҚБ – әуе қозғалысын басқару;</w:t>
      </w:r>
    </w:p>
    <w:bookmarkEnd w:id="26"/>
    <w:bookmarkStart w:name="z35" w:id="27"/>
    <w:p>
      <w:pPr>
        <w:spacing w:after="0"/>
        <w:ind w:left="0"/>
        <w:jc w:val="both"/>
      </w:pPr>
      <w:r>
        <w:rPr>
          <w:rFonts w:ascii="Times New Roman"/>
          <w:b w:val="false"/>
          <w:i w:val="false"/>
          <w:color w:val="000000"/>
          <w:sz w:val="28"/>
        </w:rPr>
        <w:t>
      3) БА – басшылардың, мамандардың және басқа қызметшілердің лауазымдарының біліктіллік анықтамалығы;</w:t>
      </w:r>
    </w:p>
    <w:bookmarkEnd w:id="27"/>
    <w:bookmarkStart w:name="z36" w:id="28"/>
    <w:p>
      <w:pPr>
        <w:spacing w:after="0"/>
        <w:ind w:left="0"/>
        <w:jc w:val="both"/>
      </w:pPr>
      <w:r>
        <w:rPr>
          <w:rFonts w:ascii="Times New Roman"/>
          <w:b w:val="false"/>
          <w:i w:val="false"/>
          <w:color w:val="000000"/>
          <w:sz w:val="28"/>
        </w:rPr>
        <w:t>
      4) КС – кәсіби стандарт;</w:t>
      </w:r>
    </w:p>
    <w:bookmarkEnd w:id="28"/>
    <w:bookmarkStart w:name="z37" w:id="29"/>
    <w:p>
      <w:pPr>
        <w:spacing w:after="0"/>
        <w:ind w:left="0"/>
        <w:jc w:val="both"/>
      </w:pPr>
      <w:r>
        <w:rPr>
          <w:rFonts w:ascii="Times New Roman"/>
          <w:b w:val="false"/>
          <w:i w:val="false"/>
          <w:color w:val="000000"/>
          <w:sz w:val="28"/>
        </w:rPr>
        <w:t>
      5) СБШ – салалық біліктілік шеңбері;</w:t>
      </w:r>
    </w:p>
    <w:bookmarkEnd w:id="29"/>
    <w:bookmarkStart w:name="z38" w:id="30"/>
    <w:p>
      <w:pPr>
        <w:spacing w:after="0"/>
        <w:ind w:left="0"/>
        <w:jc w:val="both"/>
      </w:pPr>
      <w:r>
        <w:rPr>
          <w:rFonts w:ascii="Times New Roman"/>
          <w:b w:val="false"/>
          <w:i w:val="false"/>
          <w:color w:val="000000"/>
          <w:sz w:val="28"/>
        </w:rPr>
        <w:t>
      6) ИКАО (ICAO) – Халықаралық азаматтық авиация ұйымы;</w:t>
      </w:r>
    </w:p>
    <w:bookmarkEnd w:id="30"/>
    <w:bookmarkStart w:name="z5" w:id="31"/>
    <w:p>
      <w:pPr>
        <w:spacing w:after="0"/>
        <w:ind w:left="0"/>
        <w:jc w:val="left"/>
      </w:pPr>
      <w:r>
        <w:rPr>
          <w:rFonts w:ascii="Times New Roman"/>
          <w:b/>
          <w:i w:val="false"/>
          <w:color w:val="000000"/>
        </w:rPr>
        <w:t xml:space="preserve"> 2. Кәсіби стандарттың паспорты</w:t>
      </w:r>
    </w:p>
    <w:bookmarkEnd w:id="31"/>
    <w:bookmarkStart w:name="z6" w:id="32"/>
    <w:p>
      <w:pPr>
        <w:spacing w:after="0"/>
        <w:ind w:left="0"/>
        <w:jc w:val="both"/>
      </w:pPr>
      <w:r>
        <w:rPr>
          <w:rFonts w:ascii="Times New Roman"/>
          <w:b w:val="false"/>
          <w:i w:val="false"/>
          <w:color w:val="000000"/>
          <w:sz w:val="28"/>
        </w:rPr>
        <w:t>
      4. Кәсіби стандарттың атауы: Ұшуды және авиациялық радиобайланысты радиотехникалық қамтамасыз ету.</w:t>
      </w:r>
    </w:p>
    <w:bookmarkEnd w:id="32"/>
    <w:bookmarkStart w:name="z39" w:id="33"/>
    <w:p>
      <w:pPr>
        <w:spacing w:after="0"/>
        <w:ind w:left="0"/>
        <w:jc w:val="both"/>
      </w:pPr>
      <w:r>
        <w:rPr>
          <w:rFonts w:ascii="Times New Roman"/>
          <w:b w:val="false"/>
          <w:i w:val="false"/>
          <w:color w:val="000000"/>
          <w:sz w:val="28"/>
        </w:rPr>
        <w:t>
      5. Кәсіби стандартты әзірлеудің мақсаты: білім беру бағдарламаларын қалыптастыруға, оның ішінде персоналды кәсіпорындарда оқыту, білім беру ұйымдарының қызметкерлері мен түлектерін сертификаттау, персоналды басқару саласында кең шеңбердегі міндеттерді шешу.</w:t>
      </w:r>
    </w:p>
    <w:bookmarkEnd w:id="33"/>
    <w:bookmarkStart w:name="z40" w:id="34"/>
    <w:p>
      <w:pPr>
        <w:spacing w:after="0"/>
        <w:ind w:left="0"/>
        <w:jc w:val="both"/>
      </w:pPr>
      <w:r>
        <w:rPr>
          <w:rFonts w:ascii="Times New Roman"/>
          <w:b w:val="false"/>
          <w:i w:val="false"/>
          <w:color w:val="000000"/>
          <w:sz w:val="28"/>
        </w:rPr>
        <w:t>
      6. Кәсіби стандарттың қысқаша сипаттамасы: азаматтық авиация ұйымдарының ұшуды және авиациялық радиобайланысты радиотехникалық қамтамасыз етуі.</w:t>
      </w:r>
    </w:p>
    <w:bookmarkEnd w:id="34"/>
    <w:bookmarkStart w:name="z41" w:id="35"/>
    <w:p>
      <w:pPr>
        <w:spacing w:after="0"/>
        <w:ind w:left="0"/>
        <w:jc w:val="both"/>
      </w:pPr>
      <w:r>
        <w:rPr>
          <w:rFonts w:ascii="Times New Roman"/>
          <w:b w:val="false"/>
          <w:i w:val="false"/>
          <w:color w:val="000000"/>
          <w:sz w:val="28"/>
        </w:rPr>
        <w:t>
      7. Негізгі топ: әуе көлігі.</w:t>
      </w:r>
    </w:p>
    <w:bookmarkEnd w:id="35"/>
    <w:bookmarkStart w:name="z42" w:id="36"/>
    <w:p>
      <w:pPr>
        <w:spacing w:after="0"/>
        <w:ind w:left="0"/>
        <w:jc w:val="both"/>
      </w:pPr>
      <w:r>
        <w:rPr>
          <w:rFonts w:ascii="Times New Roman"/>
          <w:b w:val="false"/>
          <w:i w:val="false"/>
          <w:color w:val="000000"/>
          <w:sz w:val="28"/>
        </w:rPr>
        <w:t>
      Кәсіби топ: аэронавигациялық қызметтердің жұмыстары.</w:t>
      </w:r>
    </w:p>
    <w:bookmarkEnd w:id="36"/>
    <w:bookmarkStart w:name="z7" w:id="37"/>
    <w:p>
      <w:pPr>
        <w:spacing w:after="0"/>
        <w:ind w:left="0"/>
        <w:jc w:val="left"/>
      </w:pPr>
      <w:r>
        <w:rPr>
          <w:rFonts w:ascii="Times New Roman"/>
          <w:b/>
          <w:i w:val="false"/>
          <w:color w:val="000000"/>
        </w:rPr>
        <w:t xml:space="preserve"> 3. Кәсіптердің карточкалары</w:t>
      </w:r>
    </w:p>
    <w:bookmarkEnd w:id="37"/>
    <w:bookmarkStart w:name="z8" w:id="38"/>
    <w:p>
      <w:pPr>
        <w:spacing w:after="0"/>
        <w:ind w:left="0"/>
        <w:jc w:val="both"/>
      </w:pPr>
      <w:r>
        <w:rPr>
          <w:rFonts w:ascii="Times New Roman"/>
          <w:b w:val="false"/>
          <w:i w:val="false"/>
          <w:color w:val="000000"/>
          <w:sz w:val="28"/>
        </w:rPr>
        <w:t>
      8. Кәсіптердің тізбесі:</w:t>
      </w:r>
    </w:p>
    <w:bookmarkEnd w:id="38"/>
    <w:bookmarkStart w:name="z43" w:id="39"/>
    <w:p>
      <w:pPr>
        <w:spacing w:after="0"/>
        <w:ind w:left="0"/>
        <w:jc w:val="both"/>
      </w:pPr>
      <w:r>
        <w:rPr>
          <w:rFonts w:ascii="Times New Roman"/>
          <w:b w:val="false"/>
          <w:i w:val="false"/>
          <w:color w:val="000000"/>
          <w:sz w:val="28"/>
        </w:rPr>
        <w:t>
      1) радиолокация, радионавигация және байланыс бойынша техник, СБШ бойынша 3-біліктілік деңгейі;</w:t>
      </w:r>
    </w:p>
    <w:bookmarkEnd w:id="39"/>
    <w:bookmarkStart w:name="z44" w:id="40"/>
    <w:p>
      <w:pPr>
        <w:spacing w:after="0"/>
        <w:ind w:left="0"/>
        <w:jc w:val="both"/>
      </w:pPr>
      <w:r>
        <w:rPr>
          <w:rFonts w:ascii="Times New Roman"/>
          <w:b w:val="false"/>
          <w:i w:val="false"/>
          <w:color w:val="000000"/>
          <w:sz w:val="28"/>
        </w:rPr>
        <w:t>
      2) радиолокация, радионавигация және байланыс жөніндегі инженер, СБШ бойынша 4-біліктілік деңгейі.</w:t>
      </w:r>
    </w:p>
    <w:bookmarkEnd w:id="40"/>
    <w:p>
      <w:pPr>
        <w:spacing w:after="0"/>
        <w:ind w:left="0"/>
        <w:jc w:val="both"/>
      </w:pPr>
      <w:r>
        <w:rPr>
          <w:rFonts w:ascii="Times New Roman"/>
          <w:b w:val="false"/>
          <w:i w:val="false"/>
          <w:color w:val="000000"/>
          <w:sz w:val="28"/>
        </w:rPr>
        <w:t xml:space="preserve">
      Кәсіп карточкалары осы кәсіби стандартқа </w:t>
      </w:r>
      <w:r>
        <w:rPr>
          <w:rFonts w:ascii="Times New Roman"/>
          <w:b w:val="false"/>
          <w:i w:val="false"/>
          <w:color w:val="000000"/>
          <w:sz w:val="28"/>
        </w:rPr>
        <w:t>Қосымшада</w:t>
      </w:r>
      <w:r>
        <w:rPr>
          <w:rFonts w:ascii="Times New Roman"/>
          <w:b w:val="false"/>
          <w:i w:val="false"/>
          <w:color w:val="000000"/>
          <w:sz w:val="28"/>
        </w:rPr>
        <w:t xml:space="preserve"> келтірілген.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44"/>
              <w:gridCol w:w="4522"/>
            </w:tblGrid>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"Ұшуды және авиациялық радиобайланысты</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радиотехникалық қамтамасыз ету" кәсіби</w:t>
                  </w:r>
                </w:p>
              </w:tc>
            </w:tr>
            <w:tr>
              <w:trPr>
                <w:trHeight w:val="30" w:hRule="atLeast"/>
              </w:trPr>
              <w:tc>
                <w:tcPr>
                  <w:tcW w:w="7644"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стандартына қосымша</w:t>
                  </w:r>
                </w:p>
              </w:tc>
            </w:tr>
          </w:tbl>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1"/>
        <w:gridCol w:w="5352"/>
        <w:gridCol w:w="555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"РАДИОЛОКАЦИЯ, РАДИОНАВИГАЦИЯ ЖӘНЕ БАЙЛАНЫС БОЙЫНША ТЕХНИК" КӘСІБІНІҢ КАРТОЧКАСЫ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коды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радиолокация, радионавигация және байланыс бойынша техник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 білім</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Радиолокациялық, радионавигациялық жабдықтар мен байланыс жабдықтарына техникалық қызмет көрсету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Радиолокациялық, радионавигациялық жабдықтар мен байланыс жабдықтарын жөндеу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Радиолокациялық, радионавигациялық жабдықтар мен байланыс жабдықтарына техникалық қызмет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p>
            <w:pPr>
              <w:spacing w:after="20"/>
              <w:ind w:left="20"/>
              <w:jc w:val="both"/>
            </w:pPr>
            <w:r>
              <w:rPr>
                <w:rFonts w:ascii="Times New Roman"/>
                <w:b w:val="false"/>
                <w:i w:val="false"/>
                <w:color w:val="000000"/>
                <w:sz w:val="20"/>
              </w:rPr>
              <w:t>
1. Ұшуды радиотехникалық қамтамасыз ету құралдарының аэронавигациялық ақпарат құжаттарының талаптарына және жабдықтардың техникалық сипаттамаларына сәйкестігін бақылау.</w:t>
            </w:r>
          </w:p>
          <w:p>
            <w:pPr>
              <w:spacing w:after="20"/>
              <w:ind w:left="20"/>
              <w:jc w:val="both"/>
            </w:pPr>
            <w:r>
              <w:rPr>
                <w:rFonts w:ascii="Times New Roman"/>
                <w:b w:val="false"/>
                <w:i w:val="false"/>
                <w:color w:val="000000"/>
                <w:sz w:val="20"/>
              </w:rPr>
              <w:t>
2. Ұшуды радиотехникалық қамтамасыз ету құралдарының және авиациялық радиобайланыстың сенімділігі мен жұмыс сапасын қамтамасыз ету.</w:t>
            </w:r>
          </w:p>
          <w:p>
            <w:pPr>
              <w:spacing w:after="20"/>
              <w:ind w:left="20"/>
              <w:jc w:val="both"/>
            </w:pPr>
            <w:r>
              <w:rPr>
                <w:rFonts w:ascii="Times New Roman"/>
                <w:b w:val="false"/>
                <w:i w:val="false"/>
                <w:color w:val="000000"/>
                <w:sz w:val="20"/>
              </w:rPr>
              <w:t>
3. Объектінің (байланыс каналының) жұмысқа қабеліттілігін анықтау және оны масқаты бойынша шығыс сипаттамасы (белгілері), телемеханика сигналдары бойынша пайдалану мүмкіндігі.</w:t>
            </w:r>
          </w:p>
          <w:p>
            <w:pPr>
              <w:spacing w:after="20"/>
              <w:ind w:left="20"/>
              <w:jc w:val="both"/>
            </w:pPr>
            <w:r>
              <w:rPr>
                <w:rFonts w:ascii="Times New Roman"/>
                <w:b w:val="false"/>
                <w:i w:val="false"/>
                <w:color w:val="000000"/>
                <w:sz w:val="20"/>
              </w:rPr>
              <w:t xml:space="preserve">
4. Әуе қозғалысын ұйымдастыру қызметімен келісілген және АА ұйымы басшысы бекіткен, ұшуды радиотехникалық қамтамасыз ету құралдарына және авиациялық радиобайланысқа техникалық қызмет көрсету кестесін нормативтік құжаттардың талаптарына және өндіруші кәсіпорынның пайдалану жөніндегі нұсқаулықтарына сәйкес сақтау. </w:t>
            </w:r>
          </w:p>
          <w:p>
            <w:pPr>
              <w:spacing w:after="20"/>
              <w:ind w:left="20"/>
              <w:jc w:val="both"/>
            </w:pPr>
            <w:r>
              <w:rPr>
                <w:rFonts w:ascii="Times New Roman"/>
                <w:b w:val="false"/>
                <w:i w:val="false"/>
                <w:color w:val="000000"/>
                <w:sz w:val="20"/>
              </w:rPr>
              <w:t>
5. Зертханалық жағдайларда және объектілерде жабдықтар мен жүйелерді баптау, туралау, реттеу және тәжірибелік тексеру.</w:t>
            </w:r>
          </w:p>
          <w:p>
            <w:pPr>
              <w:spacing w:after="20"/>
              <w:ind w:left="20"/>
              <w:jc w:val="both"/>
            </w:pPr>
            <w:r>
              <w:rPr>
                <w:rFonts w:ascii="Times New Roman"/>
                <w:b w:val="false"/>
                <w:i w:val="false"/>
                <w:color w:val="000000"/>
                <w:sz w:val="20"/>
              </w:rPr>
              <w:t>
6. Эксперименттер мен сынақтарды жүргізуге қатысу, аспаптарды іске қосу, қажетті сипаттамалар мен параметрлерді тіркеу.</w:t>
            </w:r>
          </w:p>
          <w:p>
            <w:pPr>
              <w:spacing w:after="20"/>
              <w:ind w:left="20"/>
              <w:jc w:val="both"/>
            </w:pPr>
            <w:r>
              <w:rPr>
                <w:rFonts w:ascii="Times New Roman"/>
                <w:b w:val="false"/>
                <w:i w:val="false"/>
                <w:color w:val="000000"/>
                <w:sz w:val="20"/>
              </w:rPr>
              <w:t>
7. Бастапқы материалдарды, статистикалық есептілік деректерін, ғылыми-техникалық құжаттаманы жинау, өңдеу және жинақтау.</w:t>
            </w:r>
          </w:p>
          <w:p>
            <w:pPr>
              <w:spacing w:after="20"/>
              <w:ind w:left="20"/>
              <w:jc w:val="both"/>
            </w:pPr>
            <w:r>
              <w:rPr>
                <w:rFonts w:ascii="Times New Roman"/>
                <w:b w:val="false"/>
                <w:i w:val="false"/>
                <w:color w:val="000000"/>
                <w:sz w:val="20"/>
              </w:rPr>
              <w:t>
8. Жүргізілетін жұмыстардың, қажетті спецификацияның, диаграммалардың, кестелердің және басқа да техникалық құжаттаманың сипаттамасын құру.</w:t>
            </w:r>
          </w:p>
          <w:p>
            <w:pPr>
              <w:spacing w:after="20"/>
              <w:ind w:left="20"/>
              <w:jc w:val="both"/>
            </w:pPr>
            <w:r>
              <w:rPr>
                <w:rFonts w:ascii="Times New Roman"/>
                <w:b w:val="false"/>
                <w:i w:val="false"/>
                <w:color w:val="000000"/>
                <w:sz w:val="20"/>
              </w:rPr>
              <w:t>
9. Жоспарлы және есептік құжаттаманы ресімдеу, техникалық құжаттамаға қажетті өзгерістер мен түзетулер енгізу.</w:t>
            </w:r>
          </w:p>
          <w:p>
            <w:pPr>
              <w:spacing w:after="20"/>
              <w:ind w:left="20"/>
              <w:jc w:val="both"/>
            </w:pPr>
            <w:r>
              <w:rPr>
                <w:rFonts w:ascii="Times New Roman"/>
                <w:b w:val="false"/>
                <w:i w:val="false"/>
                <w:color w:val="000000"/>
                <w:sz w:val="20"/>
              </w:rPr>
              <w:t>
10. Ұшу қауіпсіздігін қамтамасыз ететін диспетчерлік қызметтер мен лауазымды тұлғалардың сөйлесулерін құжаттау, сонымен қатар радиолокациялық ақпаратты құжаттау.</w:t>
            </w:r>
          </w:p>
          <w:p>
            <w:pPr>
              <w:spacing w:after="20"/>
              <w:ind w:left="20"/>
              <w:jc w:val="both"/>
            </w:pPr>
            <w:r>
              <w:rPr>
                <w:rFonts w:ascii="Times New Roman"/>
                <w:b w:val="false"/>
                <w:i w:val="false"/>
                <w:color w:val="000000"/>
                <w:sz w:val="20"/>
              </w:rPr>
              <w:t>
11. Бағдарламалар, нұсқаулықтар, техникалық қызмет көрсету кестелері және регламенттік жұмыстар және басқа да техникалық құжаттаманы әзірлеуге қатысу.</w:t>
            </w:r>
          </w:p>
          <w:p>
            <w:pPr>
              <w:spacing w:after="20"/>
              <w:ind w:left="20"/>
              <w:jc w:val="both"/>
            </w:pPr>
            <w:r>
              <w:rPr>
                <w:rFonts w:ascii="Times New Roman"/>
                <w:b w:val="false"/>
                <w:i w:val="false"/>
                <w:color w:val="000000"/>
                <w:sz w:val="20"/>
              </w:rPr>
              <w:t xml:space="preserve">
12. Ұшуды радиотехникалық қамтамасыз ету нысандары мен байланыс нысандарының негізгі және резервтік энергиямен жабдықтау жүйелерінің жұмысқа жарамдылығын тексеру.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15-шілде 2010-жылғы "Қазақстан Республикасы әуе кеңістігін пайдалану және авиация қызметі туралы" заңының "Әуе кеңістігін пайдалануды ұйымдастыру" </w:t>
            </w:r>
            <w:r>
              <w:rPr>
                <w:rFonts w:ascii="Times New Roman"/>
                <w:b w:val="false"/>
                <w:i w:val="false"/>
                <w:color w:val="000000"/>
                <w:sz w:val="20"/>
              </w:rPr>
              <w:t>3-тарауы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2. Қазақстан Республикасының 15-шілде 2010-жылғы "Әуе кеңістігін пайдалану және авиация қызметі туралы" заңының </w:t>
            </w:r>
            <w:r>
              <w:rPr>
                <w:rFonts w:ascii="Times New Roman"/>
                <w:b w:val="false"/>
                <w:i w:val="false"/>
                <w:color w:val="000000"/>
                <w:sz w:val="20"/>
              </w:rPr>
              <w:t>14-бабының</w:t>
            </w:r>
            <w:r>
              <w:rPr>
                <w:rFonts w:ascii="Times New Roman"/>
                <w:b w:val="false"/>
                <w:i w:val="false"/>
                <w:color w:val="000000"/>
                <w:sz w:val="20"/>
              </w:rPr>
              <w:t xml:space="preserve"> 1-тармағының 41-17-тармақшасына сәйкес азаматтық авиация саласындағы өкілетті органымен бекітілетін Ұшуды және азаматтық авиацияның авиациялық радиобайланысын радиотехникалық қамтамасыз ету қағидасы.</w:t>
            </w:r>
          </w:p>
          <w:p>
            <w:pPr>
              <w:spacing w:after="20"/>
              <w:ind w:left="20"/>
              <w:jc w:val="both"/>
            </w:pPr>
            <w:r>
              <w:rPr>
                <w:rFonts w:ascii="Times New Roman"/>
                <w:b w:val="false"/>
                <w:i w:val="false"/>
                <w:color w:val="000000"/>
                <w:sz w:val="20"/>
              </w:rPr>
              <w:t>
3. Жұмыс тақырыбы бойынша анықтамалық материалдар.</w:t>
            </w:r>
          </w:p>
          <w:p>
            <w:pPr>
              <w:spacing w:after="20"/>
              <w:ind w:left="20"/>
              <w:jc w:val="both"/>
            </w:pPr>
            <w:r>
              <w:rPr>
                <w:rFonts w:ascii="Times New Roman"/>
                <w:b w:val="false"/>
                <w:i w:val="false"/>
                <w:color w:val="000000"/>
                <w:sz w:val="20"/>
              </w:rPr>
              <w:t>
4. Жөндеу жұмыстарын орындаудың негізгі әдістері.</w:t>
            </w:r>
          </w:p>
          <w:p>
            <w:pPr>
              <w:spacing w:after="20"/>
              <w:ind w:left="20"/>
              <w:jc w:val="both"/>
            </w:pPr>
            <w:r>
              <w:rPr>
                <w:rFonts w:ascii="Times New Roman"/>
                <w:b w:val="false"/>
                <w:i w:val="false"/>
                <w:color w:val="000000"/>
                <w:sz w:val="20"/>
              </w:rPr>
              <w:t>
5. Арнайы және анықтамалық әдебиетте, жұмыс бағдарламаларында және нұсқаулықтарда қолданылатын терминология.</w:t>
            </w:r>
          </w:p>
          <w:p>
            <w:pPr>
              <w:spacing w:after="20"/>
              <w:ind w:left="20"/>
              <w:jc w:val="both"/>
            </w:pPr>
            <w:r>
              <w:rPr>
                <w:rFonts w:ascii="Times New Roman"/>
                <w:b w:val="false"/>
                <w:i w:val="false"/>
                <w:color w:val="000000"/>
                <w:sz w:val="20"/>
              </w:rPr>
              <w:t>
6. Бақылау-өлшеу аспаптары және оны пайдалану ережесі.</w:t>
            </w:r>
          </w:p>
          <w:p>
            <w:pPr>
              <w:spacing w:after="20"/>
              <w:ind w:left="20"/>
              <w:jc w:val="both"/>
            </w:pPr>
            <w:r>
              <w:rPr>
                <w:rFonts w:ascii="Times New Roman"/>
                <w:b w:val="false"/>
                <w:i w:val="false"/>
                <w:color w:val="000000"/>
                <w:sz w:val="20"/>
              </w:rPr>
              <w:t>
7. Ақпаратты техникалық алу, өңдеу және тарату құралдары.</w:t>
            </w:r>
          </w:p>
          <w:p>
            <w:pPr>
              <w:spacing w:after="20"/>
              <w:ind w:left="20"/>
              <w:jc w:val="both"/>
            </w:pPr>
            <w:r>
              <w:rPr>
                <w:rFonts w:ascii="Times New Roman"/>
                <w:b w:val="false"/>
                <w:i w:val="false"/>
                <w:color w:val="000000"/>
                <w:sz w:val="20"/>
              </w:rPr>
              <w:t>
8. Пайдаланылатын жабдықтың техникалық сипаттамасы, конструкциялық ерекшеліктері, қолданылу мақсаты, жұмыс істеу принципі және пайдалану қағидалары.</w:t>
            </w:r>
          </w:p>
          <w:p>
            <w:pPr>
              <w:spacing w:after="20"/>
              <w:ind w:left="20"/>
              <w:jc w:val="both"/>
            </w:pPr>
            <w:r>
              <w:rPr>
                <w:rFonts w:ascii="Times New Roman"/>
                <w:b w:val="false"/>
                <w:i w:val="false"/>
                <w:color w:val="000000"/>
                <w:sz w:val="20"/>
              </w:rPr>
              <w:t>
9. Жабдықтарды тексеру және ақауларды анықтау әдістері.</w:t>
            </w:r>
          </w:p>
          <w:p>
            <w:pPr>
              <w:spacing w:after="20"/>
              <w:ind w:left="20"/>
              <w:jc w:val="both"/>
            </w:pPr>
            <w:r>
              <w:rPr>
                <w:rFonts w:ascii="Times New Roman"/>
                <w:b w:val="false"/>
                <w:i w:val="false"/>
                <w:color w:val="000000"/>
                <w:sz w:val="20"/>
              </w:rPr>
              <w:t>
10. Жабдықтың жұмыс істеу режимінің параметрлерін, сипаттамасын және деректерін өлшеу әдістері мен құралдары.</w:t>
            </w:r>
          </w:p>
          <w:p>
            <w:pPr>
              <w:spacing w:after="20"/>
              <w:ind w:left="20"/>
              <w:jc w:val="both"/>
            </w:pPr>
            <w:r>
              <w:rPr>
                <w:rFonts w:ascii="Times New Roman"/>
                <w:b w:val="false"/>
                <w:i w:val="false"/>
                <w:color w:val="000000"/>
                <w:sz w:val="20"/>
              </w:rPr>
              <w:t>
11. Өлшеулерді, бақылауларды және эксперименттерді жүргізу жүйелілігі және техникасы.</w:t>
            </w:r>
          </w:p>
          <w:p>
            <w:pPr>
              <w:spacing w:after="20"/>
              <w:ind w:left="20"/>
              <w:jc w:val="both"/>
            </w:pPr>
            <w:r>
              <w:rPr>
                <w:rFonts w:ascii="Times New Roman"/>
                <w:b w:val="false"/>
                <w:i w:val="false"/>
                <w:color w:val="000000"/>
                <w:sz w:val="20"/>
              </w:rPr>
              <w:t>
14. Авиациялық және өрт қауіпсіздігі қағидалары.</w:t>
            </w:r>
          </w:p>
          <w:p>
            <w:pPr>
              <w:spacing w:after="20"/>
              <w:ind w:left="20"/>
              <w:jc w:val="both"/>
            </w:pPr>
            <w:r>
              <w:rPr>
                <w:rFonts w:ascii="Times New Roman"/>
                <w:b w:val="false"/>
                <w:i w:val="false"/>
                <w:color w:val="000000"/>
                <w:sz w:val="20"/>
              </w:rPr>
              <w:t>
15. Еңбек туралы заңнама негізі.</w:t>
            </w:r>
          </w:p>
          <w:p>
            <w:pPr>
              <w:spacing w:after="20"/>
              <w:ind w:left="20"/>
              <w:jc w:val="both"/>
            </w:pPr>
            <w:r>
              <w:rPr>
                <w:rFonts w:ascii="Times New Roman"/>
                <w:b w:val="false"/>
                <w:i w:val="false"/>
                <w:color w:val="000000"/>
                <w:sz w:val="20"/>
              </w:rPr>
              <w:t>
16. Еңбек қорғау қағидалары мен нормалары.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еңбек функциясы. </w:t>
            </w:r>
          </w:p>
          <w:p>
            <w:pPr>
              <w:spacing w:after="20"/>
              <w:ind w:left="20"/>
              <w:jc w:val="both"/>
            </w:pPr>
            <w:r>
              <w:rPr>
                <w:rFonts w:ascii="Times New Roman"/>
                <w:b w:val="false"/>
                <w:i w:val="false"/>
                <w:color w:val="000000"/>
                <w:sz w:val="20"/>
              </w:rPr>
              <w:t>
Радиолокациялық, радионавигациялық жабдықтар мен байланыс жабдықтарын жөндеу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p>
            <w:pPr>
              <w:spacing w:after="20"/>
              <w:ind w:left="20"/>
              <w:jc w:val="both"/>
            </w:pPr>
            <w:r>
              <w:rPr>
                <w:rFonts w:ascii="Times New Roman"/>
                <w:b w:val="false"/>
                <w:i w:val="false"/>
                <w:color w:val="000000"/>
                <w:sz w:val="20"/>
              </w:rPr>
              <w:t>
1. Радиолокациялық, радионавигациялық жабдықтар мен байланыс жабдықтарын пайдалану процесіндегі ақаулықтарды анықтау.</w:t>
            </w:r>
          </w:p>
          <w:p>
            <w:pPr>
              <w:spacing w:after="20"/>
              <w:ind w:left="20"/>
              <w:jc w:val="both"/>
            </w:pPr>
            <w:r>
              <w:rPr>
                <w:rFonts w:ascii="Times New Roman"/>
                <w:b w:val="false"/>
                <w:i w:val="false"/>
                <w:color w:val="000000"/>
                <w:sz w:val="20"/>
              </w:rPr>
              <w:t>
2. Пайдалану процесінде анықталған ақаулықтарды нормативтік және пайдалану құжаттарына сәйкес жою.</w:t>
            </w:r>
          </w:p>
          <w:p>
            <w:pPr>
              <w:spacing w:after="20"/>
              <w:ind w:left="20"/>
              <w:jc w:val="both"/>
            </w:pPr>
            <w:r>
              <w:rPr>
                <w:rFonts w:ascii="Times New Roman"/>
                <w:b w:val="false"/>
                <w:i w:val="false"/>
                <w:color w:val="000000"/>
                <w:sz w:val="20"/>
              </w:rPr>
              <w:t>
3. Резервтеу бойынша жергілікті нұсқаулықта көрсетілген нормативтік уақыт ішінде резервтік жабдықты, резервтік электр қоректендіру көздерін, байланыс арналарын жұмысқа қосу.</w:t>
            </w:r>
          </w:p>
          <w:p>
            <w:pPr>
              <w:spacing w:after="20"/>
              <w:ind w:left="20"/>
              <w:jc w:val="both"/>
            </w:pPr>
            <w:r>
              <w:rPr>
                <w:rFonts w:ascii="Times New Roman"/>
                <w:b w:val="false"/>
                <w:i w:val="false"/>
                <w:color w:val="000000"/>
                <w:sz w:val="20"/>
              </w:rPr>
              <w:t>
4. Радиолокациялық, радионавигациялық жабдықтар мен байланыс жабдықтарын жоспарлы жөндеу кестесін әзірлеуге қатысу.</w:t>
            </w:r>
          </w:p>
          <w:p>
            <w:pPr>
              <w:spacing w:after="20"/>
              <w:ind w:left="20"/>
              <w:jc w:val="both"/>
            </w:pPr>
            <w:r>
              <w:rPr>
                <w:rFonts w:ascii="Times New Roman"/>
                <w:b w:val="false"/>
                <w:i w:val="false"/>
                <w:color w:val="000000"/>
                <w:sz w:val="20"/>
              </w:rPr>
              <w:t xml:space="preserve">
5. Тұрақты және оперативтік аэронавигациялық ақпарат жинағына енгізу үшін ұшуды және авиациялық байланысты радиотехникалық қамтамасыз ету бойынша деректерді даярлау. </w:t>
            </w:r>
          </w:p>
          <w:p>
            <w:pPr>
              <w:spacing w:after="20"/>
              <w:ind w:left="20"/>
              <w:jc w:val="both"/>
            </w:pPr>
            <w:r>
              <w:rPr>
                <w:rFonts w:ascii="Times New Roman"/>
                <w:b w:val="false"/>
                <w:i w:val="false"/>
                <w:color w:val="000000"/>
                <w:sz w:val="20"/>
              </w:rPr>
              <w:t xml:space="preserve">
6. Әзірлеуші ұйымдар дайындаған бюллетеньдерге сәйкес ұшуды және авиациялық байланысты радиотехникалық қамтамасыз ету құралдарын пысықтау бойынша ұсыныстар әзірлеуге қатысу. </w:t>
            </w:r>
          </w:p>
          <w:p>
            <w:pPr>
              <w:spacing w:after="20"/>
              <w:ind w:left="20"/>
              <w:jc w:val="both"/>
            </w:pPr>
            <w:r>
              <w:rPr>
                <w:rFonts w:ascii="Times New Roman"/>
                <w:b w:val="false"/>
                <w:i w:val="false"/>
                <w:color w:val="000000"/>
                <w:sz w:val="20"/>
              </w:rPr>
              <w:t>
7. Ұшуды және авиациялық байланысты радиотехникалық қамтамасыз ету құралдарының пайдалану құжаттамасында белгіленген қызмет ету (ресурстық) мерзімін ұзарту бойынша тексерулерге қатысу.</w:t>
            </w:r>
          </w:p>
          <w:p>
            <w:pPr>
              <w:spacing w:after="20"/>
              <w:ind w:left="20"/>
              <w:jc w:val="both"/>
            </w:pPr>
            <w:r>
              <w:rPr>
                <w:rFonts w:ascii="Times New Roman"/>
                <w:b w:val="false"/>
                <w:i w:val="false"/>
                <w:color w:val="000000"/>
                <w:sz w:val="20"/>
              </w:rPr>
              <w:t>
8. Белгіленген ресурсты атқарған және шектік күйге жеткен ұшуды және авиациялық байланысты радиотехникалық қамтамасыз ету құралдарын қызмет ету немесе сақтау мерзімі аяқталуы бойынша шығынға жазуға дайындау.</w:t>
            </w:r>
          </w:p>
          <w:p>
            <w:pPr>
              <w:spacing w:after="20"/>
              <w:ind w:left="20"/>
              <w:jc w:val="both"/>
            </w:pPr>
            <w:r>
              <w:rPr>
                <w:rFonts w:ascii="Times New Roman"/>
                <w:b w:val="false"/>
                <w:i w:val="false"/>
                <w:color w:val="000000"/>
                <w:sz w:val="20"/>
              </w:rPr>
              <w:t>
9. Ұшуды және авиациялық байланысты радиотехникалық қамтамасыз ету құралдарының үздіксіз пайдаланылуын қамтамасыз етуге арналған қажетті резервтік жабдықтар тізімін құру.</w:t>
            </w:r>
          </w:p>
          <w:p>
            <w:pPr>
              <w:spacing w:after="20"/>
              <w:ind w:left="20"/>
              <w:jc w:val="both"/>
            </w:pPr>
            <w:r>
              <w:rPr>
                <w:rFonts w:ascii="Times New Roman"/>
                <w:b w:val="false"/>
                <w:i w:val="false"/>
                <w:color w:val="000000"/>
                <w:sz w:val="20"/>
              </w:rPr>
              <w:t xml:space="preserve">
10. Ұшуды және авиациялық байланысты радиотехникалық қамтамасыз ету құралдарын жөндеуді материалдық-техникалық қамтамасыз етуге, жабдықтардың тораптары мен бөлшектерін ауыстыруға нормативтік және пайдалану құжаттарына сәйкес өтінім беру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Қазақстан Республикасының 15-шілде 2010-жылғы "Қазақстан Республикасы әуе кеңістігін пайдалану және авиация қызметі туралы" заңының "Әуе кеңістігін пайдалануды ұйымдастыру" </w:t>
            </w:r>
            <w:r>
              <w:rPr>
                <w:rFonts w:ascii="Times New Roman"/>
                <w:b w:val="false"/>
                <w:i w:val="false"/>
                <w:color w:val="000000"/>
                <w:sz w:val="20"/>
              </w:rPr>
              <w:t>3-тарауы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2. Қазақстан Республикасының 15-шілде 2010-жылғы "Әуе кеңістігін пайдалану және авиация қызметі туралы" заңының </w:t>
            </w:r>
            <w:r>
              <w:rPr>
                <w:rFonts w:ascii="Times New Roman"/>
                <w:b w:val="false"/>
                <w:i w:val="false"/>
                <w:color w:val="000000"/>
                <w:sz w:val="20"/>
              </w:rPr>
              <w:t>14-бабының</w:t>
            </w:r>
            <w:r>
              <w:rPr>
                <w:rFonts w:ascii="Times New Roman"/>
                <w:b w:val="false"/>
                <w:i w:val="false"/>
                <w:color w:val="000000"/>
                <w:sz w:val="20"/>
              </w:rPr>
              <w:t xml:space="preserve"> 1-тармағының 41-17-тармақшасына сәйкес азаматтық авиация саласындағы өкілетті органымен бекітілетін Ұшуды және азаматтық авиацияның авиациялық радиобайланысын радиотехникалық қамтамасыз ету қағидасы.</w:t>
            </w:r>
          </w:p>
          <w:p>
            <w:pPr>
              <w:spacing w:after="20"/>
              <w:ind w:left="20"/>
              <w:jc w:val="both"/>
            </w:pPr>
            <w:r>
              <w:rPr>
                <w:rFonts w:ascii="Times New Roman"/>
                <w:b w:val="false"/>
                <w:i w:val="false"/>
                <w:color w:val="000000"/>
                <w:sz w:val="20"/>
              </w:rPr>
              <w:t>
3. Жұмыс тақырыбы бойынша анықтамалық материалдар.</w:t>
            </w:r>
          </w:p>
          <w:p>
            <w:pPr>
              <w:spacing w:after="20"/>
              <w:ind w:left="20"/>
              <w:jc w:val="both"/>
            </w:pPr>
            <w:r>
              <w:rPr>
                <w:rFonts w:ascii="Times New Roman"/>
                <w:b w:val="false"/>
                <w:i w:val="false"/>
                <w:color w:val="000000"/>
                <w:sz w:val="20"/>
              </w:rPr>
              <w:t>
4. Жөндеу жұмыстарын орындаудың негізгі әдістері.</w:t>
            </w:r>
          </w:p>
          <w:p>
            <w:pPr>
              <w:spacing w:after="20"/>
              <w:ind w:left="20"/>
              <w:jc w:val="both"/>
            </w:pPr>
            <w:r>
              <w:rPr>
                <w:rFonts w:ascii="Times New Roman"/>
                <w:b w:val="false"/>
                <w:i w:val="false"/>
                <w:color w:val="000000"/>
                <w:sz w:val="20"/>
              </w:rPr>
              <w:t>
5. Арнайы және анықтамалық әдебиетте, жұмыс бағдарламаларында және нұсқаулықтарда қолданылатын терминология.</w:t>
            </w:r>
          </w:p>
          <w:p>
            <w:pPr>
              <w:spacing w:after="20"/>
              <w:ind w:left="20"/>
              <w:jc w:val="both"/>
            </w:pPr>
            <w:r>
              <w:rPr>
                <w:rFonts w:ascii="Times New Roman"/>
                <w:b w:val="false"/>
                <w:i w:val="false"/>
                <w:color w:val="000000"/>
                <w:sz w:val="20"/>
              </w:rPr>
              <w:t>
6. Бақылау-өлшеу аспаптары және оны пайдалану қағидалары.</w:t>
            </w:r>
          </w:p>
          <w:p>
            <w:pPr>
              <w:spacing w:after="20"/>
              <w:ind w:left="20"/>
              <w:jc w:val="both"/>
            </w:pPr>
            <w:r>
              <w:rPr>
                <w:rFonts w:ascii="Times New Roman"/>
                <w:b w:val="false"/>
                <w:i w:val="false"/>
                <w:color w:val="000000"/>
                <w:sz w:val="20"/>
              </w:rPr>
              <w:t>
7. Ақпаратты техникалық алу, өңдеу және беру құралдары.</w:t>
            </w:r>
          </w:p>
          <w:p>
            <w:pPr>
              <w:spacing w:after="20"/>
              <w:ind w:left="20"/>
              <w:jc w:val="both"/>
            </w:pPr>
            <w:r>
              <w:rPr>
                <w:rFonts w:ascii="Times New Roman"/>
                <w:b w:val="false"/>
                <w:i w:val="false"/>
                <w:color w:val="000000"/>
                <w:sz w:val="20"/>
              </w:rPr>
              <w:t>
8. Пайдаланылатын жабдықтың техникалық сипаттамасы, конструкциялық ерекшеліктері, қолданылу мақсаты, жұмыс істеу принципі және пайдалану қағидалары.</w:t>
            </w:r>
          </w:p>
          <w:p>
            <w:pPr>
              <w:spacing w:after="20"/>
              <w:ind w:left="20"/>
              <w:jc w:val="both"/>
            </w:pPr>
            <w:r>
              <w:rPr>
                <w:rFonts w:ascii="Times New Roman"/>
                <w:b w:val="false"/>
                <w:i w:val="false"/>
                <w:color w:val="000000"/>
                <w:sz w:val="20"/>
              </w:rPr>
              <w:t>
9. Жабдықтарды тексеру және ақауларды анықтау әдістері.</w:t>
            </w:r>
          </w:p>
          <w:p>
            <w:pPr>
              <w:spacing w:after="20"/>
              <w:ind w:left="20"/>
              <w:jc w:val="both"/>
            </w:pPr>
            <w:r>
              <w:rPr>
                <w:rFonts w:ascii="Times New Roman"/>
                <w:b w:val="false"/>
                <w:i w:val="false"/>
                <w:color w:val="000000"/>
                <w:sz w:val="20"/>
              </w:rPr>
              <w:t>
10. Әзірленетін техникалық құжаттаманың стандарттары және техникалық шарттары, оны құру тәртібі және ресімдеу ережесі.</w:t>
            </w:r>
          </w:p>
          <w:p>
            <w:pPr>
              <w:spacing w:after="20"/>
              <w:ind w:left="20"/>
              <w:jc w:val="both"/>
            </w:pPr>
            <w:r>
              <w:rPr>
                <w:rFonts w:ascii="Times New Roman"/>
                <w:b w:val="false"/>
                <w:i w:val="false"/>
                <w:color w:val="000000"/>
                <w:sz w:val="20"/>
              </w:rPr>
              <w:t>
11. Өлшеулерді, бақылауларды және эксперименттерді жүргізу жүйелілігі және техникасы.</w:t>
            </w:r>
          </w:p>
          <w:p>
            <w:pPr>
              <w:spacing w:after="20"/>
              <w:ind w:left="20"/>
              <w:jc w:val="both"/>
            </w:pPr>
            <w:r>
              <w:rPr>
                <w:rFonts w:ascii="Times New Roman"/>
                <w:b w:val="false"/>
                <w:i w:val="false"/>
                <w:color w:val="000000"/>
                <w:sz w:val="20"/>
              </w:rPr>
              <w:t>
12. Авиациялық және өрт қауіпсіздігі қағидалалары.</w:t>
            </w:r>
          </w:p>
          <w:p>
            <w:pPr>
              <w:spacing w:after="20"/>
              <w:ind w:left="20"/>
              <w:jc w:val="both"/>
            </w:pPr>
            <w:r>
              <w:rPr>
                <w:rFonts w:ascii="Times New Roman"/>
                <w:b w:val="false"/>
                <w:i w:val="false"/>
                <w:color w:val="000000"/>
                <w:sz w:val="20"/>
              </w:rPr>
              <w:t>
13. Еңбек туралы заңнама негізі.</w:t>
            </w:r>
          </w:p>
          <w:p>
            <w:pPr>
              <w:spacing w:after="20"/>
              <w:ind w:left="20"/>
              <w:jc w:val="both"/>
            </w:pPr>
            <w:r>
              <w:rPr>
                <w:rFonts w:ascii="Times New Roman"/>
                <w:b w:val="false"/>
                <w:i w:val="false"/>
                <w:color w:val="000000"/>
                <w:sz w:val="20"/>
              </w:rPr>
              <w:t>
14. Еңбек қорғау қағидалары мен нормалары.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Өзара қарым-қатынас жасай білу құзыреттілігі, нәтижеге және тиімділікке бейімделу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Техник-электроникер және телекоммуникациялар бойынша техниктер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"РАДИОНАВИГАЦИЯ, РАДИЛОКАЦИЯ ЖӘНЕ БАЙЛАНЫС ЖӨНІНДЕГІ ИНЖЕНЕР" КӘСІБІНІҢ КАРТОЧКАСЫ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профессии</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радионавигация, радилокация және байланыс жөніндегі инженер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бойынша біліктілік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білім деңгейі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және кәсіби) білім; ИКАО-да тіркелген ұшуды радиотехникалық қамтамасыз ету және авиациялық электрбайланыс қызметінің қызметерлерін даярлау бойынша азаматтық авиация оқу орнының бағдарламасына сәйкес арнацйы пәндер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Ұшу мен байланысты радиотехникалық қамтамасыз ету құралдарына техникалық қызмет көрсету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Ұшу мен байланысты радиотехникалық қамтамасыз ету құралдарын жөндеу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 функциясы.</w:t>
            </w:r>
          </w:p>
          <w:p>
            <w:pPr>
              <w:spacing w:after="20"/>
              <w:ind w:left="20"/>
              <w:jc w:val="both"/>
            </w:pPr>
            <w:r>
              <w:rPr>
                <w:rFonts w:ascii="Times New Roman"/>
                <w:b w:val="false"/>
                <w:i w:val="false"/>
                <w:color w:val="000000"/>
                <w:sz w:val="20"/>
              </w:rPr>
              <w:t>
Ұшу мен байланысты радиотехникалық қамтамасыз ету құралдарына техникалық қызмет көрсету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p>
            <w:pPr>
              <w:spacing w:after="20"/>
              <w:ind w:left="20"/>
              <w:jc w:val="both"/>
            </w:pPr>
            <w:r>
              <w:rPr>
                <w:rFonts w:ascii="Times New Roman"/>
                <w:b w:val="false"/>
                <w:i w:val="false"/>
                <w:color w:val="000000"/>
                <w:sz w:val="20"/>
              </w:rPr>
              <w:t>
1. Ұшу мен байланысты радиотехникалық қамтамасыз ету құралдарының техникалық күйін (жұмысқа қабілеттілігі, пайдалануға жарамдылығын) белгіленген функцияны орындау сапасын сипаттайтын параметрлері, белгілері бойынша айқындаушы параматерлердің мәндерін бақылау нәтижелері бойынша бағалау.</w:t>
            </w:r>
          </w:p>
          <w:p>
            <w:pPr>
              <w:spacing w:after="20"/>
              <w:ind w:left="20"/>
              <w:jc w:val="both"/>
            </w:pPr>
            <w:r>
              <w:rPr>
                <w:rFonts w:ascii="Times New Roman"/>
                <w:b w:val="false"/>
                <w:i w:val="false"/>
                <w:color w:val="000000"/>
                <w:sz w:val="20"/>
              </w:rPr>
              <w:t xml:space="preserve">
2. Құрылысы аяқталған ұшу мен байланысты радиотехникалық қамтамасыз ету объектілерін қабылдау </w:t>
            </w:r>
          </w:p>
          <w:p>
            <w:pPr>
              <w:spacing w:after="20"/>
              <w:ind w:left="20"/>
              <w:jc w:val="both"/>
            </w:pPr>
            <w:r>
              <w:rPr>
                <w:rFonts w:ascii="Times New Roman"/>
                <w:b w:val="false"/>
                <w:i w:val="false"/>
                <w:color w:val="000000"/>
                <w:sz w:val="20"/>
              </w:rPr>
              <w:t>
3. Тұрақты және жедел аэронавигациялық ақпараттар жинағына ұшу мен байланысты радиотехникалық қамтамасыз етуге қатысты өзгерістер енгізу үшін белгіленген нысан бойынша хабарлама жасау.</w:t>
            </w:r>
          </w:p>
          <w:p>
            <w:pPr>
              <w:spacing w:after="20"/>
              <w:ind w:left="20"/>
              <w:jc w:val="both"/>
            </w:pPr>
            <w:r>
              <w:rPr>
                <w:rFonts w:ascii="Times New Roman"/>
                <w:b w:val="false"/>
                <w:i w:val="false"/>
                <w:color w:val="000000"/>
                <w:sz w:val="20"/>
              </w:rPr>
              <w:t>
4. Негізгі байланыс жабдықтарын есепке алу және радиосәулелену құрылғыларын пайдалануға рұқсатты ресімдеу.</w:t>
            </w:r>
          </w:p>
          <w:p>
            <w:pPr>
              <w:spacing w:after="20"/>
              <w:ind w:left="20"/>
              <w:jc w:val="both"/>
            </w:pPr>
            <w:r>
              <w:rPr>
                <w:rFonts w:ascii="Times New Roman"/>
                <w:b w:val="false"/>
                <w:i w:val="false"/>
                <w:color w:val="000000"/>
                <w:sz w:val="20"/>
              </w:rPr>
              <w:t>
5. Ұшу мен байланысты радиотехникалық қамтамасыз ету объектілерінің техникалық және экономикалық жұмыс көрсеткіштерін, байланыс нысандары мен құралдары туралы, байланыс объектілерінің жұмысындағы функционалдық істен шығулар туралы ақпаратты талдау.</w:t>
            </w:r>
          </w:p>
          <w:p>
            <w:pPr>
              <w:spacing w:after="20"/>
              <w:ind w:left="20"/>
              <w:jc w:val="both"/>
            </w:pPr>
            <w:r>
              <w:rPr>
                <w:rFonts w:ascii="Times New Roman"/>
                <w:b w:val="false"/>
                <w:i w:val="false"/>
                <w:color w:val="000000"/>
                <w:sz w:val="20"/>
              </w:rPr>
              <w:t>
6. Радиотехникалық құралдар мен жабдықтарды пайдалану қызметтерінің объектілері оналасқан ауданда, қызмет көрсетілетін, кабель трассаларына жақын учаскеде жер қазу және құрылыс жұмыстарын жүргізуге белгіленген тәртіппен келісім жасау.</w:t>
            </w:r>
          </w:p>
          <w:p>
            <w:pPr>
              <w:spacing w:after="20"/>
              <w:ind w:left="20"/>
              <w:jc w:val="both"/>
            </w:pPr>
            <w:r>
              <w:rPr>
                <w:rFonts w:ascii="Times New Roman"/>
                <w:b w:val="false"/>
                <w:i w:val="false"/>
                <w:color w:val="000000"/>
                <w:sz w:val="20"/>
              </w:rPr>
              <w:t>
7. Техникалық тапсырмаларға, қолданыстағы стандарттарға және нормативтік құжаттарға сәйкес қажетті техникалық есептеулер жүргізу және жобалар мен сызбалар әзірлеу.</w:t>
            </w:r>
          </w:p>
          <w:p>
            <w:pPr>
              <w:spacing w:after="20"/>
              <w:ind w:left="20"/>
              <w:jc w:val="both"/>
            </w:pPr>
            <w:r>
              <w:rPr>
                <w:rFonts w:ascii="Times New Roman"/>
                <w:b w:val="false"/>
                <w:i w:val="false"/>
                <w:color w:val="000000"/>
                <w:sz w:val="20"/>
              </w:rPr>
              <w:t>
8. Эксперименттер мен сынақтар жүргізу және алынған нәтижелерді өңдеу.</w:t>
            </w:r>
          </w:p>
          <w:p>
            <w:pPr>
              <w:spacing w:after="20"/>
              <w:ind w:left="20"/>
              <w:jc w:val="both"/>
            </w:pPr>
            <w:r>
              <w:rPr>
                <w:rFonts w:ascii="Times New Roman"/>
                <w:b w:val="false"/>
                <w:i w:val="false"/>
                <w:color w:val="000000"/>
                <w:sz w:val="20"/>
              </w:rPr>
              <w:t>
9. Ұшу мен байланысты радиотехникалық қамтамасыз ету құралдарының жердегі және ұшу сынақтарына қатысу.</w:t>
            </w:r>
          </w:p>
          <w:p>
            <w:pPr>
              <w:spacing w:after="20"/>
              <w:ind w:left="20"/>
              <w:jc w:val="both"/>
            </w:pPr>
            <w:r>
              <w:rPr>
                <w:rFonts w:ascii="Times New Roman"/>
                <w:b w:val="false"/>
                <w:i w:val="false"/>
                <w:color w:val="000000"/>
                <w:sz w:val="20"/>
              </w:rPr>
              <w:t>
10. Бағдарламалар, нұсқаулықтар, техникалық қызмет көрсету кестелері және регламенттік жұмыстар және басқа да техникалық құжаттаманы әзірлеуге қатысу.</w:t>
            </w:r>
          </w:p>
          <w:p>
            <w:pPr>
              <w:spacing w:after="20"/>
              <w:ind w:left="20"/>
              <w:jc w:val="both"/>
            </w:pPr>
            <w:r>
              <w:rPr>
                <w:rFonts w:ascii="Times New Roman"/>
                <w:b w:val="false"/>
                <w:i w:val="false"/>
                <w:color w:val="000000"/>
                <w:sz w:val="20"/>
              </w:rPr>
              <w:t>
11. Жұмыс туралы есеп құру үшін деректерді жүйелеу, өңдеу және дайындау.</w:t>
            </w:r>
          </w:p>
          <w:p>
            <w:pPr>
              <w:spacing w:after="20"/>
              <w:ind w:left="20"/>
              <w:jc w:val="both"/>
            </w:pPr>
            <w:r>
              <w:rPr>
                <w:rFonts w:ascii="Times New Roman"/>
                <w:b w:val="false"/>
                <w:i w:val="false"/>
                <w:color w:val="000000"/>
                <w:sz w:val="20"/>
              </w:rPr>
              <w:t>
12. Өндіруші кәсіпорынның (жеткізушінің) пайдалану құжаттамасына және осы объектілерді резервке ауыстырудың (көшіру) рұқсат етілген уақытының хрономтеражы бойынша хаттамаға сай ұшу мен байланысты радиотехникалық қамтамасыз ету нысандарын резервілеу бойынша нұсқаулықтарды әзірлеу.</w:t>
            </w:r>
          </w:p>
          <w:p>
            <w:pPr>
              <w:spacing w:after="20"/>
              <w:ind w:left="20"/>
              <w:jc w:val="both"/>
            </w:pPr>
            <w:r>
              <w:rPr>
                <w:rFonts w:ascii="Times New Roman"/>
                <w:b w:val="false"/>
                <w:i w:val="false"/>
                <w:color w:val="000000"/>
                <w:sz w:val="20"/>
              </w:rPr>
              <w:t>
13. Ұшу мен байланысты радиотехникалық қамтамасыз ету құралдарына техникалық қызмет көрсетуді метрологиялық қамтамасыз етуды өлшем құралдарын қамтамасыз ету және өлшем құралдарын қамтамасыз ету саласындағы заңнамаға сәйкес рұқсат етілген саладағы пайдалану шарттарына және нормативтік құжаттардың талаптарына сәйкес өлшем құралдарының көмегімен ұйымдастыру.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Халықаралық азаматтық авиация туралы Конвенцияның 10-қосымшасының 1-5 томдары</w:t>
            </w:r>
          </w:p>
          <w:p>
            <w:pPr>
              <w:spacing w:after="20"/>
              <w:ind w:left="20"/>
              <w:jc w:val="both"/>
            </w:pPr>
            <w:r>
              <w:rPr>
                <w:rFonts w:ascii="Times New Roman"/>
                <w:b w:val="false"/>
                <w:i w:val="false"/>
                <w:color w:val="000000"/>
                <w:sz w:val="20"/>
              </w:rPr>
              <w:t>
2. Халықаралық азаматтық авиация туралы Конвенцияның Doc8400 құжаты</w:t>
            </w:r>
          </w:p>
          <w:p>
            <w:pPr>
              <w:spacing w:after="20"/>
              <w:ind w:left="20"/>
              <w:jc w:val="both"/>
            </w:pPr>
            <w:r>
              <w:rPr>
                <w:rFonts w:ascii="Times New Roman"/>
                <w:b w:val="false"/>
                <w:i w:val="false"/>
                <w:color w:val="000000"/>
                <w:sz w:val="20"/>
              </w:rPr>
              <w:t xml:space="preserve">
3. "Радионавигациялық құралдарды сынау бойынша нұсқаулық" (Doc. 8071) ИКАО, </w:t>
            </w:r>
          </w:p>
          <w:p>
            <w:pPr>
              <w:spacing w:after="20"/>
              <w:ind w:left="20"/>
              <w:jc w:val="both"/>
            </w:pP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w:t>
            </w:r>
            <w:r>
              <w:rPr>
                <w:rFonts w:ascii="Times New Roman"/>
                <w:b w:val="false"/>
                <w:i w:val="false"/>
                <w:color w:val="000000"/>
                <w:sz w:val="20"/>
              </w:rPr>
              <w:t>заңы</w:t>
            </w:r>
            <w:r>
              <w:rPr>
                <w:rFonts w:ascii="Times New Roman"/>
                <w:b w:val="false"/>
                <w:i w:val="false"/>
                <w:color w:val="000000"/>
                <w:sz w:val="20"/>
              </w:rPr>
              <w:t> </w:t>
            </w:r>
          </w:p>
          <w:p>
            <w:pPr>
              <w:spacing w:after="20"/>
              <w:ind w:left="20"/>
              <w:jc w:val="both"/>
            </w:pPr>
            <w:r>
              <w:rPr>
                <w:rFonts w:ascii="Times New Roman"/>
                <w:b w:val="false"/>
                <w:i w:val="false"/>
                <w:color w:val="000000"/>
                <w:sz w:val="20"/>
              </w:rPr>
              <w:t>
5. Қазақстан Республикасы Үкіметінің 12-мамыр 2011-жылғы № 506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әуе кеңістігін пайдалану ережелері;</w:t>
            </w:r>
          </w:p>
          <w:p>
            <w:pPr>
              <w:spacing w:after="20"/>
              <w:ind w:left="20"/>
              <w:jc w:val="both"/>
            </w:pPr>
            <w:r>
              <w:rPr>
                <w:rFonts w:ascii="Times New Roman"/>
                <w:b w:val="false"/>
                <w:i w:val="false"/>
                <w:color w:val="000000"/>
                <w:sz w:val="20"/>
              </w:rPr>
              <w:t>
6. Қазақстан Республикасының 15-шілде 2010-жылғы "Әуе кеңістігін пайдалану және авиация қызметі туралы" заңының </w:t>
            </w:r>
            <w:r>
              <w:rPr>
                <w:rFonts w:ascii="Times New Roman"/>
                <w:b w:val="false"/>
                <w:i w:val="false"/>
                <w:color w:val="000000"/>
                <w:sz w:val="20"/>
              </w:rPr>
              <w:t>14-бабының</w:t>
            </w:r>
            <w:r>
              <w:rPr>
                <w:rFonts w:ascii="Times New Roman"/>
                <w:b w:val="false"/>
                <w:i w:val="false"/>
                <w:color w:val="000000"/>
                <w:sz w:val="20"/>
              </w:rPr>
              <w:t xml:space="preserve"> 1-тармағының 41-17-тармақшасына сәйкес азаматтық авиация саласындағы өкілетті органымен бекітілетін Ұшуды және азаматтық авиацияның авиациялық радиобайланысын радиотехникалық қамтамасыз ету қағидасы </w:t>
            </w:r>
          </w:p>
          <w:p>
            <w:pPr>
              <w:spacing w:after="20"/>
              <w:ind w:left="20"/>
              <w:jc w:val="both"/>
            </w:pPr>
            <w:r>
              <w:rPr>
                <w:rFonts w:ascii="Times New Roman"/>
                <w:b w:val="false"/>
                <w:i w:val="false"/>
                <w:color w:val="000000"/>
                <w:sz w:val="20"/>
              </w:rPr>
              <w:t>
7. Қазақстан Республикасы инвестициялар мен даму бойынша министрі міндетін атқарушысының 24-ақпан 2015-жылғы № 169 </w:t>
            </w:r>
            <w:r>
              <w:rPr>
                <w:rFonts w:ascii="Times New Roman"/>
                <w:b w:val="false"/>
                <w:i w:val="false"/>
                <w:color w:val="000000"/>
                <w:sz w:val="20"/>
              </w:rPr>
              <w:t>бұйрығымен</w:t>
            </w:r>
            <w:r>
              <w:rPr>
                <w:rFonts w:ascii="Times New Roman"/>
                <w:b w:val="false"/>
                <w:i w:val="false"/>
                <w:color w:val="000000"/>
                <w:sz w:val="20"/>
              </w:rPr>
              <w:t xml:space="preserve"> (Нормативті құқықтық актілерді мемлекеттік тіркеу реестрінде № 10605 тіркелген) бекітілген Әуе кемелерінің пайдаланушыларды аэронавигациялық ақпаратпен қамтамасыз ету қағидалары, </w:t>
            </w:r>
          </w:p>
          <w:p>
            <w:pPr>
              <w:spacing w:after="20"/>
              <w:ind w:left="20"/>
              <w:jc w:val="both"/>
            </w:pPr>
            <w:r>
              <w:rPr>
                <w:rFonts w:ascii="Times New Roman"/>
                <w:b w:val="false"/>
                <w:i w:val="false"/>
                <w:color w:val="000000"/>
                <w:sz w:val="20"/>
              </w:rPr>
              <w:t>
8. Қазақстан Республикасы Көлік және коммуникация министрінің 2011 жылғы 25 маусымдағы № 390 </w:t>
            </w:r>
            <w:r>
              <w:rPr>
                <w:rFonts w:ascii="Times New Roman"/>
                <w:b w:val="false"/>
                <w:i w:val="false"/>
                <w:color w:val="000000"/>
                <w:sz w:val="20"/>
              </w:rPr>
              <w:t>бұйрығымен</w:t>
            </w:r>
            <w:r>
              <w:rPr>
                <w:rFonts w:ascii="Times New Roman"/>
                <w:b w:val="false"/>
                <w:i w:val="false"/>
                <w:color w:val="000000"/>
                <w:sz w:val="20"/>
              </w:rPr>
              <w:t xml:space="preserve"> (Нормативті құқықтық актілерді мемлекеттік тіркеу реестрінде № 7102 тіркелген) бекітілген Азаматтық және эксперименттік авиация үшін ұшуға дайындау қағидаслары,</w:t>
            </w:r>
          </w:p>
          <w:p>
            <w:pPr>
              <w:spacing w:after="20"/>
              <w:ind w:left="20"/>
              <w:jc w:val="both"/>
            </w:pPr>
            <w:r>
              <w:rPr>
                <w:rFonts w:ascii="Times New Roman"/>
                <w:b w:val="false"/>
                <w:i w:val="false"/>
                <w:color w:val="000000"/>
                <w:sz w:val="20"/>
              </w:rPr>
              <w:t>
9.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0"/>
              </w:rPr>
              <w:t>бұйрығымен</w:t>
            </w:r>
            <w:r>
              <w:rPr>
                <w:rFonts w:ascii="Times New Roman"/>
                <w:b w:val="false"/>
                <w:i w:val="false"/>
                <w:color w:val="000000"/>
                <w:sz w:val="20"/>
              </w:rPr>
              <w:t xml:space="preserve"> (Нормативті құқықтық актілерді мемлекеттік тіркеу реестрінде № 6635 тіркелген) бекітілген Ұшуды орындау және әуе қозғалысына қызмет көрсету кезіндегі радиоалмасу фразеологиясы қағидалары.</w:t>
            </w:r>
          </w:p>
          <w:p>
            <w:pPr>
              <w:spacing w:after="20"/>
              <w:ind w:left="20"/>
              <w:jc w:val="both"/>
            </w:pPr>
            <w:r>
              <w:rPr>
                <w:rFonts w:ascii="Times New Roman"/>
                <w:b w:val="false"/>
                <w:i w:val="false"/>
                <w:color w:val="000000"/>
                <w:sz w:val="20"/>
              </w:rPr>
              <w:t>
10. Жұмыс тақырыбы бойынша анықтамалық материалдар.</w:t>
            </w:r>
          </w:p>
          <w:p>
            <w:pPr>
              <w:spacing w:after="20"/>
              <w:ind w:left="20"/>
              <w:jc w:val="both"/>
            </w:pPr>
            <w:r>
              <w:rPr>
                <w:rFonts w:ascii="Times New Roman"/>
                <w:b w:val="false"/>
                <w:i w:val="false"/>
                <w:color w:val="000000"/>
                <w:sz w:val="20"/>
              </w:rPr>
              <w:t>
11. Баптау жұмыстарын орындаудың негізгі әдістері.</w:t>
            </w:r>
          </w:p>
          <w:p>
            <w:pPr>
              <w:spacing w:after="20"/>
              <w:ind w:left="20"/>
              <w:jc w:val="both"/>
            </w:pPr>
            <w:r>
              <w:rPr>
                <w:rFonts w:ascii="Times New Roman"/>
                <w:b w:val="false"/>
                <w:i w:val="false"/>
                <w:color w:val="000000"/>
                <w:sz w:val="20"/>
              </w:rPr>
              <w:t>
12. Арнайы және анықтамалық әдебиетте, жұмыс бағдарламаларында және нұсқаулықтарда қолданылатын терминология.</w:t>
            </w:r>
          </w:p>
          <w:p>
            <w:pPr>
              <w:spacing w:after="20"/>
              <w:ind w:left="20"/>
              <w:jc w:val="both"/>
            </w:pPr>
            <w:r>
              <w:rPr>
                <w:rFonts w:ascii="Times New Roman"/>
                <w:b w:val="false"/>
                <w:i w:val="false"/>
                <w:color w:val="000000"/>
                <w:sz w:val="20"/>
              </w:rPr>
              <w:t>
13. Бақылау-өлшеу аспаптары және оны пайдалану қағидасы.</w:t>
            </w:r>
          </w:p>
          <w:p>
            <w:pPr>
              <w:spacing w:after="20"/>
              <w:ind w:left="20"/>
              <w:jc w:val="both"/>
            </w:pPr>
            <w:r>
              <w:rPr>
                <w:rFonts w:ascii="Times New Roman"/>
                <w:b w:val="false"/>
                <w:i w:val="false"/>
                <w:color w:val="000000"/>
                <w:sz w:val="20"/>
              </w:rPr>
              <w:t>
14. Ақпаратты техникалық алу, өңдеу және тарату құралдары.</w:t>
            </w:r>
          </w:p>
          <w:p>
            <w:pPr>
              <w:spacing w:after="20"/>
              <w:ind w:left="20"/>
              <w:jc w:val="both"/>
            </w:pPr>
            <w:r>
              <w:rPr>
                <w:rFonts w:ascii="Times New Roman"/>
                <w:b w:val="false"/>
                <w:i w:val="false"/>
                <w:color w:val="000000"/>
                <w:sz w:val="20"/>
              </w:rPr>
              <w:t>
15. Пайдаланылатын жабдықтың техникалық сипаттамасы, конструкциялық ерекшеліктері, қолданылу мақсаты, жұмыс істеу принципі және пайдалану қағидалары.</w:t>
            </w:r>
          </w:p>
          <w:p>
            <w:pPr>
              <w:spacing w:after="20"/>
              <w:ind w:left="20"/>
              <w:jc w:val="both"/>
            </w:pPr>
            <w:r>
              <w:rPr>
                <w:rFonts w:ascii="Times New Roman"/>
                <w:b w:val="false"/>
                <w:i w:val="false"/>
                <w:color w:val="000000"/>
                <w:sz w:val="20"/>
              </w:rPr>
              <w:t>
16. Жабдықтарды тексеру және ақауларды анықтау әдістері.</w:t>
            </w:r>
          </w:p>
          <w:p>
            <w:pPr>
              <w:spacing w:after="20"/>
              <w:ind w:left="20"/>
              <w:jc w:val="both"/>
            </w:pPr>
            <w:r>
              <w:rPr>
                <w:rFonts w:ascii="Times New Roman"/>
                <w:b w:val="false"/>
                <w:i w:val="false"/>
                <w:color w:val="000000"/>
                <w:sz w:val="20"/>
              </w:rPr>
              <w:t>
17. Жабдықтың жұмыс істеу режимінің параметрлерін, сипаттамаларын және деректерін өлшеу әдістері мен құралдары.</w:t>
            </w:r>
          </w:p>
          <w:p>
            <w:pPr>
              <w:spacing w:after="20"/>
              <w:ind w:left="20"/>
              <w:jc w:val="both"/>
            </w:pPr>
            <w:r>
              <w:rPr>
                <w:rFonts w:ascii="Times New Roman"/>
                <w:b w:val="false"/>
                <w:i w:val="false"/>
                <w:color w:val="000000"/>
                <w:sz w:val="20"/>
              </w:rPr>
              <w:t>
18. Өлшеулерді, бақылауларды және эксперименттерді жүргізу жүйелілігі және техникасы.</w:t>
            </w:r>
          </w:p>
          <w:p>
            <w:pPr>
              <w:spacing w:after="20"/>
              <w:ind w:left="20"/>
              <w:jc w:val="both"/>
            </w:pPr>
            <w:r>
              <w:rPr>
                <w:rFonts w:ascii="Times New Roman"/>
                <w:b w:val="false"/>
                <w:i w:val="false"/>
                <w:color w:val="000000"/>
                <w:sz w:val="20"/>
              </w:rPr>
              <w:t>
19. Авиациялық және өрт қауіпсіздігі қағидалары.</w:t>
            </w:r>
          </w:p>
          <w:p>
            <w:pPr>
              <w:spacing w:after="20"/>
              <w:ind w:left="20"/>
              <w:jc w:val="both"/>
            </w:pPr>
            <w:r>
              <w:rPr>
                <w:rFonts w:ascii="Times New Roman"/>
                <w:b w:val="false"/>
                <w:i w:val="false"/>
                <w:color w:val="000000"/>
                <w:sz w:val="20"/>
              </w:rPr>
              <w:t>
20. Еңбек туралы заңнаманың негізі.</w:t>
            </w:r>
          </w:p>
          <w:p>
            <w:pPr>
              <w:spacing w:after="20"/>
              <w:ind w:left="20"/>
              <w:jc w:val="both"/>
            </w:pPr>
            <w:r>
              <w:rPr>
                <w:rFonts w:ascii="Times New Roman"/>
                <w:b w:val="false"/>
                <w:i w:val="false"/>
                <w:color w:val="000000"/>
                <w:sz w:val="20"/>
              </w:rPr>
              <w:t>
21. Еңбек қорғау қағидалары мен нормалары.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еңбек функциясы. </w:t>
            </w:r>
          </w:p>
          <w:p>
            <w:pPr>
              <w:spacing w:after="20"/>
              <w:ind w:left="20"/>
              <w:jc w:val="both"/>
            </w:pPr>
            <w:r>
              <w:rPr>
                <w:rFonts w:ascii="Times New Roman"/>
                <w:b w:val="false"/>
                <w:i w:val="false"/>
                <w:color w:val="000000"/>
                <w:sz w:val="20"/>
              </w:rPr>
              <w:t xml:space="preserve">
Ұшу мен байланысты радиотехникалық қамтамасыз ету құралдарын жөндеу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Біліктері мен дағдылары:</w:t>
            </w:r>
          </w:p>
          <w:p>
            <w:pPr>
              <w:spacing w:after="20"/>
              <w:ind w:left="20"/>
              <w:jc w:val="both"/>
            </w:pPr>
            <w:r>
              <w:rPr>
                <w:rFonts w:ascii="Times New Roman"/>
                <w:b w:val="false"/>
                <w:i w:val="false"/>
                <w:color w:val="000000"/>
                <w:sz w:val="20"/>
              </w:rPr>
              <w:t>
1. Радионавигациялық, радиолокациялық жабдықтарды және байланыс жабдықтарын пайдалану процесіндегі ақалықтарды анықтау.</w:t>
            </w:r>
          </w:p>
          <w:p>
            <w:pPr>
              <w:spacing w:after="20"/>
              <w:ind w:left="20"/>
              <w:jc w:val="both"/>
            </w:pPr>
            <w:r>
              <w:rPr>
                <w:rFonts w:ascii="Times New Roman"/>
                <w:b w:val="false"/>
                <w:i w:val="false"/>
                <w:color w:val="000000"/>
                <w:sz w:val="20"/>
              </w:rPr>
              <w:t>
2. Нормативтік және пайдалану құжаттарына сәйкес пайдалану процесінде анықталған ақаулықтарды жөндеу.</w:t>
            </w:r>
          </w:p>
          <w:p>
            <w:pPr>
              <w:spacing w:after="20"/>
              <w:ind w:left="20"/>
              <w:jc w:val="both"/>
            </w:pPr>
            <w:r>
              <w:rPr>
                <w:rFonts w:ascii="Times New Roman"/>
                <w:b w:val="false"/>
                <w:i w:val="false"/>
                <w:color w:val="000000"/>
                <w:sz w:val="20"/>
              </w:rPr>
              <w:t>
3. Резервтеу бойынша жергілікті нұсқаулықта көрсетілген нормативтік уақыт ішінде резервтік жабдықты, резервтік электр қоректендіру көздерін, байланыс арналарын жұмысқа қосу.</w:t>
            </w:r>
          </w:p>
          <w:p>
            <w:pPr>
              <w:spacing w:after="20"/>
              <w:ind w:left="20"/>
              <w:jc w:val="both"/>
            </w:pPr>
            <w:r>
              <w:rPr>
                <w:rFonts w:ascii="Times New Roman"/>
                <w:b w:val="false"/>
                <w:i w:val="false"/>
                <w:color w:val="000000"/>
                <w:sz w:val="20"/>
              </w:rPr>
              <w:t>
4. Нормативтік құжаттарға сәйкес әдістеме бойынша бұзылу (зақымдану) функциясын есептеу арқылы ұшу мен байланысты радиотехникалық қамтамасыз ету құралдарының мүлтіксіз жұмыс істеу бағалау.</w:t>
            </w:r>
          </w:p>
          <w:p>
            <w:pPr>
              <w:spacing w:after="20"/>
              <w:ind w:left="20"/>
              <w:jc w:val="both"/>
            </w:pPr>
            <w:r>
              <w:rPr>
                <w:rFonts w:ascii="Times New Roman"/>
                <w:b w:val="false"/>
                <w:i w:val="false"/>
                <w:color w:val="000000"/>
                <w:sz w:val="20"/>
              </w:rPr>
              <w:t>
5. Нормативтік құжаттарға сәйкес әдістеме бойынша жұмысқа қабілеттілігін қалпына келтіретін орташа уақытты есептеу арқылы ұшу мен байланысты радиотехникалық қамтамасыз ету құралдарының жөндеуге жарамдылығын бағалау.</w:t>
            </w:r>
          </w:p>
          <w:p>
            <w:pPr>
              <w:spacing w:after="20"/>
              <w:ind w:left="20"/>
              <w:jc w:val="both"/>
            </w:pPr>
            <w:r>
              <w:rPr>
                <w:rFonts w:ascii="Times New Roman"/>
                <w:b w:val="false"/>
                <w:i w:val="false"/>
                <w:color w:val="000000"/>
                <w:sz w:val="20"/>
              </w:rPr>
              <w:t>
6. Ұшу мен байланысты радиотехникалық қамтамасыз ету құралдарын жоспарлы жөндеу кестелерін әзірлеу.</w:t>
            </w:r>
          </w:p>
          <w:p>
            <w:pPr>
              <w:spacing w:after="20"/>
              <w:ind w:left="20"/>
              <w:jc w:val="both"/>
            </w:pPr>
            <w:r>
              <w:rPr>
                <w:rFonts w:ascii="Times New Roman"/>
                <w:b w:val="false"/>
                <w:i w:val="false"/>
                <w:color w:val="000000"/>
                <w:sz w:val="20"/>
              </w:rPr>
              <w:t xml:space="preserve">
7. Тұрақты және жедел аэронавигациялық ақпарат жинағына ұшу мен байланысты радиотехникалық қамтамасыз етуға өзгерістер енгізу үшін деректер ресімдеу және ұсыну. </w:t>
            </w:r>
          </w:p>
          <w:p>
            <w:pPr>
              <w:spacing w:after="20"/>
              <w:ind w:left="20"/>
              <w:jc w:val="both"/>
            </w:pPr>
            <w:r>
              <w:rPr>
                <w:rFonts w:ascii="Times New Roman"/>
                <w:b w:val="false"/>
                <w:i w:val="false"/>
                <w:color w:val="000000"/>
                <w:sz w:val="20"/>
              </w:rPr>
              <w:t xml:space="preserve">
8. Әзірлеуші ұйымдар дайындаған бюллетеньдерге сәйкес ұшуды және авиациялық байланысты радиотехникалық қамтамасыз ету құралдарын пысықтау бойынша ұсыныстар әзірлеуге қатысу. </w:t>
            </w:r>
          </w:p>
          <w:p>
            <w:pPr>
              <w:spacing w:after="20"/>
              <w:ind w:left="20"/>
              <w:jc w:val="both"/>
            </w:pPr>
            <w:r>
              <w:rPr>
                <w:rFonts w:ascii="Times New Roman"/>
                <w:b w:val="false"/>
                <w:i w:val="false"/>
                <w:color w:val="000000"/>
                <w:sz w:val="20"/>
              </w:rPr>
              <w:t>
9. Ұшуды және авиациялық байланысты радиотехникалық қамтамасыз ету құралдарының пайдалану құжаттамасында белгіленген қызмет ету (ресурстық) мерзімін ұзарту бойынша тексерулерді ұйымдастыру.</w:t>
            </w:r>
          </w:p>
          <w:p>
            <w:pPr>
              <w:spacing w:after="20"/>
              <w:ind w:left="20"/>
              <w:jc w:val="both"/>
            </w:pPr>
            <w:r>
              <w:rPr>
                <w:rFonts w:ascii="Times New Roman"/>
                <w:b w:val="false"/>
                <w:i w:val="false"/>
                <w:color w:val="000000"/>
                <w:sz w:val="20"/>
              </w:rPr>
              <w:t>
10. Тексеру қорытындысы бойынша жөндеу жүргізудің мақсатқа лайықтығын, ауқымын және мерзімін анықтау.</w:t>
            </w:r>
          </w:p>
          <w:p>
            <w:pPr>
              <w:spacing w:after="20"/>
              <w:ind w:left="20"/>
              <w:jc w:val="both"/>
            </w:pPr>
            <w:r>
              <w:rPr>
                <w:rFonts w:ascii="Times New Roman"/>
                <w:b w:val="false"/>
                <w:i w:val="false"/>
                <w:color w:val="000000"/>
                <w:sz w:val="20"/>
              </w:rPr>
              <w:t>
11. Белгіленген ресурсты атқарған және шектік күйге жеткен ұшуды және авиациялық байланысты радиотехникалық қамтамасыз ету құралдарын қызмет ету немесе сақтау мерзімі аяқталуы бойынша шығынға жазу.</w:t>
            </w:r>
          </w:p>
          <w:p>
            <w:pPr>
              <w:spacing w:after="20"/>
              <w:ind w:left="20"/>
              <w:jc w:val="both"/>
            </w:pPr>
            <w:r>
              <w:rPr>
                <w:rFonts w:ascii="Times New Roman"/>
                <w:b w:val="false"/>
                <w:i w:val="false"/>
                <w:color w:val="000000"/>
                <w:sz w:val="20"/>
              </w:rPr>
              <w:t>
12. Ұшуды және авиациялық байланысты радиотехникалық қамтамасыз ету құралдарын жөндеуді материалдық-техникалық қамтамасыз ету, жабдықтардың тораптары мен бөлшектерін ауыстыруды нормативтік және пайдалану құжаттарына сәйкес ұйымдастыру.</w:t>
            </w:r>
          </w:p>
          <w:p>
            <w:pPr>
              <w:spacing w:after="20"/>
              <w:ind w:left="20"/>
              <w:jc w:val="both"/>
            </w:pPr>
            <w:r>
              <w:rPr>
                <w:rFonts w:ascii="Times New Roman"/>
                <w:b w:val="false"/>
                <w:i w:val="false"/>
                <w:color w:val="000000"/>
                <w:sz w:val="20"/>
              </w:rPr>
              <w:t>
13. Өзінің қызметіне қатысты нормативтік құжаттарды қолдану.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p>
            <w:pPr>
              <w:spacing w:after="20"/>
              <w:ind w:left="20"/>
              <w:jc w:val="both"/>
            </w:pPr>
            <w:r>
              <w:rPr>
                <w:rFonts w:ascii="Times New Roman"/>
                <w:b w:val="false"/>
                <w:i w:val="false"/>
                <w:color w:val="000000"/>
                <w:sz w:val="20"/>
              </w:rPr>
              <w:t>
1. Халықаралық азаматтық авиация туралы Конвенцияның 10-қосымшасының 1-5 томдары</w:t>
            </w:r>
          </w:p>
          <w:p>
            <w:pPr>
              <w:spacing w:after="20"/>
              <w:ind w:left="20"/>
              <w:jc w:val="both"/>
            </w:pPr>
            <w:r>
              <w:rPr>
                <w:rFonts w:ascii="Times New Roman"/>
                <w:b w:val="false"/>
                <w:i w:val="false"/>
                <w:color w:val="000000"/>
                <w:sz w:val="20"/>
              </w:rPr>
              <w:t>
2. Халықаралық азаматтық авиация туралы Конвенцияның Doc8400 құжаты</w:t>
            </w:r>
          </w:p>
          <w:p>
            <w:pPr>
              <w:spacing w:after="20"/>
              <w:ind w:left="20"/>
              <w:jc w:val="both"/>
            </w:pPr>
            <w:r>
              <w:rPr>
                <w:rFonts w:ascii="Times New Roman"/>
                <w:b w:val="false"/>
                <w:i w:val="false"/>
                <w:color w:val="000000"/>
                <w:sz w:val="20"/>
              </w:rPr>
              <w:t xml:space="preserve">
3. "Радионавигациялық құралдарды сынау бойынша нұсқаулық" (Doc. 8071) ИКАО, </w:t>
            </w:r>
          </w:p>
          <w:p>
            <w:pPr>
              <w:spacing w:after="20"/>
              <w:ind w:left="20"/>
              <w:jc w:val="both"/>
            </w:pPr>
            <w:r>
              <w:rPr>
                <w:rFonts w:ascii="Times New Roman"/>
                <w:b w:val="false"/>
                <w:i w:val="false"/>
                <w:color w:val="000000"/>
                <w:sz w:val="20"/>
              </w:rPr>
              <w:t>
4. Қазақстан Республикасының 15-шілде 2010-жылғы "Әуе кеңістігін пайдалану және авиация қызметі туралы" </w:t>
            </w:r>
            <w:r>
              <w:rPr>
                <w:rFonts w:ascii="Times New Roman"/>
                <w:b w:val="false"/>
                <w:i w:val="false"/>
                <w:color w:val="000000"/>
                <w:sz w:val="20"/>
              </w:rPr>
              <w:t>заңы</w:t>
            </w:r>
            <w:r>
              <w:rPr>
                <w:rFonts w:ascii="Times New Roman"/>
                <w:b w:val="false"/>
                <w:i w:val="false"/>
                <w:color w:val="000000"/>
                <w:sz w:val="20"/>
              </w:rPr>
              <w:t> </w:t>
            </w:r>
          </w:p>
          <w:p>
            <w:pPr>
              <w:spacing w:after="20"/>
              <w:ind w:left="20"/>
              <w:jc w:val="both"/>
            </w:pPr>
            <w:r>
              <w:rPr>
                <w:rFonts w:ascii="Times New Roman"/>
                <w:b w:val="false"/>
                <w:i w:val="false"/>
                <w:color w:val="000000"/>
                <w:sz w:val="20"/>
              </w:rPr>
              <w:t>
5. Қазақстан Республикасы Үкіметінің 12-мамыр 2011-жылғы № 506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әуе кеңістігін пайдалану ережелері;</w:t>
            </w:r>
          </w:p>
          <w:p>
            <w:pPr>
              <w:spacing w:after="20"/>
              <w:ind w:left="20"/>
              <w:jc w:val="both"/>
            </w:pPr>
            <w:r>
              <w:rPr>
                <w:rFonts w:ascii="Times New Roman"/>
                <w:b w:val="false"/>
                <w:i w:val="false"/>
                <w:color w:val="000000"/>
                <w:sz w:val="20"/>
              </w:rPr>
              <w:t>
6. Қазақстан Республикасының 15-шілде 2010-жылғы "Әуе кеңістігін пайдалану және авиация қызметі туралы" заңының </w:t>
            </w:r>
            <w:r>
              <w:rPr>
                <w:rFonts w:ascii="Times New Roman"/>
                <w:b w:val="false"/>
                <w:i w:val="false"/>
                <w:color w:val="000000"/>
                <w:sz w:val="20"/>
              </w:rPr>
              <w:t>14-бабының</w:t>
            </w:r>
            <w:r>
              <w:rPr>
                <w:rFonts w:ascii="Times New Roman"/>
                <w:b w:val="false"/>
                <w:i w:val="false"/>
                <w:color w:val="000000"/>
                <w:sz w:val="20"/>
              </w:rPr>
              <w:t xml:space="preserve"> 1-тармағының 41-17-тармақшасына сәйкес азаматтық авиация саласындағы өкілетті органымен бекітілетін Ұшуды және азаматтық авиацияның авиациялық радиобайланысын радиотехникалық қамтамасыз ету қағидасы </w:t>
            </w:r>
          </w:p>
          <w:p>
            <w:pPr>
              <w:spacing w:after="20"/>
              <w:ind w:left="20"/>
              <w:jc w:val="both"/>
            </w:pPr>
            <w:r>
              <w:rPr>
                <w:rFonts w:ascii="Times New Roman"/>
                <w:b w:val="false"/>
                <w:i w:val="false"/>
                <w:color w:val="000000"/>
                <w:sz w:val="20"/>
              </w:rPr>
              <w:t>
7. Қазақстан Республикасы инвестициялар мен даму бойынша министрі міндетін атқарушысының 24-ақпан 2015-жылғы № 169 </w:t>
            </w:r>
            <w:r>
              <w:rPr>
                <w:rFonts w:ascii="Times New Roman"/>
                <w:b w:val="false"/>
                <w:i w:val="false"/>
                <w:color w:val="000000"/>
                <w:sz w:val="20"/>
              </w:rPr>
              <w:t>бұйрығымен</w:t>
            </w:r>
            <w:r>
              <w:rPr>
                <w:rFonts w:ascii="Times New Roman"/>
                <w:b w:val="false"/>
                <w:i w:val="false"/>
                <w:color w:val="000000"/>
                <w:sz w:val="20"/>
              </w:rPr>
              <w:t xml:space="preserve"> (Нормативті құқықтық актілерді мемлекеттік тіркеу реестрінде № 10605 тіркелген) бекітілген Әуе кемелерінің пайдаланушыларды аэронавигациялық ақпаратпен қамтамасыз ету қағидалары, </w:t>
            </w:r>
          </w:p>
          <w:p>
            <w:pPr>
              <w:spacing w:after="20"/>
              <w:ind w:left="20"/>
              <w:jc w:val="both"/>
            </w:pPr>
            <w:r>
              <w:rPr>
                <w:rFonts w:ascii="Times New Roman"/>
                <w:b w:val="false"/>
                <w:i w:val="false"/>
                <w:color w:val="000000"/>
                <w:sz w:val="20"/>
              </w:rPr>
              <w:t>
8. Қазақстан Республикасы Көлік және коммуникация министрінің 2011 жылғы 25 маусымдағы № 390 </w:t>
            </w:r>
            <w:r>
              <w:rPr>
                <w:rFonts w:ascii="Times New Roman"/>
                <w:b w:val="false"/>
                <w:i w:val="false"/>
                <w:color w:val="000000"/>
                <w:sz w:val="20"/>
              </w:rPr>
              <w:t>бұйрығымен</w:t>
            </w:r>
            <w:r>
              <w:rPr>
                <w:rFonts w:ascii="Times New Roman"/>
                <w:b w:val="false"/>
                <w:i w:val="false"/>
                <w:color w:val="000000"/>
                <w:sz w:val="20"/>
              </w:rPr>
              <w:t xml:space="preserve"> (Нормативті құқықтық актілерді мемлекеттік тіркеу реестрінде № 7102 тіркелген) бекітілген Азаматтық және эксперименттік авиация үшін ұшуға дайындау қағидаслары,</w:t>
            </w:r>
          </w:p>
          <w:p>
            <w:pPr>
              <w:spacing w:after="20"/>
              <w:ind w:left="20"/>
              <w:jc w:val="both"/>
            </w:pPr>
            <w:r>
              <w:rPr>
                <w:rFonts w:ascii="Times New Roman"/>
                <w:b w:val="false"/>
                <w:i w:val="false"/>
                <w:color w:val="000000"/>
                <w:sz w:val="20"/>
              </w:rPr>
              <w:t>
9. Қазақстан Республикасы Көлік және коммуникация министрі міндетін атқарушының 2010 жылғы 15 қазандағы № 454 </w:t>
            </w:r>
            <w:r>
              <w:rPr>
                <w:rFonts w:ascii="Times New Roman"/>
                <w:b w:val="false"/>
                <w:i w:val="false"/>
                <w:color w:val="000000"/>
                <w:sz w:val="20"/>
              </w:rPr>
              <w:t>бұйрығымен</w:t>
            </w:r>
            <w:r>
              <w:rPr>
                <w:rFonts w:ascii="Times New Roman"/>
                <w:b w:val="false"/>
                <w:i w:val="false"/>
                <w:color w:val="000000"/>
                <w:sz w:val="20"/>
              </w:rPr>
              <w:t xml:space="preserve"> (Нормативті құқықтық актілерді мемлекеттік тіркеу реестрінде № 6635 тіркелген) бекітілген Ұшуды орындау және әуе қозғалысына қызмет көрсету кезіндегі радиоалмасу фразеологиясы қағидалары.</w:t>
            </w:r>
          </w:p>
          <w:p>
            <w:pPr>
              <w:spacing w:after="20"/>
              <w:ind w:left="20"/>
              <w:jc w:val="both"/>
            </w:pPr>
            <w:r>
              <w:rPr>
                <w:rFonts w:ascii="Times New Roman"/>
                <w:b w:val="false"/>
                <w:i w:val="false"/>
                <w:color w:val="000000"/>
                <w:sz w:val="20"/>
              </w:rPr>
              <w:t>
10. Жұмыс тақырыбы бойынша анықтамалық материалдар.</w:t>
            </w:r>
          </w:p>
          <w:p>
            <w:pPr>
              <w:spacing w:after="20"/>
              <w:ind w:left="20"/>
              <w:jc w:val="both"/>
            </w:pPr>
            <w:r>
              <w:rPr>
                <w:rFonts w:ascii="Times New Roman"/>
                <w:b w:val="false"/>
                <w:i w:val="false"/>
                <w:color w:val="000000"/>
                <w:sz w:val="20"/>
              </w:rPr>
              <w:t>
11. Баптау жұмыстарын орындаудың негізгі әдістері.</w:t>
            </w:r>
          </w:p>
          <w:p>
            <w:pPr>
              <w:spacing w:after="20"/>
              <w:ind w:left="20"/>
              <w:jc w:val="both"/>
            </w:pPr>
            <w:r>
              <w:rPr>
                <w:rFonts w:ascii="Times New Roman"/>
                <w:b w:val="false"/>
                <w:i w:val="false"/>
                <w:color w:val="000000"/>
                <w:sz w:val="20"/>
              </w:rPr>
              <w:t>
12. Арнайы және анықтамалық әдебиетте, жұмыс бағдарламаларында және нұсқаулықтарда қолданылатын терминология.</w:t>
            </w:r>
          </w:p>
          <w:p>
            <w:pPr>
              <w:spacing w:after="20"/>
              <w:ind w:left="20"/>
              <w:jc w:val="both"/>
            </w:pPr>
            <w:r>
              <w:rPr>
                <w:rFonts w:ascii="Times New Roman"/>
                <w:b w:val="false"/>
                <w:i w:val="false"/>
                <w:color w:val="000000"/>
                <w:sz w:val="20"/>
              </w:rPr>
              <w:t>
13. Бақылау-өлшеу аспаптары және оны пайдалану қағидасы.</w:t>
            </w:r>
          </w:p>
          <w:p>
            <w:pPr>
              <w:spacing w:after="20"/>
              <w:ind w:left="20"/>
              <w:jc w:val="both"/>
            </w:pPr>
            <w:r>
              <w:rPr>
                <w:rFonts w:ascii="Times New Roman"/>
                <w:b w:val="false"/>
                <w:i w:val="false"/>
                <w:color w:val="000000"/>
                <w:sz w:val="20"/>
              </w:rPr>
              <w:t>
14. Ақпаратты техникалық алу, өңдеу және тарату құралдары.</w:t>
            </w:r>
          </w:p>
          <w:p>
            <w:pPr>
              <w:spacing w:after="20"/>
              <w:ind w:left="20"/>
              <w:jc w:val="both"/>
            </w:pPr>
            <w:r>
              <w:rPr>
                <w:rFonts w:ascii="Times New Roman"/>
                <w:b w:val="false"/>
                <w:i w:val="false"/>
                <w:color w:val="000000"/>
                <w:sz w:val="20"/>
              </w:rPr>
              <w:t>
15. Пайдаланылатын жабдықтың техникалық сипаттамасы, конструкциялық ерекшеліктері, қолданылу мақсаты, жұмыс істеу принципі және пайдалану қағидалары.</w:t>
            </w:r>
          </w:p>
          <w:p>
            <w:pPr>
              <w:spacing w:after="20"/>
              <w:ind w:left="20"/>
              <w:jc w:val="both"/>
            </w:pPr>
            <w:r>
              <w:rPr>
                <w:rFonts w:ascii="Times New Roman"/>
                <w:b w:val="false"/>
                <w:i w:val="false"/>
                <w:color w:val="000000"/>
                <w:sz w:val="20"/>
              </w:rPr>
              <w:t>
16. Жабдықтарды тексеру және ақауларды анықтау әдістері.</w:t>
            </w:r>
          </w:p>
          <w:p>
            <w:pPr>
              <w:spacing w:after="20"/>
              <w:ind w:left="20"/>
              <w:jc w:val="both"/>
            </w:pPr>
            <w:r>
              <w:rPr>
                <w:rFonts w:ascii="Times New Roman"/>
                <w:b w:val="false"/>
                <w:i w:val="false"/>
                <w:color w:val="000000"/>
                <w:sz w:val="20"/>
              </w:rPr>
              <w:t>
17. Жабдықтың жұмыс істеу режимінің параметрлерін, сипаттамаларын және деректерін өлшеу әдістері мен құралдары.</w:t>
            </w:r>
          </w:p>
          <w:p>
            <w:pPr>
              <w:spacing w:after="20"/>
              <w:ind w:left="20"/>
              <w:jc w:val="both"/>
            </w:pPr>
            <w:r>
              <w:rPr>
                <w:rFonts w:ascii="Times New Roman"/>
                <w:b w:val="false"/>
                <w:i w:val="false"/>
                <w:color w:val="000000"/>
                <w:sz w:val="20"/>
              </w:rPr>
              <w:t>
18. Өлшеулерді, бақылауларды және эксперименттерді жүргізу жүйелілігі және техникасы.</w:t>
            </w:r>
          </w:p>
          <w:p>
            <w:pPr>
              <w:spacing w:after="20"/>
              <w:ind w:left="20"/>
              <w:jc w:val="both"/>
            </w:pPr>
            <w:r>
              <w:rPr>
                <w:rFonts w:ascii="Times New Roman"/>
                <w:b w:val="false"/>
                <w:i w:val="false"/>
                <w:color w:val="000000"/>
                <w:sz w:val="20"/>
              </w:rPr>
              <w:t>
19. Авиациялық және өрт қауіпсіздігі қағидалары.</w:t>
            </w:r>
          </w:p>
          <w:p>
            <w:pPr>
              <w:spacing w:after="20"/>
              <w:ind w:left="20"/>
              <w:jc w:val="both"/>
            </w:pPr>
            <w:r>
              <w:rPr>
                <w:rFonts w:ascii="Times New Roman"/>
                <w:b w:val="false"/>
                <w:i w:val="false"/>
                <w:color w:val="000000"/>
                <w:sz w:val="20"/>
              </w:rPr>
              <w:t>
20. Еңбек туралы заңнаманың негізі.</w:t>
            </w:r>
          </w:p>
          <w:p>
            <w:pPr>
              <w:spacing w:after="20"/>
              <w:ind w:left="20"/>
              <w:jc w:val="both"/>
            </w:pPr>
            <w:r>
              <w:rPr>
                <w:rFonts w:ascii="Times New Roman"/>
                <w:b w:val="false"/>
                <w:i w:val="false"/>
                <w:color w:val="000000"/>
                <w:sz w:val="20"/>
              </w:rPr>
              <w:t>
21. Еңбек қорғау қағидалары мен нормалары.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құзыреттеріне қойылатын талаптар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қарым-қатынас жасай білу құзыреттілігі, нәтижеге және тиімділікке бейімделу</w:t>
            </w:r>
          </w:p>
          <w:p>
            <w:pPr>
              <w:spacing w:after="20"/>
              <w:ind w:left="20"/>
              <w:jc w:val="both"/>
            </w:pPr>
            <w:r>
              <w:rPr>
                <w:rFonts w:ascii="Times New Roman"/>
                <w:b w:val="false"/>
                <w:i w:val="false"/>
                <w:color w:val="000000"/>
                <w:sz w:val="20"/>
              </w:rPr>
              <w:t>
Өзін-өзі тәртіптеу.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 басқа кәсіптермен байланысы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Инженер-электрониктер, байланыс және аспап жасау бойынша инженерлер</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Кәсіби стандарттың техникалық деректері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Әзірледі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"Personnel Recruitment Center "Career-Holdings" ЖШС</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Нұсқасының нөмірі мен шыққан жылы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1-нұсқа, 2014</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қайта қарау күні</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