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763f" w14:textId="54e7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Электрмен жабдықтаудың үлгілік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20 наурыздағы № 233 бұйрығы. Қазақстан Республикасының Әділет министрлігінде 2015 жылы 27 сәуірде № 10806 тіркелді. Күші жойылды - Қазақстан Республикасы Энергетика министрінің 2017 жылғы 23 қазандағы № 356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23.10.2017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Республикасының Заңының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Электрмен жабдықтаудың </w:t>
      </w:r>
      <w:r>
        <w:rPr>
          <w:rFonts w:ascii="Times New Roman"/>
          <w:b w:val="false"/>
          <w:i w:val="false"/>
          <w:color w:val="000000"/>
          <w:sz w:val="28"/>
        </w:rPr>
        <w:t>үлгілік 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оның көшірмесін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233 бұйрығымен бекітілді</w:t>
            </w:r>
          </w:p>
        </w:tc>
      </w:tr>
    </w:tbl>
    <w:bookmarkStart w:name="z11" w:id="9"/>
    <w:p>
      <w:pPr>
        <w:spacing w:after="0"/>
        <w:ind w:left="0"/>
        <w:jc w:val="left"/>
      </w:pPr>
      <w:r>
        <w:rPr>
          <w:rFonts w:ascii="Times New Roman"/>
          <w:b/>
          <w:i w:val="false"/>
          <w:color w:val="000000"/>
        </w:rPr>
        <w:t xml:space="preserve"> Электрмен жабдықтау үлгі шарты</w:t>
      </w:r>
    </w:p>
    <w:bookmarkEnd w:id="9"/>
    <w:p>
      <w:pPr>
        <w:spacing w:after="0"/>
        <w:ind w:left="0"/>
        <w:jc w:val="both"/>
      </w:pPr>
      <w:r>
        <w:rPr>
          <w:rFonts w:ascii="Times New Roman"/>
          <w:b w:val="false"/>
          <w:i w:val="false"/>
          <w:color w:val="000000"/>
          <w:sz w:val="28"/>
        </w:rPr>
        <w:t>
      ___________________________                      20 __ ж. "__" _____      (шарт жасасу орны)                           (шарт жасасу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(энергиямен жабдықтаушы ұйымның атауы) лицензияға сәйкес</w:t>
      </w:r>
    </w:p>
    <w:p>
      <w:pPr>
        <w:spacing w:after="0"/>
        <w:ind w:left="0"/>
        <w:jc w:val="both"/>
      </w:pPr>
      <w:r>
        <w:rPr>
          <w:rFonts w:ascii="Times New Roman"/>
          <w:b w:val="false"/>
          <w:i w:val="false"/>
          <w:color w:val="000000"/>
          <w:sz w:val="28"/>
        </w:rPr>
        <w:t>
      тұтынушыларды электрмен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нөмірі, берілген күні)</w:t>
      </w:r>
    </w:p>
    <w:p>
      <w:pPr>
        <w:spacing w:after="0"/>
        <w:ind w:left="0"/>
        <w:jc w:val="both"/>
      </w:pPr>
      <w:r>
        <w:rPr>
          <w:rFonts w:ascii="Times New Roman"/>
          <w:b w:val="false"/>
          <w:i w:val="false"/>
          <w:color w:val="000000"/>
          <w:sz w:val="28"/>
        </w:rPr>
        <w:t>
      жабдықтауды жүзеге асырушы, бұдан әрі жабдықтаушы деп</w:t>
      </w:r>
    </w:p>
    <w:p>
      <w:pPr>
        <w:spacing w:after="0"/>
        <w:ind w:left="0"/>
        <w:jc w:val="both"/>
      </w:pPr>
      <w:r>
        <w:rPr>
          <w:rFonts w:ascii="Times New Roman"/>
          <w:b w:val="false"/>
          <w:i w:val="false"/>
          <w:color w:val="000000"/>
          <w:sz w:val="28"/>
        </w:rPr>
        <w:t>
      аталатын, _________________________________________ атынан</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 негізінде әрекет етуші, бір жағынан және бұдан әрі тұтынушы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негізінде әрекет етуші,</w:t>
      </w:r>
    </w:p>
    <w:p>
      <w:pPr>
        <w:spacing w:after="0"/>
        <w:ind w:left="0"/>
        <w:jc w:val="both"/>
      </w:pPr>
      <w:r>
        <w:rPr>
          <w:rFonts w:ascii="Times New Roman"/>
          <w:b w:val="false"/>
          <w:i w:val="false"/>
          <w:color w:val="000000"/>
          <w:sz w:val="28"/>
        </w:rPr>
        <w:t>
      ____________________________________________________________ атынан,</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әрі қарай Тараптар келесі мазмұндағы электр энергиясымен жабдықтау Шартын (бұдан әрі - Шарт) жасасты:</w:t>
      </w:r>
    </w:p>
    <w:bookmarkStart w:name="z12" w:id="10"/>
    <w:p>
      <w:pPr>
        <w:spacing w:after="0"/>
        <w:ind w:left="0"/>
        <w:jc w:val="left"/>
      </w:pPr>
      <w:r>
        <w:rPr>
          <w:rFonts w:ascii="Times New Roman"/>
          <w:b/>
          <w:i w:val="false"/>
          <w:color w:val="000000"/>
        </w:rPr>
        <w:t xml:space="preserve"> 1. Шартта пайдаланылатын негізгі ұғымдар</w:t>
      </w:r>
    </w:p>
    <w:bookmarkEnd w:id="10"/>
    <w:bookmarkStart w:name="z13" w:id="11"/>
    <w:p>
      <w:pPr>
        <w:spacing w:after="0"/>
        <w:ind w:left="0"/>
        <w:jc w:val="both"/>
      </w:pPr>
      <w:r>
        <w:rPr>
          <w:rFonts w:ascii="Times New Roman"/>
          <w:b w:val="false"/>
          <w:i w:val="false"/>
          <w:color w:val="000000"/>
          <w:sz w:val="28"/>
        </w:rPr>
        <w:t>
      1. Шартта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есептік кезең – тұтынылған электр энергиясы есепке алынып, тұтынушыға төлем жасауға ұсынылатын, Электрмен жабдықтау шартымен айқындалатын уақыт кезеңі;</w:t>
      </w:r>
    </w:p>
    <w:bookmarkEnd w:id="12"/>
    <w:bookmarkStart w:name="z15" w:id="13"/>
    <w:p>
      <w:pPr>
        <w:spacing w:after="0"/>
        <w:ind w:left="0"/>
        <w:jc w:val="both"/>
      </w:pPr>
      <w:r>
        <w:rPr>
          <w:rFonts w:ascii="Times New Roman"/>
          <w:b w:val="false"/>
          <w:i w:val="false"/>
          <w:color w:val="000000"/>
          <w:sz w:val="28"/>
        </w:rPr>
        <w:t>
      2) тұтынушы - электр энергиясын Шарт негізінде тұтынатын жеке немесе заңды тұлға;</w:t>
      </w:r>
    </w:p>
    <w:bookmarkEnd w:id="13"/>
    <w:bookmarkStart w:name="z16" w:id="14"/>
    <w:p>
      <w:pPr>
        <w:spacing w:after="0"/>
        <w:ind w:left="0"/>
        <w:jc w:val="both"/>
      </w:pPr>
      <w:r>
        <w:rPr>
          <w:rFonts w:ascii="Times New Roman"/>
          <w:b w:val="false"/>
          <w:i w:val="false"/>
          <w:color w:val="000000"/>
          <w:sz w:val="28"/>
        </w:rPr>
        <w:t>
      3) коммерциялық есепке алу құралы – Қазақстан Республикасы заңнамасында белгіленген тәртіппен қолдануға рұқсат етілген электр энергиясын коммерциялық есепке алуға арналған техникалық құрылғы;</w:t>
      </w:r>
    </w:p>
    <w:bookmarkEnd w:id="14"/>
    <w:bookmarkStart w:name="z17" w:id="15"/>
    <w:p>
      <w:pPr>
        <w:spacing w:after="0"/>
        <w:ind w:left="0"/>
        <w:jc w:val="both"/>
      </w:pPr>
      <w:r>
        <w:rPr>
          <w:rFonts w:ascii="Times New Roman"/>
          <w:b w:val="false"/>
          <w:i w:val="false"/>
          <w:color w:val="000000"/>
          <w:sz w:val="28"/>
        </w:rPr>
        <w:t>
      4) электр энергиясын есепке алу схемасы – берілетін және тұтынылатын электр энергиясының көлемін есептеу үшін оны есепке алуды қамтамасыз ететін электр энергиясын есепке алу құралдарының белгілі бір электрлік жалғануы.</w:t>
      </w:r>
    </w:p>
    <w:bookmarkEnd w:id="15"/>
    <w:bookmarkStart w:name="z18" w:id="16"/>
    <w:p>
      <w:pPr>
        <w:spacing w:after="0"/>
        <w:ind w:left="0"/>
        <w:jc w:val="left"/>
      </w:pPr>
      <w:r>
        <w:rPr>
          <w:rFonts w:ascii="Times New Roman"/>
          <w:b/>
          <w:i w:val="false"/>
          <w:color w:val="000000"/>
        </w:rPr>
        <w:t xml:space="preserve"> 2. Шарттың мәні</w:t>
      </w:r>
    </w:p>
    <w:bookmarkEnd w:id="16"/>
    <w:bookmarkStart w:name="z19" w:id="17"/>
    <w:p>
      <w:pPr>
        <w:spacing w:after="0"/>
        <w:ind w:left="0"/>
        <w:jc w:val="both"/>
      </w:pPr>
      <w:r>
        <w:rPr>
          <w:rFonts w:ascii="Times New Roman"/>
          <w:b w:val="false"/>
          <w:i w:val="false"/>
          <w:color w:val="000000"/>
          <w:sz w:val="28"/>
        </w:rPr>
        <w:t>
      2. Жабдықтаушы энергия таратушы ұйымның қосылған желісі арқылы тұтынушыға электр энергиясын беруге міндеттенеді, ал тұтынушы осы Шарттың талаптарына сәйкес қабылдаған электр энергиясын төлеуге міндеттенеді.</w:t>
      </w:r>
    </w:p>
    <w:bookmarkEnd w:id="17"/>
    <w:bookmarkStart w:name="z20" w:id="18"/>
    <w:p>
      <w:pPr>
        <w:spacing w:after="0"/>
        <w:ind w:left="0"/>
        <w:jc w:val="both"/>
      </w:pPr>
      <w:r>
        <w:rPr>
          <w:rFonts w:ascii="Times New Roman"/>
          <w:b w:val="false"/>
          <w:i w:val="false"/>
          <w:color w:val="000000"/>
          <w:sz w:val="28"/>
        </w:rPr>
        <w:t>
      3. Шарт тұтынушымен оның қолданыстағы заңнамамен белгіленген тәртіппен энергия таратушы ұйымның желісіне қосылған жабдығы болған жағдайда, сондай-ақ коммерциялық есепке алу құралы болған жағдайда жасалады.</w:t>
      </w:r>
    </w:p>
    <w:bookmarkEnd w:id="18"/>
    <w:bookmarkStart w:name="z21" w:id="19"/>
    <w:p>
      <w:pPr>
        <w:spacing w:after="0"/>
        <w:ind w:left="0"/>
        <w:jc w:val="both"/>
      </w:pPr>
      <w:r>
        <w:rPr>
          <w:rFonts w:ascii="Times New Roman"/>
          <w:b w:val="false"/>
          <w:i w:val="false"/>
          <w:color w:val="000000"/>
          <w:sz w:val="28"/>
        </w:rPr>
        <w:t>
      4. Шарт бойынша абонент энергияны тұрмыстық қажеттілік үшін пайдаланатын жеке тұлға болған жағдайда, абоненттің белгіленген тәртіппен жалғанған желіге нақты қосылу күнінен бастап Шарт жасасқан болып саналады.</w:t>
      </w:r>
    </w:p>
    <w:bookmarkEnd w:id="19"/>
    <w:bookmarkStart w:name="z22" w:id="20"/>
    <w:p>
      <w:pPr>
        <w:spacing w:after="0"/>
        <w:ind w:left="0"/>
        <w:jc w:val="both"/>
      </w:pPr>
      <w:r>
        <w:rPr>
          <w:rFonts w:ascii="Times New Roman"/>
          <w:b w:val="false"/>
          <w:i w:val="false"/>
          <w:color w:val="000000"/>
          <w:sz w:val="28"/>
        </w:rPr>
        <w:t>
      5. Шарт жасасу үшін тұтынушыда мына:</w:t>
      </w:r>
    </w:p>
    <w:bookmarkEnd w:id="20"/>
    <w:bookmarkStart w:name="z23" w:id="21"/>
    <w:p>
      <w:pPr>
        <w:spacing w:after="0"/>
        <w:ind w:left="0"/>
        <w:jc w:val="both"/>
      </w:pPr>
      <w:r>
        <w:rPr>
          <w:rFonts w:ascii="Times New Roman"/>
          <w:b w:val="false"/>
          <w:i w:val="false"/>
          <w:color w:val="000000"/>
          <w:sz w:val="28"/>
        </w:rPr>
        <w:t>
      1) тараптардың тұтынушыны электр желілеріне қосу схемасымен электр желілерінің теңгерімдік тиесілігін және пайдалану жауапкершілігін бөлу актісі (көппәтерлі құрылыстарда тұратын жеке тұлғаларды қоспағанда);</w:t>
      </w:r>
    </w:p>
    <w:bookmarkEnd w:id="21"/>
    <w:bookmarkStart w:name="z24" w:id="22"/>
    <w:p>
      <w:pPr>
        <w:spacing w:after="0"/>
        <w:ind w:left="0"/>
        <w:jc w:val="both"/>
      </w:pPr>
      <w:r>
        <w:rPr>
          <w:rFonts w:ascii="Times New Roman"/>
          <w:b w:val="false"/>
          <w:i w:val="false"/>
          <w:color w:val="000000"/>
          <w:sz w:val="28"/>
        </w:rPr>
        <w:t>
      2) электр энергиясын коммерциялық есепке алу жүйесін қабылдау актісі;</w:t>
      </w:r>
    </w:p>
    <w:bookmarkEnd w:id="22"/>
    <w:bookmarkStart w:name="z25" w:id="23"/>
    <w:p>
      <w:pPr>
        <w:spacing w:after="0"/>
        <w:ind w:left="0"/>
        <w:jc w:val="both"/>
      </w:pPr>
      <w:r>
        <w:rPr>
          <w:rFonts w:ascii="Times New Roman"/>
          <w:b w:val="false"/>
          <w:i w:val="false"/>
          <w:color w:val="000000"/>
          <w:sz w:val="28"/>
        </w:rPr>
        <w:t>
      3) заңды тұлғаны мемлекеттік тіркеу туралы анықтаманың немесе жеке кәсіпкер куәлігінің көшірмелері;</w:t>
      </w:r>
    </w:p>
    <w:bookmarkEnd w:id="23"/>
    <w:bookmarkStart w:name="z26" w:id="24"/>
    <w:p>
      <w:pPr>
        <w:spacing w:after="0"/>
        <w:ind w:left="0"/>
        <w:jc w:val="both"/>
      </w:pPr>
      <w:r>
        <w:rPr>
          <w:rFonts w:ascii="Times New Roman"/>
          <w:b w:val="false"/>
          <w:i w:val="false"/>
          <w:color w:val="000000"/>
          <w:sz w:val="28"/>
        </w:rPr>
        <w:t>
      4) жылжымайтын мүлікке тіркелген құқық туралы анықтама немесе электрмен жабдықтау объектісіне құқық белгілейтін құжаттар көшірмесі;</w:t>
      </w:r>
    </w:p>
    <w:bookmarkEnd w:id="24"/>
    <w:bookmarkStart w:name="z27" w:id="25"/>
    <w:p>
      <w:pPr>
        <w:spacing w:after="0"/>
        <w:ind w:left="0"/>
        <w:jc w:val="both"/>
      </w:pPr>
      <w:r>
        <w:rPr>
          <w:rFonts w:ascii="Times New Roman"/>
          <w:b w:val="false"/>
          <w:i w:val="false"/>
          <w:color w:val="000000"/>
          <w:sz w:val="28"/>
        </w:rPr>
        <w:t>
      5) жеке басын куәландыратын құжатты қоса ұсынып, Электрмен жабдықтау шартына қол қоюға құқығы бар тұлғаға берілетін бұйрық (сенімхат);</w:t>
      </w:r>
    </w:p>
    <w:bookmarkEnd w:id="25"/>
    <w:bookmarkStart w:name="z28" w:id="26"/>
    <w:p>
      <w:pPr>
        <w:spacing w:after="0"/>
        <w:ind w:left="0"/>
        <w:jc w:val="both"/>
      </w:pPr>
      <w:r>
        <w:rPr>
          <w:rFonts w:ascii="Times New Roman"/>
          <w:b w:val="false"/>
          <w:i w:val="false"/>
          <w:color w:val="000000"/>
          <w:sz w:val="28"/>
        </w:rPr>
        <w:t>
      6) техникалық шарттар (көппәтерлі құрылыстарда тұратын жеке тұлғаларды қоспағанда);</w:t>
      </w:r>
    </w:p>
    <w:bookmarkEnd w:id="26"/>
    <w:bookmarkStart w:name="z29" w:id="27"/>
    <w:p>
      <w:pPr>
        <w:spacing w:after="0"/>
        <w:ind w:left="0"/>
        <w:jc w:val="both"/>
      </w:pPr>
      <w:r>
        <w:rPr>
          <w:rFonts w:ascii="Times New Roman"/>
          <w:b w:val="false"/>
          <w:i w:val="false"/>
          <w:color w:val="000000"/>
          <w:sz w:val="28"/>
        </w:rPr>
        <w:t>
      7) дербес деректерін жинауға және өңдеуге жазбаша келісімімен жеке басын куәландыратын құжаттың көшірмелері (жеке тұлғалар үшін);</w:t>
      </w:r>
    </w:p>
    <w:bookmarkEnd w:id="27"/>
    <w:bookmarkStart w:name="z30" w:id="28"/>
    <w:p>
      <w:pPr>
        <w:spacing w:after="0"/>
        <w:ind w:left="0"/>
        <w:jc w:val="both"/>
      </w:pPr>
      <w:r>
        <w:rPr>
          <w:rFonts w:ascii="Times New Roman"/>
          <w:b w:val="false"/>
          <w:i w:val="false"/>
          <w:color w:val="000000"/>
          <w:sz w:val="28"/>
        </w:rPr>
        <w:t>
      8) тұрғын үйде (пәтерде) тұратын жеке тұлғалардың санын растайтын құжат (жеке тұлғалар үшін) болуы қажет.</w:t>
      </w:r>
    </w:p>
    <w:bookmarkEnd w:id="28"/>
    <w:p>
      <w:pPr>
        <w:spacing w:after="0"/>
        <w:ind w:left="0"/>
        <w:jc w:val="both"/>
      </w:pPr>
      <w:r>
        <w:rPr>
          <w:rFonts w:ascii="Times New Roman"/>
          <w:b w:val="false"/>
          <w:i w:val="false"/>
          <w:color w:val="000000"/>
          <w:sz w:val="28"/>
        </w:rPr>
        <w:t>
      Объектінің иесі ауысқан жағдайда, техникалық талаптарды ұсыну талап етілмейді.</w:t>
      </w:r>
    </w:p>
    <w:bookmarkStart w:name="z31" w:id="29"/>
    <w:p>
      <w:pPr>
        <w:spacing w:after="0"/>
        <w:ind w:left="0"/>
        <w:jc w:val="left"/>
      </w:pPr>
      <w:r>
        <w:rPr>
          <w:rFonts w:ascii="Times New Roman"/>
          <w:b/>
          <w:i w:val="false"/>
          <w:color w:val="000000"/>
        </w:rPr>
        <w:t xml:space="preserve"> 3. Тұтынатын электр энергиясын есепке алу</w:t>
      </w:r>
    </w:p>
    <w:bookmarkEnd w:id="29"/>
    <w:bookmarkStart w:name="z32" w:id="30"/>
    <w:p>
      <w:pPr>
        <w:spacing w:after="0"/>
        <w:ind w:left="0"/>
        <w:jc w:val="both"/>
      </w:pPr>
      <w:r>
        <w:rPr>
          <w:rFonts w:ascii="Times New Roman"/>
          <w:b w:val="false"/>
          <w:i w:val="false"/>
          <w:color w:val="000000"/>
          <w:sz w:val="28"/>
        </w:rPr>
        <w:t>
      6. Жабдықтаушының жіберген және тұтынушының қабылдаған энергиясының көлемі коммерциялық есепке алу құралының көрсеткішімен анықталады, ал тұтынушының кінәсінсіз (пломбаның бүтіндігі және есептеу құралының алдыңғы актіде көрсетілген орнатуы және аспаптық тексерісіне сәйкес келген жағдайда) коммерциялық есепке алудың бұзылуы анықталған жағдайда, тұтынудың есебін энергия беруші ұйым алдыңғы немесе электр энергиясының қаржысы мен есепке алу схемасы түзетілген келесі есептік кезеңнің орташа тәуліктік шығыны бойынша жүргізеді. Есеп айырысу кезеңі бұзылу анықталған күннен бастап коммерциялық есепке алуды бұрынғы қалпына келтіру күніне дейінгі аралықты қамтиды, алайда ол мерзім күнтізбелік 30 (отыз) күннен аспауы қажет.</w:t>
      </w:r>
    </w:p>
    <w:bookmarkEnd w:id="30"/>
    <w:p>
      <w:pPr>
        <w:spacing w:after="0"/>
        <w:ind w:left="0"/>
        <w:jc w:val="both"/>
      </w:pPr>
      <w:r>
        <w:rPr>
          <w:rFonts w:ascii="Times New Roman"/>
          <w:b w:val="false"/>
          <w:i w:val="false"/>
          <w:color w:val="000000"/>
          <w:sz w:val="28"/>
        </w:rPr>
        <w:t>
      Тұтынушы коммерциялық есепке алуды бұзушылық анықталған күннен бастап күнтізбелік 30 (отыз) күндік мерзім ішінде қалпына келтіреді.</w:t>
      </w:r>
    </w:p>
    <w:p>
      <w:pPr>
        <w:spacing w:after="0"/>
        <w:ind w:left="0"/>
        <w:jc w:val="both"/>
      </w:pPr>
      <w:r>
        <w:rPr>
          <w:rFonts w:ascii="Times New Roman"/>
          <w:b w:val="false"/>
          <w:i w:val="false"/>
          <w:color w:val="000000"/>
          <w:sz w:val="28"/>
        </w:rPr>
        <w:t>
      Бұзушылық анықталған күннен бастап күнтізбелік отыз күн өткен соң коммерциялық есепке алу қалпына келмеген жағдайда, есеп айырысу техникалық шарттарға сәйкес рұқсат етілген қуат бойынша, ал техникалық шарттар болмаған жағдайда, тәулігіне 24 сағат пайдалануды ескеріп, қосу коммутациялық аппаратының номиналды тогы бойынша жүргізіледі.</w:t>
      </w:r>
    </w:p>
    <w:bookmarkStart w:name="z33" w:id="31"/>
    <w:p>
      <w:pPr>
        <w:spacing w:after="0"/>
        <w:ind w:left="0"/>
        <w:jc w:val="both"/>
      </w:pPr>
      <w:r>
        <w:rPr>
          <w:rFonts w:ascii="Times New Roman"/>
          <w:b w:val="false"/>
          <w:i w:val="false"/>
          <w:color w:val="000000"/>
          <w:sz w:val="28"/>
        </w:rPr>
        <w:t>
      7. Тұтынылатын электр энергиясын есепке алу кезінде коммерциялық есепке алу құралы тараптардың теңгерімдік жауапкершілігі шекарасында орнатылады.</w:t>
      </w:r>
    </w:p>
    <w:bookmarkEnd w:id="31"/>
    <w:bookmarkStart w:name="z34" w:id="32"/>
    <w:p>
      <w:pPr>
        <w:spacing w:after="0"/>
        <w:ind w:left="0"/>
        <w:jc w:val="both"/>
      </w:pPr>
      <w:r>
        <w:rPr>
          <w:rFonts w:ascii="Times New Roman"/>
          <w:b w:val="false"/>
          <w:i w:val="false"/>
          <w:color w:val="000000"/>
          <w:sz w:val="28"/>
        </w:rPr>
        <w:t xml:space="preserve">
      8. Коммерциялық есепке алу құралының саны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коммерциялық есепке алу құралдарының тізбесінде көрсетіледі. </w:t>
      </w:r>
    </w:p>
    <w:bookmarkEnd w:id="32"/>
    <w:bookmarkStart w:name="z35" w:id="33"/>
    <w:p>
      <w:pPr>
        <w:spacing w:after="0"/>
        <w:ind w:left="0"/>
        <w:jc w:val="both"/>
      </w:pPr>
      <w:r>
        <w:rPr>
          <w:rFonts w:ascii="Times New Roman"/>
          <w:b w:val="false"/>
          <w:i w:val="false"/>
          <w:color w:val="000000"/>
          <w:sz w:val="28"/>
        </w:rPr>
        <w:t>
      9. Коммерциялық есепке алу құралдарының көрсеткіштерін алу жабдықтаушының немесе энергия таратушы ұйымның өкілдерімен тұтынушы немесе оның өкілінің қатысуымен жүргізіледі.</w:t>
      </w:r>
    </w:p>
    <w:bookmarkEnd w:id="33"/>
    <w:p>
      <w:pPr>
        <w:spacing w:after="0"/>
        <w:ind w:left="0"/>
        <w:jc w:val="both"/>
      </w:pPr>
      <w:r>
        <w:rPr>
          <w:rFonts w:ascii="Times New Roman"/>
          <w:b w:val="false"/>
          <w:i w:val="false"/>
          <w:color w:val="000000"/>
          <w:sz w:val="28"/>
        </w:rPr>
        <w:t>
      Тараптардың келісімі бойынша тұтынушы өздігінен электр энергиясын коммерциялық есепке алу құралдарының көрсеткіштерін алып, оларды энергия беруші (энергия өндіруші) ұйымға тапсыруына болады. Тұтынушының электр энергиясын коммерциялық есепке алу құралдарының көрсеткіштерін алу кезінде жіберген қателіктерін энергия беруші (энергия өндіруші) және (немесе) энергиямен жабдықтаушы ұйым олардың анықталуы бойынша түзетеді.</w:t>
      </w:r>
    </w:p>
    <w:bookmarkStart w:name="z36" w:id="34"/>
    <w:p>
      <w:pPr>
        <w:spacing w:after="0"/>
        <w:ind w:left="0"/>
        <w:jc w:val="both"/>
      </w:pPr>
      <w:r>
        <w:rPr>
          <w:rFonts w:ascii="Times New Roman"/>
          <w:b w:val="false"/>
          <w:i w:val="false"/>
          <w:color w:val="000000"/>
          <w:sz w:val="28"/>
        </w:rPr>
        <w:t xml:space="preserve">
      10. Тұтынушы (электр энергиясын тұрмыстық қажеттілік үшін пайдаланатын тұтынушыны қоспағанда) кезекті жылға электр энергиясын тұтыну көлемін анықтау үшін жабдықтау жылының алдыңғы жылы басталғанға дейін 30 күннен кешіктірмей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 энергиясын жеткізу туралы алдын ала өтінім береді.</w:t>
      </w:r>
    </w:p>
    <w:bookmarkEnd w:id="34"/>
    <w:bookmarkStart w:name="z37" w:id="35"/>
    <w:p>
      <w:pPr>
        <w:spacing w:after="0"/>
        <w:ind w:left="0"/>
        <w:jc w:val="both"/>
      </w:pPr>
      <w:r>
        <w:rPr>
          <w:rFonts w:ascii="Times New Roman"/>
          <w:b w:val="false"/>
          <w:i w:val="false"/>
          <w:color w:val="000000"/>
          <w:sz w:val="28"/>
        </w:rPr>
        <w:t>
      11. Электр энергиясын коммерциялық есепке алу құралдарының көрсеткішін алу мүмкін болмаған жағдайда және егер тұтынушы бұл ретте пайдаланған электр энергиясы туралы өз бетімен мәлімет ұсынбаса, тұтынуды есептеу электр энергиясының алдыңғы кезеңдегі орташа тәуліктік шығыны бойынша жүргізіледі.</w:t>
      </w:r>
    </w:p>
    <w:bookmarkEnd w:id="35"/>
    <w:p>
      <w:pPr>
        <w:spacing w:after="0"/>
        <w:ind w:left="0"/>
        <w:jc w:val="both"/>
      </w:pPr>
      <w:r>
        <w:rPr>
          <w:rFonts w:ascii="Times New Roman"/>
          <w:b w:val="false"/>
          <w:i w:val="false"/>
          <w:color w:val="000000"/>
          <w:sz w:val="28"/>
        </w:rPr>
        <w:t>
      Бұл ретте электр энергиясының орташа тәуліктік шығыны бойынша есептеу кезеңі үш есептік кезеңнен аспауы тиіс, кезең аяқталғаннан кейін электр энергиясын беру тоқтатылады.</w:t>
      </w:r>
    </w:p>
    <w:bookmarkStart w:name="z38" w:id="36"/>
    <w:p>
      <w:pPr>
        <w:spacing w:after="0"/>
        <w:ind w:left="0"/>
        <w:jc w:val="left"/>
      </w:pPr>
      <w:r>
        <w:rPr>
          <w:rFonts w:ascii="Times New Roman"/>
          <w:b/>
          <w:i w:val="false"/>
          <w:color w:val="000000"/>
        </w:rPr>
        <w:t xml:space="preserve"> 4. Электр энергиясына төлем жүргізу шарттары мен тәртіптері</w:t>
      </w:r>
    </w:p>
    <w:bookmarkEnd w:id="36"/>
    <w:bookmarkStart w:name="z39" w:id="37"/>
    <w:p>
      <w:pPr>
        <w:spacing w:after="0"/>
        <w:ind w:left="0"/>
        <w:jc w:val="both"/>
      </w:pPr>
      <w:r>
        <w:rPr>
          <w:rFonts w:ascii="Times New Roman"/>
          <w:b w:val="false"/>
          <w:i w:val="false"/>
          <w:color w:val="000000"/>
          <w:sz w:val="28"/>
        </w:rPr>
        <w:t>
      12. Тұтынушыларға ұсынылған электр энергиясын есептеу табиғи монополиялар туралы заңнамаға сәйкес белгіленген тарифтер бойынша жүргізіледі.</w:t>
      </w:r>
    </w:p>
    <w:bookmarkEnd w:id="37"/>
    <w:p>
      <w:pPr>
        <w:spacing w:after="0"/>
        <w:ind w:left="0"/>
        <w:jc w:val="both"/>
      </w:pPr>
      <w:r>
        <w:rPr>
          <w:rFonts w:ascii="Times New Roman"/>
          <w:b w:val="false"/>
          <w:i w:val="false"/>
          <w:color w:val="000000"/>
          <w:sz w:val="28"/>
        </w:rPr>
        <w:t>
      Жаңа тарифтерді қолданысқа енгізу тұтынушыларды бұқаралық ақпарат құралдары арқылы алдын ала мәлімдегеннен кейін жүзеге асырылады және бұл әрекет осы Шарттың қайта жасалуына негіз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Энергетика министрінің 31.05.2016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14.06.2017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13. Энергияны есептеу тәртібі заңнамалармен немесе тараптардың келісімімен айқындалады.</w:t>
      </w:r>
    </w:p>
    <w:bookmarkEnd w:id="38"/>
    <w:p>
      <w:pPr>
        <w:spacing w:after="0"/>
        <w:ind w:left="0"/>
        <w:jc w:val="both"/>
      </w:pPr>
      <w:r>
        <w:rPr>
          <w:rFonts w:ascii="Times New Roman"/>
          <w:b w:val="false"/>
          <w:i w:val="false"/>
          <w:color w:val="000000"/>
          <w:sz w:val="28"/>
        </w:rPr>
        <w:t>
      Электр энергиясын тұрмыстық қажеттілік үшін пайдаланбайтын тұтынушылар төлем құжатын ұсынған күннен бастап 5 жұмыс күні ішінде немесе тұтынушы мен өнім беруші арасындағы келісім бойынша Шартта келісілген мерзімде төлемді өтейді.</w:t>
      </w:r>
    </w:p>
    <w:p>
      <w:pPr>
        <w:spacing w:after="0"/>
        <w:ind w:left="0"/>
        <w:jc w:val="both"/>
      </w:pPr>
      <w:r>
        <w:rPr>
          <w:rFonts w:ascii="Times New Roman"/>
          <w:b w:val="false"/>
          <w:i w:val="false"/>
          <w:color w:val="000000"/>
          <w:sz w:val="28"/>
        </w:rPr>
        <w:t>
      Электр энергиясын тұрмыстық қажеттілік үшін пайдаланатын тұтынушылар төлемді есептік кезеңнен кейінгі айдың 25-күнінен кешіктірмей жүргізеді.</w:t>
      </w:r>
    </w:p>
    <w:p>
      <w:pPr>
        <w:spacing w:after="0"/>
        <w:ind w:left="0"/>
        <w:jc w:val="both"/>
      </w:pPr>
      <w:r>
        <w:rPr>
          <w:rFonts w:ascii="Times New Roman"/>
          <w:b w:val="false"/>
          <w:i w:val="false"/>
          <w:color w:val="000000"/>
          <w:sz w:val="28"/>
        </w:rPr>
        <w:t>
      Есеп айырысу кезеңі бір күнтізбелік айды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19.11.2015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14. Электр энергиясына төлем Шартта көзделген мерзімде өтелмеген жағдайда, тұтынушы жабдықтаушыға негізгі қарыз сомасынан аспайтын әрбір мерзімі өткен күн үшін төлем өтелетін күнгі қолданыстағы Қазақстан Республикасы Ұлттық Банкінің қайта қаржыландыру мөлшерлемесінің 1,5 еселіктен аспайтын көлемде тұрақсыздық айыбын төлейді.</w:t>
      </w:r>
    </w:p>
    <w:bookmarkEnd w:id="39"/>
    <w:bookmarkStart w:name="z42" w:id="40"/>
    <w:p>
      <w:pPr>
        <w:spacing w:after="0"/>
        <w:ind w:left="0"/>
        <w:jc w:val="both"/>
      </w:pPr>
      <w:r>
        <w:rPr>
          <w:rFonts w:ascii="Times New Roman"/>
          <w:b w:val="false"/>
          <w:i w:val="false"/>
          <w:color w:val="000000"/>
          <w:sz w:val="28"/>
        </w:rPr>
        <w:t>
      15. Егер тұтынушы Электрмен жабдықтау шартының талаптарын бұзғандығы үшін ажыратылған болса, онда энергия беруші (энергия өндіруші) ұйым оны бұзушылық жойылғаннан кейін және қосылу қызметінің төлемі өтелгеннен кейін қосады.</w:t>
      </w:r>
    </w:p>
    <w:bookmarkEnd w:id="40"/>
    <w:bookmarkStart w:name="z43" w:id="41"/>
    <w:p>
      <w:pPr>
        <w:spacing w:after="0"/>
        <w:ind w:left="0"/>
        <w:jc w:val="both"/>
      </w:pPr>
      <w:r>
        <w:rPr>
          <w:rFonts w:ascii="Times New Roman"/>
          <w:b w:val="false"/>
          <w:i w:val="false"/>
          <w:color w:val="000000"/>
          <w:sz w:val="28"/>
        </w:rPr>
        <w:t>
      16. Өнім беруші электр энергиясын коммерциялық есепке алу құралдары көрсеткіштерінің немесе Шарт талаптарына сәйкес тұтынудың басқа есебінің негізінде есептік кезеңнен кейінгі айдың 5-күнінен кешіктірмей тұтынушыға төлем құжатын жазып береді.</w:t>
      </w:r>
    </w:p>
    <w:bookmarkEnd w:id="41"/>
    <w:p>
      <w:pPr>
        <w:spacing w:after="0"/>
        <w:ind w:left="0"/>
        <w:jc w:val="both"/>
      </w:pPr>
      <w:r>
        <w:rPr>
          <w:rFonts w:ascii="Times New Roman"/>
          <w:b w:val="false"/>
          <w:i w:val="false"/>
          <w:color w:val="000000"/>
          <w:sz w:val="28"/>
        </w:rPr>
        <w:t>
      Тұтынушылар (электр энергиясын тұрмыстық қажеттілік үшін пайдаланатын тұтынушыны қоспағанда) төлем құжатын өнім берушіден өздері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19.11.2015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17. Электр энергиясын коммерциялық есепке алу құралын электр желісінің теңгерімдік тиесілік шекарасынан тыс орнатқан жағдайда, электр желісінің теңгерімдік тиесілік шекарасынан электр энергиясының коммерциялық есепке алу құралдарын орнатқан жерге дейінгі учаскедегі электр энергиясының шығындары шарт негізінде теңгерімінде желінің көрсетілген учаскесі тұрған иегердің меншігіне жатқызылады және энергия беруші (энергия өндіруші) ұйымның есептік жолымен анықталады.</w:t>
      </w:r>
    </w:p>
    <w:bookmarkEnd w:id="42"/>
    <w:bookmarkStart w:name="z45" w:id="43"/>
    <w:p>
      <w:pPr>
        <w:spacing w:after="0"/>
        <w:ind w:left="0"/>
        <w:jc w:val="both"/>
      </w:pPr>
      <w:r>
        <w:rPr>
          <w:rFonts w:ascii="Times New Roman"/>
          <w:b w:val="false"/>
          <w:i w:val="false"/>
          <w:color w:val="000000"/>
          <w:sz w:val="28"/>
        </w:rPr>
        <w:t>
      18. Смарт-картасы бар есепке алу құралдарын қолдануға негізделген электр энергиясының автоматтандырылған коммерциялық есепке алу жүйесі болған жағдайда, тұтынушы тұтынған электр энергиясы үшін төлемді төлем құжатынсыз өз бетінше анықтаған көлемде өтейді.</w:t>
      </w:r>
    </w:p>
    <w:bookmarkEnd w:id="43"/>
    <w:bookmarkStart w:name="z46" w:id="44"/>
    <w:p>
      <w:pPr>
        <w:spacing w:after="0"/>
        <w:ind w:left="0"/>
        <w:jc w:val="left"/>
      </w:pPr>
      <w:r>
        <w:rPr>
          <w:rFonts w:ascii="Times New Roman"/>
          <w:b/>
          <w:i w:val="false"/>
          <w:color w:val="000000"/>
        </w:rPr>
        <w:t xml:space="preserve"> 5. Тұтынушының құқықтары мен міндеттері</w:t>
      </w:r>
    </w:p>
    <w:bookmarkEnd w:id="44"/>
    <w:bookmarkStart w:name="z47" w:id="45"/>
    <w:p>
      <w:pPr>
        <w:spacing w:after="0"/>
        <w:ind w:left="0"/>
        <w:jc w:val="both"/>
      </w:pPr>
      <w:r>
        <w:rPr>
          <w:rFonts w:ascii="Times New Roman"/>
          <w:b w:val="false"/>
          <w:i w:val="false"/>
          <w:color w:val="000000"/>
          <w:sz w:val="28"/>
        </w:rPr>
        <w:t>
      19. Тұтынушы:</w:t>
      </w:r>
    </w:p>
    <w:bookmarkEnd w:id="45"/>
    <w:bookmarkStart w:name="z48" w:id="46"/>
    <w:p>
      <w:pPr>
        <w:spacing w:after="0"/>
        <w:ind w:left="0"/>
        <w:jc w:val="both"/>
      </w:pPr>
      <w:r>
        <w:rPr>
          <w:rFonts w:ascii="Times New Roman"/>
          <w:b w:val="false"/>
          <w:i w:val="false"/>
          <w:color w:val="000000"/>
          <w:sz w:val="28"/>
        </w:rPr>
        <w:t>
      1) Шарттың талаптарына сәйкес электр энергиясын алуға;</w:t>
      </w:r>
    </w:p>
    <w:bookmarkEnd w:id="46"/>
    <w:bookmarkStart w:name="z49" w:id="47"/>
    <w:p>
      <w:pPr>
        <w:spacing w:after="0"/>
        <w:ind w:left="0"/>
        <w:jc w:val="both"/>
      </w:pPr>
      <w:r>
        <w:rPr>
          <w:rFonts w:ascii="Times New Roman"/>
          <w:b w:val="false"/>
          <w:i w:val="false"/>
          <w:color w:val="000000"/>
          <w:sz w:val="28"/>
        </w:rPr>
        <w:t>
      2) жабдықтаушыдан келтірілген нақты залалды толық көлемде өтеуін талап етуге;</w:t>
      </w:r>
    </w:p>
    <w:bookmarkEnd w:id="47"/>
    <w:bookmarkStart w:name="z50" w:id="48"/>
    <w:p>
      <w:pPr>
        <w:spacing w:after="0"/>
        <w:ind w:left="0"/>
        <w:jc w:val="both"/>
      </w:pPr>
      <w:r>
        <w:rPr>
          <w:rFonts w:ascii="Times New Roman"/>
          <w:b w:val="false"/>
          <w:i w:val="false"/>
          <w:color w:val="000000"/>
          <w:sz w:val="28"/>
        </w:rPr>
        <w:t>
      3) электр энергиясын өзіне қажетті көлемде қолдануға;</w:t>
      </w:r>
    </w:p>
    <w:bookmarkEnd w:id="48"/>
    <w:bookmarkStart w:name="z51" w:id="49"/>
    <w:p>
      <w:pPr>
        <w:spacing w:after="0"/>
        <w:ind w:left="0"/>
        <w:jc w:val="both"/>
      </w:pPr>
      <w:r>
        <w:rPr>
          <w:rFonts w:ascii="Times New Roman"/>
          <w:b w:val="false"/>
          <w:i w:val="false"/>
          <w:color w:val="000000"/>
          <w:sz w:val="28"/>
        </w:rPr>
        <w:t>
      4) жабдықтаушыны ескертіп, тұтынған электр энергиясы үшін толық төлем өтеген жағдайда, Шартты бір жақты тәртіпте бұзуға;</w:t>
      </w:r>
    </w:p>
    <w:bookmarkEnd w:id="49"/>
    <w:bookmarkStart w:name="z52" w:id="50"/>
    <w:p>
      <w:pPr>
        <w:spacing w:after="0"/>
        <w:ind w:left="0"/>
        <w:jc w:val="both"/>
      </w:pPr>
      <w:r>
        <w:rPr>
          <w:rFonts w:ascii="Times New Roman"/>
          <w:b w:val="false"/>
          <w:i w:val="false"/>
          <w:color w:val="000000"/>
          <w:sz w:val="28"/>
        </w:rPr>
        <w:t>
      5) шарт жасасуға және оны орындауға байланысты даулы мәселелерді шешу үшін сотқа жүгінуге;</w:t>
      </w:r>
    </w:p>
    <w:bookmarkEnd w:id="50"/>
    <w:bookmarkStart w:name="z53" w:id="51"/>
    <w:p>
      <w:pPr>
        <w:spacing w:after="0"/>
        <w:ind w:left="0"/>
        <w:jc w:val="both"/>
      </w:pPr>
      <w:r>
        <w:rPr>
          <w:rFonts w:ascii="Times New Roman"/>
          <w:b w:val="false"/>
          <w:i w:val="false"/>
          <w:color w:val="000000"/>
          <w:sz w:val="28"/>
        </w:rPr>
        <w:t>
      6) көп мөлшерлемелі есепке алу құралы болған жағдайда, жабдықтаушыға тәулік аймақтары бойынша сараланған тарифтерді белгілеуге өтініш білдіруге;</w:t>
      </w:r>
    </w:p>
    <w:bookmarkEnd w:id="51"/>
    <w:bookmarkStart w:name="z54" w:id="52"/>
    <w:p>
      <w:pPr>
        <w:spacing w:after="0"/>
        <w:ind w:left="0"/>
        <w:jc w:val="both"/>
      </w:pPr>
      <w:r>
        <w:rPr>
          <w:rFonts w:ascii="Times New Roman"/>
          <w:b w:val="false"/>
          <w:i w:val="false"/>
          <w:color w:val="000000"/>
          <w:sz w:val="28"/>
        </w:rPr>
        <w:t>
      7) есеп беру айының 26-шы жұлдызына дейін келесі күнтізбелік айда тұтынылатын электр энергиясының Шарттық көлеміне түзетулер енгізуге (электр энергиясын тұрмыстық қажеттілік үшін пайдаланатын тұтынушыларды қоспағанда);</w:t>
      </w:r>
    </w:p>
    <w:bookmarkEnd w:id="52"/>
    <w:bookmarkStart w:name="z55" w:id="53"/>
    <w:p>
      <w:pPr>
        <w:spacing w:after="0"/>
        <w:ind w:left="0"/>
        <w:jc w:val="both"/>
      </w:pPr>
      <w:r>
        <w:rPr>
          <w:rFonts w:ascii="Times New Roman"/>
          <w:b w:val="false"/>
          <w:i w:val="false"/>
          <w:color w:val="000000"/>
          <w:sz w:val="28"/>
        </w:rPr>
        <w:t>
      8) Қазақстан Республикасының заңнамасында қарастырылған өзге де құқықтарға құқылы.</w:t>
      </w:r>
    </w:p>
    <w:bookmarkEnd w:id="53"/>
    <w:bookmarkStart w:name="z56" w:id="54"/>
    <w:p>
      <w:pPr>
        <w:spacing w:after="0"/>
        <w:ind w:left="0"/>
        <w:jc w:val="both"/>
      </w:pPr>
      <w:r>
        <w:rPr>
          <w:rFonts w:ascii="Times New Roman"/>
          <w:b w:val="false"/>
          <w:i w:val="false"/>
          <w:color w:val="000000"/>
          <w:sz w:val="28"/>
        </w:rPr>
        <w:t>
      20. Тұтынушы:</w:t>
      </w:r>
    </w:p>
    <w:bookmarkEnd w:id="54"/>
    <w:bookmarkStart w:name="z57" w:id="55"/>
    <w:p>
      <w:pPr>
        <w:spacing w:after="0"/>
        <w:ind w:left="0"/>
        <w:jc w:val="both"/>
      </w:pPr>
      <w:r>
        <w:rPr>
          <w:rFonts w:ascii="Times New Roman"/>
          <w:b w:val="false"/>
          <w:i w:val="false"/>
          <w:color w:val="000000"/>
          <w:sz w:val="28"/>
        </w:rPr>
        <w:t>
      1) электр энергиясын тұтыну режимін сақтауға;</w:t>
      </w:r>
    </w:p>
    <w:bookmarkEnd w:id="55"/>
    <w:bookmarkStart w:name="z58" w:id="56"/>
    <w:p>
      <w:pPr>
        <w:spacing w:after="0"/>
        <w:ind w:left="0"/>
        <w:jc w:val="both"/>
      </w:pPr>
      <w:r>
        <w:rPr>
          <w:rFonts w:ascii="Times New Roman"/>
          <w:b w:val="false"/>
          <w:i w:val="false"/>
          <w:color w:val="000000"/>
          <w:sz w:val="28"/>
        </w:rPr>
        <w:t xml:space="preserve">
      2) электр және энергия қондырғыларының, коммерциялық есепке алу құралдарының тиісті техникалық жағдайда ұстауға, Қазақстан Республикасы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10403 тіркелген) Электр энергиясын пайдалану қағидаларына сәйкес олардың техникалық жағдайына қойылатын талаптарды орындауға;</w:t>
      </w:r>
    </w:p>
    <w:bookmarkEnd w:id="56"/>
    <w:bookmarkStart w:name="z59" w:id="57"/>
    <w:p>
      <w:pPr>
        <w:spacing w:after="0"/>
        <w:ind w:left="0"/>
        <w:jc w:val="both"/>
      </w:pPr>
      <w:r>
        <w:rPr>
          <w:rFonts w:ascii="Times New Roman"/>
          <w:b w:val="false"/>
          <w:i w:val="false"/>
          <w:color w:val="000000"/>
          <w:sz w:val="28"/>
        </w:rPr>
        <w:t xml:space="preserve">
      3)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тұтынушыны электрлік желіге қосу схемасын сақтауға;</w:t>
      </w:r>
    </w:p>
    <w:bookmarkEnd w:id="57"/>
    <w:bookmarkStart w:name="z60" w:id="58"/>
    <w:p>
      <w:pPr>
        <w:spacing w:after="0"/>
        <w:ind w:left="0"/>
        <w:jc w:val="both"/>
      </w:pPr>
      <w:r>
        <w:rPr>
          <w:rFonts w:ascii="Times New Roman"/>
          <w:b w:val="false"/>
          <w:i w:val="false"/>
          <w:color w:val="000000"/>
          <w:sz w:val="28"/>
        </w:rPr>
        <w:t>
      4) авариялар, өрттер, электр энергиясын коммерциялық есепке алу құралдары жұмысындағы ақаулар және электр энергиясын пайдалану кезінде пайда болатын өзге де бұзылушылықтар туралы жабдықтаушыға дереу хабарлауға;</w:t>
      </w:r>
    </w:p>
    <w:bookmarkEnd w:id="58"/>
    <w:bookmarkStart w:name="z61" w:id="59"/>
    <w:p>
      <w:pPr>
        <w:spacing w:after="0"/>
        <w:ind w:left="0"/>
        <w:jc w:val="both"/>
      </w:pPr>
      <w:r>
        <w:rPr>
          <w:rFonts w:ascii="Times New Roman"/>
          <w:b w:val="false"/>
          <w:i w:val="false"/>
          <w:color w:val="000000"/>
          <w:sz w:val="28"/>
        </w:rPr>
        <w:t>
      5) қарап байқау, Шарттың талаптарын орындауын тексеру мақсатында энергия беруші ()энергия өндіруші) ұйымдардың және (немесе) жабдықтаушының өкілдеріне коммерциялық есепке алу құралдарына кіруге рұқсат етуге;</w:t>
      </w:r>
    </w:p>
    <w:bookmarkEnd w:id="59"/>
    <w:bookmarkStart w:name="z62" w:id="60"/>
    <w:p>
      <w:pPr>
        <w:spacing w:after="0"/>
        <w:ind w:left="0"/>
        <w:jc w:val="both"/>
      </w:pPr>
      <w:r>
        <w:rPr>
          <w:rFonts w:ascii="Times New Roman"/>
          <w:b w:val="false"/>
          <w:i w:val="false"/>
          <w:color w:val="000000"/>
          <w:sz w:val="28"/>
        </w:rPr>
        <w:t>
      6) жасасқан Шартқа сәйкес тұтынылған электр энергиясының төлемін уақытылы өтеуге міндетті.</w:t>
      </w:r>
    </w:p>
    <w:bookmarkEnd w:id="60"/>
    <w:bookmarkStart w:name="z63" w:id="61"/>
    <w:p>
      <w:pPr>
        <w:spacing w:after="0"/>
        <w:ind w:left="0"/>
        <w:jc w:val="left"/>
      </w:pPr>
      <w:r>
        <w:rPr>
          <w:rFonts w:ascii="Times New Roman"/>
          <w:b/>
          <w:i w:val="false"/>
          <w:color w:val="000000"/>
        </w:rPr>
        <w:t xml:space="preserve"> 6. Жабдықтаушының құқықтары мен міндеттері</w:t>
      </w:r>
    </w:p>
    <w:bookmarkEnd w:id="61"/>
    <w:bookmarkStart w:name="z64" w:id="62"/>
    <w:p>
      <w:pPr>
        <w:spacing w:after="0"/>
        <w:ind w:left="0"/>
        <w:jc w:val="both"/>
      </w:pPr>
      <w:r>
        <w:rPr>
          <w:rFonts w:ascii="Times New Roman"/>
          <w:b w:val="false"/>
          <w:i w:val="false"/>
          <w:color w:val="000000"/>
          <w:sz w:val="28"/>
        </w:rPr>
        <w:t>
      21. Жабдықтаушы және (немесе) энергия беруші ұйым:</w:t>
      </w:r>
    </w:p>
    <w:bookmarkEnd w:id="62"/>
    <w:bookmarkStart w:name="z65" w:id="63"/>
    <w:p>
      <w:pPr>
        <w:spacing w:after="0"/>
        <w:ind w:left="0"/>
        <w:jc w:val="both"/>
      </w:pPr>
      <w:r>
        <w:rPr>
          <w:rFonts w:ascii="Times New Roman"/>
          <w:b w:val="false"/>
          <w:i w:val="false"/>
          <w:color w:val="000000"/>
          <w:sz w:val="28"/>
        </w:rPr>
        <w:t>
      1) төмендегі жағдайларда тұтынушыны электрмен жабдықтау тоқтатылғанға дейін кемінде 3 (үш) жұмыс күні бұрын (электр энергиясын тұрмыстық қажеттілік үшін пайдаланатын тұтынушыны кемінде күнтізбелік 30 (отыз) күн бұрын) ескертіп, электр энергиясын беруді жартылай немесе мүлде тоқтатуға:</w:t>
      </w:r>
    </w:p>
    <w:bookmarkEnd w:id="63"/>
    <w:p>
      <w:pPr>
        <w:spacing w:after="0"/>
        <w:ind w:left="0"/>
        <w:jc w:val="both"/>
      </w:pPr>
      <w:r>
        <w:rPr>
          <w:rFonts w:ascii="Times New Roman"/>
          <w:b w:val="false"/>
          <w:i w:val="false"/>
          <w:color w:val="000000"/>
          <w:sz w:val="28"/>
        </w:rPr>
        <w:t>
      Электрмен жабдықтау шартымен белгіленген мерзімде электр энергиясының төлемақысын толық немесе мүлде төлемегенде;</w:t>
      </w:r>
    </w:p>
    <w:p>
      <w:pPr>
        <w:spacing w:after="0"/>
        <w:ind w:left="0"/>
        <w:jc w:val="both"/>
      </w:pPr>
      <w:r>
        <w:rPr>
          <w:rFonts w:ascii="Times New Roman"/>
          <w:b w:val="false"/>
          <w:i w:val="false"/>
          <w:color w:val="000000"/>
          <w:sz w:val="28"/>
        </w:rPr>
        <w:t>
      Электрмен жабдықтау шартымен белгіленген электрді тұтыну режимі бұзылғанда;</w:t>
      </w:r>
    </w:p>
    <w:p>
      <w:pPr>
        <w:spacing w:after="0"/>
        <w:ind w:left="0"/>
        <w:jc w:val="both"/>
      </w:pPr>
      <w:r>
        <w:rPr>
          <w:rFonts w:ascii="Times New Roman"/>
          <w:b w:val="false"/>
          <w:i w:val="false"/>
          <w:color w:val="000000"/>
          <w:sz w:val="28"/>
        </w:rPr>
        <w:t>
      белгіленген мерзімде энергия беруші (энергия өндіруші) ұйымның Қағидаларға сәйкес бұзушылықтарды жою туралы талаптары орындалмаған жағдайда.</w:t>
      </w:r>
    </w:p>
    <w:bookmarkStart w:name="z66" w:id="64"/>
    <w:p>
      <w:pPr>
        <w:spacing w:after="0"/>
        <w:ind w:left="0"/>
        <w:jc w:val="both"/>
      </w:pPr>
      <w:r>
        <w:rPr>
          <w:rFonts w:ascii="Times New Roman"/>
          <w:b w:val="false"/>
          <w:i w:val="false"/>
          <w:color w:val="000000"/>
          <w:sz w:val="28"/>
        </w:rPr>
        <w:t>
      2) Энергия беруші (энергия өндіруші) ұйым төмендегі жағдайларда тұтынушыны алдын ала ескертусіз электр энергиясын беруді толық тоқтатады:</w:t>
      </w:r>
    </w:p>
    <w:bookmarkEnd w:id="64"/>
    <w:p>
      <w:pPr>
        <w:spacing w:after="0"/>
        <w:ind w:left="0"/>
        <w:jc w:val="both"/>
      </w:pPr>
      <w:r>
        <w:rPr>
          <w:rFonts w:ascii="Times New Roman"/>
          <w:b w:val="false"/>
          <w:i w:val="false"/>
          <w:color w:val="000000"/>
          <w:sz w:val="28"/>
        </w:rPr>
        <w:t xml:space="preserve">
      электр энергия қабылдағыштарын энергия беруші (энергия өндіруші) ұйымның желілеріне өз бетімен қосса; </w:t>
      </w:r>
    </w:p>
    <w:p>
      <w:pPr>
        <w:spacing w:after="0"/>
        <w:ind w:left="0"/>
        <w:jc w:val="both"/>
      </w:pPr>
      <w:r>
        <w:rPr>
          <w:rFonts w:ascii="Times New Roman"/>
          <w:b w:val="false"/>
          <w:i w:val="false"/>
          <w:color w:val="000000"/>
          <w:sz w:val="28"/>
        </w:rPr>
        <w:t>
      электр энергиясын коммерциялық есепке алу құралдарынан басқа (есепке алмай) электр энергиясының қабылдағыштарын қосса;</w:t>
      </w:r>
    </w:p>
    <w:p>
      <w:pPr>
        <w:spacing w:after="0"/>
        <w:ind w:left="0"/>
        <w:jc w:val="both"/>
      </w:pPr>
      <w:r>
        <w:rPr>
          <w:rFonts w:ascii="Times New Roman"/>
          <w:b w:val="false"/>
          <w:i w:val="false"/>
          <w:color w:val="000000"/>
          <w:sz w:val="28"/>
        </w:rPr>
        <w:t>
      энергия беруші (энергия өндіруші) ұйым және өзге тұтынушылардың электр қондырғыларының қалыпты жұмысын бұзатын деңгейге дейін тұтынушының кінәсінен электр энергиясының сапа көрсеткіші төмендесе;</w:t>
      </w:r>
    </w:p>
    <w:p>
      <w:pPr>
        <w:spacing w:after="0"/>
        <w:ind w:left="0"/>
        <w:jc w:val="both"/>
      </w:pPr>
      <w:r>
        <w:rPr>
          <w:rFonts w:ascii="Times New Roman"/>
          <w:b w:val="false"/>
          <w:i w:val="false"/>
          <w:color w:val="000000"/>
          <w:sz w:val="28"/>
        </w:rPr>
        <w:t>
      жұмыс уақытында (іссапарға жіберу құқығында) энергия беруші (энергия өндіруші) ұйымның және энергетикалық қадағалау және бақылау органының өкілдерін тұтынушының электр энергиясын коммерциялық есепке алу құралдарын және электр қондырғыларын қарауға жібермесе;</w:t>
      </w:r>
    </w:p>
    <w:p>
      <w:pPr>
        <w:spacing w:after="0"/>
        <w:ind w:left="0"/>
        <w:jc w:val="both"/>
      </w:pPr>
      <w:r>
        <w:rPr>
          <w:rFonts w:ascii="Times New Roman"/>
          <w:b w:val="false"/>
          <w:i w:val="false"/>
          <w:color w:val="000000"/>
          <w:sz w:val="28"/>
        </w:rPr>
        <w:t>
      апатты жағдайда.</w:t>
      </w:r>
    </w:p>
    <w:p>
      <w:pPr>
        <w:spacing w:after="0"/>
        <w:ind w:left="0"/>
        <w:jc w:val="both"/>
      </w:pPr>
      <w:r>
        <w:rPr>
          <w:rFonts w:ascii="Times New Roman"/>
          <w:b w:val="false"/>
          <w:i w:val="false"/>
          <w:color w:val="000000"/>
          <w:sz w:val="28"/>
        </w:rPr>
        <w:t>
      Энергиямен жабдықтаушы және (немесе) энергия беруші ұйым резервтік қуаттандыру болмаған жағдайда, жабдықты жөндеу және жаңа тұтынушыларды қосу бойынша жоспарлы жұмыстарды жүргізу үшін тұтынушыны электр энергиясымен жабдықтауды тоқтату туралы ажыратудан күнтізбелік үш күн бұрын ескертеді.</w:t>
      </w:r>
    </w:p>
    <w:p>
      <w:pPr>
        <w:spacing w:after="0"/>
        <w:ind w:left="0"/>
        <w:jc w:val="both"/>
      </w:pPr>
      <w:r>
        <w:rPr>
          <w:rFonts w:ascii="Times New Roman"/>
          <w:b w:val="false"/>
          <w:i w:val="false"/>
          <w:color w:val="000000"/>
          <w:sz w:val="28"/>
        </w:rPr>
        <w:t>
      Энергия беруші ұйым адам өміріне қауіпті, айтарлықтай экономикалық зиянға, коммуналдық шаруашылықтың және электрмен жабдықтау жүйесінің айрықша маңызды элементтерінің істен шығуына әкелуі мүмкін апаттардың алдын алу немесе жою бойынша шұғыл шараларды қабылдау үшін тұтынушыны дереу хабарлап, сұраныс бойынша электр энергиясымен жабдықтауды тоқтатады.</w:t>
      </w:r>
    </w:p>
    <w:bookmarkStart w:name="z67" w:id="65"/>
    <w:p>
      <w:pPr>
        <w:spacing w:after="0"/>
        <w:ind w:left="0"/>
        <w:jc w:val="both"/>
      </w:pPr>
      <w:r>
        <w:rPr>
          <w:rFonts w:ascii="Times New Roman"/>
          <w:b w:val="false"/>
          <w:i w:val="false"/>
          <w:color w:val="000000"/>
          <w:sz w:val="28"/>
        </w:rPr>
        <w:t>
      3) Шарт жасасуға және оны орындауға байланысты даулы мәселелерді шешу үшін сотқа жүгінуге;</w:t>
      </w:r>
    </w:p>
    <w:bookmarkEnd w:id="65"/>
    <w:bookmarkStart w:name="z68" w:id="66"/>
    <w:p>
      <w:pPr>
        <w:spacing w:after="0"/>
        <w:ind w:left="0"/>
        <w:jc w:val="both"/>
      </w:pPr>
      <w:r>
        <w:rPr>
          <w:rFonts w:ascii="Times New Roman"/>
          <w:b w:val="false"/>
          <w:i w:val="false"/>
          <w:color w:val="000000"/>
          <w:sz w:val="28"/>
        </w:rPr>
        <w:t>
      4) тұтынушыдан келтірілген нақты залалды толық көлемде өтеуін талап етуге;</w:t>
      </w:r>
    </w:p>
    <w:bookmarkEnd w:id="66"/>
    <w:bookmarkStart w:name="z69" w:id="67"/>
    <w:p>
      <w:pPr>
        <w:spacing w:after="0"/>
        <w:ind w:left="0"/>
        <w:jc w:val="both"/>
      </w:pPr>
      <w:r>
        <w:rPr>
          <w:rFonts w:ascii="Times New Roman"/>
          <w:b w:val="false"/>
          <w:i w:val="false"/>
          <w:color w:val="000000"/>
          <w:sz w:val="28"/>
        </w:rPr>
        <w:t>
      5) Қазақстан Республикасының заңнамасында қарастырылған өзге де құқықтарға құқылы.</w:t>
      </w:r>
    </w:p>
    <w:bookmarkEnd w:id="67"/>
    <w:bookmarkStart w:name="z70" w:id="68"/>
    <w:p>
      <w:pPr>
        <w:spacing w:after="0"/>
        <w:ind w:left="0"/>
        <w:jc w:val="both"/>
      </w:pPr>
      <w:r>
        <w:rPr>
          <w:rFonts w:ascii="Times New Roman"/>
          <w:b w:val="false"/>
          <w:i w:val="false"/>
          <w:color w:val="000000"/>
          <w:sz w:val="28"/>
        </w:rPr>
        <w:t>
      22. Жабдықтаушы:</w:t>
      </w:r>
    </w:p>
    <w:bookmarkEnd w:id="68"/>
    <w:bookmarkStart w:name="z71" w:id="69"/>
    <w:p>
      <w:pPr>
        <w:spacing w:after="0"/>
        <w:ind w:left="0"/>
        <w:jc w:val="both"/>
      </w:pPr>
      <w:r>
        <w:rPr>
          <w:rFonts w:ascii="Times New Roman"/>
          <w:b w:val="false"/>
          <w:i w:val="false"/>
          <w:color w:val="000000"/>
          <w:sz w:val="28"/>
        </w:rPr>
        <w:t>
      1) Шарттың талаптарына сәйкес электр энергиясын беруге;</w:t>
      </w:r>
    </w:p>
    <w:bookmarkEnd w:id="69"/>
    <w:bookmarkStart w:name="z72" w:id="70"/>
    <w:p>
      <w:pPr>
        <w:spacing w:after="0"/>
        <w:ind w:left="0"/>
        <w:jc w:val="both"/>
      </w:pPr>
      <w:r>
        <w:rPr>
          <w:rFonts w:ascii="Times New Roman"/>
          <w:b w:val="false"/>
          <w:i w:val="false"/>
          <w:color w:val="000000"/>
          <w:sz w:val="28"/>
        </w:rPr>
        <w:t>
      2) төлемақы өтемеуіне байланысты тұтынушыны ажыратудан бұрын жазбаша түрде ескертуге;</w:t>
      </w:r>
    </w:p>
    <w:bookmarkEnd w:id="70"/>
    <w:bookmarkStart w:name="z73" w:id="71"/>
    <w:p>
      <w:pPr>
        <w:spacing w:after="0"/>
        <w:ind w:left="0"/>
        <w:jc w:val="both"/>
      </w:pPr>
      <w:r>
        <w:rPr>
          <w:rFonts w:ascii="Times New Roman"/>
          <w:b w:val="false"/>
          <w:i w:val="false"/>
          <w:color w:val="000000"/>
          <w:sz w:val="28"/>
        </w:rPr>
        <w:t>
      3) электрмен жабдықтау қызметтерінің тарифтері, оның өзгертулері туралы ақпаратты тұтынушыға бұқаралық ақпарат құралдары арқылы хабарлауға;</w:t>
      </w:r>
    </w:p>
    <w:bookmarkEnd w:id="71"/>
    <w:bookmarkStart w:name="z74" w:id="72"/>
    <w:p>
      <w:pPr>
        <w:spacing w:after="0"/>
        <w:ind w:left="0"/>
        <w:jc w:val="both"/>
      </w:pPr>
      <w:r>
        <w:rPr>
          <w:rFonts w:ascii="Times New Roman"/>
          <w:b w:val="false"/>
          <w:i w:val="false"/>
          <w:color w:val="000000"/>
          <w:sz w:val="28"/>
        </w:rPr>
        <w:t>
      4) тұрмыстық тұтынушыдан оған ұсынылатын электр энергиясы үшін өз кассалары арқылы, сондай-ақ банк операцияларының жеке түрлерін көрсететін банктер мен ұйымдар арқылы төлем қабылдауды қамтамасыз етуге;</w:t>
      </w:r>
    </w:p>
    <w:bookmarkEnd w:id="72"/>
    <w:bookmarkStart w:name="z75" w:id="73"/>
    <w:p>
      <w:pPr>
        <w:spacing w:after="0"/>
        <w:ind w:left="0"/>
        <w:jc w:val="both"/>
      </w:pPr>
      <w:r>
        <w:rPr>
          <w:rFonts w:ascii="Times New Roman"/>
          <w:b w:val="false"/>
          <w:i w:val="false"/>
          <w:color w:val="000000"/>
          <w:sz w:val="28"/>
        </w:rPr>
        <w:t>
      5) тұтынған электр энергиясының төлемін өтеу үшін тұтынушыға ай сайын төлем құжатын ұсынуға;</w:t>
      </w:r>
    </w:p>
    <w:bookmarkEnd w:id="73"/>
    <w:bookmarkStart w:name="z76" w:id="74"/>
    <w:p>
      <w:pPr>
        <w:spacing w:after="0"/>
        <w:ind w:left="0"/>
        <w:jc w:val="both"/>
      </w:pPr>
      <w:r>
        <w:rPr>
          <w:rFonts w:ascii="Times New Roman"/>
          <w:b w:val="false"/>
          <w:i w:val="false"/>
          <w:color w:val="000000"/>
          <w:sz w:val="28"/>
        </w:rPr>
        <w:t>
      6) табиғи монополиялар саласында басшылықты жүзеге асыратын мемлекеттік органмен келісілген тарифтер бойынша электр энергиясын ұсынуға міндетті (қоғамдық маңызы бар нарықтың субъектілері үшін).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Энергетика министрінің 14.06.2017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23. Жабдықтаушы тұтынушыға тәулік аймақтары және (немесе) оны тұтыну көлеміне байланысты (жеке тұлғалар үшін) сараланған тарифтер бойынша электр энергиясын өткізуден (сатудан) бас тартуға құқығы жоқ.</w:t>
      </w:r>
    </w:p>
    <w:bookmarkEnd w:id="75"/>
    <w:bookmarkStart w:name="z78" w:id="76"/>
    <w:p>
      <w:pPr>
        <w:spacing w:after="0"/>
        <w:ind w:left="0"/>
        <w:jc w:val="left"/>
      </w:pPr>
      <w:r>
        <w:rPr>
          <w:rFonts w:ascii="Times New Roman"/>
          <w:b/>
          <w:i w:val="false"/>
          <w:color w:val="000000"/>
        </w:rPr>
        <w:t xml:space="preserve"> 7. Тараптардың жауапкершілігі</w:t>
      </w:r>
    </w:p>
    <w:bookmarkEnd w:id="76"/>
    <w:bookmarkStart w:name="z79" w:id="77"/>
    <w:p>
      <w:pPr>
        <w:spacing w:after="0"/>
        <w:ind w:left="0"/>
        <w:jc w:val="both"/>
      </w:pPr>
      <w:r>
        <w:rPr>
          <w:rFonts w:ascii="Times New Roman"/>
          <w:b w:val="false"/>
          <w:i w:val="false"/>
          <w:color w:val="000000"/>
          <w:sz w:val="28"/>
        </w:rPr>
        <w:t>
      24. Электрмен жабдықтау шарты бойынша өз міндеттемелерін тиісінше орындамаған немесе мүлдем орындамаған жағдайда, Тараптар нақты келтірілген зиянды өтеуге міндетті.</w:t>
      </w:r>
    </w:p>
    <w:bookmarkEnd w:id="77"/>
    <w:bookmarkStart w:name="z80" w:id="78"/>
    <w:p>
      <w:pPr>
        <w:spacing w:after="0"/>
        <w:ind w:left="0"/>
        <w:jc w:val="both"/>
      </w:pPr>
      <w:r>
        <w:rPr>
          <w:rFonts w:ascii="Times New Roman"/>
          <w:b w:val="false"/>
          <w:i w:val="false"/>
          <w:color w:val="000000"/>
          <w:sz w:val="28"/>
        </w:rPr>
        <w:t>
      25. Жабдықтаушы форс-мажор жағдайларында (сұрапыл оқиғалар, әскери іс-қимылдар және т.б.), сонымен қатар жабдықтаушының еркінен тыс болған түрлі жағдайларда (электр тарату желілерінің және басқа құрал-жабдықтардың зақымдалуы немесе ұрлануы т.т.) тұтынушының алдында материалдық жауапкершілікке тартылмайды.</w:t>
      </w:r>
    </w:p>
    <w:bookmarkEnd w:id="78"/>
    <w:bookmarkStart w:name="z81" w:id="79"/>
    <w:p>
      <w:pPr>
        <w:spacing w:after="0"/>
        <w:ind w:left="0"/>
        <w:jc w:val="both"/>
      </w:pPr>
      <w:r>
        <w:rPr>
          <w:rFonts w:ascii="Times New Roman"/>
          <w:b w:val="false"/>
          <w:i w:val="false"/>
          <w:color w:val="000000"/>
          <w:sz w:val="28"/>
        </w:rPr>
        <w:t>
      26. Тараптар өздерінің атауларының, заңды мекенжайларының, нақты тұрғылықты жерінің өзгергендігі және осы Шарт талаптарын орындау үшін қажетті өзге де деректемелері туралы бір-біріне жедел түрде хабарлауға міндеттенеді.</w:t>
      </w:r>
    </w:p>
    <w:bookmarkEnd w:id="79"/>
    <w:bookmarkStart w:name="z82" w:id="80"/>
    <w:p>
      <w:pPr>
        <w:spacing w:after="0"/>
        <w:ind w:left="0"/>
        <w:jc w:val="left"/>
      </w:pPr>
      <w:r>
        <w:rPr>
          <w:rFonts w:ascii="Times New Roman"/>
          <w:b/>
          <w:i w:val="false"/>
          <w:color w:val="000000"/>
        </w:rPr>
        <w:t xml:space="preserve"> 8. Қорытынды ереже</w:t>
      </w:r>
    </w:p>
    <w:bookmarkEnd w:id="80"/>
    <w:bookmarkStart w:name="z83" w:id="81"/>
    <w:p>
      <w:pPr>
        <w:spacing w:after="0"/>
        <w:ind w:left="0"/>
        <w:jc w:val="both"/>
      </w:pPr>
      <w:r>
        <w:rPr>
          <w:rFonts w:ascii="Times New Roman"/>
          <w:b w:val="false"/>
          <w:i w:val="false"/>
          <w:color w:val="000000"/>
          <w:sz w:val="28"/>
        </w:rPr>
        <w:t>
      27. Шарт тараптардың қолы қойылған күнінен бастап бір жыл мерзімге жасасқан болып есептеледі.</w:t>
      </w:r>
    </w:p>
    <w:bookmarkEnd w:id="81"/>
    <w:p>
      <w:pPr>
        <w:spacing w:after="0"/>
        <w:ind w:left="0"/>
        <w:jc w:val="both"/>
      </w:pPr>
      <w:r>
        <w:rPr>
          <w:rFonts w:ascii="Times New Roman"/>
          <w:b w:val="false"/>
          <w:i w:val="false"/>
          <w:color w:val="000000"/>
          <w:sz w:val="28"/>
        </w:rPr>
        <w:t xml:space="preserve">
      Шарттың мерзімі аяқталғаннан кейін тараптардың бірі Шартты тоқтату немесе өзгерту туралы өтінім білдірмеген жағдайда, Шарт жасасқан кездегі талаптарымен сол мерзімге ұзартылған болып есептеледі. </w:t>
      </w:r>
    </w:p>
    <w:p>
      <w:pPr>
        <w:spacing w:after="0"/>
        <w:ind w:left="0"/>
        <w:jc w:val="both"/>
      </w:pPr>
      <w:r>
        <w:rPr>
          <w:rFonts w:ascii="Times New Roman"/>
          <w:b w:val="false"/>
          <w:i w:val="false"/>
          <w:color w:val="000000"/>
          <w:sz w:val="28"/>
        </w:rPr>
        <w:t>
      Шарт Тараптардың келісімі бойынша өзгертілуі мүмкін.</w:t>
      </w:r>
    </w:p>
    <w:bookmarkStart w:name="z84" w:id="82"/>
    <w:p>
      <w:pPr>
        <w:spacing w:after="0"/>
        <w:ind w:left="0"/>
        <w:jc w:val="both"/>
      </w:pPr>
      <w:r>
        <w:rPr>
          <w:rFonts w:ascii="Times New Roman"/>
          <w:b w:val="false"/>
          <w:i w:val="false"/>
          <w:color w:val="000000"/>
          <w:sz w:val="28"/>
        </w:rPr>
        <w:t>
      28. Осы Шарттың талаптарын орындауға байланысты жабдықтаушы мен тұтынушы арасындағы барлық даулы мәселелер заңнамада белгіленген тәртіпте шешіледі.</w:t>
      </w:r>
    </w:p>
    <w:bookmarkEnd w:id="82"/>
    <w:bookmarkStart w:name="z85" w:id="83"/>
    <w:p>
      <w:pPr>
        <w:spacing w:after="0"/>
        <w:ind w:left="0"/>
        <w:jc w:val="both"/>
      </w:pPr>
      <w:r>
        <w:rPr>
          <w:rFonts w:ascii="Times New Roman"/>
          <w:b w:val="false"/>
          <w:i w:val="false"/>
          <w:color w:val="000000"/>
          <w:sz w:val="28"/>
        </w:rPr>
        <w:t>
      29. Шартқа тараптардың келісушілігімен енгізілетін барлық өзгертулер мен толықтырулар Шарттың ережелеріне қайшы келмеуі тиіс, олар қосымша келісім түрінде ресімделеді, тараптардың уәкілетті өкілдерінің қолы қойылып, заңнамада белгіленген тәртіп бойынша ресімделеді.</w:t>
      </w:r>
    </w:p>
    <w:bookmarkEnd w:id="83"/>
    <w:bookmarkStart w:name="z86" w:id="84"/>
    <w:p>
      <w:pPr>
        <w:spacing w:after="0"/>
        <w:ind w:left="0"/>
        <w:jc w:val="both"/>
      </w:pPr>
      <w:r>
        <w:rPr>
          <w:rFonts w:ascii="Times New Roman"/>
          <w:b w:val="false"/>
          <w:i w:val="false"/>
          <w:color w:val="000000"/>
          <w:sz w:val="28"/>
        </w:rPr>
        <w:t>
      30. Осы Шарт әр тарап үшін мемлекеттік және орыс тілдерінде бір-бір данадан бірдей заңды күші бар мемлекеттік және орыс тілдерінде екі ұқсас данада жасалған. Тұтынушының қалауы бойынша белгіленген тілдердің біреуінде Шарт жасауға рұқсат етіледі.</w:t>
      </w:r>
    </w:p>
    <w:bookmarkEnd w:id="84"/>
    <w:bookmarkStart w:name="z87" w:id="85"/>
    <w:p>
      <w:pPr>
        <w:spacing w:after="0"/>
        <w:ind w:left="0"/>
        <w:jc w:val="both"/>
      </w:pPr>
      <w:r>
        <w:rPr>
          <w:rFonts w:ascii="Times New Roman"/>
          <w:b w:val="false"/>
          <w:i w:val="false"/>
          <w:color w:val="000000"/>
          <w:sz w:val="28"/>
        </w:rPr>
        <w:t>
      31. Қайта есеп айырысуға әкелетін барлық өзгерістер тұтынушының барлық қажетті құжаттарды міндетті түрде қоса бере отырып, жабдықтаушының мекенжайына жазған өтінішін берген күнінен бастап жүргізіледі. Қайта есеп айырысу кемінде 3 (үш) ай кезеңіне жүргізіледі.</w:t>
      </w:r>
    </w:p>
    <w:bookmarkEnd w:id="85"/>
    <w:bookmarkStart w:name="z88" w:id="86"/>
    <w:p>
      <w:pPr>
        <w:spacing w:after="0"/>
        <w:ind w:left="0"/>
        <w:jc w:val="both"/>
      </w:pPr>
      <w:r>
        <w:rPr>
          <w:rFonts w:ascii="Times New Roman"/>
          <w:b w:val="false"/>
          <w:i w:val="false"/>
          <w:color w:val="000000"/>
          <w:sz w:val="28"/>
        </w:rPr>
        <w:t>
      32. Осымен Тұтынушы Жабдықтаушыға Жабдықтаушыдағы ол туралы немесе Шарттың талаптарын орындау мақсатында болашақта көрсетілген көзге түсетін жеке деректерді жинауға, өңдеуге және сақтауға, сондай-ақ тұтынушы туралы барлық мемлекетік/мемлекеттік емес органдарда, ұйымдарда, оның ішінде сот органдарын қоспағанда, жеке деректерді таратуға келісім береді,</w:t>
      </w:r>
    </w:p>
    <w:bookmarkEnd w:id="86"/>
    <w:p>
      <w:pPr>
        <w:spacing w:after="0"/>
        <w:ind w:left="0"/>
        <w:jc w:val="both"/>
      </w:pPr>
      <w:r>
        <w:rPr>
          <w:rFonts w:ascii="Times New Roman"/>
          <w:b w:val="false"/>
          <w:i w:val="false"/>
          <w:color w:val="000000"/>
          <w:sz w:val="28"/>
        </w:rPr>
        <w:t>
      Осымен тұтынушы оның жеке деректерін жинауға, өңдеуге және таратуға қандай да бір қосымша келісім талап етілмейтінін және олардың осы Шартты орындау үшін тұтынушының жеке деректерін жинауға, өңдеуге және таратуға қатысты келешекте Жабдықтауға қандай да бір талаптар болмайтынын растайды.</w:t>
      </w:r>
    </w:p>
    <w:bookmarkStart w:name="z89" w:id="87"/>
    <w:p>
      <w:pPr>
        <w:spacing w:after="0"/>
        <w:ind w:left="0"/>
        <w:jc w:val="left"/>
      </w:pPr>
      <w:r>
        <w:rPr>
          <w:rFonts w:ascii="Times New Roman"/>
          <w:b/>
          <w:i w:val="false"/>
          <w:color w:val="000000"/>
        </w:rPr>
        <w:t xml:space="preserve"> 9. Тараптардың деректемелері</w:t>
      </w:r>
    </w:p>
    <w:bookmarkEnd w:id="87"/>
    <w:p>
      <w:pPr>
        <w:spacing w:after="0"/>
        <w:ind w:left="0"/>
        <w:jc w:val="both"/>
      </w:pPr>
      <w:r>
        <w:rPr>
          <w:rFonts w:ascii="Times New Roman"/>
          <w:b w:val="false"/>
          <w:i w:val="false"/>
          <w:color w:val="000000"/>
          <w:sz w:val="28"/>
        </w:rPr>
        <w:t>
            Жабдықтаушы                          Тұтынушы</w:t>
      </w:r>
    </w:p>
    <w:p>
      <w:pPr>
        <w:spacing w:after="0"/>
        <w:ind w:left="0"/>
        <w:jc w:val="both"/>
      </w:pPr>
      <w:r>
        <w:rPr>
          <w:rFonts w:ascii="Times New Roman"/>
          <w:b w:val="false"/>
          <w:i w:val="false"/>
          <w:color w:val="000000"/>
          <w:sz w:val="28"/>
        </w:rPr>
        <w:t>
      _____________________                 ____________________</w:t>
      </w:r>
    </w:p>
    <w:p>
      <w:pPr>
        <w:spacing w:after="0"/>
        <w:ind w:left="0"/>
        <w:jc w:val="both"/>
      </w:pPr>
      <w:r>
        <w:rPr>
          <w:rFonts w:ascii="Times New Roman"/>
          <w:b w:val="false"/>
          <w:i w:val="false"/>
          <w:color w:val="000000"/>
          <w:sz w:val="28"/>
        </w:rPr>
        <w:t>
      _____________________                 ____________________</w:t>
      </w:r>
    </w:p>
    <w:p>
      <w:pPr>
        <w:spacing w:after="0"/>
        <w:ind w:left="0"/>
        <w:jc w:val="both"/>
      </w:pPr>
      <w:r>
        <w:rPr>
          <w:rFonts w:ascii="Times New Roman"/>
          <w:b w:val="false"/>
          <w:i w:val="false"/>
          <w:color w:val="000000"/>
          <w:sz w:val="28"/>
        </w:rPr>
        <w:t>
      _____________________                 ____________________</w:t>
      </w:r>
    </w:p>
    <w:p>
      <w:pPr>
        <w:spacing w:after="0"/>
        <w:ind w:left="0"/>
        <w:jc w:val="both"/>
      </w:pPr>
      <w:r>
        <w:rPr>
          <w:rFonts w:ascii="Times New Roman"/>
          <w:b w:val="false"/>
          <w:i w:val="false"/>
          <w:color w:val="000000"/>
          <w:sz w:val="28"/>
        </w:rPr>
        <w:t>
      М.о.                                  М.о. (заңды тұлға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Электрмен жабдықтау үлгі шартына</w:t>
            </w:r>
            <w:r>
              <w:br/>
            </w:r>
            <w:r>
              <w:rPr>
                <w:rFonts w:ascii="Times New Roman"/>
                <w:b w:val="false"/>
                <w:i w:val="false"/>
                <w:color w:val="000000"/>
                <w:sz w:val="20"/>
              </w:rPr>
              <w:t>1-қосымша</w:t>
            </w:r>
          </w:p>
        </w:tc>
      </w:tr>
    </w:tbl>
    <w:bookmarkStart w:name="z91" w:id="88"/>
    <w:p>
      <w:pPr>
        <w:spacing w:after="0"/>
        <w:ind w:left="0"/>
        <w:jc w:val="both"/>
      </w:pPr>
      <w:r>
        <w:rPr>
          <w:rFonts w:ascii="Times New Roman"/>
          <w:b w:val="false"/>
          <w:i w:val="false"/>
          <w:color w:val="000000"/>
          <w:sz w:val="28"/>
        </w:rPr>
        <w:t>
      нысан</w:t>
      </w:r>
    </w:p>
    <w:bookmarkEnd w:id="88"/>
    <w:bookmarkStart w:name="z92" w:id="89"/>
    <w:p>
      <w:pPr>
        <w:spacing w:after="0"/>
        <w:ind w:left="0"/>
        <w:jc w:val="left"/>
      </w:pPr>
      <w:r>
        <w:rPr>
          <w:rFonts w:ascii="Times New Roman"/>
          <w:b/>
          <w:i w:val="false"/>
          <w:color w:val="000000"/>
        </w:rPr>
        <w:t xml:space="preserve"> Коммерциялық есепке алу құралдарының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коэф.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Жабдықтаушы:                         Тұтынушы:</w:t>
      </w:r>
    </w:p>
    <w:p>
      <w:pPr>
        <w:spacing w:after="0"/>
        <w:ind w:left="0"/>
        <w:jc w:val="both"/>
      </w:pPr>
      <w:r>
        <w:rPr>
          <w:rFonts w:ascii="Times New Roman"/>
          <w:b w:val="false"/>
          <w:i w:val="false"/>
          <w:color w:val="000000"/>
          <w:sz w:val="28"/>
        </w:rPr>
        <w:t>
      _________________________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Электрмен жабдықтау үлгі шартына</w:t>
            </w:r>
            <w:r>
              <w:br/>
            </w:r>
            <w:r>
              <w:rPr>
                <w:rFonts w:ascii="Times New Roman"/>
                <w:b w:val="false"/>
                <w:i w:val="false"/>
                <w:color w:val="000000"/>
                <w:sz w:val="20"/>
              </w:rPr>
              <w:t>2-қосымша</w:t>
            </w:r>
          </w:p>
        </w:tc>
      </w:tr>
    </w:tbl>
    <w:bookmarkStart w:name="z94" w:id="90"/>
    <w:p>
      <w:pPr>
        <w:spacing w:after="0"/>
        <w:ind w:left="0"/>
        <w:jc w:val="both"/>
      </w:pPr>
      <w:r>
        <w:rPr>
          <w:rFonts w:ascii="Times New Roman"/>
          <w:b w:val="false"/>
          <w:i w:val="false"/>
          <w:color w:val="000000"/>
          <w:sz w:val="28"/>
        </w:rPr>
        <w:t>
      нысан</w:t>
      </w:r>
    </w:p>
    <w:bookmarkEnd w:id="90"/>
    <w:p>
      <w:pPr>
        <w:spacing w:after="0"/>
        <w:ind w:left="0"/>
        <w:jc w:val="both"/>
      </w:pPr>
      <w:r>
        <w:rPr>
          <w:rFonts w:ascii="Times New Roman"/>
          <w:b w:val="false"/>
          <w:i w:val="false"/>
          <w:color w:val="000000"/>
          <w:sz w:val="28"/>
        </w:rPr>
        <w:t>
      Кімге _____________________________</w:t>
      </w:r>
    </w:p>
    <w:p>
      <w:pPr>
        <w:spacing w:after="0"/>
        <w:ind w:left="0"/>
        <w:jc w:val="both"/>
      </w:pPr>
      <w:r>
        <w:rPr>
          <w:rFonts w:ascii="Times New Roman"/>
          <w:b w:val="false"/>
          <w:i w:val="false"/>
          <w:color w:val="000000"/>
          <w:sz w:val="28"/>
        </w:rPr>
        <w:t>
      (энергиямен жабдықтаушы ұйым)</w:t>
      </w:r>
    </w:p>
    <w:p>
      <w:pPr>
        <w:spacing w:after="0"/>
        <w:ind w:left="0"/>
        <w:jc w:val="both"/>
      </w:pPr>
      <w:r>
        <w:rPr>
          <w:rFonts w:ascii="Times New Roman"/>
          <w:b w:val="false"/>
          <w:i w:val="false"/>
          <w:color w:val="000000"/>
          <w:sz w:val="28"/>
        </w:rPr>
        <w:t>
      кімнен ____________________________</w:t>
      </w:r>
    </w:p>
    <w:p>
      <w:pPr>
        <w:spacing w:after="0"/>
        <w:ind w:left="0"/>
        <w:jc w:val="both"/>
      </w:pPr>
      <w:r>
        <w:rPr>
          <w:rFonts w:ascii="Times New Roman"/>
          <w:b w:val="false"/>
          <w:i w:val="false"/>
          <w:color w:val="000000"/>
          <w:sz w:val="28"/>
        </w:rPr>
        <w:t>
      тегі, аты, әкесінің аты (бар болған жағдайда)</w:t>
      </w:r>
    </w:p>
    <w:bookmarkStart w:name="z95" w:id="91"/>
    <w:p>
      <w:pPr>
        <w:spacing w:after="0"/>
        <w:ind w:left="0"/>
        <w:jc w:val="left"/>
      </w:pPr>
      <w:r>
        <w:rPr>
          <w:rFonts w:ascii="Times New Roman"/>
          <w:b/>
          <w:i w:val="false"/>
          <w:color w:val="000000"/>
        </w:rPr>
        <w:t xml:space="preserve"> Электр энергиясын жеткізу туралы алдын ала өтінім</w:t>
      </w:r>
    </w:p>
    <w:bookmarkEnd w:id="91"/>
    <w:p>
      <w:pPr>
        <w:spacing w:after="0"/>
        <w:ind w:left="0"/>
        <w:jc w:val="both"/>
      </w:pPr>
      <w:r>
        <w:rPr>
          <w:rFonts w:ascii="Times New Roman"/>
          <w:b w:val="false"/>
          <w:i w:val="false"/>
          <w:color w:val="000000"/>
          <w:sz w:val="28"/>
        </w:rPr>
        <w:t>
      Мен,_______________________________, Сізден электр энергиясын____________ көлемде___________ аралығында алдын ала жеткізуіңізді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1"/>
        <w:gridCol w:w="1822"/>
        <w:gridCol w:w="2044"/>
        <w:gridCol w:w="2063"/>
      </w:tblGrid>
      <w:tr>
        <w:trPr>
          <w:trHeight w:val="30" w:hRule="atLeast"/>
        </w:trPr>
        <w:tc>
          <w:tcPr>
            <w:tcW w:w="6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Сөзбен</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Жабдықтаушы:               Тұтынушы:</w:t>
      </w:r>
    </w:p>
    <w:p>
      <w:pPr>
        <w:spacing w:after="0"/>
        <w:ind w:left="0"/>
        <w:jc w:val="both"/>
      </w:pPr>
      <w:r>
        <w:rPr>
          <w:rFonts w:ascii="Times New Roman"/>
          <w:b w:val="false"/>
          <w:i w:val="false"/>
          <w:color w:val="000000"/>
          <w:sz w:val="28"/>
        </w:rPr>
        <w:t>
      _________________________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Электрмен жабдықтау үлгі шартына</w:t>
            </w:r>
            <w:r>
              <w:br/>
            </w:r>
            <w:r>
              <w:rPr>
                <w:rFonts w:ascii="Times New Roman"/>
                <w:b w:val="false"/>
                <w:i w:val="false"/>
                <w:color w:val="000000"/>
                <w:sz w:val="20"/>
              </w:rPr>
              <w:t>3-қосымша</w:t>
            </w:r>
          </w:p>
        </w:tc>
      </w:tr>
    </w:tbl>
    <w:bookmarkStart w:name="z97" w:id="92"/>
    <w:p>
      <w:pPr>
        <w:spacing w:after="0"/>
        <w:ind w:left="0"/>
        <w:jc w:val="both"/>
      </w:pPr>
      <w:r>
        <w:rPr>
          <w:rFonts w:ascii="Times New Roman"/>
          <w:b w:val="false"/>
          <w:i w:val="false"/>
          <w:color w:val="000000"/>
          <w:sz w:val="28"/>
        </w:rPr>
        <w:t>
      нысан</w:t>
      </w:r>
    </w:p>
    <w:bookmarkEnd w:id="92"/>
    <w:bookmarkStart w:name="z98" w:id="93"/>
    <w:p>
      <w:pPr>
        <w:spacing w:after="0"/>
        <w:ind w:left="0"/>
        <w:jc w:val="left"/>
      </w:pPr>
      <w:r>
        <w:rPr>
          <w:rFonts w:ascii="Times New Roman"/>
          <w:b/>
          <w:i w:val="false"/>
          <w:color w:val="000000"/>
        </w:rPr>
        <w:t xml:space="preserve"> Тұтынушының электрлік желілерге қосылу схемасы</w:t>
      </w:r>
    </w:p>
    <w:bookmarkEnd w:id="93"/>
    <w:p>
      <w:pPr>
        <w:spacing w:after="0"/>
        <w:ind w:left="0"/>
        <w:jc w:val="both"/>
      </w:pPr>
      <w:r>
        <w:rPr>
          <w:rFonts w:ascii="Times New Roman"/>
          <w:b w:val="false"/>
          <w:i w:val="false"/>
          <w:color w:val="000000"/>
          <w:sz w:val="28"/>
        </w:rPr>
        <w:t>
            Жабдықтаушы:                    Тұтынушы:</w:t>
      </w:r>
    </w:p>
    <w:p>
      <w:pPr>
        <w:spacing w:after="0"/>
        <w:ind w:left="0"/>
        <w:jc w:val="both"/>
      </w:pPr>
      <w:r>
        <w:rPr>
          <w:rFonts w:ascii="Times New Roman"/>
          <w:b w:val="false"/>
          <w:i w:val="false"/>
          <w:color w:val="000000"/>
          <w:sz w:val="28"/>
        </w:rPr>
        <w:t>
      _________________________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