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145bd2" w14:textId="8145bd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қауіпсіздік комитетінің Қостанай облысы бойынша департаменті туралы ережені бекіту туралы</w:t>
      </w:r>
    </w:p>
    <w:p>
      <w:pPr>
        <w:spacing w:after="0"/>
        <w:ind w:left="0"/>
        <w:jc w:val="both"/>
      </w:pPr>
      <w:r>
        <w:rPr>
          <w:rFonts w:ascii="Times New Roman"/>
          <w:b w:val="false"/>
          <w:i w:val="false"/>
          <w:color w:val="000000"/>
          <w:sz w:val="28"/>
        </w:rPr>
        <w:t>Қазақстан Республикасы Ұлттық қауіпсіздік комитеті төрағасының 2015 жылғы 9 сәуірдегі № 22 бұйрығы. Қазақстан Республикасының Әділет министрлігінде 2015 жылы 22 сәуірде № 10771 тіркелді.</w:t>
      </w:r>
    </w:p>
    <w:p>
      <w:pPr>
        <w:spacing w:after="0"/>
        <w:ind w:left="0"/>
        <w:jc w:val="both"/>
      </w:pPr>
      <w:r>
        <w:rPr>
          <w:rFonts w:ascii="Times New Roman"/>
          <w:b w:val="false"/>
          <w:i w:val="false"/>
          <w:color w:val="000000"/>
          <w:sz w:val="28"/>
        </w:rPr>
        <w:t xml:space="preserve">
      Қазақстан Республикасы Президентінің 1996 жылғы 1 сәуірдегі № 2922 Жарлығымен бекітілген Қазақстан Республикасының Ұлттық қауіпсіздік комитеті туралы ереже 19-тармағының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қауіпсіздік комитеті Төрағасының 02.08.2022 </w:t>
      </w:r>
      <w:r>
        <w:rPr>
          <w:rFonts w:ascii="Times New Roman"/>
          <w:b w:val="false"/>
          <w:i w:val="false"/>
          <w:color w:val="000000"/>
          <w:sz w:val="28"/>
        </w:rPr>
        <w:t>№ 47/қе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 w:id="0"/>
    <w:p>
      <w:pPr>
        <w:spacing w:after="0"/>
        <w:ind w:left="0"/>
        <w:jc w:val="both"/>
      </w:pPr>
      <w:r>
        <w:rPr>
          <w:rFonts w:ascii="Times New Roman"/>
          <w:b w:val="false"/>
          <w:i w:val="false"/>
          <w:color w:val="000000"/>
          <w:sz w:val="28"/>
        </w:rPr>
        <w:t xml:space="preserve">
      1. Қоса беріліп отырған Қазақстан Республикасы Ұлттық қауіпсіздік комитетінің Қостанай облысы бойынша департаменті туралы </w:t>
      </w:r>
      <w:r>
        <w:rPr>
          <w:rFonts w:ascii="Times New Roman"/>
          <w:b w:val="false"/>
          <w:i w:val="false"/>
          <w:color w:val="000000"/>
          <w:sz w:val="28"/>
        </w:rPr>
        <w:t>ереже</w:t>
      </w:r>
      <w:r>
        <w:rPr>
          <w:rFonts w:ascii="Times New Roman"/>
          <w:b w:val="false"/>
          <w:i w:val="false"/>
          <w:color w:val="000000"/>
          <w:sz w:val="28"/>
        </w:rPr>
        <w:t xml:space="preserve"> бекітілсін. </w:t>
      </w:r>
    </w:p>
    <w:bookmarkEnd w:id="0"/>
    <w:bookmarkStart w:name="z16" w:id="1"/>
    <w:p>
      <w:pPr>
        <w:spacing w:after="0"/>
        <w:ind w:left="0"/>
        <w:jc w:val="both"/>
      </w:pPr>
      <w:r>
        <w:rPr>
          <w:rFonts w:ascii="Times New Roman"/>
          <w:b w:val="false"/>
          <w:i w:val="false"/>
          <w:color w:val="000000"/>
          <w:sz w:val="28"/>
        </w:rPr>
        <w:t>
      2. "Қазақстан Республикасы Ұлттық қауіпсіздік комитеті Оңтүстік Қазақстан облысы бойынша Департаментінің Ережесін бекіту туралы" Қазақстан Республикасы Ұлттық қауіпсіздік комитеті Төрағасының 1999 жылғы 16 қыркүйектегі № 122 бұйрығының күші жойылсын.</w:t>
      </w:r>
    </w:p>
    <w:bookmarkEnd w:id="1"/>
    <w:bookmarkStart w:name="z17" w:id="2"/>
    <w:p>
      <w:pPr>
        <w:spacing w:after="0"/>
        <w:ind w:left="0"/>
        <w:jc w:val="both"/>
      </w:pPr>
      <w:r>
        <w:rPr>
          <w:rFonts w:ascii="Times New Roman"/>
          <w:b w:val="false"/>
          <w:i w:val="false"/>
          <w:color w:val="000000"/>
          <w:sz w:val="28"/>
        </w:rPr>
        <w:t>
      3. Қазақстан Республикасы Ұлттық қауіпсіздік комитетінің Қостанай облысы бойынша департаменті заңнамамен белгіленген тәртіпте:</w:t>
      </w:r>
    </w:p>
    <w:bookmarkEnd w:id="2"/>
    <w:bookmarkStart w:name="z18" w:id="3"/>
    <w:p>
      <w:pPr>
        <w:spacing w:after="0"/>
        <w:ind w:left="0"/>
        <w:jc w:val="both"/>
      </w:pPr>
      <w:r>
        <w:rPr>
          <w:rFonts w:ascii="Times New Roman"/>
          <w:b w:val="false"/>
          <w:i w:val="false"/>
          <w:color w:val="000000"/>
          <w:sz w:val="28"/>
        </w:rPr>
        <w:t>
      1) аталған бұйрықтың Қазақстан Республикасы Әділет министрлігінде мемлекеттік тіркелуін;</w:t>
      </w:r>
    </w:p>
    <w:bookmarkEnd w:id="3"/>
    <w:bookmarkStart w:name="z19" w:id="4"/>
    <w:p>
      <w:pPr>
        <w:spacing w:after="0"/>
        <w:ind w:left="0"/>
        <w:jc w:val="both"/>
      </w:pPr>
      <w:r>
        <w:rPr>
          <w:rFonts w:ascii="Times New Roman"/>
          <w:b w:val="false"/>
          <w:i w:val="false"/>
          <w:color w:val="000000"/>
          <w:sz w:val="28"/>
        </w:rPr>
        <w:t xml:space="preserve">
      2) Қазақстан Республикасы Әділет министрлігінде аталған бұйрық мемлекеттік тіркеуден өткеннен кейін күнтізбелік он күн ішінде баспа басылымдарында және "Әділет" ақпараттық-құқықтық жүйесінде ресми жариялауға жіберілуін; </w:t>
      </w:r>
    </w:p>
    <w:bookmarkEnd w:id="4"/>
    <w:bookmarkStart w:name="z20" w:id="5"/>
    <w:p>
      <w:pPr>
        <w:spacing w:after="0"/>
        <w:ind w:left="0"/>
        <w:jc w:val="both"/>
      </w:pPr>
      <w:r>
        <w:rPr>
          <w:rFonts w:ascii="Times New Roman"/>
          <w:b w:val="false"/>
          <w:i w:val="false"/>
          <w:color w:val="000000"/>
          <w:sz w:val="28"/>
        </w:rPr>
        <w:t xml:space="preserve">
      3) Қазақстан Республикасы Әділет министрлігінде мемлекеттік тіркеуден өткеннен кейін аталған бұйрықтың Қостанай облысы Әділет департаментінде мемлекеттік тіркелуін; </w:t>
      </w:r>
    </w:p>
    <w:bookmarkEnd w:id="5"/>
    <w:bookmarkStart w:name="z21" w:id="6"/>
    <w:p>
      <w:pPr>
        <w:spacing w:after="0"/>
        <w:ind w:left="0"/>
        <w:jc w:val="both"/>
      </w:pPr>
      <w:r>
        <w:rPr>
          <w:rFonts w:ascii="Times New Roman"/>
          <w:b w:val="false"/>
          <w:i w:val="false"/>
          <w:color w:val="000000"/>
          <w:sz w:val="28"/>
        </w:rPr>
        <w:t xml:space="preserve">
      4) Қостанай облысы Әділет департаментінде аталған бұйрық мемлекеттік тіркеуден өткеннен кейін он жұмыс күні ішінде Қазақстан Республикасы Ұлттық қауіпсіздік комитеті Заң департаментіне осы тармақтың 1), 2) және 3) тармақшаларында көзделген іс-шаралардың орындалғаны жөнінде мәліметтердің ұсынылуын қамтамасыз етсін. </w:t>
      </w:r>
    </w:p>
    <w:bookmarkEnd w:id="6"/>
    <w:bookmarkStart w:name="z22" w:id="7"/>
    <w:p>
      <w:pPr>
        <w:spacing w:after="0"/>
        <w:ind w:left="0"/>
        <w:jc w:val="both"/>
      </w:pPr>
      <w:r>
        <w:rPr>
          <w:rFonts w:ascii="Times New Roman"/>
          <w:b w:val="false"/>
          <w:i w:val="false"/>
          <w:color w:val="000000"/>
          <w:sz w:val="28"/>
        </w:rPr>
        <w:t>
      4. Осы бұйрық алғашқы ресми жарияланған күннен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Төрағасы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Әбіқаев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w:t>
            </w:r>
            <w:r>
              <w:br/>
            </w:r>
            <w:r>
              <w:rPr>
                <w:rFonts w:ascii="Times New Roman"/>
                <w:b w:val="false"/>
                <w:i w:val="false"/>
                <w:color w:val="000000"/>
                <w:sz w:val="20"/>
              </w:rPr>
              <w:t>2015 жылғы 9 сәуірдегі</w:t>
            </w:r>
            <w:r>
              <w:br/>
            </w:r>
            <w:r>
              <w:rPr>
                <w:rFonts w:ascii="Times New Roman"/>
                <w:b w:val="false"/>
                <w:i w:val="false"/>
                <w:color w:val="000000"/>
                <w:sz w:val="20"/>
              </w:rPr>
              <w:t>№ 22 бұйрығымен бекітілді</w:t>
            </w:r>
          </w:p>
        </w:tc>
      </w:tr>
    </w:tbl>
    <w:bookmarkStart w:name="z3" w:id="8"/>
    <w:p>
      <w:pPr>
        <w:spacing w:after="0"/>
        <w:ind w:left="0"/>
        <w:jc w:val="left"/>
      </w:pPr>
      <w:r>
        <w:rPr>
          <w:rFonts w:ascii="Times New Roman"/>
          <w:b/>
          <w:i w:val="false"/>
          <w:color w:val="000000"/>
        </w:rPr>
        <w:t xml:space="preserve"> Қазақстан Республикасы Ұлттық қауіпсіздік комитетінің Қостанай облысы бойынша департаменті туралы ереже</w:t>
      </w:r>
    </w:p>
    <w:bookmarkEnd w:id="8"/>
    <w:p>
      <w:pPr>
        <w:spacing w:after="0"/>
        <w:ind w:left="0"/>
        <w:jc w:val="both"/>
      </w:pPr>
      <w:r>
        <w:rPr>
          <w:rFonts w:ascii="Times New Roman"/>
          <w:b w:val="false"/>
          <w:i w:val="false"/>
          <w:color w:val="ff0000"/>
          <w:sz w:val="28"/>
        </w:rPr>
        <w:t xml:space="preserve">
      Ескерту. Ереже жаңа редакцияда - ҚР Ұлттық қауіпсіздік комитеті Төрағасының 02.08.2022 </w:t>
      </w:r>
      <w:r>
        <w:rPr>
          <w:rFonts w:ascii="Times New Roman"/>
          <w:b w:val="false"/>
          <w:i w:val="false"/>
          <w:color w:val="ff0000"/>
          <w:sz w:val="28"/>
        </w:rPr>
        <w:t>№ 47/қе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68" w:id="9"/>
    <w:p>
      <w:pPr>
        <w:spacing w:after="0"/>
        <w:ind w:left="0"/>
        <w:jc w:val="left"/>
      </w:pPr>
      <w:r>
        <w:rPr>
          <w:rFonts w:ascii="Times New Roman"/>
          <w:b/>
          <w:i w:val="false"/>
          <w:color w:val="000000"/>
        </w:rPr>
        <w:t xml:space="preserve"> 1-тарау. Жалпы ережелер</w:t>
      </w:r>
    </w:p>
    <w:bookmarkEnd w:id="9"/>
    <w:bookmarkStart w:name="z216" w:id="10"/>
    <w:p>
      <w:pPr>
        <w:spacing w:after="0"/>
        <w:ind w:left="0"/>
        <w:jc w:val="both"/>
      </w:pPr>
      <w:r>
        <w:rPr>
          <w:rFonts w:ascii="Times New Roman"/>
          <w:b w:val="false"/>
          <w:i w:val="false"/>
          <w:color w:val="000000"/>
          <w:sz w:val="28"/>
        </w:rPr>
        <w:t>
      1. Қазақстан Республикасы Ұлттық қауіпсіздік комитетінің Қостанай облысы бойынша департаменті (бұдан әрі – Департамент) Қазақстан Республикасы Ұлттық қауіпсіздік комитетінің (бұдан әрі – ҰҚК) мынадай салаларда: барлау, қарсы барлау, жедел-іздестіру қызметі, терроризм актілерінің және жеке адамға, қоғам мен мемлекетке қауіп төндіретін өзге де аса қауіпті қылмыстардың жолын кесу, сыбайлас жемқорлық құқық бұзушылықтарды анықтау, жолын кесу, ашу және тергеп-тексеру, аса маңызды цифрлық объектілердің киберқауіпсіздігі бөлігінде цифрландыру саласындағы мемлекеттік бақылау, мемлекеттік құпияларды қорғау салаларында басшылықты жүзеге асыратын аумақтық органы және Қостанай облысының аумағында мемлекеттік құпияларды қорғау бойынша уәкілетті орган болып табылады.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қауіпсіздік комитеті Төрағасының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7" w:id="11"/>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Қазақстан Республикасының заңдарына, Қазақстан Республикасы Президентінің актілеріне, ҰҚК Төрағасының бұйрықтарына, өзге де нормативтік құқықтық актілерге, сондай-ақ осы Ережеге сәйкес жүзеге асырады.</w:t>
      </w:r>
    </w:p>
    <w:bookmarkEnd w:id="11"/>
    <w:bookmarkStart w:name="z218" w:id="12"/>
    <w:p>
      <w:pPr>
        <w:spacing w:after="0"/>
        <w:ind w:left="0"/>
        <w:jc w:val="both"/>
      </w:pPr>
      <w:r>
        <w:rPr>
          <w:rFonts w:ascii="Times New Roman"/>
          <w:b w:val="false"/>
          <w:i w:val="false"/>
          <w:color w:val="000000"/>
          <w:sz w:val="28"/>
        </w:rPr>
        <w:t>
      3. Департамент республикалық мемлекеттік мекеменің ұйымдық-құқықтық нысандағы заңды тұлғасы болып табылады, нақты және шартты атаулары, мөрлері және қазақ тілінде жазылған өзінің атауымен мөртабандары, белгіленген үлгідегі бланкілері, Қазақстан Республикасының заңнамасына сәйкес қазынашылық органдарында шоттары болады.</w:t>
      </w:r>
    </w:p>
    <w:bookmarkEnd w:id="12"/>
    <w:bookmarkStart w:name="z219" w:id="13"/>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13"/>
    <w:bookmarkStart w:name="z220" w:id="14"/>
    <w:p>
      <w:pPr>
        <w:spacing w:after="0"/>
        <w:ind w:left="0"/>
        <w:jc w:val="both"/>
      </w:pPr>
      <w:r>
        <w:rPr>
          <w:rFonts w:ascii="Times New Roman"/>
          <w:b w:val="false"/>
          <w:i w:val="false"/>
          <w:color w:val="000000"/>
          <w:sz w:val="28"/>
        </w:rPr>
        <w:t>
      5. Департаменттің, егер оған Қазақстан Республикасының заңнамаға сәйкес уәкілеттік берілген болса, мемлекеттің атынан азаматтық-құқықтық қатынастардың тарабы болуға құқығы бар.</w:t>
      </w:r>
    </w:p>
    <w:bookmarkEnd w:id="14"/>
    <w:bookmarkStart w:name="z221" w:id="15"/>
    <w:p>
      <w:pPr>
        <w:spacing w:after="0"/>
        <w:ind w:left="0"/>
        <w:jc w:val="both"/>
      </w:pPr>
      <w:r>
        <w:rPr>
          <w:rFonts w:ascii="Times New Roman"/>
          <w:b w:val="false"/>
          <w:i w:val="false"/>
          <w:color w:val="000000"/>
          <w:sz w:val="28"/>
        </w:rPr>
        <w:t>
      6. Департамент өз құзыретіндегі мәселелер бойынша Қазақстан Республикасының заңнамада белгіленген тәртіппен Департамент бастығының бұйрықтарымен және Қазақстан Республикасының заңнамасында көзделген басқа да актілермен ресімделетін шешімдер қабылдайды.</w:t>
      </w:r>
    </w:p>
    <w:bookmarkEnd w:id="15"/>
    <w:bookmarkStart w:name="z222" w:id="16"/>
    <w:p>
      <w:pPr>
        <w:spacing w:after="0"/>
        <w:ind w:left="0"/>
        <w:jc w:val="both"/>
      </w:pPr>
      <w:r>
        <w:rPr>
          <w:rFonts w:ascii="Times New Roman"/>
          <w:b w:val="false"/>
          <w:i w:val="false"/>
          <w:color w:val="000000"/>
          <w:sz w:val="28"/>
        </w:rPr>
        <w:t>
      7. Департаменттің құрылымын және штат санының лимитін Қазақстан Республикасының заңнамасына сәйкес ҰҚК Төрағасы бекітеді.</w:t>
      </w:r>
    </w:p>
    <w:bookmarkEnd w:id="16"/>
    <w:p>
      <w:pPr>
        <w:spacing w:after="0"/>
        <w:ind w:left="0"/>
        <w:jc w:val="both"/>
      </w:pPr>
      <w:r>
        <w:rPr>
          <w:rFonts w:ascii="Times New Roman"/>
          <w:b w:val="false"/>
          <w:i w:val="false"/>
          <w:color w:val="000000"/>
          <w:sz w:val="28"/>
        </w:rPr>
        <w:t>
      Департамент оның құрылымын құрайтын басқармалардан, бөлімдерден, бөлімшелерден, топтардан тұрады. Оның құрамына мынадай оқшауланған құрылымдық бөлімшелер кіреді:</w:t>
      </w:r>
    </w:p>
    <w:p>
      <w:pPr>
        <w:spacing w:after="0"/>
        <w:ind w:left="0"/>
        <w:jc w:val="both"/>
      </w:pPr>
      <w:r>
        <w:rPr>
          <w:rFonts w:ascii="Times New Roman"/>
          <w:b w:val="false"/>
          <w:i w:val="false"/>
          <w:color w:val="000000"/>
          <w:sz w:val="28"/>
        </w:rPr>
        <w:t>
      1) Арқалық қалалық бөлімі. Қызмет көрсету аймағы – Арқалық қаласы, Амангелді және Жангелді аудандары;</w:t>
      </w:r>
    </w:p>
    <w:p>
      <w:pPr>
        <w:spacing w:after="0"/>
        <w:ind w:left="0"/>
        <w:jc w:val="both"/>
      </w:pPr>
      <w:r>
        <w:rPr>
          <w:rFonts w:ascii="Times New Roman"/>
          <w:b w:val="false"/>
          <w:i w:val="false"/>
          <w:color w:val="000000"/>
          <w:sz w:val="28"/>
        </w:rPr>
        <w:t>
      2) Рудный қалалық бөлімі. Қызмет көрсету аймағы – Рудный қаласы;</w:t>
      </w:r>
    </w:p>
    <w:p>
      <w:pPr>
        <w:spacing w:after="0"/>
        <w:ind w:left="0"/>
        <w:jc w:val="both"/>
      </w:pPr>
      <w:r>
        <w:rPr>
          <w:rFonts w:ascii="Times New Roman"/>
          <w:b w:val="false"/>
          <w:i w:val="false"/>
          <w:color w:val="000000"/>
          <w:sz w:val="28"/>
        </w:rPr>
        <w:t>
      3) Қарабалық аудандық бөлімі. Қызмет көрсету аймағы – Қарабалық және Федоров аудандары;</w:t>
      </w:r>
    </w:p>
    <w:p>
      <w:pPr>
        <w:spacing w:after="0"/>
        <w:ind w:left="0"/>
        <w:jc w:val="both"/>
      </w:pPr>
      <w:r>
        <w:rPr>
          <w:rFonts w:ascii="Times New Roman"/>
          <w:b w:val="false"/>
          <w:i w:val="false"/>
          <w:color w:val="000000"/>
          <w:sz w:val="28"/>
        </w:rPr>
        <w:t>
      4) Ұзынкөл аудандық бөлімі. Қызмет көрсету аймағы – Ұзынкөл және Меңдіқара аудандары;</w:t>
      </w:r>
    </w:p>
    <w:p>
      <w:pPr>
        <w:spacing w:after="0"/>
        <w:ind w:left="0"/>
        <w:jc w:val="both"/>
      </w:pPr>
      <w:r>
        <w:rPr>
          <w:rFonts w:ascii="Times New Roman"/>
          <w:b w:val="false"/>
          <w:i w:val="false"/>
          <w:color w:val="000000"/>
          <w:sz w:val="28"/>
        </w:rPr>
        <w:t>
      5) Лисаков қалалық бөлімі. Қызмет көрсету аймағы – Лисаков қаласы, Бейімбет Майлин ауданы және Денисов ауданы;</w:t>
      </w:r>
    </w:p>
    <w:p>
      <w:pPr>
        <w:spacing w:after="0"/>
        <w:ind w:left="0"/>
        <w:jc w:val="both"/>
      </w:pPr>
      <w:r>
        <w:rPr>
          <w:rFonts w:ascii="Times New Roman"/>
          <w:b w:val="false"/>
          <w:i w:val="false"/>
          <w:color w:val="000000"/>
          <w:sz w:val="28"/>
        </w:rPr>
        <w:t>
      6) Жітіқара қалалық бөлімі. Қызмет көрсету аймағы – Жітіқара қаласы, Жітіқара және Қамысты аудандары;</w:t>
      </w:r>
    </w:p>
    <w:p>
      <w:pPr>
        <w:spacing w:after="0"/>
        <w:ind w:left="0"/>
        <w:jc w:val="both"/>
      </w:pPr>
      <w:r>
        <w:rPr>
          <w:rFonts w:ascii="Times New Roman"/>
          <w:b w:val="false"/>
          <w:i w:val="false"/>
          <w:color w:val="000000"/>
          <w:sz w:val="28"/>
        </w:rPr>
        <w:t>
      7) Қостанай аудандық бөлімі. Қызмет көрсету аймағы – Тобыл қаласы, Қостанай, Сарыкөл, Алтынсарин, Әулиекөл, Қарасу және Науырзым аудандары.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Ұлттық қауіпсіздік комитеті Төрағасының 24.06.2025 </w:t>
      </w:r>
      <w:r>
        <w:rPr>
          <w:rFonts w:ascii="Times New Roman"/>
          <w:b w:val="false"/>
          <w:i w:val="false"/>
          <w:color w:val="000000"/>
          <w:sz w:val="28"/>
        </w:rPr>
        <w:t>№ 420/қе-қа</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0" w:id="17"/>
    <w:p>
      <w:pPr>
        <w:spacing w:after="0"/>
        <w:ind w:left="0"/>
        <w:jc w:val="both"/>
      </w:pPr>
      <w:r>
        <w:rPr>
          <w:rFonts w:ascii="Times New Roman"/>
          <w:b w:val="false"/>
          <w:i w:val="false"/>
          <w:color w:val="000000"/>
          <w:sz w:val="28"/>
        </w:rPr>
        <w:t>
      8. Заңды тұлғаның орналасқан жері: 110000, Қазақстан Республикасы, Қостанай облысы, Қостанай қаласы, Гоголь көшесі, 77.</w:t>
      </w:r>
    </w:p>
    <w:bookmarkEnd w:id="17"/>
    <w:bookmarkStart w:name="z231" w:id="18"/>
    <w:p>
      <w:pPr>
        <w:spacing w:after="0"/>
        <w:ind w:left="0"/>
        <w:jc w:val="both"/>
      </w:pPr>
      <w:r>
        <w:rPr>
          <w:rFonts w:ascii="Times New Roman"/>
          <w:b w:val="false"/>
          <w:i w:val="false"/>
          <w:color w:val="000000"/>
          <w:sz w:val="28"/>
        </w:rPr>
        <w:t>
      9. Мемлекеттік органның толық атауы – "Қазақстан Республикасы Ұлттық</w:t>
      </w:r>
    </w:p>
    <w:bookmarkEnd w:id="18"/>
    <w:bookmarkStart w:name="z232" w:id="19"/>
    <w:p>
      <w:pPr>
        <w:spacing w:after="0"/>
        <w:ind w:left="0"/>
        <w:jc w:val="both"/>
      </w:pPr>
      <w:r>
        <w:rPr>
          <w:rFonts w:ascii="Times New Roman"/>
          <w:b w:val="false"/>
          <w:i w:val="false"/>
          <w:color w:val="000000"/>
          <w:sz w:val="28"/>
        </w:rPr>
        <w:t>
      қауіпсіздік комитетінің Қостанай облысы бойынша департаменті" республикалық мемлекеттік мекемесі.</w:t>
      </w:r>
    </w:p>
    <w:bookmarkEnd w:id="19"/>
    <w:bookmarkStart w:name="z233" w:id="20"/>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20"/>
    <w:bookmarkStart w:name="z234" w:id="21"/>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21"/>
    <w:bookmarkStart w:name="z235" w:id="22"/>
    <w:p>
      <w:pPr>
        <w:spacing w:after="0"/>
        <w:ind w:left="0"/>
        <w:jc w:val="both"/>
      </w:pPr>
      <w:r>
        <w:rPr>
          <w:rFonts w:ascii="Times New Roman"/>
          <w:b w:val="false"/>
          <w:i w:val="false"/>
          <w:color w:val="000000"/>
          <w:sz w:val="28"/>
        </w:rPr>
        <w:t>
      12. Департаментке кәсіпкерлік субъектілерімен Департаменттің өкілеттіктері болып табылатын міндеттерді орындау тұрғысынан шарттық қарым-қатынас жасауға тыйым салынады.</w:t>
      </w:r>
    </w:p>
    <w:bookmarkEnd w:id="22"/>
    <w:bookmarkStart w:name="z236" w:id="23"/>
    <w:p>
      <w:pPr>
        <w:spacing w:after="0"/>
        <w:ind w:left="0"/>
        <w:jc w:val="both"/>
      </w:pPr>
      <w:r>
        <w:rPr>
          <w:rFonts w:ascii="Times New Roman"/>
          <w:b w:val="false"/>
          <w:i w:val="false"/>
          <w:color w:val="000000"/>
          <w:sz w:val="28"/>
        </w:rPr>
        <w:t xml:space="preserve">
      Егер Департаментке заңнамалық актілермен кіріс әкелетін қызметті жүзеге асыру құқығы берілсе, онда мұндай қызметтен алынған кіріс мемлекеттік бюджетке жіберіледі. </w:t>
      </w:r>
    </w:p>
    <w:bookmarkEnd w:id="23"/>
    <w:bookmarkStart w:name="z237" w:id="24"/>
    <w:p>
      <w:pPr>
        <w:spacing w:after="0"/>
        <w:ind w:left="0"/>
        <w:jc w:val="left"/>
      </w:pPr>
      <w:r>
        <w:rPr>
          <w:rFonts w:ascii="Times New Roman"/>
          <w:b/>
          <w:i w:val="false"/>
          <w:color w:val="000000"/>
        </w:rPr>
        <w:t xml:space="preserve"> 2-тарау. Департаменттің мақсаттары, құқықтары мен міндеттері</w:t>
      </w:r>
    </w:p>
    <w:bookmarkEnd w:id="24"/>
    <w:bookmarkStart w:name="z238" w:id="25"/>
    <w:p>
      <w:pPr>
        <w:spacing w:after="0"/>
        <w:ind w:left="0"/>
        <w:jc w:val="both"/>
      </w:pPr>
      <w:r>
        <w:rPr>
          <w:rFonts w:ascii="Times New Roman"/>
          <w:b w:val="false"/>
          <w:i w:val="false"/>
          <w:color w:val="000000"/>
          <w:sz w:val="28"/>
        </w:rPr>
        <w:t>
      13. Мақсаттары:</w:t>
      </w:r>
    </w:p>
    <w:bookmarkEnd w:id="25"/>
    <w:bookmarkStart w:name="z239" w:id="26"/>
    <w:p>
      <w:pPr>
        <w:spacing w:after="0"/>
        <w:ind w:left="0"/>
        <w:jc w:val="both"/>
      </w:pPr>
      <w:r>
        <w:rPr>
          <w:rFonts w:ascii="Times New Roman"/>
          <w:b w:val="false"/>
          <w:i w:val="false"/>
          <w:color w:val="000000"/>
          <w:sz w:val="28"/>
        </w:rPr>
        <w:t>
      1) жеке адамның, қоғам мен мемлекеттің қауіпсіздігін қамтамасыз ету саласындағы мемлекеттік саясатты іске асыруға қатысу;</w:t>
      </w:r>
    </w:p>
    <w:bookmarkEnd w:id="26"/>
    <w:bookmarkStart w:name="z240" w:id="27"/>
    <w:p>
      <w:pPr>
        <w:spacing w:after="0"/>
        <w:ind w:left="0"/>
        <w:jc w:val="both"/>
      </w:pPr>
      <w:r>
        <w:rPr>
          <w:rFonts w:ascii="Times New Roman"/>
          <w:b w:val="false"/>
          <w:i w:val="false"/>
          <w:color w:val="000000"/>
          <w:sz w:val="28"/>
        </w:rPr>
        <w:t xml:space="preserve">
      2) "Сыртқы барлау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Қазақстан Республикасының мүддесі үшін барлау ақпараттарына қол жеткізу;</w:t>
      </w:r>
    </w:p>
    <w:bookmarkEnd w:id="27"/>
    <w:bookmarkStart w:name="z241" w:id="28"/>
    <w:p>
      <w:pPr>
        <w:spacing w:after="0"/>
        <w:ind w:left="0"/>
        <w:jc w:val="both"/>
      </w:pPr>
      <w:r>
        <w:rPr>
          <w:rFonts w:ascii="Times New Roman"/>
          <w:b w:val="false"/>
          <w:i w:val="false"/>
          <w:color w:val="000000"/>
          <w:sz w:val="28"/>
        </w:rPr>
        <w:t>
      3) қарсы барлау қызметін жүзеге асыру;</w:t>
      </w:r>
    </w:p>
    <w:bookmarkEnd w:id="28"/>
    <w:bookmarkStart w:name="z242" w:id="29"/>
    <w:p>
      <w:pPr>
        <w:spacing w:after="0"/>
        <w:ind w:left="0"/>
        <w:jc w:val="both"/>
      </w:pPr>
      <w:r>
        <w:rPr>
          <w:rFonts w:ascii="Times New Roman"/>
          <w:b w:val="false"/>
          <w:i w:val="false"/>
          <w:color w:val="000000"/>
          <w:sz w:val="28"/>
        </w:rPr>
        <w:t>
      4) Қазақстан Республикасының конституциялық құрылысын күштеп өзгертуге, тұтастығын бұзуға және қауіпсіздігіне нұқсан келтіруге бағытталған террористік және өзге де іс-әрекеттерді анықтау, олардың алдын алу және жолын кесу;</w:t>
      </w:r>
    </w:p>
    <w:bookmarkEnd w:id="29"/>
    <w:bookmarkStart w:name="z243" w:id="30"/>
    <w:p>
      <w:pPr>
        <w:spacing w:after="0"/>
        <w:ind w:left="0"/>
        <w:jc w:val="both"/>
      </w:pPr>
      <w:r>
        <w:rPr>
          <w:rFonts w:ascii="Times New Roman"/>
          <w:b w:val="false"/>
          <w:i w:val="false"/>
          <w:color w:val="000000"/>
          <w:sz w:val="28"/>
        </w:rPr>
        <w:t>
      5) Қостанай облысы аумағындағы терроризмге және экстремизмге қарсы іс-қимыл саласындағы қызметті үйлестіру;</w:t>
      </w:r>
    </w:p>
    <w:bookmarkEnd w:id="30"/>
    <w:bookmarkStart w:name="z244" w:id="31"/>
    <w:p>
      <w:pPr>
        <w:spacing w:after="0"/>
        <w:ind w:left="0"/>
        <w:jc w:val="both"/>
      </w:pPr>
      <w:r>
        <w:rPr>
          <w:rFonts w:ascii="Times New Roman"/>
          <w:b w:val="false"/>
          <w:i w:val="false"/>
          <w:color w:val="000000"/>
          <w:sz w:val="28"/>
        </w:rPr>
        <w:t>
      6) Қазақстан Республикасының заңнамасында ұлттық қауіпсіздік органдарының қарауына жатқызылған қылмыстық құқық бұзушылықтарды анықтау, жолын кесу, ашу және тергеп-тексеру;</w:t>
      </w:r>
    </w:p>
    <w:bookmarkEnd w:id="31"/>
    <w:bookmarkStart w:name="z245" w:id="32"/>
    <w:p>
      <w:pPr>
        <w:spacing w:after="0"/>
        <w:ind w:left="0"/>
        <w:jc w:val="both"/>
      </w:pPr>
      <w:r>
        <w:rPr>
          <w:rFonts w:ascii="Times New Roman"/>
          <w:b w:val="false"/>
          <w:i w:val="false"/>
          <w:color w:val="000000"/>
          <w:sz w:val="28"/>
        </w:rPr>
        <w:t>
      7) қарсы барлау, жедел-іздестіру қызметі субъектілерінің тапсырмалары бойынша қарсы барлау, арнаулы жедел-іздестіру іс-шараларын ұйымдастыру және жүргізу, сондай-ақ оларды жүргізуді қамтамасыз етуге жағдайлар жасау;</w:t>
      </w:r>
    </w:p>
    <w:bookmarkEnd w:id="32"/>
    <w:bookmarkStart w:name="z246" w:id="33"/>
    <w:p>
      <w:pPr>
        <w:spacing w:after="0"/>
        <w:ind w:left="0"/>
        <w:jc w:val="both"/>
      </w:pPr>
      <w:r>
        <w:rPr>
          <w:rFonts w:ascii="Times New Roman"/>
          <w:b w:val="false"/>
          <w:i w:val="false"/>
          <w:color w:val="000000"/>
          <w:sz w:val="28"/>
        </w:rPr>
        <w:t>
      8) Қазақстан Республикасының заңнамасында белгіленген тәртіппен жасырын тергеу әрекеттерін ұйымдастыру және жүргізу, сондай-ақ оларды жүргізуді қамтамасыз етуге жағдайлар жасау;</w:t>
      </w:r>
    </w:p>
    <w:bookmarkEnd w:id="33"/>
    <w:bookmarkStart w:name="z247" w:id="34"/>
    <w:p>
      <w:pPr>
        <w:spacing w:after="0"/>
        <w:ind w:left="0"/>
        <w:jc w:val="both"/>
      </w:pPr>
      <w:r>
        <w:rPr>
          <w:rFonts w:ascii="Times New Roman"/>
          <w:b w:val="false"/>
          <w:i w:val="false"/>
          <w:color w:val="000000"/>
          <w:sz w:val="28"/>
        </w:rPr>
        <w:t>
      9) мемлекеттік құпияларды қорғау саласындағы бірыңғай мемлекеттік саясатты іске асыру;</w:t>
      </w:r>
    </w:p>
    <w:bookmarkEnd w:id="34"/>
    <w:p>
      <w:pPr>
        <w:spacing w:after="0"/>
        <w:ind w:left="0"/>
        <w:jc w:val="both"/>
      </w:pPr>
      <w:r>
        <w:rPr>
          <w:rFonts w:ascii="Times New Roman"/>
          <w:b w:val="false"/>
          <w:i w:val="false"/>
          <w:color w:val="000000"/>
          <w:sz w:val="28"/>
        </w:rPr>
        <w:t>
      10) сыбайлас жемқорлық құқық бұзушылықтарды анықтау, жолын кесу, ашу және тергеп-тексеру;</w:t>
      </w:r>
    </w:p>
    <w:p>
      <w:pPr>
        <w:spacing w:after="0"/>
        <w:ind w:left="0"/>
        <w:jc w:val="both"/>
      </w:pPr>
      <w:r>
        <w:rPr>
          <w:rFonts w:ascii="Times New Roman"/>
          <w:b w:val="false"/>
          <w:i w:val="false"/>
          <w:color w:val="000000"/>
          <w:sz w:val="28"/>
        </w:rPr>
        <w:t>
      11) аса маңызды цифрлық объектілердің киберқауіпсіздігі бөлігінде цифрландыру саласындағы мемлекеттік бақылауды жүзеге асыру;</w:t>
      </w:r>
    </w:p>
    <w:p>
      <w:pPr>
        <w:spacing w:after="0"/>
        <w:ind w:left="0"/>
        <w:jc w:val="both"/>
      </w:pPr>
      <w:r>
        <w:rPr>
          <w:rFonts w:ascii="Times New Roman"/>
          <w:b w:val="false"/>
          <w:i w:val="false"/>
          <w:color w:val="000000"/>
          <w:sz w:val="28"/>
        </w:rPr>
        <w:t>
      12) Қазақстан Республикасының заңдарында және Қазақстан Республикасы Президентінің актілерінде көзделген өзге мақсаттарды орындау.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Ұлттық қауіпсіздік комитеті Төрағасының 25.02.2026 </w:t>
      </w:r>
      <w:r>
        <w:rPr>
          <w:rFonts w:ascii="Times New Roman"/>
          <w:b w:val="false"/>
          <w:i w:val="false"/>
          <w:color w:val="000000"/>
          <w:sz w:val="28"/>
        </w:rPr>
        <w:t>№ 11/қе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48" w:id="35"/>
    <w:p>
      <w:pPr>
        <w:spacing w:after="0"/>
        <w:ind w:left="0"/>
        <w:jc w:val="both"/>
      </w:pPr>
      <w:r>
        <w:rPr>
          <w:rFonts w:ascii="Times New Roman"/>
          <w:b w:val="false"/>
          <w:i w:val="false"/>
          <w:color w:val="000000"/>
          <w:sz w:val="28"/>
        </w:rPr>
        <w:t>
      14. Құқықтары мен міндеттері:</w:t>
      </w:r>
    </w:p>
    <w:bookmarkEnd w:id="35"/>
    <w:bookmarkStart w:name="z249" w:id="36"/>
    <w:p>
      <w:pPr>
        <w:spacing w:after="0"/>
        <w:ind w:left="0"/>
        <w:jc w:val="both"/>
      </w:pPr>
      <w:r>
        <w:rPr>
          <w:rFonts w:ascii="Times New Roman"/>
          <w:b w:val="false"/>
          <w:i w:val="false"/>
          <w:color w:val="000000"/>
          <w:sz w:val="28"/>
        </w:rPr>
        <w:t>
      1) құқықтары:</w:t>
      </w:r>
    </w:p>
    <w:bookmarkEnd w:id="36"/>
    <w:bookmarkStart w:name="z250" w:id="37"/>
    <w:p>
      <w:pPr>
        <w:spacing w:after="0"/>
        <w:ind w:left="0"/>
        <w:jc w:val="both"/>
      </w:pPr>
      <w:r>
        <w:rPr>
          <w:rFonts w:ascii="Times New Roman"/>
          <w:b w:val="false"/>
          <w:i w:val="false"/>
          <w:color w:val="000000"/>
          <w:sz w:val="28"/>
        </w:rPr>
        <w:t>
      астыртын әрекет ететін объектілерді (кәсіпорындарды және ұйымдарды) құру, сондай-ақ қызметкерлерді, құпия көмекшілерді, бөлімшелердің, ұйымдардың, үй-жайлар мен көлік құралдарының ведомстволық тиесілілігін шифрлайтын құжаттарды пайдалану;</w:t>
      </w:r>
    </w:p>
    <w:bookmarkEnd w:id="37"/>
    <w:bookmarkStart w:name="z251" w:id="38"/>
    <w:p>
      <w:pPr>
        <w:spacing w:after="0"/>
        <w:ind w:left="0"/>
        <w:jc w:val="both"/>
      </w:pPr>
      <w:r>
        <w:rPr>
          <w:rFonts w:ascii="Times New Roman"/>
          <w:b w:val="false"/>
          <w:i w:val="false"/>
          <w:color w:val="000000"/>
          <w:sz w:val="28"/>
        </w:rPr>
        <w:t>
      өз құзыреті шегінде орындалуы міндетті құқықтық актілер қабылдау;</w:t>
      </w:r>
    </w:p>
    <w:bookmarkEnd w:id="38"/>
    <w:bookmarkStart w:name="z252" w:id="39"/>
    <w:p>
      <w:pPr>
        <w:spacing w:after="0"/>
        <w:ind w:left="0"/>
        <w:jc w:val="both"/>
      </w:pPr>
      <w:r>
        <w:rPr>
          <w:rFonts w:ascii="Times New Roman"/>
          <w:b w:val="false"/>
          <w:i w:val="false"/>
          <w:color w:val="000000"/>
          <w:sz w:val="28"/>
        </w:rPr>
        <w:t>
      мемлекеттік органдардан, ұйымдардан, олардың лауазымды адамдарынан қажетті ақпарат пен материалдарды Қазақстан Республикасының заңнамасында белгіленген тәртіппен сұрату және алу;</w:t>
      </w:r>
    </w:p>
    <w:bookmarkEnd w:id="39"/>
    <w:bookmarkStart w:name="z253" w:id="40"/>
    <w:p>
      <w:pPr>
        <w:spacing w:after="0"/>
        <w:ind w:left="0"/>
        <w:jc w:val="both"/>
      </w:pPr>
      <w:r>
        <w:rPr>
          <w:rFonts w:ascii="Times New Roman"/>
          <w:b w:val="false"/>
          <w:i w:val="false"/>
          <w:color w:val="000000"/>
          <w:sz w:val="28"/>
        </w:rPr>
        <w:t>
      консультативтік-кеңесші органдарды, өз құзыреті шегінде сараптама комиссияларын, сондай-ақ ұлттық қауіпсіздік органдарының қызметіне жататын мәселелер бойынша ведомствоаралық жұмыс топтарын құру;</w:t>
      </w:r>
    </w:p>
    <w:bookmarkEnd w:id="40"/>
    <w:bookmarkStart w:name="z254" w:id="41"/>
    <w:p>
      <w:pPr>
        <w:spacing w:after="0"/>
        <w:ind w:left="0"/>
        <w:jc w:val="both"/>
      </w:pPr>
      <w:r>
        <w:rPr>
          <w:rFonts w:ascii="Times New Roman"/>
          <w:b w:val="false"/>
          <w:i w:val="false"/>
          <w:color w:val="000000"/>
          <w:sz w:val="28"/>
        </w:rPr>
        <w:t>
      сотқа жүгіну;</w:t>
      </w:r>
    </w:p>
    <w:bookmarkEnd w:id="41"/>
    <w:bookmarkStart w:name="z255" w:id="42"/>
    <w:p>
      <w:pPr>
        <w:spacing w:after="0"/>
        <w:ind w:left="0"/>
        <w:jc w:val="both"/>
      </w:pPr>
      <w:r>
        <w:rPr>
          <w:rFonts w:ascii="Times New Roman"/>
          <w:b w:val="false"/>
          <w:i w:val="false"/>
          <w:color w:val="000000"/>
          <w:sz w:val="28"/>
        </w:rPr>
        <w:t>
      қарсы барлау іс-шараларын, жалпы және арнаулы жедел-іздестіру іс-шараларын жүргізу, криминалистикалық, психологиялық-әлеуметтанушылық және полиграфологиялық зерттеулер жүргізу;</w:t>
      </w:r>
    </w:p>
    <w:bookmarkEnd w:id="42"/>
    <w:bookmarkStart w:name="z256" w:id="43"/>
    <w:p>
      <w:pPr>
        <w:spacing w:after="0"/>
        <w:ind w:left="0"/>
        <w:jc w:val="both"/>
      </w:pPr>
      <w:r>
        <w:rPr>
          <w:rFonts w:ascii="Times New Roman"/>
          <w:b w:val="false"/>
          <w:i w:val="false"/>
          <w:color w:val="000000"/>
          <w:sz w:val="28"/>
        </w:rPr>
        <w:t>
      құқыққа қайшы іс-әрекеттің жолын кесу жөніндегі жедел-жауынгерлік іс-шараларды әзірленетін арнайы әдістемелерге сәйкес жүзеге асыру, сондай-ақ Қазақстан Республикасының Үкіметі бекітетін тізбеге сәйкес арнайы құралдарды пайдалану;</w:t>
      </w:r>
    </w:p>
    <w:bookmarkEnd w:id="43"/>
    <w:bookmarkStart w:name="z257" w:id="44"/>
    <w:p>
      <w:pPr>
        <w:spacing w:after="0"/>
        <w:ind w:left="0"/>
        <w:jc w:val="both"/>
      </w:pPr>
      <w:r>
        <w:rPr>
          <w:rFonts w:ascii="Times New Roman"/>
          <w:b w:val="false"/>
          <w:i w:val="false"/>
          <w:color w:val="000000"/>
          <w:sz w:val="28"/>
        </w:rPr>
        <w:t>
      мақсаттары мен іс-әрекеттері мемлекеттің қауіпсіздігін әлсіретуге, Қазақстан Республикасының аумақтық тұтастығын бұзуға, конституциялық құрылысты күштеп өзгертуге бағытталған шет мемлекеттердің арнаулы қызметтері мен ұйымдарына, қылмыстық топтарға енуді жүзеге асыру;</w:t>
      </w:r>
    </w:p>
    <w:bookmarkEnd w:id="44"/>
    <w:bookmarkStart w:name="z258" w:id="45"/>
    <w:p>
      <w:pPr>
        <w:spacing w:after="0"/>
        <w:ind w:left="0"/>
        <w:jc w:val="both"/>
      </w:pPr>
      <w:r>
        <w:rPr>
          <w:rFonts w:ascii="Times New Roman"/>
          <w:b w:val="false"/>
          <w:i w:val="false"/>
          <w:color w:val="000000"/>
          <w:sz w:val="28"/>
        </w:rPr>
        <w:t>
      барлау қызметін жүзеге асыру кезінде, оның ішінде радиоэлектрондық және арнайы техникалық құралдарды пайдалана отырып, Қазақстан Республикасының сыртқы барлау субъектілерімен өзара іс-қимыл жасау;</w:t>
      </w:r>
    </w:p>
    <w:bookmarkEnd w:id="45"/>
    <w:bookmarkStart w:name="z259" w:id="46"/>
    <w:p>
      <w:pPr>
        <w:spacing w:after="0"/>
        <w:ind w:left="0"/>
        <w:jc w:val="both"/>
      </w:pPr>
      <w:r>
        <w:rPr>
          <w:rFonts w:ascii="Times New Roman"/>
          <w:b w:val="false"/>
          <w:i w:val="false"/>
          <w:color w:val="000000"/>
          <w:sz w:val="28"/>
        </w:rPr>
        <w:t>
      өз әрекеттерімен қоғам мен мемлекеттің қауіпсіздігіне қатер төндіретін немесе нұқсан келтіретін шетелдіктер мен азаматтығы жоқ адамдардың Қазақстан Республикасына келу жолын жабу және оларды Қазақстан Республикасының шегінен тыс жерге шығарып жіберу туралы мәселелерді дербес немесе уәкілетті мемлекеттік органдармен бірлесіп шешу;</w:t>
      </w:r>
    </w:p>
    <w:bookmarkEnd w:id="46"/>
    <w:bookmarkStart w:name="z260" w:id="47"/>
    <w:p>
      <w:pPr>
        <w:spacing w:after="0"/>
        <w:ind w:left="0"/>
        <w:jc w:val="both"/>
      </w:pPr>
      <w:r>
        <w:rPr>
          <w:rFonts w:ascii="Times New Roman"/>
          <w:b w:val="false"/>
          <w:i w:val="false"/>
          <w:color w:val="000000"/>
          <w:sz w:val="28"/>
        </w:rPr>
        <w:t>
      Қазақстан Республикасының заңнамасында ұлттық қауіпсіздік органдарының қарауына жатқызылған қылмыстық құқық бұзушылықтарды анықтау, жолын кесу, ашу және тергеп-тексеру кезінде басқа органдарға Қазақстан Республикасының қылмыстық-процестік заңнамасында көзделген шектерде орындалуы міндетті тапсырмалар беру;</w:t>
      </w:r>
    </w:p>
    <w:bookmarkEnd w:id="47"/>
    <w:bookmarkStart w:name="z261" w:id="48"/>
    <w:p>
      <w:pPr>
        <w:spacing w:after="0"/>
        <w:ind w:left="0"/>
        <w:jc w:val="both"/>
      </w:pPr>
      <w:r>
        <w:rPr>
          <w:rFonts w:ascii="Times New Roman"/>
          <w:b w:val="false"/>
          <w:i w:val="false"/>
          <w:color w:val="000000"/>
          <w:sz w:val="28"/>
        </w:rPr>
        <w:t>
      өндірісте жатқан материалдар бойынша азаматтарды Департаментке шақыру, олардан түсініктемелер, анықтамалар, құжаттар алу және олардан көшірмелер түсіру, шақыру бойынша келуден жалтарған адамдарды мәжбүрлеп әкелу;</w:t>
      </w:r>
    </w:p>
    <w:bookmarkEnd w:id="48"/>
    <w:bookmarkStart w:name="z262" w:id="49"/>
    <w:p>
      <w:pPr>
        <w:spacing w:after="0"/>
        <w:ind w:left="0"/>
        <w:jc w:val="both"/>
      </w:pPr>
      <w:r>
        <w:rPr>
          <w:rFonts w:ascii="Times New Roman"/>
          <w:b w:val="false"/>
          <w:i w:val="false"/>
          <w:color w:val="000000"/>
          <w:sz w:val="28"/>
        </w:rPr>
        <w:t>
      қылмыстық құқық бұзушылықтар жасауда негізді күдік болған кезде Қазақстан Республикасының заңнамасына сәйкес азаматтардың жеке басын куәландыратын құжаттарды тексеру, қылмыстық құқық бұзушылықтар жасауда күдікті адамдарды ұстап алуды жүргізу, ұстап алынғандардың құжаттарын тексеруді, оларды және олардың көлік құралдарын жеке жете тексеруді жүзеге асыру, сондай-ақ олардың алып жүрген заттары мен құжаттарын алып қою;</w:t>
      </w:r>
    </w:p>
    <w:bookmarkEnd w:id="49"/>
    <w:bookmarkStart w:name="z263" w:id="50"/>
    <w:p>
      <w:pPr>
        <w:spacing w:after="0"/>
        <w:ind w:left="0"/>
        <w:jc w:val="both"/>
      </w:pPr>
      <w:r>
        <w:rPr>
          <w:rFonts w:ascii="Times New Roman"/>
          <w:b w:val="false"/>
          <w:i w:val="false"/>
          <w:color w:val="000000"/>
          <w:sz w:val="28"/>
        </w:rPr>
        <w:t>
      терроризмге қарсы операцияларға қатысу және терроризмге қарсы операциялардың құқықтық режимін қамтамасыз ету кезінде "Терроризмге қарсы іс-қимыл туралы" Қазақстан Республикасының Заңында көзделген шаралар мен уақытша шектеулерді қолдану;</w:t>
      </w:r>
    </w:p>
    <w:bookmarkEnd w:id="50"/>
    <w:bookmarkStart w:name="z264" w:id="51"/>
    <w:p>
      <w:pPr>
        <w:spacing w:after="0"/>
        <w:ind w:left="0"/>
        <w:jc w:val="both"/>
      </w:pPr>
      <w:r>
        <w:rPr>
          <w:rFonts w:ascii="Times New Roman"/>
          <w:b w:val="false"/>
          <w:i w:val="false"/>
          <w:color w:val="000000"/>
          <w:sz w:val="28"/>
        </w:rPr>
        <w:t>
      қылмыстық құқық бұзушылықтарды болдырмау, қылмыстық құқық бұзушылық жасаған немесе жасады деп күдік келтірілген адамдарды қудалау мен ұстап алу, ұстап алынғандарды ұстау орындарына жеткізу, сондай-ақ оқиға орнына бару және жедел медициналық көмекті қажет ететін азаматтарды емдеу мекемелеріне (ұйымдарына) жеткізу үшін Қазақстан Республикасының Қарулы Күштеріне, басқа да әскерлері мен әскери құралымдарына, сондай-ақ өзге де ұйымдарға тиесілі байланыс құралдарын, көлік құралдарын пайдалану. Байланыс құралдары мен көлік құралдары иелерінің талап етуі бойынша Департамент соның салдарынан келтірілген нақты залалды Қазақстан Республикасының заңнамасында белгіленген тәртіппен өтейді;</w:t>
      </w:r>
    </w:p>
    <w:bookmarkEnd w:id="51"/>
    <w:bookmarkStart w:name="z265" w:id="52"/>
    <w:p>
      <w:pPr>
        <w:spacing w:after="0"/>
        <w:ind w:left="0"/>
        <w:jc w:val="both"/>
      </w:pPr>
      <w:r>
        <w:rPr>
          <w:rFonts w:ascii="Times New Roman"/>
          <w:b w:val="false"/>
          <w:i w:val="false"/>
          <w:color w:val="000000"/>
          <w:sz w:val="28"/>
        </w:rPr>
        <w:t>
      егер кешіктіру азаматтардың өмірі мен денсаулығына қатер төндіруі, елдің қауіпсіздігіне нұқсан келтіруі мүмкін болса, қылмыстық құқық бұзушылықтардың жолын кесу, оларды жасады деп күдік келтірілген адамдарды қудалау мақсатында ұйымдардың, әскери құралымдар мен бөлімдердің аумағы мен үй-жайларына, азаматтарға тиесілі тұрғын үй-жайлар мен өзге де үй-жайларға, оларға тиесілі жер учаскелеріне кедергісіз кіру. Департамент азаматтарға тиесілі тұрғын және өзге де үй-жайларға күштеп кіру жағдайлары туралы прокурорды жиырма төрт сағат ішінде хабардар етеді;</w:t>
      </w:r>
    </w:p>
    <w:bookmarkEnd w:id="52"/>
    <w:bookmarkStart w:name="z266" w:id="53"/>
    <w:p>
      <w:pPr>
        <w:spacing w:after="0"/>
        <w:ind w:left="0"/>
        <w:jc w:val="both"/>
      </w:pPr>
      <w:r>
        <w:rPr>
          <w:rFonts w:ascii="Times New Roman"/>
          <w:b w:val="false"/>
          <w:i w:val="false"/>
          <w:color w:val="000000"/>
          <w:sz w:val="28"/>
        </w:rPr>
        <w:t>
      Қазақстан Республикасының қауіпсіздігіне төнген қатерді іске асыруға, тергеп-тексерілуі Қазақстан Республикасының заңнамасында ұлттық қауіпсіздік органдарының қарауына жатқызылған қылмыстық құқық бұзушылықтардың жасалуына ықпал ететін себептер мен жағдайларды жою туралы орындалуы міндетті ұсынуларды мемлекеттік органдар мен ұйымдарға енгізу;</w:t>
      </w:r>
    </w:p>
    <w:bookmarkEnd w:id="53"/>
    <w:bookmarkStart w:name="z267" w:id="54"/>
    <w:p>
      <w:pPr>
        <w:spacing w:after="0"/>
        <w:ind w:left="0"/>
        <w:jc w:val="both"/>
      </w:pPr>
      <w:r>
        <w:rPr>
          <w:rFonts w:ascii="Times New Roman"/>
          <w:b w:val="false"/>
          <w:i w:val="false"/>
          <w:color w:val="000000"/>
          <w:sz w:val="28"/>
        </w:rPr>
        <w:t>
      ерекше режимдегi және өзге де объектiлердің арнайы күзетiлетiн аумақтарына кiруге әрекет жасаған және кiруге байланысты құқық бұзушылықтар жасаған адамдарды әкімшілік ұстап алуды жүзеге асыру. Олардың жеке басын куәландыратын құжаттарын тексеру, олардан түсініктемелер алу, оларды жеке жете тексеруді, заттары мен құжаттарын жете тексеруді және алып қоюды жүзеге асыру;</w:t>
      </w:r>
    </w:p>
    <w:bookmarkEnd w:id="54"/>
    <w:bookmarkStart w:name="z268" w:id="55"/>
    <w:p>
      <w:pPr>
        <w:spacing w:after="0"/>
        <w:ind w:left="0"/>
        <w:jc w:val="both"/>
      </w:pPr>
      <w:r>
        <w:rPr>
          <w:rFonts w:ascii="Times New Roman"/>
          <w:b w:val="false"/>
          <w:i w:val="false"/>
          <w:color w:val="000000"/>
          <w:sz w:val="28"/>
        </w:rPr>
        <w:t>
      мемлекеттік құпиялардың, коммерциялық, банктік және заңмен қорғалатын өзге де құпияның сақталу қауіпсіздігін қамтамасыз ету мәселелері бойынша бақылауды жүзеге асыру, әдістемелік және практикалық көмек көрсету;</w:t>
      </w:r>
    </w:p>
    <w:bookmarkEnd w:id="55"/>
    <w:bookmarkStart w:name="z269" w:id="56"/>
    <w:p>
      <w:pPr>
        <w:spacing w:after="0"/>
        <w:ind w:left="0"/>
        <w:jc w:val="both"/>
      </w:pPr>
      <w:r>
        <w:rPr>
          <w:rFonts w:ascii="Times New Roman"/>
          <w:b w:val="false"/>
          <w:i w:val="false"/>
          <w:color w:val="000000"/>
          <w:sz w:val="28"/>
        </w:rPr>
        <w:t>
      өзінің орналасқан жерінен тыс жерде Департамент функцияларының бір бөлігін орындайтын және уәкілетті органда есептік тіркеуге жатпайтын оқшауланған өзге де құрылымдық бөлімшелерге ие болу;</w:t>
      </w:r>
    </w:p>
    <w:bookmarkEnd w:id="56"/>
    <w:bookmarkStart w:name="z270" w:id="57"/>
    <w:p>
      <w:pPr>
        <w:spacing w:after="0"/>
        <w:ind w:left="0"/>
        <w:jc w:val="both"/>
      </w:pPr>
      <w:r>
        <w:rPr>
          <w:rFonts w:ascii="Times New Roman"/>
          <w:b w:val="false"/>
          <w:i w:val="false"/>
          <w:color w:val="000000"/>
          <w:sz w:val="28"/>
        </w:rPr>
        <w:t>
      ұйымдармен шарттар, келісімдер (меморандумдар) жасасу, Қазақстан Республикасының мемлекеттік органдарымен бірге Департаментке жүктелген міндеттер мен функцияларды орындауға қажетті бірлескен бұйрықтарды шығару;</w:t>
      </w:r>
    </w:p>
    <w:bookmarkEnd w:id="57"/>
    <w:bookmarkStart w:name="z271" w:id="58"/>
    <w:p>
      <w:pPr>
        <w:spacing w:after="0"/>
        <w:ind w:left="0"/>
        <w:jc w:val="both"/>
      </w:pPr>
      <w:r>
        <w:rPr>
          <w:rFonts w:ascii="Times New Roman"/>
          <w:b w:val="false"/>
          <w:i w:val="false"/>
          <w:color w:val="000000"/>
          <w:sz w:val="28"/>
        </w:rPr>
        <w:t>
      Қазақстан Республикасының аумағында мемлекеттік құпияларды қорғау туралы белгіленген қағидаларды немесе Қазақстан Республикасының заңнамасын бұза отырып пайдаланылатын радиоэлектрондық хабар тарату құралдарын пайдаланудың жолын кесу;</w:t>
      </w:r>
    </w:p>
    <w:bookmarkEnd w:id="58"/>
    <w:bookmarkStart w:name="z272" w:id="59"/>
    <w:p>
      <w:pPr>
        <w:spacing w:after="0"/>
        <w:ind w:left="0"/>
        <w:jc w:val="both"/>
      </w:pPr>
      <w:r>
        <w:rPr>
          <w:rFonts w:ascii="Times New Roman"/>
          <w:b w:val="false"/>
          <w:i w:val="false"/>
          <w:color w:val="000000"/>
          <w:sz w:val="28"/>
        </w:rPr>
        <w:t>
      мемлекеттік органдар мен ұйымдардың цифрлық жүйелерінен көрсетілген мемлекеттік органдармен – бірлескен нормативтік құқықтық актілерде, ал ұйымдармен келісімдерде белгіленген тәртіппен берілетін цифрлық ресурстарды қоса алғанда, ұлттық қауіпсіздік органдарына жүктелген міндеттерді орындауға қажетті ақпаратты мемлекеттік органдардан және ұйымдардан өтеусіз жəне заңнамалық актілерде коммерциялық, банктік жəне заңмен қорғалатын өзге де құпияны құрайтын мəлiметтердi жария етуге белгіленген талаптарды сақтай отырып алу;</w:t>
      </w:r>
    </w:p>
    <w:bookmarkEnd w:id="59"/>
    <w:bookmarkStart w:name="z273" w:id="60"/>
    <w:p>
      <w:pPr>
        <w:spacing w:after="0"/>
        <w:ind w:left="0"/>
        <w:jc w:val="both"/>
      </w:pPr>
      <w:r>
        <w:rPr>
          <w:rFonts w:ascii="Times New Roman"/>
          <w:b w:val="false"/>
          <w:i w:val="false"/>
          <w:color w:val="000000"/>
          <w:sz w:val="28"/>
        </w:rPr>
        <w:t>
      Департамент қызметкерлері мен жұмыскерлерін қызметтік іссапарларға, оның ішінде Қазақстан Республикасынан тыс жерлерге жіберу;</w:t>
      </w:r>
    </w:p>
    <w:bookmarkEnd w:id="60"/>
    <w:bookmarkStart w:name="z274" w:id="61"/>
    <w:p>
      <w:pPr>
        <w:spacing w:after="0"/>
        <w:ind w:left="0"/>
        <w:jc w:val="both"/>
      </w:pPr>
      <w:r>
        <w:rPr>
          <w:rFonts w:ascii="Times New Roman"/>
          <w:b w:val="false"/>
          <w:i w:val="false"/>
          <w:color w:val="000000"/>
          <w:sz w:val="28"/>
        </w:rPr>
        <w:t>
      Департаменттің қызметіне жататын архивтік жедел, тергеу және басқа да материалдарды сақтауды және пайдалануды жүзеге асыру;</w:t>
      </w:r>
    </w:p>
    <w:bookmarkEnd w:id="61"/>
    <w:bookmarkStart w:name="z275" w:id="62"/>
    <w:p>
      <w:pPr>
        <w:spacing w:after="0"/>
        <w:ind w:left="0"/>
        <w:jc w:val="both"/>
      </w:pPr>
      <w:r>
        <w:rPr>
          <w:rFonts w:ascii="Times New Roman"/>
          <w:b w:val="false"/>
          <w:i w:val="false"/>
          <w:color w:val="000000"/>
          <w:sz w:val="28"/>
        </w:rPr>
        <w:t>
      Қазақстан Республикасы Қарулы Күштерінің, басқа да әскерлері мен әскери құралымдарының және өзге де ұйымдарының қызметтік үй-жайларын, көлік және өзге де техникалық құралдарын, сондай-ақ жеке және заңды тұлғалардың үй-жайларын, көлік құралдары мен өзге мүліктерін шарттық негізде пайдалану;</w:t>
      </w:r>
    </w:p>
    <w:bookmarkEnd w:id="62"/>
    <w:bookmarkStart w:name="z276" w:id="63"/>
    <w:p>
      <w:pPr>
        <w:spacing w:after="0"/>
        <w:ind w:left="0"/>
        <w:jc w:val="both"/>
      </w:pPr>
      <w:r>
        <w:rPr>
          <w:rFonts w:ascii="Times New Roman"/>
          <w:b w:val="false"/>
          <w:i w:val="false"/>
          <w:color w:val="000000"/>
          <w:sz w:val="28"/>
        </w:rPr>
        <w:t>
      Департамент объектілері мен үй-жайларына кіру (көлікпен кіру) және олардан шығу (көлікпен шығу) кезінде жеке тұлғалардың (Қазақстан Республикасының заңнамасында айқындалған күзетілетін және өзге де адамдарды қоспағанда) жеке басын куәландыратын құжаттарын тексеру, олардың өзімен алып жүрген заттарын жете тексеру;</w:t>
      </w:r>
    </w:p>
    <w:bookmarkEnd w:id="63"/>
    <w:bookmarkStart w:name="z277" w:id="64"/>
    <w:p>
      <w:pPr>
        <w:spacing w:after="0"/>
        <w:ind w:left="0"/>
        <w:jc w:val="both"/>
      </w:pPr>
      <w:r>
        <w:rPr>
          <w:rFonts w:ascii="Times New Roman"/>
          <w:b w:val="false"/>
          <w:i w:val="false"/>
          <w:color w:val="000000"/>
          <w:sz w:val="28"/>
        </w:rPr>
        <w:t>
      құпиялылық режимін, мемлекеттік құпиялардың сақталуын қамтамасыз ету, Департаментте іс жүргізуді ұйымдастыру және жүргізу жөніндегі жұмыстың жай-күйін бақылауды жүзеге асыру, тексеруді ұйымдастыру;</w:t>
      </w:r>
    </w:p>
    <w:bookmarkEnd w:id="64"/>
    <w:bookmarkStart w:name="z278" w:id="65"/>
    <w:p>
      <w:pPr>
        <w:spacing w:after="0"/>
        <w:ind w:left="0"/>
        <w:jc w:val="both"/>
      </w:pPr>
      <w:r>
        <w:rPr>
          <w:rFonts w:ascii="Times New Roman"/>
          <w:b w:val="false"/>
          <w:i w:val="false"/>
          <w:color w:val="000000"/>
          <w:sz w:val="28"/>
        </w:rPr>
        <w:t>
      Департамент қызметкерлерінің жеке басын, олардың бөлімшелерінің, үй-жайлары мен көлік құралдарының ведомстволық тиесілілігін немесе құпия негізде ұлттық қауіпсіздік органдарына жәрдем көрсететін азаматтардың жеке басын шифрлау мақсатында басқа мемлекеттік органдардың, сондай-ақ ұйымдардың құжаттарын пайдалану;</w:t>
      </w:r>
    </w:p>
    <w:bookmarkEnd w:id="65"/>
    <w:bookmarkStart w:name="z279" w:id="66"/>
    <w:p>
      <w:pPr>
        <w:spacing w:after="0"/>
        <w:ind w:left="0"/>
        <w:jc w:val="both"/>
      </w:pPr>
      <w:r>
        <w:rPr>
          <w:rFonts w:ascii="Times New Roman"/>
          <w:b w:val="false"/>
          <w:i w:val="false"/>
          <w:color w:val="000000"/>
          <w:sz w:val="28"/>
        </w:rPr>
        <w:t>
      арнайы техникалық және өзге де құралдарды қоса алғанда, арнайы байланыс, қару-жарақ және жарақтандыру құралдарын әзірлеу, жасау, сатып алу және пайдалану;</w:t>
      </w:r>
    </w:p>
    <w:bookmarkEnd w:id="66"/>
    <w:bookmarkStart w:name="z280" w:id="67"/>
    <w:p>
      <w:pPr>
        <w:spacing w:after="0"/>
        <w:ind w:left="0"/>
        <w:jc w:val="both"/>
      </w:pPr>
      <w:r>
        <w:rPr>
          <w:rFonts w:ascii="Times New Roman"/>
          <w:b w:val="false"/>
          <w:i w:val="false"/>
          <w:color w:val="000000"/>
          <w:sz w:val="28"/>
        </w:rPr>
        <w:t>
      бірлескен нормативтік құқықтық актілерде немесе келісімдерде айқындалған тәртіппен мемлекеттік органдар мен өзге де ұйымдардың бейнекамераларын және электрондық жабдығының өзге де түрлерін пайдалану;</w:t>
      </w:r>
    </w:p>
    <w:bookmarkEnd w:id="67"/>
    <w:bookmarkStart w:name="z281" w:id="68"/>
    <w:p>
      <w:pPr>
        <w:spacing w:after="0"/>
        <w:ind w:left="0"/>
        <w:jc w:val="both"/>
      </w:pPr>
      <w:r>
        <w:rPr>
          <w:rFonts w:ascii="Times New Roman"/>
          <w:b w:val="false"/>
          <w:i w:val="false"/>
          <w:color w:val="000000"/>
          <w:sz w:val="28"/>
        </w:rPr>
        <w:t>
      жабдықталған орындарда қару, оқ-дәрілер, қорғау мен қорғаныстың арнайы құралдарын сақтау;</w:t>
      </w:r>
    </w:p>
    <w:bookmarkEnd w:id="68"/>
    <w:bookmarkStart w:name="z282" w:id="69"/>
    <w:p>
      <w:pPr>
        <w:spacing w:after="0"/>
        <w:ind w:left="0"/>
        <w:jc w:val="both"/>
      </w:pPr>
      <w:r>
        <w:rPr>
          <w:rFonts w:ascii="Times New Roman"/>
          <w:b w:val="false"/>
          <w:i w:val="false"/>
          <w:color w:val="000000"/>
          <w:sz w:val="28"/>
        </w:rPr>
        <w:t>
      жедел-іздестіру қызметінің міндеттерін шешуді қамтамасыз ететін жедел есепке алу мен цифрлық жүйелерді құру және пайдалану;</w:t>
      </w:r>
    </w:p>
    <w:bookmarkEnd w:id="69"/>
    <w:p>
      <w:pPr>
        <w:spacing w:after="0"/>
        <w:ind w:left="0"/>
        <w:jc w:val="both"/>
      </w:pPr>
      <w:r>
        <w:rPr>
          <w:rFonts w:ascii="Times New Roman"/>
          <w:b w:val="false"/>
          <w:i w:val="false"/>
          <w:color w:val="000000"/>
          <w:sz w:val="28"/>
        </w:rPr>
        <w:t>
      Департамент қызметкерлеріне арнайы тексеру жүргізу;</w:t>
      </w:r>
    </w:p>
    <w:p>
      <w:pPr>
        <w:spacing w:after="0"/>
        <w:ind w:left="0"/>
        <w:jc w:val="both"/>
      </w:pPr>
      <w:r>
        <w:rPr>
          <w:rFonts w:ascii="Times New Roman"/>
          <w:b w:val="false"/>
          <w:i w:val="false"/>
          <w:color w:val="000000"/>
          <w:sz w:val="28"/>
        </w:rPr>
        <w:t>
      Қазақстан Республикасының азаматтарын ерікті негізде штаттан тыс жедел қызметкерлер ретінде тарту;</w:t>
      </w:r>
    </w:p>
    <w:p>
      <w:pPr>
        <w:spacing w:after="0"/>
        <w:ind w:left="0"/>
        <w:jc w:val="both"/>
      </w:pPr>
      <w:r>
        <w:rPr>
          <w:rFonts w:ascii="Times New Roman"/>
          <w:b w:val="false"/>
          <w:i w:val="false"/>
          <w:color w:val="000000"/>
          <w:sz w:val="28"/>
        </w:rPr>
        <w:t xml:space="preserve">
      Қазақстан Республикасының заңнамасында көзделген тәртіппен уақытша ұстау изоляторларын, тергеу изоляторларын пайдалану; </w:t>
      </w:r>
    </w:p>
    <w:p>
      <w:pPr>
        <w:spacing w:after="0"/>
        <w:ind w:left="0"/>
        <w:jc w:val="both"/>
      </w:pPr>
      <w:r>
        <w:rPr>
          <w:rFonts w:ascii="Times New Roman"/>
          <w:b w:val="false"/>
          <w:i w:val="false"/>
          <w:color w:val="000000"/>
          <w:sz w:val="28"/>
        </w:rPr>
        <w:t>
      Қазақстан Республикасының заңнамасында көзделген жағдайларда уәкілетті органдардан, лауазымды адамдардан және квазимемлекеттік сектор субъектілерінен ревизиялар, салықтық және басқа да тексерулер, аудит және бағалау жүргізуді талап ету;</w:t>
      </w:r>
    </w:p>
    <w:p>
      <w:pPr>
        <w:spacing w:after="0"/>
        <w:ind w:left="0"/>
        <w:jc w:val="both"/>
      </w:pPr>
      <w:r>
        <w:rPr>
          <w:rFonts w:ascii="Times New Roman"/>
          <w:b w:val="false"/>
          <w:i w:val="false"/>
          <w:color w:val="000000"/>
          <w:sz w:val="28"/>
        </w:rPr>
        <w:t>
      Қазақстан Республикасының заңнамасына сәйкес өзіне жүктелген міндеттерді шешуді қамтамасыз ететін цифрлық жүйелерді пайдалану, заңнамада белгіленген тәртіппен әкімшілік құқық бұзушылықтар туралы істер бойынша сотқа дейінгі тергеп-тексеру, іс жүргізу барысында зерттеуді ұйымдастыру;</w:t>
      </w:r>
    </w:p>
    <w:p>
      <w:pPr>
        <w:spacing w:after="0"/>
        <w:ind w:left="0"/>
        <w:jc w:val="both"/>
      </w:pPr>
      <w:r>
        <w:rPr>
          <w:rFonts w:ascii="Times New Roman"/>
          <w:b w:val="false"/>
          <w:i w:val="false"/>
          <w:color w:val="000000"/>
          <w:sz w:val="28"/>
        </w:rPr>
        <w:t>
      ұстап алынған және қамауға алынған адамдарды айдауылмен алып жүру;</w:t>
      </w:r>
    </w:p>
    <w:bookmarkStart w:name="z283" w:id="70"/>
    <w:p>
      <w:pPr>
        <w:spacing w:after="0"/>
        <w:ind w:left="0"/>
        <w:jc w:val="both"/>
      </w:pPr>
      <w:r>
        <w:rPr>
          <w:rFonts w:ascii="Times New Roman"/>
          <w:b w:val="false"/>
          <w:i w:val="false"/>
          <w:color w:val="000000"/>
          <w:sz w:val="28"/>
        </w:rPr>
        <w:t>
      2) міндеттері:</w:t>
      </w:r>
    </w:p>
    <w:bookmarkEnd w:id="70"/>
    <w:bookmarkStart w:name="z284" w:id="71"/>
    <w:p>
      <w:pPr>
        <w:spacing w:after="0"/>
        <w:ind w:left="0"/>
        <w:jc w:val="both"/>
      </w:pPr>
      <w:r>
        <w:rPr>
          <w:rFonts w:ascii="Times New Roman"/>
          <w:b w:val="false"/>
          <w:i w:val="false"/>
          <w:color w:val="000000"/>
          <w:sz w:val="28"/>
        </w:rPr>
        <w:t>
      "Сыртқы барлау туралы" Қазақстан Республикасының Заңына сәйкес Қазақстан Республикасының мүддесі үшін барлау қызметін жүзеге асыру;</w:t>
      </w:r>
    </w:p>
    <w:bookmarkEnd w:id="71"/>
    <w:bookmarkStart w:name="z285" w:id="72"/>
    <w:p>
      <w:pPr>
        <w:spacing w:after="0"/>
        <w:ind w:left="0"/>
        <w:jc w:val="both"/>
      </w:pPr>
      <w:r>
        <w:rPr>
          <w:rFonts w:ascii="Times New Roman"/>
          <w:b w:val="false"/>
          <w:i w:val="false"/>
          <w:color w:val="000000"/>
          <w:sz w:val="28"/>
        </w:rPr>
        <w:t>
      қарсы барлау қызметін жүзеге асыру;</w:t>
      </w:r>
    </w:p>
    <w:bookmarkEnd w:id="72"/>
    <w:bookmarkStart w:name="z286" w:id="73"/>
    <w:p>
      <w:pPr>
        <w:spacing w:after="0"/>
        <w:ind w:left="0"/>
        <w:jc w:val="both"/>
      </w:pPr>
      <w:r>
        <w:rPr>
          <w:rFonts w:ascii="Times New Roman"/>
          <w:b w:val="false"/>
          <w:i w:val="false"/>
          <w:color w:val="000000"/>
          <w:sz w:val="28"/>
        </w:rPr>
        <w:t>
      терроризмді және Қазақстан Республикасының конституциялық құрылысын күштеп өзгертуге, тұтастығын бұзуға және қауіпсіздігін әлсіретуге бағытталған өзге де іс-әрекетті анықтау, оның алдын алу және жолын кесу;</w:t>
      </w:r>
    </w:p>
    <w:bookmarkEnd w:id="73"/>
    <w:bookmarkStart w:name="z287" w:id="74"/>
    <w:p>
      <w:pPr>
        <w:spacing w:after="0"/>
        <w:ind w:left="0"/>
        <w:jc w:val="both"/>
      </w:pPr>
      <w:r>
        <w:rPr>
          <w:rFonts w:ascii="Times New Roman"/>
          <w:b w:val="false"/>
          <w:i w:val="false"/>
          <w:color w:val="000000"/>
          <w:sz w:val="28"/>
        </w:rPr>
        <w:t>
      заңнамада ұлттық қауіпсіздік органдарының қарауына жатқызылған қылмыстық құқық бұзушылықтарды анықтау, жолын кесу, ашу және тергеп-тексеру;</w:t>
      </w:r>
    </w:p>
    <w:bookmarkEnd w:id="74"/>
    <w:bookmarkStart w:name="z288" w:id="75"/>
    <w:p>
      <w:pPr>
        <w:spacing w:after="0"/>
        <w:ind w:left="0"/>
        <w:jc w:val="both"/>
      </w:pPr>
      <w:r>
        <w:rPr>
          <w:rFonts w:ascii="Times New Roman"/>
          <w:b w:val="false"/>
          <w:i w:val="false"/>
          <w:color w:val="000000"/>
          <w:sz w:val="28"/>
        </w:rPr>
        <w:t>
      Қазақстан Республикасының аумағында заңсыз әскерилендірілген құралымдардың, басқа мемлекеттердің саяси партиялары мен кәсіптік одақтарының, діни негіздегі партиялардың іс-әрекетінің, сондай-ақ саяси партиялар мен кәсіптік одақтарды шетелдік заңды тұлғалар мен азаматтардың, шет мемлекеттер мен халықаралық ұйымдардың қаржыландыруының алдын алуда және жолын кесуде мемлекеттік органдарға көмек көрсету;</w:t>
      </w:r>
    </w:p>
    <w:bookmarkEnd w:id="75"/>
    <w:bookmarkStart w:name="z289" w:id="76"/>
    <w:p>
      <w:pPr>
        <w:spacing w:after="0"/>
        <w:ind w:left="0"/>
        <w:jc w:val="both"/>
      </w:pPr>
      <w:r>
        <w:rPr>
          <w:rFonts w:ascii="Times New Roman"/>
          <w:b w:val="false"/>
          <w:i w:val="false"/>
          <w:color w:val="000000"/>
          <w:sz w:val="28"/>
        </w:rPr>
        <w:t>
      мемлекеттік органдарда, әскери құралымдарда, бөлімдер мен ұйымдарда мемлекеттік құпияларды құрайтын мәліметтерді қарсы барлап қорғау бойынша шараларды әзірлеу және жүзеге асыру, сондай-ақ олардың аталған саладағы қызметін бақылау. Мемлекеттік және қызметтік құпияны құрайтын ақпаратқа рұқсат беруге ресімделетін (қайта ресімделетін) Қазақстан Республикасының азаматтарына арнайы тексеру жүргізу;</w:t>
      </w:r>
    </w:p>
    <w:bookmarkEnd w:id="76"/>
    <w:bookmarkStart w:name="z290" w:id="77"/>
    <w:p>
      <w:pPr>
        <w:spacing w:after="0"/>
        <w:ind w:left="0"/>
        <w:jc w:val="both"/>
      </w:pPr>
      <w:r>
        <w:rPr>
          <w:rFonts w:ascii="Times New Roman"/>
          <w:b w:val="false"/>
          <w:i w:val="false"/>
          <w:color w:val="000000"/>
          <w:sz w:val="28"/>
        </w:rPr>
        <w:t>
      тізбесін Қазақстан Республикасының Үкіметі айқындайтын қорғаныс кешені, атом энергетикасы, көлік және байланыс объектілерінің, өңірлердің тыныс-тіршілігін қамтамасыз ету объектілерінің және басқа да стратегиялық объектілердің қауіпсіздігін қамтамасыз ету жөніндегі шараларды әзірлеуге және жүзеге асыруға қатысу;</w:t>
      </w:r>
    </w:p>
    <w:bookmarkEnd w:id="77"/>
    <w:bookmarkStart w:name="z291" w:id="78"/>
    <w:p>
      <w:pPr>
        <w:spacing w:after="0"/>
        <w:ind w:left="0"/>
        <w:jc w:val="both"/>
      </w:pPr>
      <w:r>
        <w:rPr>
          <w:rFonts w:ascii="Times New Roman"/>
          <w:b w:val="false"/>
          <w:i w:val="false"/>
          <w:color w:val="000000"/>
          <w:sz w:val="28"/>
        </w:rPr>
        <w:t>
      Қазақстан Республикасының заңнамасына сәйкес Қазақстан Республикасының азаматтығына қабылдау мен Қазақстан Республикасының азаматтығынан шығуға, Қазақстан Республикасы азаматтарының шетелге баруына, шетелдіктер мен азаматтығы жоқ адамдардың Қазақстан Республикасының аумағына келуіне және оның шегінен тыс жерлерге кетуіне, сондай-ақ олардың Республика аумағында болу режиміне қатысты мәселелерді шешуге қатысу;</w:t>
      </w:r>
    </w:p>
    <w:bookmarkEnd w:id="78"/>
    <w:bookmarkStart w:name="z292" w:id="79"/>
    <w:p>
      <w:pPr>
        <w:spacing w:after="0"/>
        <w:ind w:left="0"/>
        <w:jc w:val="both"/>
      </w:pPr>
      <w:r>
        <w:rPr>
          <w:rFonts w:ascii="Times New Roman"/>
          <w:b w:val="false"/>
          <w:i w:val="false"/>
          <w:color w:val="000000"/>
          <w:sz w:val="28"/>
        </w:rPr>
        <w:t>
      Қостанай облысының аумағында шет мемлекеттер өкілдіктерінің және халықаралық ұйымдардың қауіпсіздігін қамтамасыз ету бойынша басқа құзыретті органдармен өзара іс-қимыл жасай отырып шаралар қабылдау;</w:t>
      </w:r>
    </w:p>
    <w:bookmarkEnd w:id="79"/>
    <w:bookmarkStart w:name="z293" w:id="80"/>
    <w:p>
      <w:pPr>
        <w:spacing w:after="0"/>
        <w:ind w:left="0"/>
        <w:jc w:val="both"/>
      </w:pPr>
      <w:r>
        <w:rPr>
          <w:rFonts w:ascii="Times New Roman"/>
          <w:b w:val="false"/>
          <w:i w:val="false"/>
          <w:color w:val="000000"/>
          <w:sz w:val="28"/>
        </w:rPr>
        <w:t>
      Қазақстан Республикасы Президентінің нұсқауы бойынша басқа мемлекеттік органдармен бірлесіп, шет елдердің мемлекет, үкімет басшылары және халықаралық ұйымдардың басшылары Қазақстан Республикасында болған кезеңінде олардың, сондай-ақ ел аумағында өткізілетін маңызды қоғамдық-саяси іс-шаралардың қауіпсіздігін қамтамасыз етуге қатысу;</w:t>
      </w:r>
    </w:p>
    <w:bookmarkEnd w:id="80"/>
    <w:bookmarkStart w:name="z294" w:id="81"/>
    <w:p>
      <w:pPr>
        <w:spacing w:after="0"/>
        <w:ind w:left="0"/>
        <w:jc w:val="both"/>
      </w:pPr>
      <w:r>
        <w:rPr>
          <w:rFonts w:ascii="Times New Roman"/>
          <w:b w:val="false"/>
          <w:i w:val="false"/>
          <w:color w:val="000000"/>
          <w:sz w:val="28"/>
        </w:rPr>
        <w:t>
      Қазақстан Республикасы Президентінің және басқа да күзетілетін адамдардың қауіпсіздігін қамтамасыз етуге қатысу;</w:t>
      </w:r>
    </w:p>
    <w:bookmarkEnd w:id="81"/>
    <w:bookmarkStart w:name="z295" w:id="82"/>
    <w:p>
      <w:pPr>
        <w:spacing w:after="0"/>
        <w:ind w:left="0"/>
        <w:jc w:val="both"/>
      </w:pPr>
      <w:r>
        <w:rPr>
          <w:rFonts w:ascii="Times New Roman"/>
          <w:b w:val="false"/>
          <w:i w:val="false"/>
          <w:color w:val="000000"/>
          <w:sz w:val="28"/>
        </w:rPr>
        <w:t>
      Департаментке жүктелген міндеттерді іске асыру мақсатында ақпараттық-талдау жұмысын жүргізу;</w:t>
      </w:r>
    </w:p>
    <w:bookmarkEnd w:id="82"/>
    <w:bookmarkStart w:name="z296" w:id="83"/>
    <w:p>
      <w:pPr>
        <w:spacing w:after="0"/>
        <w:ind w:left="0"/>
        <w:jc w:val="both"/>
      </w:pPr>
      <w:r>
        <w:rPr>
          <w:rFonts w:ascii="Times New Roman"/>
          <w:b w:val="false"/>
          <w:i w:val="false"/>
          <w:color w:val="000000"/>
          <w:sz w:val="28"/>
        </w:rPr>
        <w:t xml:space="preserve">
      жұмысы Қазақстан Республикасының қауіпсіздігіне қауіп төндіретін радиоэлектрондық құралдардан хабар таратушы берілетін радиосәулелерді анықтау; </w:t>
      </w:r>
    </w:p>
    <w:bookmarkEnd w:id="83"/>
    <w:bookmarkStart w:name="z297" w:id="84"/>
    <w:p>
      <w:pPr>
        <w:spacing w:after="0"/>
        <w:ind w:left="0"/>
        <w:jc w:val="both"/>
      </w:pPr>
      <w:r>
        <w:rPr>
          <w:rFonts w:ascii="Times New Roman"/>
          <w:b w:val="false"/>
          <w:i w:val="false"/>
          <w:color w:val="000000"/>
          <w:sz w:val="28"/>
        </w:rPr>
        <w:t>
      жеке қауіпсіздікті қамтамасыз ету бойынша, оның ішінде ұлттық қауіпсіздік органдарының мемлекеттік құпияларды құрайтын мәліметтеріне техникалық енуді болдырмау бойынша шараларды жүзеге асыру;</w:t>
      </w:r>
    </w:p>
    <w:bookmarkEnd w:id="84"/>
    <w:bookmarkStart w:name="z298" w:id="85"/>
    <w:p>
      <w:pPr>
        <w:spacing w:after="0"/>
        <w:ind w:left="0"/>
        <w:jc w:val="both"/>
      </w:pPr>
      <w:r>
        <w:rPr>
          <w:rFonts w:ascii="Times New Roman"/>
          <w:b w:val="false"/>
          <w:i w:val="false"/>
          <w:color w:val="000000"/>
          <w:sz w:val="28"/>
        </w:rPr>
        <w:t>
      ҰҚК Төрағасының немесе ол уәкілеттік берген лауазымды адамның жедел-қызметтік жұмыс материалдарына жария сипат берілгенге дейін оларға қолжетімділікті шектеуді қамтамасыз ететін өкімдік қызметі арқылы барлау, қарсы барлау, жедел-іздестіру қызметін жүргізу, осы қызметтің нәтижелерін көрсететін материалдарды іске асыру кезінде астыртын әрекет етуді қамтамасыз ету, сондай-ақ ақпарат көздерін құпиясыздандыруға жол бермеу жөнінде қажетті шаралар қабылдау;</w:t>
      </w:r>
    </w:p>
    <w:bookmarkEnd w:id="85"/>
    <w:bookmarkStart w:name="z299" w:id="86"/>
    <w:p>
      <w:pPr>
        <w:spacing w:after="0"/>
        <w:ind w:left="0"/>
        <w:jc w:val="both"/>
      </w:pPr>
      <w:r>
        <w:rPr>
          <w:rFonts w:ascii="Times New Roman"/>
          <w:b w:val="false"/>
          <w:i w:val="false"/>
          <w:color w:val="000000"/>
          <w:sz w:val="28"/>
        </w:rPr>
        <w:t>
      Департамент жеке құрамының жұмылдыру дайындығын қамтамасыз ету;</w:t>
      </w:r>
    </w:p>
    <w:bookmarkEnd w:id="86"/>
    <w:bookmarkStart w:name="z300" w:id="87"/>
    <w:p>
      <w:pPr>
        <w:spacing w:after="0"/>
        <w:ind w:left="0"/>
        <w:jc w:val="both"/>
      </w:pPr>
      <w:r>
        <w:rPr>
          <w:rFonts w:ascii="Times New Roman"/>
          <w:b w:val="false"/>
          <w:i w:val="false"/>
          <w:color w:val="000000"/>
          <w:sz w:val="28"/>
        </w:rPr>
        <w:t>
      мемлекеттiк қызметке алғаш рет немесе мемлекеттік қызметті тоқтатқаннан кейiн оған қайта кіретін, сондай-ақ судья, Қазақстан Республикасы Ұлттық Банкінің және оның ведомстволарының қызметшісі, қаржы нарығы мен қаржы ұйымдарын реттеу, бақылау және қадағалау жөніндегі уәкілетті органның қызметшісі, азаматтық авиация саласындағы уәкілетті ұйымның авиациялық қауіпсіздік саласында бақылау мен қадағалау функцияларын жүзеге асыратын авиация инспекторы лауазымына орналасуға үміткер Қазақстан Республикасының азаматтарына Қазақстан Республикасының заңнамасында белгіленген жағдайларда, шектерде және тәртіпте міндетті арнайы тексеру жүргізу;</w:t>
      </w:r>
    </w:p>
    <w:bookmarkEnd w:id="87"/>
    <w:bookmarkStart w:name="z301" w:id="88"/>
    <w:p>
      <w:pPr>
        <w:spacing w:after="0"/>
        <w:ind w:left="0"/>
        <w:jc w:val="both"/>
      </w:pPr>
      <w:r>
        <w:rPr>
          <w:rFonts w:ascii="Times New Roman"/>
          <w:b w:val="false"/>
          <w:i w:val="false"/>
          <w:color w:val="000000"/>
          <w:sz w:val="28"/>
        </w:rPr>
        <w:t>
      Қазақстан Республикасының мемлекеттік органдарына жұмысқа тартылатын шетелдіктерге Қазақстан Республикасының заңнамасында белгіленген шекте және тәртіппен міндетті арнайы тексеру жүргізу;</w:t>
      </w:r>
    </w:p>
    <w:bookmarkEnd w:id="88"/>
    <w:bookmarkStart w:name="z302" w:id="89"/>
    <w:p>
      <w:pPr>
        <w:spacing w:after="0"/>
        <w:ind w:left="0"/>
        <w:jc w:val="both"/>
      </w:pPr>
      <w:r>
        <w:rPr>
          <w:rFonts w:ascii="Times New Roman"/>
          <w:b w:val="false"/>
          <w:i w:val="false"/>
          <w:color w:val="000000"/>
          <w:sz w:val="28"/>
        </w:rPr>
        <w:t>
      прокурордың қадағалау функцияларын жүзеге асыруға байланысты жазбаша талаптарын орындау;</w:t>
      </w:r>
    </w:p>
    <w:bookmarkEnd w:id="89"/>
    <w:bookmarkStart w:name="z303" w:id="90"/>
    <w:p>
      <w:pPr>
        <w:spacing w:after="0"/>
        <w:ind w:left="0"/>
        <w:jc w:val="both"/>
      </w:pPr>
      <w:r>
        <w:rPr>
          <w:rFonts w:ascii="Times New Roman"/>
          <w:b w:val="false"/>
          <w:i w:val="false"/>
          <w:color w:val="000000"/>
          <w:sz w:val="28"/>
        </w:rPr>
        <w:t>
      қаржылық мониторинг жөніндегі уәкілетті органның сұрау салуы бойынша қылмыстық жолмен алынған кірістерді заңдастыруға (жылыстатуға) және терроризмді қаржыландыруға қарсы іс-қимыл туралы Қазақстан Республикасының заңнамасына сәйкес өзінің цифрлық жүйелерінен мәліметтер беру;</w:t>
      </w:r>
    </w:p>
    <w:bookmarkEnd w:id="90"/>
    <w:bookmarkStart w:name="z304" w:id="91"/>
    <w:p>
      <w:pPr>
        <w:spacing w:after="0"/>
        <w:ind w:left="0"/>
        <w:jc w:val="both"/>
      </w:pPr>
      <w:r>
        <w:rPr>
          <w:rFonts w:ascii="Times New Roman"/>
          <w:b w:val="false"/>
          <w:i w:val="false"/>
          <w:color w:val="000000"/>
          <w:sz w:val="28"/>
        </w:rPr>
        <w:t xml:space="preserve">
      Қазақстан Республикасының Әкімшілік рәсімдік-процестік </w:t>
      </w:r>
      <w:r>
        <w:rPr>
          <w:rFonts w:ascii="Times New Roman"/>
          <w:b w:val="false"/>
          <w:i w:val="false"/>
          <w:color w:val="000000"/>
          <w:sz w:val="28"/>
        </w:rPr>
        <w:t>кодексінде</w:t>
      </w:r>
      <w:r>
        <w:rPr>
          <w:rFonts w:ascii="Times New Roman"/>
          <w:b w:val="false"/>
          <w:i w:val="false"/>
          <w:color w:val="000000"/>
          <w:sz w:val="28"/>
        </w:rPr>
        <w:t xml:space="preserve"> көзделген тәртіппен және мерзімдерде жеке және заңды тұлғалардың өтініштерін қабылдау және қарау;</w:t>
      </w:r>
    </w:p>
    <w:bookmarkEnd w:id="91"/>
    <w:bookmarkStart w:name="z305" w:id="92"/>
    <w:p>
      <w:pPr>
        <w:spacing w:after="0"/>
        <w:ind w:left="0"/>
        <w:jc w:val="both"/>
      </w:pPr>
      <w:r>
        <w:rPr>
          <w:rFonts w:ascii="Times New Roman"/>
          <w:b w:val="false"/>
          <w:i w:val="false"/>
          <w:color w:val="000000"/>
          <w:sz w:val="28"/>
        </w:rPr>
        <w:t>
      Департаментегі жедел-қызметтік іс-қимылды психологиялық-əлеуметтанушылық қамтамасыз етуді жүзеге асыру;</w:t>
      </w:r>
    </w:p>
    <w:bookmarkEnd w:id="92"/>
    <w:p>
      <w:pPr>
        <w:spacing w:after="0"/>
        <w:ind w:left="0"/>
        <w:jc w:val="both"/>
      </w:pPr>
      <w:r>
        <w:rPr>
          <w:rFonts w:ascii="Times New Roman"/>
          <w:b w:val="false"/>
          <w:i w:val="false"/>
          <w:color w:val="000000"/>
          <w:sz w:val="28"/>
        </w:rPr>
        <w:t>
      хабарланған алдын ала ескертулерді есепке алуды жүргізу;</w:t>
      </w:r>
    </w:p>
    <w:p>
      <w:pPr>
        <w:spacing w:after="0"/>
        <w:ind w:left="0"/>
        <w:jc w:val="both"/>
      </w:pPr>
      <w:r>
        <w:rPr>
          <w:rFonts w:ascii="Times New Roman"/>
          <w:b w:val="false"/>
          <w:i w:val="false"/>
          <w:color w:val="000000"/>
          <w:sz w:val="28"/>
        </w:rPr>
        <w:t>
      Департаментте кадрлық құрамды патриоттық, адамгершілік және рухани тәрбиелеуге және құқық бұзушылықтардың алдын алуға бағытталған жұмысты жүзеге асыру;</w:t>
      </w:r>
    </w:p>
    <w:p>
      <w:pPr>
        <w:spacing w:after="0"/>
        <w:ind w:left="0"/>
        <w:jc w:val="both"/>
      </w:pPr>
      <w:r>
        <w:rPr>
          <w:rFonts w:ascii="Times New Roman"/>
          <w:b w:val="false"/>
          <w:i w:val="false"/>
          <w:color w:val="000000"/>
          <w:sz w:val="28"/>
        </w:rPr>
        <w:t>
      Департаментте жауынгерлік кезекшілікті ұйымдастыру жəне атқару;</w:t>
      </w:r>
    </w:p>
    <w:p>
      <w:pPr>
        <w:spacing w:after="0"/>
        <w:ind w:left="0"/>
        <w:jc w:val="both"/>
      </w:pPr>
      <w:r>
        <w:rPr>
          <w:rFonts w:ascii="Times New Roman"/>
          <w:b w:val="false"/>
          <w:i w:val="false"/>
          <w:color w:val="000000"/>
          <w:sz w:val="28"/>
        </w:rPr>
        <w:t>
      Департаментте жауынгерлік қызметті ұйымдастыру және атқару;</w:t>
      </w:r>
    </w:p>
    <w:p>
      <w:pPr>
        <w:spacing w:after="0"/>
        <w:ind w:left="0"/>
        <w:jc w:val="both"/>
      </w:pPr>
      <w:r>
        <w:rPr>
          <w:rFonts w:ascii="Times New Roman"/>
          <w:b w:val="false"/>
          <w:i w:val="false"/>
          <w:color w:val="000000"/>
          <w:sz w:val="28"/>
        </w:rPr>
        <w:t>
      Қазақстан Республикасының сыбайлас жемқорлыққа қарсы іс-қимыл туралы заңнамасын бұзушылықтар анықталған жағдайда өз құзыреті шегінде заңнамада белгіленген тәртіппен оларды жою жөнінде шаралар қабылдау;</w:t>
      </w:r>
    </w:p>
    <w:p>
      <w:pPr>
        <w:spacing w:after="0"/>
        <w:ind w:left="0"/>
        <w:jc w:val="both"/>
      </w:pPr>
      <w:r>
        <w:rPr>
          <w:rFonts w:ascii="Times New Roman"/>
          <w:b w:val="false"/>
          <w:i w:val="false"/>
          <w:color w:val="000000"/>
          <w:sz w:val="28"/>
        </w:rPr>
        <w:t>
      өз құзыреті шегінде қарсы барлау және жедел-іздестіру іс-шараларын, жасырын тергеу әрекеттерін өткізу және олардың нәтижелерін қылмыстық процесте пайдалану үшін тіркеу арқылы қылмыстарды анықтауды, жолын кесуді, ашуды және тергеп-тексеруді қамтамасыз ету;</w:t>
      </w:r>
    </w:p>
    <w:p>
      <w:pPr>
        <w:spacing w:after="0"/>
        <w:ind w:left="0"/>
        <w:jc w:val="both"/>
      </w:pPr>
      <w:r>
        <w:rPr>
          <w:rFonts w:ascii="Times New Roman"/>
          <w:b w:val="false"/>
          <w:i w:val="false"/>
          <w:color w:val="000000"/>
          <w:sz w:val="28"/>
        </w:rPr>
        <w:t>
      жасалған немесе дайындалып жатқан қылмыстар туралы өтініштер мен хабарламаларды қабылдау, тіркеу және қарау, оларды дер кезінде тоқтату, ашу, оларды жасаған адамдарды ұстау және қоғамдық қауіпті әрекеттерді болдырмау жөнінде уақтылы шаралар қабылдау;</w:t>
      </w:r>
    </w:p>
    <w:p>
      <w:pPr>
        <w:spacing w:after="0"/>
        <w:ind w:left="0"/>
        <w:jc w:val="both"/>
      </w:pPr>
      <w:r>
        <w:rPr>
          <w:rFonts w:ascii="Times New Roman"/>
          <w:b w:val="false"/>
          <w:i w:val="false"/>
          <w:color w:val="000000"/>
          <w:sz w:val="28"/>
        </w:rPr>
        <w:t>
      әкімшілік құқық бұзушылық туралы істер бойынша іс жүргізуді жүзеге асыру, сондай-ақ Қазақстан Республикасының Әкімшілік құқық бұзушылық туралы кодексінде белгіленген тәртіппен әкімшілік құқық бұзушылық туралы іс бойынша іс жүргізуді қамтамасыз ету шараларын қабылдау;</w:t>
      </w:r>
    </w:p>
    <w:p>
      <w:pPr>
        <w:spacing w:after="0"/>
        <w:ind w:left="0"/>
        <w:jc w:val="both"/>
      </w:pPr>
      <w:r>
        <w:rPr>
          <w:rFonts w:ascii="Times New Roman"/>
          <w:b w:val="false"/>
          <w:i w:val="false"/>
          <w:color w:val="000000"/>
          <w:sz w:val="28"/>
        </w:rPr>
        <w:t>
      сыбайлас жемқорлық құқық бұзушылықтар жасағаны үшін іздеуде жүрген адамдардың тұрған жерін анықтау және ұстау бойынша іс-шараларды жүргізу;</w:t>
      </w:r>
    </w:p>
    <w:p>
      <w:pPr>
        <w:spacing w:after="0"/>
        <w:ind w:left="0"/>
        <w:jc w:val="both"/>
      </w:pPr>
      <w:r>
        <w:rPr>
          <w:rFonts w:ascii="Times New Roman"/>
          <w:b w:val="false"/>
          <w:i w:val="false"/>
          <w:color w:val="000000"/>
          <w:sz w:val="28"/>
        </w:rPr>
        <w:t>
      Қазақстан Республикасының заңдарында, Қазақстан Республикасының Президенті мен ҰҚК Төрағасының актілерінде көзделген өзге де өкілеттіктерді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Ұлттық қауіпсіздік комитеті Төрағасының 17.03.2025 </w:t>
      </w:r>
      <w:r>
        <w:rPr>
          <w:rFonts w:ascii="Times New Roman"/>
          <w:b w:val="false"/>
          <w:i w:val="false"/>
          <w:color w:val="000000"/>
          <w:sz w:val="28"/>
        </w:rPr>
        <w:t>№ 16/қе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25.02.2026 </w:t>
      </w:r>
      <w:r>
        <w:rPr>
          <w:rFonts w:ascii="Times New Roman"/>
          <w:b w:val="false"/>
          <w:i w:val="false"/>
          <w:color w:val="000000"/>
          <w:sz w:val="28"/>
        </w:rPr>
        <w:t>№ 11/қе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06" w:id="93"/>
    <w:p>
      <w:pPr>
        <w:spacing w:after="0"/>
        <w:ind w:left="0"/>
        <w:jc w:val="both"/>
      </w:pPr>
      <w:r>
        <w:rPr>
          <w:rFonts w:ascii="Times New Roman"/>
          <w:b w:val="false"/>
          <w:i w:val="false"/>
          <w:color w:val="000000"/>
          <w:sz w:val="28"/>
        </w:rPr>
        <w:t>
      15. Функциялары:</w:t>
      </w:r>
    </w:p>
    <w:bookmarkEnd w:id="93"/>
    <w:bookmarkStart w:name="z307" w:id="94"/>
    <w:p>
      <w:pPr>
        <w:spacing w:after="0"/>
        <w:ind w:left="0"/>
        <w:jc w:val="both"/>
      </w:pPr>
      <w:r>
        <w:rPr>
          <w:rFonts w:ascii="Times New Roman"/>
          <w:b w:val="false"/>
          <w:i w:val="false"/>
          <w:color w:val="000000"/>
          <w:sz w:val="28"/>
        </w:rPr>
        <w:t>
      1) Департаментте мемлекеттік құпияларды құрайтын мәліметтердің қорғалуын ұйымдастыру және қамтамасыз ету;</w:t>
      </w:r>
    </w:p>
    <w:bookmarkEnd w:id="94"/>
    <w:bookmarkStart w:name="z308" w:id="95"/>
    <w:p>
      <w:pPr>
        <w:spacing w:after="0"/>
        <w:ind w:left="0"/>
        <w:jc w:val="both"/>
      </w:pPr>
      <w:r>
        <w:rPr>
          <w:rFonts w:ascii="Times New Roman"/>
          <w:b w:val="false"/>
          <w:i w:val="false"/>
          <w:color w:val="000000"/>
          <w:sz w:val="28"/>
        </w:rPr>
        <w:t>
      2) ҰҚК басшылығының келісімімен және өз өкілеттігі шегінде Қазақстан Республикасының халықаралық шарттарына сәйкес халықаралық, мемлекетаралық және өзге де ұйымдардың жұмысына қатысу, ұлттық қауіпсіздік органдарының құзыретіне жататын қызмет салаларында шет мемлекеттердің арнаулы қызметтерімен, құқық қорғау органдарымен, үкіметтік және арнайы байланыс органдарымен, халықаралық қауіпсіздік құрылымдарымен және құқық қорғау ұйымдарымен өзара іс-қимылды және халықаралық ынтымақтастықты қамтамасыз ету;</w:t>
      </w:r>
    </w:p>
    <w:bookmarkEnd w:id="95"/>
    <w:bookmarkStart w:name="z309" w:id="96"/>
    <w:p>
      <w:pPr>
        <w:spacing w:after="0"/>
        <w:ind w:left="0"/>
        <w:jc w:val="both"/>
      </w:pPr>
      <w:r>
        <w:rPr>
          <w:rFonts w:ascii="Times New Roman"/>
          <w:b w:val="false"/>
          <w:i w:val="false"/>
          <w:color w:val="000000"/>
          <w:sz w:val="28"/>
        </w:rPr>
        <w:t>
      3) Қазақстан Республикасының мемлекеттік органдары мен ұйымдарын Қазақстан Республикасының ұлттық қауіпсіздігін қамтамасыз ету саласында шешімдер қабылдауға қажетті ақпаратпен қамтамасыз ету;</w:t>
      </w:r>
    </w:p>
    <w:bookmarkEnd w:id="96"/>
    <w:bookmarkStart w:name="z310" w:id="97"/>
    <w:p>
      <w:pPr>
        <w:spacing w:after="0"/>
        <w:ind w:left="0"/>
        <w:jc w:val="both"/>
      </w:pPr>
      <w:r>
        <w:rPr>
          <w:rFonts w:ascii="Times New Roman"/>
          <w:b w:val="false"/>
          <w:i w:val="false"/>
          <w:color w:val="000000"/>
          <w:sz w:val="28"/>
        </w:rPr>
        <w:t>
      4) терроризмге және экстремизмге, Қазақстан Республикасының конституциялық құрылысын күштеп өзгертуге, тұтастығын бұзуға және қауіпсіздігін нұқсан келтіруге бағытталған өзге де іс-әрекетке қарсы іс-қимыл жөніндегі шараларды әзірлеу және іске асыру, мемлекеттік органдардың терроризмге және экстремизмге қарсы іс-қимыл салаларындағы қызметін үйлестіруді жүзеге асыру, Қостанай облысының аумағында терроризмге қарсы операциялар жүргізуді ұйымдастыру;</w:t>
      </w:r>
    </w:p>
    <w:bookmarkEnd w:id="97"/>
    <w:bookmarkStart w:name="z311" w:id="98"/>
    <w:p>
      <w:pPr>
        <w:spacing w:after="0"/>
        <w:ind w:left="0"/>
        <w:jc w:val="both"/>
      </w:pPr>
      <w:r>
        <w:rPr>
          <w:rFonts w:ascii="Times New Roman"/>
          <w:b w:val="false"/>
          <w:i w:val="false"/>
          <w:color w:val="000000"/>
          <w:sz w:val="28"/>
        </w:rPr>
        <w:t>
      5) террористік тұрғыдан осал объектілердің басшыларын террористік қатерлердің сипаты мен ерекшелігі туралы хабардар ету, терроризмге қарсы іс-қимыл мен терроризмге қарсы қорғау жөніндегі ұсынымдарды әзірлеу, террористік тұрғыдан осал объектілерде терроризмге қарсы практикалық оқу-жаттығулар, жаттығулар мен эксперименттер өткізу арқылы олардың терроризмге қарсы қорғалу деңгейін арттыру;</w:t>
      </w:r>
    </w:p>
    <w:bookmarkEnd w:id="98"/>
    <w:bookmarkStart w:name="z312" w:id="99"/>
    <w:p>
      <w:pPr>
        <w:spacing w:after="0"/>
        <w:ind w:left="0"/>
        <w:jc w:val="both"/>
      </w:pPr>
      <w:r>
        <w:rPr>
          <w:rFonts w:ascii="Times New Roman"/>
          <w:b w:val="false"/>
          <w:i w:val="false"/>
          <w:color w:val="000000"/>
          <w:sz w:val="28"/>
        </w:rPr>
        <w:t>
      6) мемлекеттік органдар мен жергілікті өзін-өзі басқару органдарының қауіпсіздік жүйелерін жетілдіру және террористік қатерлерді бейтараптандыруға әзірлік жөніндегі шаралар кешенін іске асыруын бақылауды жүзеге асыру;</w:t>
      </w:r>
    </w:p>
    <w:bookmarkEnd w:id="99"/>
    <w:bookmarkStart w:name="z313" w:id="100"/>
    <w:p>
      <w:pPr>
        <w:spacing w:after="0"/>
        <w:ind w:left="0"/>
        <w:jc w:val="both"/>
      </w:pPr>
      <w:r>
        <w:rPr>
          <w:rFonts w:ascii="Times New Roman"/>
          <w:b w:val="false"/>
          <w:i w:val="false"/>
          <w:color w:val="000000"/>
          <w:sz w:val="28"/>
        </w:rPr>
        <w:t>
      7) Қазақстан Республикасының заңнамасында белгіленген тәртіппен қарсы барлау, жедел-іздестіру және барлау қызметін, сотқа дейінгі тергеп-тексеруді ұйымдастыру және тікелей жүзеге асыру;</w:t>
      </w:r>
    </w:p>
    <w:bookmarkEnd w:id="100"/>
    <w:bookmarkStart w:name="z314" w:id="101"/>
    <w:p>
      <w:pPr>
        <w:spacing w:after="0"/>
        <w:ind w:left="0"/>
        <w:jc w:val="both"/>
      </w:pPr>
      <w:r>
        <w:rPr>
          <w:rFonts w:ascii="Times New Roman"/>
          <w:b w:val="false"/>
          <w:i w:val="false"/>
          <w:color w:val="000000"/>
          <w:sz w:val="28"/>
        </w:rPr>
        <w:t>
      8) Қазақстан Республикасының арнаулы мемлекеттік және құқық қорғау органдарына, Қарулы Күштеріне, басқа да әскерлері мен әскери құралымдарына елдің қоғамдық қауіпсіздігін, заңдылығын, құқықтық тәртібін, қорғаныс қабілетін қамтамасыз етуде, олардың алдына қойылған өзге де міндеттерді шешуде көмек көрсету;</w:t>
      </w:r>
    </w:p>
    <w:bookmarkEnd w:id="101"/>
    <w:bookmarkStart w:name="z315" w:id="102"/>
    <w:p>
      <w:pPr>
        <w:spacing w:after="0"/>
        <w:ind w:left="0"/>
        <w:jc w:val="both"/>
      </w:pPr>
      <w:r>
        <w:rPr>
          <w:rFonts w:ascii="Times New Roman"/>
          <w:b w:val="false"/>
          <w:i w:val="false"/>
          <w:color w:val="000000"/>
          <w:sz w:val="28"/>
        </w:rPr>
        <w:t>
      9) мемлекеттік органдар мен ұйымдарға Қазақстан Республикасының ұлттық мүдделерін ілгерілетуде көмек көрсету;</w:t>
      </w:r>
    </w:p>
    <w:bookmarkEnd w:id="102"/>
    <w:bookmarkStart w:name="z316" w:id="103"/>
    <w:p>
      <w:pPr>
        <w:spacing w:after="0"/>
        <w:ind w:left="0"/>
        <w:jc w:val="both"/>
      </w:pPr>
      <w:r>
        <w:rPr>
          <w:rFonts w:ascii="Times New Roman"/>
          <w:b w:val="false"/>
          <w:i w:val="false"/>
          <w:color w:val="000000"/>
          <w:sz w:val="28"/>
        </w:rPr>
        <w:t>
      10) қарсыластың барлау-нұқсан келтіру акцияларын жүргізуіне жағдай жасайтын сыртқы және ішкі факторларды оқшаулау және бейтараптандыру бойынша, соның ішінде трансұлттық қылмыстық қоғамдастыққа, заңсыз көші-қонға, қару-жарақтардың, оқ-дәрілердің, жарылғыш және уландырғыш заттардың, есірткі, психотроптық заттардың, сол тектестер мен прекурсорлардың, ақпаратты жасырын алуға арналған арнайы техникалық құралдар мен электрондық құрылғылардың заңсыз айналымына қарсы іс-қимыл саласында уәкілетті органдармен бірге шараларды әзірлеуге және жүзеге асыруға қатысу;</w:t>
      </w:r>
    </w:p>
    <w:bookmarkEnd w:id="103"/>
    <w:bookmarkStart w:name="z317" w:id="104"/>
    <w:p>
      <w:pPr>
        <w:spacing w:after="0"/>
        <w:ind w:left="0"/>
        <w:jc w:val="both"/>
      </w:pPr>
      <w:r>
        <w:rPr>
          <w:rFonts w:ascii="Times New Roman"/>
          <w:b w:val="false"/>
          <w:i w:val="false"/>
          <w:color w:val="000000"/>
          <w:sz w:val="28"/>
        </w:rPr>
        <w:t>
      11) террористік қауіптілік деңгейін белгілеу, өзгерту немесе алып тастау және ол белгіленетін мерзім туралы, сондай-ақ шегінде ол белгіленетін аумақтың шекаралары, террористік тұрғыдан осал объектілер, террористік қауіпке ұшыраған көлік объектілері, оны жою бойынша құзыретті мемлекеттік органдар қолданатын шаралар, дағдарыстық жағдайлардағы азаматтық тұрғындардың әрекеттері туралы халықты құлақтандыру;</w:t>
      </w:r>
    </w:p>
    <w:bookmarkEnd w:id="104"/>
    <w:bookmarkStart w:name="z318" w:id="105"/>
    <w:p>
      <w:pPr>
        <w:spacing w:after="0"/>
        <w:ind w:left="0"/>
        <w:jc w:val="both"/>
      </w:pPr>
      <w:r>
        <w:rPr>
          <w:rFonts w:ascii="Times New Roman"/>
          <w:b w:val="false"/>
          <w:i w:val="false"/>
          <w:color w:val="000000"/>
          <w:sz w:val="28"/>
        </w:rPr>
        <w:t>
      12) ұлттық қауіпсіздік органдарының құзыретіне жататын мәселелер бойынша мемлекеттік органдармен, сондай-ақ өзге де ұйымдармен өзара іс-қимылды жүзеге асыру;</w:t>
      </w:r>
    </w:p>
    <w:bookmarkEnd w:id="105"/>
    <w:bookmarkStart w:name="z319" w:id="106"/>
    <w:p>
      <w:pPr>
        <w:spacing w:after="0"/>
        <w:ind w:left="0"/>
        <w:jc w:val="both"/>
      </w:pPr>
      <w:r>
        <w:rPr>
          <w:rFonts w:ascii="Times New Roman"/>
          <w:b w:val="false"/>
          <w:i w:val="false"/>
          <w:color w:val="000000"/>
          <w:sz w:val="28"/>
        </w:rPr>
        <w:t>
      13) мемлекеттік органдар мен ұйымдардағы мемлекеттік құпияларды құрайтын мәліметтерді қарсы барлап қорғау бойынша шараларды әзірлеу және жүзеге асыру, сондай-ақ олардың аталған саладағы қызметін бақылау;</w:t>
      </w:r>
    </w:p>
    <w:bookmarkEnd w:id="106"/>
    <w:bookmarkStart w:name="z320" w:id="107"/>
    <w:p>
      <w:pPr>
        <w:spacing w:after="0"/>
        <w:ind w:left="0"/>
        <w:jc w:val="both"/>
      </w:pPr>
      <w:r>
        <w:rPr>
          <w:rFonts w:ascii="Times New Roman"/>
          <w:b w:val="false"/>
          <w:i w:val="false"/>
          <w:color w:val="000000"/>
          <w:sz w:val="28"/>
        </w:rPr>
        <w:t>
      14) мемлекеттік құпияларды құрайтын мәліметтерге рұқсаты ресімделетін (қайта ресімделетін) Қазақстан Республикасының азаматтарына арнайы тексеру жүргізу, сондай-ақ ұйымдарға мемлекеттік құпияларды құрайтын мәліметтерді пайдалануға, мемлекеттік құпияларды қорғау құралдарын жасауға, мемлекеттік құпияларды қорғау жөніндегі іс-шараларды жүргізуге және (немесе) қызметтерді көрсетуге байланысты қызметке рұқсаттар беру;</w:t>
      </w:r>
    </w:p>
    <w:bookmarkEnd w:id="107"/>
    <w:bookmarkStart w:name="z321" w:id="108"/>
    <w:p>
      <w:pPr>
        <w:spacing w:after="0"/>
        <w:ind w:left="0"/>
        <w:jc w:val="both"/>
      </w:pPr>
      <w:r>
        <w:rPr>
          <w:rFonts w:ascii="Times New Roman"/>
          <w:b w:val="false"/>
          <w:i w:val="false"/>
          <w:color w:val="000000"/>
          <w:sz w:val="28"/>
        </w:rPr>
        <w:t>
      15) мемлекеттік құпияларды құрайтын мәліметтерге қатысты техникалық барлауға қарсы іс-қимыл жөніндегі қызметті жүзеге асыру;</w:t>
      </w:r>
    </w:p>
    <w:bookmarkEnd w:id="108"/>
    <w:bookmarkStart w:name="z322" w:id="109"/>
    <w:p>
      <w:pPr>
        <w:spacing w:after="0"/>
        <w:ind w:left="0"/>
        <w:jc w:val="both"/>
      </w:pPr>
      <w:r>
        <w:rPr>
          <w:rFonts w:ascii="Times New Roman"/>
          <w:b w:val="false"/>
          <w:i w:val="false"/>
          <w:color w:val="000000"/>
          <w:sz w:val="28"/>
        </w:rPr>
        <w:t>
      16) Қостанай облысының аумағында терроризмге қарсы іс-қимыл саласындағы қызметтің жүзеге асырылуын бақылау;</w:t>
      </w:r>
    </w:p>
    <w:bookmarkEnd w:id="109"/>
    <w:bookmarkStart w:name="z323" w:id="110"/>
    <w:p>
      <w:pPr>
        <w:spacing w:after="0"/>
        <w:ind w:left="0"/>
        <w:jc w:val="both"/>
      </w:pPr>
      <w:r>
        <w:rPr>
          <w:rFonts w:ascii="Times New Roman"/>
          <w:b w:val="false"/>
          <w:i w:val="false"/>
          <w:color w:val="000000"/>
          <w:sz w:val="28"/>
        </w:rPr>
        <w:t>
      17) басқа құзыретті органдармен өзара іс-қимыл жасай отырып, Қостанай облысының аумағында шет мемлекеттердің өкілдіктері мен халықаралық ұйымдардың қауіпсіздігін қамтамасыз ету бойынша шаралар қабылдау;</w:t>
      </w:r>
    </w:p>
    <w:bookmarkEnd w:id="110"/>
    <w:bookmarkStart w:name="z324" w:id="111"/>
    <w:p>
      <w:pPr>
        <w:spacing w:after="0"/>
        <w:ind w:left="0"/>
        <w:jc w:val="both"/>
      </w:pPr>
      <w:r>
        <w:rPr>
          <w:rFonts w:ascii="Times New Roman"/>
          <w:b w:val="false"/>
          <w:i w:val="false"/>
          <w:color w:val="000000"/>
          <w:sz w:val="28"/>
        </w:rPr>
        <w:t>
      18) Қазақстан Республикасының заңнамасында белгіленген тәртіппен және шектерде мемлекеттік қызметке кіретін және мемлекеттік қызметте тұрған, сондай-ақ Қазақстан Республикасының Ұлттық Банкі қызметшісінің лауазымын атқаруға үміткер Қазақстан Республикасының азаматтарына міндетті арнайы тексеру жүргізуді ұйымдастыру;</w:t>
      </w:r>
    </w:p>
    <w:bookmarkEnd w:id="111"/>
    <w:bookmarkStart w:name="z325" w:id="112"/>
    <w:p>
      <w:pPr>
        <w:spacing w:after="0"/>
        <w:ind w:left="0"/>
        <w:jc w:val="both"/>
      </w:pPr>
      <w:r>
        <w:rPr>
          <w:rFonts w:ascii="Times New Roman"/>
          <w:b w:val="false"/>
          <w:i w:val="false"/>
          <w:color w:val="000000"/>
          <w:sz w:val="28"/>
        </w:rPr>
        <w:t>
      19) Қазақстан Республикасының мемлекеттік органдарына жұмысқа тартылатын шетелдіктерге Қазақстан Республикасының заңнамасында белгіленген шекте және тәртіппен міндетті арнайы тексеру жүргізуді ұйымдастыру;</w:t>
      </w:r>
    </w:p>
    <w:bookmarkEnd w:id="112"/>
    <w:bookmarkStart w:name="z326" w:id="113"/>
    <w:p>
      <w:pPr>
        <w:spacing w:after="0"/>
        <w:ind w:left="0"/>
        <w:jc w:val="both"/>
      </w:pPr>
      <w:r>
        <w:rPr>
          <w:rFonts w:ascii="Times New Roman"/>
          <w:b w:val="false"/>
          <w:i w:val="false"/>
          <w:color w:val="000000"/>
          <w:sz w:val="28"/>
        </w:rPr>
        <w:t>
      20) ұлттық қауіпсіздік органдарының қызметкерлерін, жұмыскерлерін, құпия көмекшілерін, мекемелерін, үй-жайлары мен көлік құралдарын, сондай-ақ олардың ведомстволық тиесілілігін, оның ішінде шет елдерде қорғауды және шифрлауды қамтамасыз ету жөніндегі шараларды іске асыру;</w:t>
      </w:r>
    </w:p>
    <w:bookmarkEnd w:id="113"/>
    <w:bookmarkStart w:name="z327" w:id="114"/>
    <w:p>
      <w:pPr>
        <w:spacing w:after="0"/>
        <w:ind w:left="0"/>
        <w:jc w:val="both"/>
      </w:pPr>
      <w:r>
        <w:rPr>
          <w:rFonts w:ascii="Times New Roman"/>
          <w:b w:val="false"/>
          <w:i w:val="false"/>
          <w:color w:val="000000"/>
          <w:sz w:val="28"/>
        </w:rPr>
        <w:t>
      21) жұмылдыру дайындығы жөніндегі іс-шараларды ұйымдастыру және жүргізу;</w:t>
      </w:r>
    </w:p>
    <w:bookmarkEnd w:id="114"/>
    <w:bookmarkStart w:name="z328" w:id="115"/>
    <w:p>
      <w:pPr>
        <w:spacing w:after="0"/>
        <w:ind w:left="0"/>
        <w:jc w:val="both"/>
      </w:pPr>
      <w:r>
        <w:rPr>
          <w:rFonts w:ascii="Times New Roman"/>
          <w:b w:val="false"/>
          <w:i w:val="false"/>
          <w:color w:val="000000"/>
          <w:sz w:val="28"/>
        </w:rPr>
        <w:t>
      22) қылмыстық процеске қатысатын адамдарды Қазақстан Республикасының мемлекеттік қорғау туралы заңнамасына сәйкес мемлекеттік қорғалуға жататын адамдардың қауіпсіздігін қамтамасыз ету;</w:t>
      </w:r>
    </w:p>
    <w:bookmarkEnd w:id="115"/>
    <w:bookmarkStart w:name="z329" w:id="116"/>
    <w:p>
      <w:pPr>
        <w:spacing w:after="0"/>
        <w:ind w:left="0"/>
        <w:jc w:val="both"/>
      </w:pPr>
      <w:r>
        <w:rPr>
          <w:rFonts w:ascii="Times New Roman"/>
          <w:b w:val="false"/>
          <w:i w:val="false"/>
          <w:color w:val="000000"/>
          <w:sz w:val="28"/>
        </w:rPr>
        <w:t>
      23) Қостанай облысының аумағында террористік қатерлерді талдауды және болжауды жүзеге асыру;</w:t>
      </w:r>
    </w:p>
    <w:bookmarkEnd w:id="116"/>
    <w:bookmarkStart w:name="z369" w:id="117"/>
    <w:p>
      <w:pPr>
        <w:spacing w:after="0"/>
        <w:ind w:left="0"/>
        <w:jc w:val="both"/>
      </w:pPr>
      <w:r>
        <w:rPr>
          <w:rFonts w:ascii="Times New Roman"/>
          <w:b w:val="false"/>
          <w:i w:val="false"/>
          <w:color w:val="000000"/>
          <w:sz w:val="28"/>
        </w:rPr>
        <w:t>
      23-1) жергілікті атқарушы орган әзірлейтін Қостанай облысы аумағында орналасқан террористік тұрғыдан осал объектілердің тізбесін келісу;</w:t>
      </w:r>
    </w:p>
    <w:bookmarkEnd w:id="117"/>
    <w:bookmarkStart w:name="z330" w:id="118"/>
    <w:p>
      <w:pPr>
        <w:spacing w:after="0"/>
        <w:ind w:left="0"/>
        <w:jc w:val="both"/>
      </w:pPr>
      <w:r>
        <w:rPr>
          <w:rFonts w:ascii="Times New Roman"/>
          <w:b w:val="false"/>
          <w:i w:val="false"/>
          <w:color w:val="000000"/>
          <w:sz w:val="28"/>
        </w:rPr>
        <w:t>
      24) Департаментті жауынгерлік, техникалық, материалдық, кадрлық, қаржылық, ғылыми, ақпараттық, құқықтық, әлеуметтік-тұрмыстық, әскери-медициналық (медициналық) және басқа да қамтамасыз ету түрлерін ұйымдастыру, оның ішінде қызметкерлер мен жұмыскерлерді тамақтандыру, ғимараттар мен құрылысжайларды күрделі салу және реконструкциялау, жөндеу, тұрғын үй және казармалық-тұрғын үй құрылысы, жөндеу;</w:t>
      </w:r>
    </w:p>
    <w:bookmarkEnd w:id="118"/>
    <w:bookmarkStart w:name="z331" w:id="119"/>
    <w:p>
      <w:pPr>
        <w:spacing w:after="0"/>
        <w:ind w:left="0"/>
        <w:jc w:val="both"/>
      </w:pPr>
      <w:r>
        <w:rPr>
          <w:rFonts w:ascii="Times New Roman"/>
          <w:b w:val="false"/>
          <w:i w:val="false"/>
          <w:color w:val="000000"/>
          <w:sz w:val="28"/>
        </w:rPr>
        <w:t>
      25) Департаментте архив ісін ұйымдастыру, осы мақсаттарда цифрлық жүйелерді құру және пайдалану;</w:t>
      </w:r>
    </w:p>
    <w:bookmarkEnd w:id="119"/>
    <w:bookmarkStart w:name="z332" w:id="120"/>
    <w:p>
      <w:pPr>
        <w:spacing w:after="0"/>
        <w:ind w:left="0"/>
        <w:jc w:val="both"/>
      </w:pPr>
      <w:r>
        <w:rPr>
          <w:rFonts w:ascii="Times New Roman"/>
          <w:b w:val="false"/>
          <w:i w:val="false"/>
          <w:color w:val="000000"/>
          <w:sz w:val="28"/>
        </w:rPr>
        <w:t>
      26) психологиялық-әлеуметтанушылық және психологиялық-физиологиялық зерттеулер жүргізу;</w:t>
      </w:r>
    </w:p>
    <w:bookmarkEnd w:id="120"/>
    <w:bookmarkStart w:name="z333" w:id="121"/>
    <w:p>
      <w:pPr>
        <w:spacing w:after="0"/>
        <w:ind w:left="0"/>
        <w:jc w:val="both"/>
      </w:pPr>
      <w:r>
        <w:rPr>
          <w:rFonts w:ascii="Times New Roman"/>
          <w:b w:val="false"/>
          <w:i w:val="false"/>
          <w:color w:val="000000"/>
          <w:sz w:val="28"/>
        </w:rPr>
        <w:t>
      27) полиграфологиялық зерттеулер жүргізу және олардың нәтижелерін ұлттық қауіпсіздік органдарының цифрлық жүйесінде есепке алуды жүзеге асыру;</w:t>
      </w:r>
    </w:p>
    <w:bookmarkEnd w:id="121"/>
    <w:bookmarkStart w:name="z334" w:id="122"/>
    <w:p>
      <w:pPr>
        <w:spacing w:after="0"/>
        <w:ind w:left="0"/>
        <w:jc w:val="both"/>
      </w:pPr>
      <w:r>
        <w:rPr>
          <w:rFonts w:ascii="Times New Roman"/>
          <w:b w:val="false"/>
          <w:i w:val="false"/>
          <w:color w:val="000000"/>
          <w:sz w:val="28"/>
        </w:rPr>
        <w:t>
      28) әскери-дәрігерлік сараптама, сондай-ақ наркологиялық тестілеу жүргізу;</w:t>
      </w:r>
    </w:p>
    <w:bookmarkEnd w:id="122"/>
    <w:bookmarkStart w:name="z335" w:id="123"/>
    <w:p>
      <w:pPr>
        <w:spacing w:after="0"/>
        <w:ind w:left="0"/>
        <w:jc w:val="both"/>
      </w:pPr>
      <w:r>
        <w:rPr>
          <w:rFonts w:ascii="Times New Roman"/>
          <w:b w:val="false"/>
          <w:i w:val="false"/>
          <w:color w:val="000000"/>
          <w:sz w:val="28"/>
        </w:rPr>
        <w:t xml:space="preserve">
      29) "Әкімшілік құқық бұзушылық туралы"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белгіленген тәртіппен әкімшілік құқық бұзушылық туралы істерді қарау және әкімшілік жазаларды қолдану;</w:t>
      </w:r>
    </w:p>
    <w:bookmarkEnd w:id="123"/>
    <w:bookmarkStart w:name="z336" w:id="124"/>
    <w:p>
      <w:pPr>
        <w:spacing w:after="0"/>
        <w:ind w:left="0"/>
        <w:jc w:val="both"/>
      </w:pPr>
      <w:r>
        <w:rPr>
          <w:rFonts w:ascii="Times New Roman"/>
          <w:b w:val="false"/>
          <w:i w:val="false"/>
          <w:color w:val="000000"/>
          <w:sz w:val="28"/>
        </w:rPr>
        <w:t>
      30) өз құзыреті шегінде шекаралық қауіпсіздікті қамтамасыз етуге бағытталған барлау, қарсы барлау және жедел-іздестіру қызметін ұйымдастыру және қамтамасыз ету;</w:t>
      </w:r>
    </w:p>
    <w:bookmarkEnd w:id="124"/>
    <w:bookmarkStart w:name="z337" w:id="125"/>
    <w:p>
      <w:pPr>
        <w:spacing w:after="0"/>
        <w:ind w:left="0"/>
        <w:jc w:val="both"/>
      </w:pPr>
      <w:r>
        <w:rPr>
          <w:rFonts w:ascii="Times New Roman"/>
          <w:b w:val="false"/>
          <w:i w:val="false"/>
          <w:color w:val="000000"/>
          <w:sz w:val="28"/>
        </w:rPr>
        <w:t>
      31) азаматтарды әскери қызметке шақыруды жүргізу кезеңінде шақыру комиссияларының жұмысына қатысу;</w:t>
      </w:r>
    </w:p>
    <w:bookmarkEnd w:id="125"/>
    <w:bookmarkStart w:name="z338" w:id="126"/>
    <w:p>
      <w:pPr>
        <w:spacing w:after="0"/>
        <w:ind w:left="0"/>
        <w:jc w:val="both"/>
      </w:pPr>
      <w:r>
        <w:rPr>
          <w:rFonts w:ascii="Times New Roman"/>
          <w:b w:val="false"/>
          <w:i w:val="false"/>
          <w:color w:val="000000"/>
          <w:sz w:val="28"/>
        </w:rPr>
        <w:t>
      32) жергілікті әскери басқару органдары ұсынған жиынтық деректер негізінде ҰҚК Шекара қызметінің қажеттіліктері үшін әскерге шақыру контингентіне мониторингті және іріктеуді жүзеге асыру;</w:t>
      </w:r>
    </w:p>
    <w:bookmarkEnd w:id="126"/>
    <w:bookmarkStart w:name="z339" w:id="127"/>
    <w:p>
      <w:pPr>
        <w:spacing w:after="0"/>
        <w:ind w:left="0"/>
        <w:jc w:val="both"/>
      </w:pPr>
      <w:r>
        <w:rPr>
          <w:rFonts w:ascii="Times New Roman"/>
          <w:b w:val="false"/>
          <w:i w:val="false"/>
          <w:color w:val="000000"/>
          <w:sz w:val="28"/>
        </w:rPr>
        <w:t>
      33) шектес мемлекеттердің аумағынан Мемлекеттік шекара арқылы жаппай өтуден; Қазақстан Республикасының конституциялық құрылысын күштеп өзгертуге әрекеттенуден; терроризм актілерінен; билікті күштеп басып алуға немесе Қазақстан Республикасының Конституциясын бұза отырып, билікті күштеп ұстап тұруға бағытталған әрекеттерден; диверсиялардан; қарулы бүліктен туындаған әлеуметтік сипаттағы төтенше жағдайларды анықтау, олардың алдын алу және жолын кесу, сондай-ақ "Төтенше жағдайлар туралы" Қазақстан Республикасының Заңында көзделген өзге де әрекеттерді жүзеге асыру;</w:t>
      </w:r>
    </w:p>
    <w:bookmarkEnd w:id="127"/>
    <w:bookmarkStart w:name="z340" w:id="128"/>
    <w:p>
      <w:pPr>
        <w:spacing w:after="0"/>
        <w:ind w:left="0"/>
        <w:jc w:val="both"/>
      </w:pPr>
      <w:r>
        <w:rPr>
          <w:rFonts w:ascii="Times New Roman"/>
          <w:b w:val="false"/>
          <w:i w:val="false"/>
          <w:color w:val="000000"/>
          <w:sz w:val="28"/>
        </w:rPr>
        <w:t>
      34) Департаментте құқықтық тәртіпті қамтамасыз ету;</w:t>
      </w:r>
    </w:p>
    <w:bookmarkEnd w:id="128"/>
    <w:bookmarkStart w:name="z341" w:id="129"/>
    <w:p>
      <w:pPr>
        <w:spacing w:after="0"/>
        <w:ind w:left="0"/>
        <w:jc w:val="both"/>
      </w:pPr>
      <w:r>
        <w:rPr>
          <w:rFonts w:ascii="Times New Roman"/>
          <w:b w:val="false"/>
          <w:i w:val="false"/>
          <w:color w:val="000000"/>
          <w:sz w:val="28"/>
        </w:rPr>
        <w:t>
      35) Департаментте мемлекеттік тілдің қолданылу аясын дамыту және кеңейту жөніндегі жұмысты ұйымдастыру және жүзеге асыру;</w:t>
      </w:r>
    </w:p>
    <w:bookmarkEnd w:id="129"/>
    <w:bookmarkStart w:name="z342" w:id="130"/>
    <w:p>
      <w:pPr>
        <w:spacing w:after="0"/>
        <w:ind w:left="0"/>
        <w:jc w:val="both"/>
      </w:pPr>
      <w:r>
        <w:rPr>
          <w:rFonts w:ascii="Times New Roman"/>
          <w:b w:val="false"/>
          <w:i w:val="false"/>
          <w:color w:val="000000"/>
          <w:sz w:val="28"/>
        </w:rPr>
        <w:t>
      36) Қазақстан Республикасының ұлттық қауіпсіздігінің мүдделерін қозғайтын оқиғалар мен фактілер туралы ақпаратты уақтылы алу мақсатында мүдделі мемлекеттік органдардың кезекші қызметтерімен өзара іс-қимылды жүзеге асыру;</w:t>
      </w:r>
    </w:p>
    <w:bookmarkEnd w:id="130"/>
    <w:bookmarkStart w:name="z343" w:id="131"/>
    <w:p>
      <w:pPr>
        <w:spacing w:after="0"/>
        <w:ind w:left="0"/>
        <w:jc w:val="both"/>
      </w:pPr>
      <w:r>
        <w:rPr>
          <w:rFonts w:ascii="Times New Roman"/>
          <w:b w:val="false"/>
          <w:i w:val="false"/>
          <w:color w:val="000000"/>
          <w:sz w:val="28"/>
        </w:rPr>
        <w:t>
      37) ұлттық қауіпсіздік органдары жүргізетін қарсы барлау, жедел-іздестіру іс-шаралары мен тергеу әрекеттерін техникалық қамтамасыз етуді ұйымдастыру;</w:t>
      </w:r>
    </w:p>
    <w:bookmarkEnd w:id="131"/>
    <w:bookmarkStart w:name="z344" w:id="132"/>
    <w:p>
      <w:pPr>
        <w:spacing w:after="0"/>
        <w:ind w:left="0"/>
        <w:jc w:val="both"/>
      </w:pPr>
      <w:r>
        <w:rPr>
          <w:rFonts w:ascii="Times New Roman"/>
          <w:b w:val="false"/>
          <w:i w:val="false"/>
          <w:color w:val="000000"/>
          <w:sz w:val="28"/>
        </w:rPr>
        <w:t>
      38) мемлекеттік органдар мен ұйымдарда құпиялылық режимін қамтамасыз ету жөніндегі жұмысты үйлестіру және бақылау;</w:t>
      </w:r>
    </w:p>
    <w:bookmarkEnd w:id="132"/>
    <w:bookmarkStart w:name="z345" w:id="133"/>
    <w:p>
      <w:pPr>
        <w:spacing w:after="0"/>
        <w:ind w:left="0"/>
        <w:jc w:val="both"/>
      </w:pPr>
      <w:r>
        <w:rPr>
          <w:rFonts w:ascii="Times New Roman"/>
          <w:b w:val="false"/>
          <w:i w:val="false"/>
          <w:color w:val="000000"/>
          <w:sz w:val="28"/>
        </w:rPr>
        <w:t>
      39) мемлекеттік құпияларды қорғау жөніндегі құқықтық актілер мен әдістемелік ұсынымдарды әзірлеу және орындау мүддесінде мемлекеттік құпияларды қорғау органдарының қызметін үйлестіру және бақылау;</w:t>
      </w:r>
    </w:p>
    <w:bookmarkEnd w:id="133"/>
    <w:bookmarkStart w:name="z346" w:id="134"/>
    <w:p>
      <w:pPr>
        <w:spacing w:after="0"/>
        <w:ind w:left="0"/>
        <w:jc w:val="both"/>
      </w:pPr>
      <w:r>
        <w:rPr>
          <w:rFonts w:ascii="Times New Roman"/>
          <w:b w:val="false"/>
          <w:i w:val="false"/>
          <w:color w:val="000000"/>
          <w:sz w:val="28"/>
        </w:rPr>
        <w:t>
      40) Қостанай облысының аумағында мемлекеттік құпияларды қорғау жөніндегі құқықтық, әкімшілік, экономикалық, техникалық, бағдарламалық және криптографиялық шаралар жүйесінің орындалуын бақылау;</w:t>
      </w:r>
    </w:p>
    <w:bookmarkEnd w:id="134"/>
    <w:bookmarkStart w:name="z347" w:id="135"/>
    <w:p>
      <w:pPr>
        <w:spacing w:after="0"/>
        <w:ind w:left="0"/>
        <w:jc w:val="both"/>
      </w:pPr>
      <w:r>
        <w:rPr>
          <w:rFonts w:ascii="Times New Roman"/>
          <w:b w:val="false"/>
          <w:i w:val="false"/>
          <w:color w:val="000000"/>
          <w:sz w:val="28"/>
        </w:rPr>
        <w:t>
      41) киберкеңістікте мемлекеттің ақпаратын, коммуникацияларын және стратегиялық инфрақұрылым объектілерін киберқорғау жөніндегі іс-шараларды жүзеге асыру;</w:t>
      </w:r>
    </w:p>
    <w:bookmarkEnd w:id="135"/>
    <w:bookmarkStart w:name="z370" w:id="136"/>
    <w:p>
      <w:pPr>
        <w:spacing w:after="0"/>
        <w:ind w:left="0"/>
        <w:jc w:val="both"/>
      </w:pPr>
      <w:r>
        <w:rPr>
          <w:rFonts w:ascii="Times New Roman"/>
          <w:b w:val="false"/>
          <w:i w:val="false"/>
          <w:color w:val="000000"/>
          <w:sz w:val="28"/>
        </w:rPr>
        <w:t>
      41-1) аса маңызды цифрлық объектілердің киберқауіпсіздігі бөлігінде цифрландыру саласындағы мемлекеттік бақылауды жүзеге асыру;</w:t>
      </w:r>
    </w:p>
    <w:bookmarkEnd w:id="136"/>
    <w:bookmarkStart w:name="z371" w:id="137"/>
    <w:p>
      <w:pPr>
        <w:spacing w:after="0"/>
        <w:ind w:left="0"/>
        <w:jc w:val="both"/>
      </w:pPr>
      <w:r>
        <w:rPr>
          <w:rFonts w:ascii="Times New Roman"/>
          <w:b w:val="false"/>
          <w:i w:val="false"/>
          <w:color w:val="000000"/>
          <w:sz w:val="28"/>
        </w:rPr>
        <w:t>
      41-2) аса маңызды цифрлық объектілердің киберқауіпсіздігі бөлігінде Қазақстан Республикасының цифрландыру саласындағы заңнамасының талаптарын бұзушылықтар анықталған кезде нұсқамалар беру;</w:t>
      </w:r>
    </w:p>
    <w:bookmarkEnd w:id="137"/>
    <w:bookmarkStart w:name="z372" w:id="138"/>
    <w:p>
      <w:pPr>
        <w:spacing w:after="0"/>
        <w:ind w:left="0"/>
        <w:jc w:val="both"/>
      </w:pPr>
      <w:r>
        <w:rPr>
          <w:rFonts w:ascii="Times New Roman"/>
          <w:b w:val="false"/>
          <w:i w:val="false"/>
          <w:color w:val="000000"/>
          <w:sz w:val="28"/>
        </w:rPr>
        <w:t>
      41-3) аса маңызды цифрлық объектілердің киберқауіпсіздігі бөлігінде Қазақстан Республикасының цифрландыру саласындағы заңнамасының талаптарын бұзушылықтар анықталған кезде нұсқамаларды орындау үшін жолдау;</w:t>
      </w:r>
    </w:p>
    <w:bookmarkEnd w:id="138"/>
    <w:bookmarkStart w:name="z348" w:id="139"/>
    <w:p>
      <w:pPr>
        <w:spacing w:after="0"/>
        <w:ind w:left="0"/>
        <w:jc w:val="both"/>
      </w:pPr>
      <w:r>
        <w:rPr>
          <w:rFonts w:ascii="Times New Roman"/>
          <w:b w:val="false"/>
          <w:i w:val="false"/>
          <w:color w:val="000000"/>
          <w:sz w:val="28"/>
        </w:rPr>
        <w:t>
      42) мемлекеттік органдар мен ұйымдарға мемлекеттік құпияларды құрайтын мәліметтерді қорғау мәселелері бойынша практикалық және әдістемелік көмек көрсету;</w:t>
      </w:r>
    </w:p>
    <w:bookmarkEnd w:id="139"/>
    <w:bookmarkStart w:name="z349" w:id="140"/>
    <w:p>
      <w:pPr>
        <w:spacing w:after="0"/>
        <w:ind w:left="0"/>
        <w:jc w:val="both"/>
      </w:pPr>
      <w:r>
        <w:rPr>
          <w:rFonts w:ascii="Times New Roman"/>
          <w:b w:val="false"/>
          <w:i w:val="false"/>
          <w:color w:val="000000"/>
          <w:sz w:val="28"/>
        </w:rPr>
        <w:t>
      43) қарсы барлау, жедел-іздестіру қызметін жүзеге асыратын барлық органдардың міндеттерді шешу мүддесінде байланыс желісін пайдалануға байланысты қарсы барлау, арнаулы жедел-іздестіру іс-шараларын техникалық жүзеге асыру;</w:t>
      </w:r>
    </w:p>
    <w:bookmarkEnd w:id="140"/>
    <w:bookmarkStart w:name="z350" w:id="141"/>
    <w:p>
      <w:pPr>
        <w:spacing w:after="0"/>
        <w:ind w:left="0"/>
        <w:jc w:val="both"/>
      </w:pPr>
      <w:r>
        <w:rPr>
          <w:rFonts w:ascii="Times New Roman"/>
          <w:b w:val="false"/>
          <w:i w:val="false"/>
          <w:color w:val="000000"/>
          <w:sz w:val="28"/>
        </w:rPr>
        <w:t>
      44) ғимараттардың, объектілердің күзетін, сондай-ақ өткізу және ішкі объектілік режимді қамтамасыз ету;</w:t>
      </w:r>
    </w:p>
    <w:bookmarkEnd w:id="141"/>
    <w:p>
      <w:pPr>
        <w:spacing w:after="0"/>
        <w:ind w:left="0"/>
        <w:jc w:val="both"/>
      </w:pPr>
      <w:r>
        <w:rPr>
          <w:rFonts w:ascii="Times New Roman"/>
          <w:b w:val="false"/>
          <w:i w:val="false"/>
          <w:color w:val="000000"/>
          <w:sz w:val="28"/>
        </w:rPr>
        <w:t>
      45) сыбайлас жемқорлық құқық бұзушылық фактісі туралы хабарлаған немесе Қазақстан Республикасының заңнамасында белгіленген тәртіппен сыбайлас жемқорлыққа қарсы іс-қимылға өзге де жолмен жәрдем көрсететін (көрсеткен) адамдарды қорғау және көтермелеу;</w:t>
      </w:r>
    </w:p>
    <w:p>
      <w:pPr>
        <w:spacing w:after="0"/>
        <w:ind w:left="0"/>
        <w:jc w:val="both"/>
      </w:pPr>
      <w:r>
        <w:rPr>
          <w:rFonts w:ascii="Times New Roman"/>
          <w:b w:val="false"/>
          <w:i w:val="false"/>
          <w:color w:val="000000"/>
          <w:sz w:val="28"/>
        </w:rPr>
        <w:t>
      46) сыбайлас жемқорлық құқық бұзушылықтар жасағаны үшін тергеуден, анықтаудан немесе соттан жасырынған іздестірудегі адамдардың тұрған жерін анықтау және оларды ұстау;</w:t>
      </w:r>
    </w:p>
    <w:p>
      <w:pPr>
        <w:spacing w:after="0"/>
        <w:ind w:left="0"/>
        <w:jc w:val="both"/>
      </w:pPr>
      <w:r>
        <w:rPr>
          <w:rFonts w:ascii="Times New Roman"/>
          <w:b w:val="false"/>
          <w:i w:val="false"/>
          <w:color w:val="000000"/>
          <w:sz w:val="28"/>
        </w:rPr>
        <w:t>
      47) қылмыстық құқық бұзушылықтар туралы арыздарды, хабарламаларды және өзге де ақпаратты қабылдау, тіркеу және қарау;</w:t>
      </w:r>
    </w:p>
    <w:p>
      <w:pPr>
        <w:spacing w:after="0"/>
        <w:ind w:left="0"/>
        <w:jc w:val="both"/>
      </w:pPr>
      <w:r>
        <w:rPr>
          <w:rFonts w:ascii="Times New Roman"/>
          <w:b w:val="false"/>
          <w:i w:val="false"/>
          <w:color w:val="000000"/>
          <w:sz w:val="28"/>
        </w:rPr>
        <w:t>
      48) аумақтық қорғаныс іс-шараларын жоспарлау мен өткізуге қатысу;</w:t>
      </w:r>
    </w:p>
    <w:p>
      <w:pPr>
        <w:spacing w:after="0"/>
        <w:ind w:left="0"/>
        <w:jc w:val="both"/>
      </w:pPr>
      <w:r>
        <w:rPr>
          <w:rFonts w:ascii="Times New Roman"/>
          <w:b w:val="false"/>
          <w:i w:val="false"/>
          <w:color w:val="000000"/>
          <w:sz w:val="28"/>
        </w:rPr>
        <w:t>
      49) Қазақстан Республикасының заңдарымен, Қазақстан Республикасы Президенті мен ҰҚК Төрағасының актілерімен көзделген өзге де функциялар.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Ұлттық қауіпсіздік комитеті Төрағасының 07.08.2023 </w:t>
      </w:r>
      <w:r>
        <w:rPr>
          <w:rFonts w:ascii="Times New Roman"/>
          <w:b w:val="false"/>
          <w:i w:val="false"/>
          <w:color w:val="000000"/>
          <w:sz w:val="28"/>
        </w:rPr>
        <w:t>№ 63/қе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25.02.2026 </w:t>
      </w:r>
      <w:r>
        <w:rPr>
          <w:rFonts w:ascii="Times New Roman"/>
          <w:b w:val="false"/>
          <w:i w:val="false"/>
          <w:color w:val="000000"/>
          <w:sz w:val="28"/>
        </w:rPr>
        <w:t>№ 11/қе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08.07.2026 </w:t>
      </w:r>
      <w:r>
        <w:rPr>
          <w:rFonts w:ascii="Times New Roman"/>
          <w:b w:val="false"/>
          <w:i w:val="false"/>
          <w:color w:val="000000"/>
          <w:sz w:val="28"/>
        </w:rPr>
        <w:t>№ 59/қе</w:t>
      </w:r>
      <w:r>
        <w:rPr>
          <w:rFonts w:ascii="Times New Roman"/>
          <w:b w:val="false"/>
          <w:i w:val="false"/>
          <w:color w:val="ff0000"/>
          <w:sz w:val="28"/>
        </w:rPr>
        <w:t xml:space="preserve"> (алғашқы ресми жарияланған күннен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51" w:id="142"/>
    <w:p>
      <w:pPr>
        <w:spacing w:after="0"/>
        <w:ind w:left="0"/>
        <w:jc w:val="left"/>
      </w:pPr>
      <w:r>
        <w:rPr>
          <w:rFonts w:ascii="Times New Roman"/>
          <w:b/>
          <w:i w:val="false"/>
          <w:color w:val="000000"/>
        </w:rPr>
        <w:t xml:space="preserve"> 3-тарау. Департамент бастығының мәртебесі мен өкілеттіктері</w:t>
      </w:r>
    </w:p>
    <w:bookmarkEnd w:id="142"/>
    <w:bookmarkStart w:name="z352" w:id="143"/>
    <w:p>
      <w:pPr>
        <w:spacing w:after="0"/>
        <w:ind w:left="0"/>
        <w:jc w:val="both"/>
      </w:pPr>
      <w:r>
        <w:rPr>
          <w:rFonts w:ascii="Times New Roman"/>
          <w:b w:val="false"/>
          <w:i w:val="false"/>
          <w:color w:val="000000"/>
          <w:sz w:val="28"/>
        </w:rPr>
        <w:t>
      16. Департаментке басшылықты оның бастығы жүзеге асырады, ол Департаментке жүктелген міндеттердің орындалуына және оның өз өкілеттіктерін жүзеге асыруына дербес жауапты болады.</w:t>
      </w:r>
    </w:p>
    <w:bookmarkEnd w:id="143"/>
    <w:bookmarkStart w:name="z353" w:id="144"/>
    <w:p>
      <w:pPr>
        <w:spacing w:after="0"/>
        <w:ind w:left="0"/>
        <w:jc w:val="both"/>
      </w:pPr>
      <w:r>
        <w:rPr>
          <w:rFonts w:ascii="Times New Roman"/>
          <w:b w:val="false"/>
          <w:i w:val="false"/>
          <w:color w:val="000000"/>
          <w:sz w:val="28"/>
        </w:rPr>
        <w:t>
      17. Департаменттің бастығы Қазақстан Республикасының заңнамасына сәйкес лауазымға тағайындалады және лауазымнан босатылады.</w:t>
      </w:r>
    </w:p>
    <w:bookmarkEnd w:id="144"/>
    <w:bookmarkStart w:name="z354" w:id="145"/>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лауазымға тағайындалатын және лауазымнан босатылатын орынбасарлары болады.</w:t>
      </w:r>
    </w:p>
    <w:bookmarkEnd w:id="145"/>
    <w:bookmarkStart w:name="z355" w:id="146"/>
    <w:p>
      <w:pPr>
        <w:spacing w:after="0"/>
        <w:ind w:left="0"/>
        <w:jc w:val="both"/>
      </w:pPr>
      <w:r>
        <w:rPr>
          <w:rFonts w:ascii="Times New Roman"/>
          <w:b w:val="false"/>
          <w:i w:val="false"/>
          <w:color w:val="000000"/>
          <w:sz w:val="28"/>
        </w:rPr>
        <w:t>
      19. Департамент бастығының өкілеттіктері:</w:t>
      </w:r>
    </w:p>
    <w:bookmarkEnd w:id="146"/>
    <w:bookmarkStart w:name="z356" w:id="147"/>
    <w:p>
      <w:pPr>
        <w:spacing w:after="0"/>
        <w:ind w:left="0"/>
        <w:jc w:val="both"/>
      </w:pPr>
      <w:r>
        <w:rPr>
          <w:rFonts w:ascii="Times New Roman"/>
          <w:b w:val="false"/>
          <w:i w:val="false"/>
          <w:color w:val="000000"/>
          <w:sz w:val="28"/>
        </w:rPr>
        <w:t>
      1) өз орынбасарларының өкілеттіктерін айқындайды;</w:t>
      </w:r>
    </w:p>
    <w:bookmarkEnd w:id="147"/>
    <w:bookmarkStart w:name="z357" w:id="148"/>
    <w:p>
      <w:pPr>
        <w:spacing w:after="0"/>
        <w:ind w:left="0"/>
        <w:jc w:val="both"/>
      </w:pPr>
      <w:r>
        <w:rPr>
          <w:rFonts w:ascii="Times New Roman"/>
          <w:b w:val="false"/>
          <w:i w:val="false"/>
          <w:color w:val="000000"/>
          <w:sz w:val="28"/>
        </w:rPr>
        <w:t>
      2) Департаменттің құрамына кіретін құрылымдық бөлімшелер басшыларының өкілеттігін айқындайды;</w:t>
      </w:r>
    </w:p>
    <w:bookmarkEnd w:id="148"/>
    <w:bookmarkStart w:name="z358" w:id="149"/>
    <w:p>
      <w:pPr>
        <w:spacing w:after="0"/>
        <w:ind w:left="0"/>
        <w:jc w:val="both"/>
      </w:pPr>
      <w:r>
        <w:rPr>
          <w:rFonts w:ascii="Times New Roman"/>
          <w:b w:val="false"/>
          <w:i w:val="false"/>
          <w:color w:val="000000"/>
          <w:sz w:val="28"/>
        </w:rPr>
        <w:t>
      3) Департамент қызметкерлері мен жұмыскерлерінің лауазымдық нұсқаулықтарын бекітеді;</w:t>
      </w:r>
    </w:p>
    <w:bookmarkEnd w:id="149"/>
    <w:bookmarkStart w:name="z359" w:id="150"/>
    <w:p>
      <w:pPr>
        <w:spacing w:after="0"/>
        <w:ind w:left="0"/>
        <w:jc w:val="both"/>
      </w:pPr>
      <w:r>
        <w:rPr>
          <w:rFonts w:ascii="Times New Roman"/>
          <w:b w:val="false"/>
          <w:i w:val="false"/>
          <w:color w:val="000000"/>
          <w:sz w:val="28"/>
        </w:rPr>
        <w:t>
      4) Қазақстан Республикасының нормативтік құқықтық және құқықтық актілеріне сәйкес өзге де өкілеттіктерді жүзеге асырады.</w:t>
      </w:r>
    </w:p>
    <w:bookmarkEnd w:id="150"/>
    <w:bookmarkStart w:name="z360" w:id="151"/>
    <w:p>
      <w:pPr>
        <w:spacing w:after="0"/>
        <w:ind w:left="0"/>
        <w:jc w:val="both"/>
      </w:pPr>
      <w:r>
        <w:rPr>
          <w:rFonts w:ascii="Times New Roman"/>
          <w:b w:val="false"/>
          <w:i w:val="false"/>
          <w:color w:val="000000"/>
          <w:sz w:val="28"/>
        </w:rPr>
        <w:t>
      Департамент бастығы болмаған кезде оның өкілеттіктерін орындауды қолданыстағы заңнамаға сәйкес оны алмастыратын адам жүзеге асырады.</w:t>
      </w:r>
    </w:p>
    <w:bookmarkEnd w:id="151"/>
    <w:bookmarkStart w:name="z361" w:id="152"/>
    <w:p>
      <w:pPr>
        <w:spacing w:after="0"/>
        <w:ind w:left="0"/>
        <w:jc w:val="both"/>
      </w:pPr>
      <w:r>
        <w:rPr>
          <w:rFonts w:ascii="Times New Roman"/>
          <w:b w:val="false"/>
          <w:i w:val="false"/>
          <w:color w:val="000000"/>
          <w:sz w:val="28"/>
        </w:rPr>
        <w:t>
      20. Департамент бастығы ҰҚК басшылығына Департаменттің құрылымы және штаты бойынша ұсыныстар ұсынады.</w:t>
      </w:r>
    </w:p>
    <w:bookmarkEnd w:id="152"/>
    <w:bookmarkStart w:name="z362" w:id="153"/>
    <w:p>
      <w:pPr>
        <w:spacing w:after="0"/>
        <w:ind w:left="0"/>
        <w:jc w:val="left"/>
      </w:pPr>
      <w:r>
        <w:rPr>
          <w:rFonts w:ascii="Times New Roman"/>
          <w:b/>
          <w:i w:val="false"/>
          <w:color w:val="000000"/>
        </w:rPr>
        <w:t xml:space="preserve"> 4-тарау. Департаменттің мүлкі</w:t>
      </w:r>
    </w:p>
    <w:bookmarkEnd w:id="153"/>
    <w:bookmarkStart w:name="z363" w:id="154"/>
    <w:p>
      <w:pPr>
        <w:spacing w:after="0"/>
        <w:ind w:left="0"/>
        <w:jc w:val="both"/>
      </w:pPr>
      <w:r>
        <w:rPr>
          <w:rFonts w:ascii="Times New Roman"/>
          <w:b w:val="false"/>
          <w:i w:val="false"/>
          <w:color w:val="000000"/>
          <w:sz w:val="28"/>
        </w:rPr>
        <w:t>
      21. Департамент заңнамада көзделген жағдайларда жедел басқару құқығында оқшауланған мүлікке ие бола алады. Департаменттің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54"/>
    <w:bookmarkStart w:name="z364" w:id="155"/>
    <w:p>
      <w:pPr>
        <w:spacing w:after="0"/>
        <w:ind w:left="0"/>
        <w:jc w:val="both"/>
      </w:pPr>
      <w:r>
        <w:rPr>
          <w:rFonts w:ascii="Times New Roman"/>
          <w:b w:val="false"/>
          <w:i w:val="false"/>
          <w:color w:val="000000"/>
          <w:sz w:val="28"/>
        </w:rPr>
        <w:t>
      22. Департаментке бекітіп берілген мүлік республикалық меншікке жатады.</w:t>
      </w:r>
    </w:p>
    <w:bookmarkEnd w:id="155"/>
    <w:bookmarkStart w:name="z365" w:id="156"/>
    <w:p>
      <w:pPr>
        <w:spacing w:after="0"/>
        <w:ind w:left="0"/>
        <w:jc w:val="both"/>
      </w:pPr>
      <w:r>
        <w:rPr>
          <w:rFonts w:ascii="Times New Roman"/>
          <w:b w:val="false"/>
          <w:i w:val="false"/>
          <w:color w:val="000000"/>
          <w:sz w:val="28"/>
        </w:rPr>
        <w:t>
      23. Егер заңнамада өзгеше белгіленбесе, Департаменттің өзіне бекітіп берілген мүлікті және қаржыландыру жоспары бойынша өзіне берілген қаражат есебінен сатып алынған мүлікті өз бетінше иеліктен шығаруға немесе оған өзге тәсілмен билік етуге құқылы емес.</w:t>
      </w:r>
    </w:p>
    <w:bookmarkEnd w:id="156"/>
    <w:bookmarkStart w:name="z366" w:id="157"/>
    <w:p>
      <w:pPr>
        <w:spacing w:after="0"/>
        <w:ind w:left="0"/>
        <w:jc w:val="left"/>
      </w:pPr>
      <w:r>
        <w:rPr>
          <w:rFonts w:ascii="Times New Roman"/>
          <w:b/>
          <w:i w:val="false"/>
          <w:color w:val="000000"/>
        </w:rPr>
        <w:t xml:space="preserve"> 5-тарау. Департаментті қайта ұйымдастыру және тарату</w:t>
      </w:r>
    </w:p>
    <w:bookmarkEnd w:id="157"/>
    <w:bookmarkStart w:name="z367" w:id="158"/>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5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