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6fd4" w14:textId="1f06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министрінің 2008 жылғы 19 желтоқсандағы № 588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20 наурыздағы № 199 бұйрығы. Қазақстан Республикасының Әділет министрлігінде 2015 жылы 22 сәуірде № 10769 тіркелді. Күші жойылды - Қазақстан Республикасы Қаржы министрінің 2016 жылғы 27 қаңтардағы № 30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27.01.2016 </w:t>
      </w:r>
      <w:r>
        <w:rPr>
          <w:rFonts w:ascii="Times New Roman"/>
          <w:b w:val="false"/>
          <w:i w:val="false"/>
          <w:color w:val="ff0000"/>
          <w:sz w:val="28"/>
        </w:rPr>
        <w:t>№ 30</w:t>
      </w:r>
      <w:r>
        <w:rPr>
          <w:rFonts w:ascii="Times New Roman"/>
          <w:b w:val="false"/>
          <w:i w:val="false"/>
          <w:color w:val="ff0000"/>
          <w:sz w:val="28"/>
        </w:rPr>
        <w:t xml:space="preserve"> бұйрығымен.</w:t>
      </w:r>
    </w:p>
    <w:bookmarkStart w:name="z2" w:id="0"/>
    <w:p>
      <w:pPr>
        <w:spacing w:after="0"/>
        <w:ind w:left="0"/>
        <w:jc w:val="both"/>
      </w:pPr>
      <w:r>
        <w:rPr>
          <w:rFonts w:ascii="Times New Roman"/>
          <w:b/>
          <w:i w:val="false"/>
          <w:color w:val="000000"/>
          <w:sz w:val="28"/>
        </w:rPr>
        <w:t>      БҰЙЫРАМЫН:</w:t>
      </w:r>
      <w:r>
        <w:br/>
      </w:r>
      <w:r>
        <w:rPr>
          <w:rFonts w:ascii="Times New Roman"/>
          <w:b w:val="false"/>
          <w:i w:val="false"/>
          <w:color w:val="000000"/>
          <w:sz w:val="28"/>
        </w:rPr>
        <w:t>
      1.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министрінің 2008 жылғы 19 желтоқсандағы № 588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5419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«Ағымдағы шығындар» санатында:</w:t>
      </w:r>
      <w:r>
        <w:br/>
      </w:r>
      <w:r>
        <w:rPr>
          <w:rFonts w:ascii="Times New Roman"/>
          <w:b w:val="false"/>
          <w:i w:val="false"/>
          <w:color w:val="000000"/>
          <w:sz w:val="28"/>
        </w:rPr>
        <w:t>
</w:t>
      </w:r>
      <w:r>
        <w:rPr>
          <w:rFonts w:ascii="Times New Roman"/>
          <w:b w:val="false"/>
          <w:i w:val="false"/>
          <w:color w:val="000000"/>
          <w:sz w:val="28"/>
        </w:rPr>
        <w:t>
      01 «Тауарлар мен қызметтерге шығатын шығыстар» сыныбында:</w:t>
      </w:r>
      <w:r>
        <w:br/>
      </w:r>
      <w:r>
        <w:rPr>
          <w:rFonts w:ascii="Times New Roman"/>
          <w:b w:val="false"/>
          <w:i w:val="false"/>
          <w:color w:val="000000"/>
          <w:sz w:val="28"/>
        </w:rPr>
        <w:t>
</w:t>
      </w:r>
      <w:r>
        <w:rPr>
          <w:rFonts w:ascii="Times New Roman"/>
          <w:b w:val="false"/>
          <w:i w:val="false"/>
          <w:color w:val="000000"/>
          <w:sz w:val="28"/>
        </w:rPr>
        <w:t>
      120 «Жұмыс берушiлердiң жарналары» кiшi сыныбында:</w:t>
      </w:r>
      <w:r>
        <w:br/>
      </w:r>
      <w:r>
        <w:rPr>
          <w:rFonts w:ascii="Times New Roman"/>
          <w:b w:val="false"/>
          <w:i w:val="false"/>
          <w:color w:val="000000"/>
          <w:sz w:val="28"/>
        </w:rPr>
        <w:t>
</w:t>
      </w:r>
      <w:r>
        <w:rPr>
          <w:rFonts w:ascii="Times New Roman"/>
          <w:b w:val="false"/>
          <w:i w:val="false"/>
          <w:color w:val="000000"/>
          <w:sz w:val="28"/>
        </w:rPr>
        <w:t>
      123 «Мiндеттi сақтандыру жарналары»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«Тауарларды (жұмыстар мен көрсетілетін қызметтерді) жеткізуге азаматтық-құқықтық мәмілелерден басқа, әкімшісі Ұлттық экономика министрлігі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Азаматтық-құқықтық мәміле жасаспай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140 «Қорлар сатып алу» кіші сыныбында;</w:t>
      </w:r>
      <w:r>
        <w:br/>
      </w:r>
      <w:r>
        <w:rPr>
          <w:rFonts w:ascii="Times New Roman"/>
          <w:b w:val="false"/>
          <w:i w:val="false"/>
          <w:color w:val="000000"/>
          <w:sz w:val="28"/>
        </w:rPr>
        <w:t>
</w:t>
      </w:r>
      <w:r>
        <w:rPr>
          <w:rFonts w:ascii="Times New Roman"/>
          <w:b w:val="false"/>
          <w:i w:val="false"/>
          <w:color w:val="000000"/>
          <w:sz w:val="28"/>
        </w:rPr>
        <w:t>
      144 «Отын, жанар-жағар май материалдарын сатып алу»:</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«Тауарларды (жұмыстар мен көрсетілетін қызметтерді) жеткізуге азаматтық-құқықтық мәмілелерден басқа, әкімшісі Ұлттық экономика министрлігі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Қарулы Күштердің Әуе қорғанысы күштері әскери-көлік авиациясының ұшуларын жүзеге асыру кезінде ЖЖМ құнын төлеуге, Қазақстан Республикасы құқық қорғау органдарының алыс және жақын шетелдерге қызметтік іссапарларын төлеуге байланысты шығыстарды корпоративтік төлем карточкасын пайдалана отырып төлеу кезінде азаматтық-құқықтық мәмілені тіркеу талап етілмейді. Қазақстан Республикасының Үкіметі бекітетін тізбеге енгізілген ерекше қауіпті мал ауруларының ошақтарын жоюды, ветеринарлық бақылау бекеттерінде көлік құралдарын дезинфекциялауды, мемлекеттік органдардың шешімі бойынша малдардың аса қауіпті жұқпалы ауруларымен ауырған малдарды алып қоюды және жоюды жүзеге асыратын арнайы автомобиль көліктеріне құю үшін ЖЖМ құнын төлеуге байланысты мемлекеттік мекемелердің шығыстарын төлеу кезінде, сондай-ақ малдардың аса қауіпті жұқпалы аурулармен ауырған малдарды жою мақсатында корпоративтік төлем карточкасын пайдалана отырып, ЖЖМ сатып алу кезінде азаматтық-құқықтық мәмілені тіркеу талап етілмейді. Азаматтық-құқықтық мәміле жасаспай 100 еселенген айлық есептік көрсеткіштен аспайтын сомаға шығыстар бойынша төлемдерді жүргізуді растайтын құжаттарды қоса берусіз, төлеуге берілген шоттың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149 «Өзге де қорларды сатып алу»:</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әкімшісі Ұлттық экономика министрлігі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«Шетелдегі дипломатиялық өкілдіктердің арнайы, инженерлік-техникалық және нақты қорғалуын қамтамасыз ету»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Азаматтық-құқықтық мәміле жасаспай 100 еселенген айлық есептік көрсеткіштен аспайтын сомаға шығыстар бойынша төлемдерді жүргізуді растайтын құжаттарды қоса берусіз төлеуге берілген шоттың негізінде жүзеге асырылады. Мемлекеттік саясатты іске асыратын және техникалық реттеу мен метрология саласында бақылау-қадағалау өкілеттіктерін жүзеге асыратын мемлекеттік мекемелердің оларды іске асыру саласында олардың сапасы мен қауіпсіздігін мемлекеттік қадағалауды жүзеге асыруға арналған тауарлар үлгілерін сатып алумен және сынақтан өткізумен байланысты шығыстарын корпоративтік төлем карточкасын пайдалана отырып, төлеу кезінде азаматтық-құқықтық мәмілені тіркеу талап етілмейді.»;</w:t>
      </w:r>
      <w:r>
        <w:br/>
      </w:r>
      <w:r>
        <w:rPr>
          <w:rFonts w:ascii="Times New Roman"/>
          <w:b w:val="false"/>
          <w:i w:val="false"/>
          <w:color w:val="000000"/>
          <w:sz w:val="28"/>
        </w:rPr>
        <w:t>
</w:t>
      </w:r>
      <w:r>
        <w:rPr>
          <w:rFonts w:ascii="Times New Roman"/>
          <w:b w:val="false"/>
          <w:i w:val="false"/>
          <w:color w:val="000000"/>
          <w:sz w:val="28"/>
        </w:rPr>
        <w:t>
      150 «Қызметтер мен жұмыстарды сатып алу» кіші сыныбында:</w:t>
      </w:r>
      <w:r>
        <w:br/>
      </w:r>
      <w:r>
        <w:rPr>
          <w:rFonts w:ascii="Times New Roman"/>
          <w:b w:val="false"/>
          <w:i w:val="false"/>
          <w:color w:val="000000"/>
          <w:sz w:val="28"/>
        </w:rPr>
        <w:t>
</w:t>
      </w:r>
      <w:r>
        <w:rPr>
          <w:rFonts w:ascii="Times New Roman"/>
          <w:b w:val="false"/>
          <w:i w:val="false"/>
          <w:color w:val="000000"/>
          <w:sz w:val="28"/>
        </w:rPr>
        <w:t>
      151 «Коммуналдық қызметтерге ақы төлеу»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Қазақстан Республикасы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Қазақстан Республикасы Сыртқы істер министрлігі әкімшісі болып табылатын «Шет 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w:t>
      </w:r>
      <w:r>
        <w:br/>
      </w:r>
      <w:r>
        <w:rPr>
          <w:rFonts w:ascii="Times New Roman"/>
          <w:b w:val="false"/>
          <w:i w:val="false"/>
          <w:color w:val="000000"/>
          <w:sz w:val="28"/>
        </w:rPr>
        <w:t>
</w:t>
      </w:r>
      <w:r>
        <w:rPr>
          <w:rFonts w:ascii="Times New Roman"/>
          <w:b w:val="false"/>
          <w:i w:val="false"/>
          <w:color w:val="000000"/>
          <w:sz w:val="28"/>
        </w:rPr>
        <w:t>
      152 «Байланыс қызметтеріне ақы төлеу» ерекшелігі бойынша:</w:t>
      </w:r>
      <w:r>
        <w:br/>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Қазақстан Республикасы Сыртқы істер министрлігі әкімшісі болып табылатын «Шет 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w:t>
      </w:r>
      <w:r>
        <w:br/>
      </w:r>
      <w:r>
        <w:rPr>
          <w:rFonts w:ascii="Times New Roman"/>
          <w:b w:val="false"/>
          <w:i w:val="false"/>
          <w:color w:val="000000"/>
          <w:sz w:val="28"/>
        </w:rPr>
        <w:t>
</w:t>
      </w:r>
      <w:r>
        <w:rPr>
          <w:rFonts w:ascii="Times New Roman"/>
          <w:b w:val="false"/>
          <w:i w:val="false"/>
          <w:color w:val="000000"/>
          <w:sz w:val="28"/>
        </w:rPr>
        <w:t>
      154 «Үй-жайды жалға алу төлемдері» ерекшелігі бойынша:</w:t>
      </w:r>
      <w:r>
        <w:br/>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Қазақстан Республикасы Сыртқы істер министрлігі әкімшісі болып табылатын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Азаматтық-құқықтық мәміле жасаспай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 Аумақтық қазынашылық бөлiмшесiнде қызмет көрсетілетін мемлекеттік мекемелер арасында жасалған шарттарға тіркеу жүргізілмейді.»;</w:t>
      </w:r>
      <w:r>
        <w:br/>
      </w:r>
      <w:r>
        <w:rPr>
          <w:rFonts w:ascii="Times New Roman"/>
          <w:b w:val="false"/>
          <w:i w:val="false"/>
          <w:color w:val="000000"/>
          <w:sz w:val="28"/>
        </w:rPr>
        <w:t>
</w:t>
      </w:r>
      <w:r>
        <w:rPr>
          <w:rFonts w:ascii="Times New Roman"/>
          <w:b w:val="false"/>
          <w:i w:val="false"/>
          <w:color w:val="000000"/>
          <w:sz w:val="28"/>
        </w:rPr>
        <w:t>
      159 «Өзге де қызметтер мен жұмыстарға ақы төлеу» ерекшелігі бойынша:</w:t>
      </w:r>
      <w:r>
        <w:br/>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«Тауарларды (жұмыстар мен қызметтердi) беруге арналған азаматтық-құқықтық мәмiлелерден басқа: жеке (ұжымдық) еңбек шарттары бойынша шығыстарды төлеу кезiнде; банк қызметтерiн төлеу кезiнде; Қазақстан Республикасы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бюджеттiк бағдарламасы бойынша Қазақстан Республикасының Ресей Федерациясындағы Сауда өкiлдiгiнiң шоттарына, Экономикалық ынтымақтастық және даму ұйымының (бұдан әрі - ЭЫДҰ) шоттарына, Қазақстан Республикасы Инвестициялар және даму министрлігі әкімшісі болып табылатын «Қазақстанның салалық бәсекеге қабілеттілігін арттыру стратегиясы» бюджеттік бағдарламасы бойынша, Қазақстан Республикасы Білім және ғылым министрлігі әкімшісі болып табылатын «Білім және ғылым саласындағы әдіснамалықты қамтамасыз ету» бюджеттік бағдарламасы бойынша және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 бюджеттік бағдарламалары бойынша Қазақстан Республикасы Үкіметі мен ЭЫДҰ арасында жасалған келісімдер бойынша ақша қаражатын аудару кезінде, Қазақстан Республикасы Сыртқы істер министрлiгi әкiмшiсi болып табылатын «Ақпараттық-имидждік саясаттың іске асырылуын қамтамасыз ету», «Қазақстан Республикасының дипломатиялық өкiлдiктерiн орналастыру үшін шетелде жылжымайтын мүлік объектiлерiн салу»,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бюджеттік бағдарламалары бойынша Қазақстан Республикасының шетелдегi мекемелерінің шоттарына кейiннен аудару үшiн және айырбастау үшін Қазақстан Республикасы Ұлттық банкiнiң шоттарына соманы аудару кезiнде,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2001 жылғы 6 желтоқсандағы Заңына сәйкес Инвестициялық дауларды реттеу жөнiндегi Халықаралық орталықтың шығыстарын төлеу кезiнде, халықаралық төрелік органдар мен шетелдік соттардың шешiмдерi бойынша шығарылған төрелік шығыстар мен сот шығыстарын төлеу кезiнде. Азаматтық-құқықтық мәмiле жасаспай 100 еселенген айлық есептiк көрсеткiштен аспайтын сомаға шығыстар бойынша төлемдердi жүргізуді растайтын құжаттарды қоса берусіз, төлеуге берiлетiн шоттың негiзiнде жүзеге асырылады. Үкіметтік сыртқы қарыздардың қаражатын аударуды жүзеге асыратын банкке қызмет көрсеткені үшін комиссия төлеу кезінде азаматтық-құқықтық мәмілені тіркеу талап етілмейді.</w:t>
      </w:r>
      <w:r>
        <w:br/>
      </w:r>
      <w:r>
        <w:rPr>
          <w:rFonts w:ascii="Times New Roman"/>
          <w:b w:val="false"/>
          <w:i w:val="false"/>
          <w:color w:val="000000"/>
          <w:sz w:val="28"/>
        </w:rPr>
        <w:t>
      Корпоративтік төлем карточкасын пайдалана отырып, қызметтік іссапарда болған кезде алыс және таяу шетелде Қазақстан Республикасы Қарулы Күштерінің Әуе қорғаныс күштері әскери-көліктің авиацияның әуе кемелеріне, құқық қорғау органдарына қызмет көрсету жөніндегі әуежай қызметтеріне төлеуге байланысты мемлекеттік мекемелердің шығыстарын төлеу кезінде азаматтық-құқықтық мәмілені тіркеу талап етілмейді»;</w:t>
      </w:r>
      <w:r>
        <w:br/>
      </w:r>
      <w:r>
        <w:rPr>
          <w:rFonts w:ascii="Times New Roman"/>
          <w:b w:val="false"/>
          <w:i w:val="false"/>
          <w:color w:val="000000"/>
          <w:sz w:val="28"/>
        </w:rPr>
        <w:t>
</w:t>
      </w:r>
      <w:r>
        <w:rPr>
          <w:rFonts w:ascii="Times New Roman"/>
          <w:b w:val="false"/>
          <w:i w:val="false"/>
          <w:color w:val="000000"/>
          <w:sz w:val="28"/>
        </w:rPr>
        <w:t>
      2 «Күрделi шығындар» санатында:</w:t>
      </w:r>
      <w:r>
        <w:br/>
      </w:r>
      <w:r>
        <w:rPr>
          <w:rFonts w:ascii="Times New Roman"/>
          <w:b w:val="false"/>
          <w:i w:val="false"/>
          <w:color w:val="000000"/>
          <w:sz w:val="28"/>
        </w:rPr>
        <w:t>
</w:t>
      </w:r>
      <w:r>
        <w:rPr>
          <w:rFonts w:ascii="Times New Roman"/>
          <w:b w:val="false"/>
          <w:i w:val="false"/>
          <w:color w:val="000000"/>
          <w:sz w:val="28"/>
        </w:rPr>
        <w:t>
      04 «Негiзгi капиталды сатып алу» сыныбында:</w:t>
      </w:r>
      <w:r>
        <w:br/>
      </w:r>
      <w:r>
        <w:rPr>
          <w:rFonts w:ascii="Times New Roman"/>
          <w:b w:val="false"/>
          <w:i w:val="false"/>
          <w:color w:val="000000"/>
          <w:sz w:val="28"/>
        </w:rPr>
        <w:t>
</w:t>
      </w:r>
      <w:r>
        <w:rPr>
          <w:rFonts w:ascii="Times New Roman"/>
          <w:b w:val="false"/>
          <w:i w:val="false"/>
          <w:color w:val="000000"/>
          <w:sz w:val="28"/>
        </w:rPr>
        <w:t>
      410 «Негiзгi құралдарды, материалдық емес және биологиялық активтерді сатып алу» кiшi сыныбында:</w:t>
      </w:r>
      <w:r>
        <w:br/>
      </w:r>
      <w:r>
        <w:rPr>
          <w:rFonts w:ascii="Times New Roman"/>
          <w:b w:val="false"/>
          <w:i w:val="false"/>
          <w:color w:val="000000"/>
          <w:sz w:val="28"/>
        </w:rPr>
        <w:t>
</w:t>
      </w:r>
      <w:r>
        <w:rPr>
          <w:rFonts w:ascii="Times New Roman"/>
          <w:b w:val="false"/>
          <w:i w:val="false"/>
          <w:color w:val="000000"/>
          <w:sz w:val="28"/>
        </w:rPr>
        <w:t>
      414 «Машиналар, жабдықтар, өндірістік және шаруашылық мүккамал құралдарын сатып алу»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әкімшісі Қазақстан Республикасы Ұлттық экономика министрлігі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жөніндегі, мемлекеттік материалдық резервті қалыптастыру және іске асыру жөніндегі, табиғи монополиялар субъектілерінің және статистика қызметі саласындағы қызметті реттеу жөніндегі, бәсекелестікті қорғауды қамтамасыз ету жөніндегі, өңірлік даму, құрылыс, тұрғын үй-коммуналдық шаруашылық, кәсіпкерлікті дамыту және жер ресурстарын басқару саласындағы қызметті үйлестіру жөнінде көрсетілетін қызметтер»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«Қазақстан Республикасы Сыртқы істер министрлігінің күрделі шығыстары», «Шетелдегі дипломатиялық өкілдіктердің арнайы, инженерлік-техникалық және нақты қорғалуын қамтамасыз ету» бюджеттік бағдарламалары бойынша Қазақстан Республикасының шетелдегі мекемелерінің шоттарына айырбастау және кейіннен аудару үшін Қазақстан Республикасы Ұлттық Банкіндегі шоттарға соманы аудару кезінде.</w:t>
      </w:r>
      <w:r>
        <w:br/>
      </w:r>
      <w:r>
        <w:rPr>
          <w:rFonts w:ascii="Times New Roman"/>
          <w:b w:val="false"/>
          <w:i w:val="false"/>
          <w:color w:val="000000"/>
          <w:sz w:val="28"/>
        </w:rPr>
        <w:t>
</w:t>
      </w:r>
      <w:r>
        <w:rPr>
          <w:rFonts w:ascii="Times New Roman"/>
          <w:b w:val="false"/>
          <w:i w:val="false"/>
          <w:color w:val="000000"/>
          <w:sz w:val="28"/>
        </w:rPr>
        <w:t>
      Азаматтық-құқықтық мәмiле жасаспай 100 еселенген айлық есептiк көрсеткiштен аспайтын сомаға шығыстар бойынша төлемдердi жүргізуді растайтын құжаттарды қоса берусіз, төлеуге берiлетiн шоттың негiзiнде жүзеге асырылады.»;</w:t>
      </w:r>
      <w:r>
        <w:br/>
      </w:r>
      <w:r>
        <w:rPr>
          <w:rFonts w:ascii="Times New Roman"/>
          <w:b w:val="false"/>
          <w:i w:val="false"/>
          <w:color w:val="000000"/>
          <w:sz w:val="28"/>
        </w:rPr>
        <w:t>
</w:t>
      </w:r>
      <w:r>
        <w:rPr>
          <w:rFonts w:ascii="Times New Roman"/>
          <w:b w:val="false"/>
          <w:i w:val="false"/>
          <w:color w:val="000000"/>
          <w:sz w:val="28"/>
        </w:rPr>
        <w:t>
      416 «Материалдық емес активтерді сатып алу»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әкімшісі Қазақстан Республикасы Ұлттық экономика министрлігі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жөніндегі, мемлекеттік материалдық резервті қалыптастыру және іске асыру жөніндегі, табиғи монополиялар субъектілерінің және статистика қызметі саласындағы қызметті реттеу жөніндегі, бәсекелестікті қорғауды қамтамасыз ету жөніндегі, өңірлік даму, құрылыс, тұрғын үй-коммуналдық шаруашылық, кәсіпкерлікті дамыту және жер ресурстарын басқару саласындағы қызметті үйлестіру жөнінде көрсетілетін қызметтер»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«Қазақстан Республикасы Сыртқы істер министрлігінің күрделі шығыстары» бюджеттік бағдарламасы бойынша Қазақстан Республикасының шетелдегі мекемелерінің шоттарына айырбастау және кейіннен аудару үшін Қазақстан Республикасы Ұлттық Банкіндегі шоттарға соманы аудару кезінде.».</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Бюджеттік заңнамасы департаменті (З.А. Ерназарова)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мемлекеттiк тiркелген кейін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