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4c0c6" w14:textId="604c0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заңнамасына сәйкес әлеуметтік қолдау алуға құқығы бар адамдар санатының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2015 жылғы 26 ақпандағы № 143 бұйрығы. Қазақстан Республикасының Әділет министрлігінде 2015 жылы 15 сәуірде № 10729 тіркелді. Күші жойылды - Қазақстан Республикасы Ұлттық экономика министрінің 2018 жылғы 8 ақпандағы № 42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Ұлттық экономика министрінің 08.02.2018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10 желтоқсандағы "Салық және бюджетке төленетін басқа да міндетті төлемдер туралы (Салық кодексі)" Қазақстан Республикасы Кодексінің 12-бабының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24-1)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заңнамасына сәйкес әлеуметтік қолдау алуға құқығы бар адамдар санатының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Әлеуметтік, көші-қон саясаты және мемлекеттік органдарды дамыту департаменті заңнамада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Әділет министрлігінде мемлекеттік тіркелуінен кейін күнтізбелік он күн ішінде мерзімді баспа басылымдарында және "Әділет" ақпараттық-құқықтық жүйесінде ресми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Ұлттық экономика министрлігінің ресми интернет-ресурсында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және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даму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________________Т. Дүйсенова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3 наурыз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________________Б. Сұлтанов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13 наурыз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заңнамасына сәйкес әлеуметтік қолдау алуға құқығы бар адамдар санатының тізбесі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(Салық кодексі) 2008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жеке табыс салығын салуға жататын табыстарынан салық агентінің мүлікті өтеусіз беру түріндегі табыстарын алып тастау жүргізілетін, Қазақстан Республикасының заңнамасына сәйкес әлеуметтік қолдау алуға құқығы бар адамдар санатына осындай беру күніне: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арнаулы мемлекеттік жәрдемақы алушы;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әлеуметтік жәрдемақыларды алушы;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арнаулы әлеуметтік көрсетілетін қызметтерді алушы;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зейнетақы төлемдерiн алатын мүгедек;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кәмелетке толғанға дейiн ата-аналарынан айырылған он сегіз жасқа толмаған жетім бала мен ата-анасының қамқорлығынсыз қалған бала;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Республикасының табысы аз азамат;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өткен және ағымдағы жылы болған, дүлей апаттан және басқа төтенше ахуалдан зардап шеккен адам;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Қазақстан Республикасының "Халықтың денсаулығы және денсаулық сақтау жүйесі туралы" 2009 жылғы 18 қыркүйектегі Кодексінің 7-бабы </w:t>
      </w:r>
      <w:r>
        <w:rPr>
          <w:rFonts w:ascii="Times New Roman"/>
          <w:b w:val="false"/>
          <w:i w:val="false"/>
          <w:color w:val="000000"/>
          <w:sz w:val="28"/>
        </w:rPr>
        <w:t>89)-тармақшасына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бекітілген, әлеуметтік мәні бар аурулардың және айналадағылар үшін қауіп төндіретін аурулардың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кіретін ауруы бар адам;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екі айдан астам еңбекке уақытша жарамсыздық мерзімі белгіленуі мүмкін ауруы бар адам;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Қазақстан Республикасының "Тұрғын үй қатынастары туралы" Заңының 68-бабы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 </w:t>
      </w:r>
      <w:r>
        <w:rPr>
          <w:rFonts w:ascii="Times New Roman"/>
          <w:b w:val="false"/>
          <w:i w:val="false"/>
          <w:color w:val="000000"/>
          <w:sz w:val="28"/>
        </w:rPr>
        <w:t>6)-тармақшасына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75-бабы 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сәйкес бекітілген, кейбір созылмалы аурулардың ауыр нысандарының тізіміне кіретін ауруы бар адам болып табылатын жеке тұлғалар жатады.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