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06f2" w14:textId="c750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25 ақпандағы № 28 қаулысы. Қазақстан Республикасының Әділет министрлігінде 2015 жылы 28 сәуірде № 10715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қоса беріліп отырған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(бұдан әрі –  "Әділет" ақпараттық-құқықтық жүйесі) ресми жариялауға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25 ақпандағы</w:t>
            </w:r>
            <w:r>
              <w:br/>
            </w:r>
            <w:r>
              <w:rPr>
                <w:rFonts w:ascii="Times New Roman"/>
                <w:b w:val="false"/>
                <w:i w:val="false"/>
                <w:color w:val="000000"/>
                <w:sz w:val="20"/>
              </w:rPr>
              <w:t>№ 28 қаулысына қосымша</w:t>
            </w:r>
          </w:p>
        </w:tc>
      </w:tr>
    </w:tbl>
    <w:bookmarkStart w:name="z11" w:id="9"/>
    <w:p>
      <w:pPr>
        <w:spacing w:after="0"/>
        <w:ind w:left="0"/>
        <w:jc w:val="left"/>
      </w:pPr>
      <w:r>
        <w:rPr>
          <w:rFonts w:ascii="Times New Roman"/>
          <w:b/>
          <w:i w:val="false"/>
          <w:color w:val="000000"/>
        </w:rPr>
        <w:t xml:space="preserve">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w:t>
      </w:r>
      <w:r>
        <w:br/>
      </w:r>
      <w:r>
        <w:rPr>
          <w:rFonts w:ascii="Times New Roman"/>
          <w:b/>
          <w:i w:val="false"/>
          <w:color w:val="000000"/>
        </w:rPr>
        <w:t>тізбесі</w:t>
      </w:r>
    </w:p>
    <w:bookmarkEnd w:id="9"/>
    <w:bookmarkStart w:name="z12" w:id="10"/>
    <w:p>
      <w:pPr>
        <w:spacing w:after="0"/>
        <w:ind w:left="0"/>
        <w:jc w:val="both"/>
      </w:pPr>
      <w:r>
        <w:rPr>
          <w:rFonts w:ascii="Times New Roman"/>
          <w:b w:val="false"/>
          <w:i w:val="false"/>
          <w:color w:val="ff0000"/>
          <w:sz w:val="28"/>
        </w:rPr>
        <w:t xml:space="preserve">
      1.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8.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10. Күші жойылды - ҚР Ұлттық банкі басқармасының 28.01.2016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12. Күші жойылды – ҚР Ұлттық Банкі Басқармасының 30.07.2018 № 163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0"/>
    <w:bookmarkStart w:name="z92" w:id="11"/>
    <w:p>
      <w:pPr>
        <w:spacing w:after="0"/>
        <w:ind w:left="0"/>
        <w:jc w:val="both"/>
      </w:pPr>
      <w:r>
        <w:rPr>
          <w:rFonts w:ascii="Times New Roman"/>
          <w:b w:val="false"/>
          <w:i w:val="false"/>
          <w:color w:val="000000"/>
          <w:sz w:val="28"/>
        </w:rPr>
        <w:t xml:space="preserve">
      13. Қазақстан Республикасының Ұлттық Банкі Басқармасының "Бухгалтерлік есеп жүргізуді ұйымдастыру қағидаларын бекіту туралы"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тіркелген, "Егемен Қазақстан" 2012 жылғы 12 желтоқсанда № 431-432 (27894) жарияланған) мынадай өзгеріс енгізілсін:</w:t>
      </w:r>
    </w:p>
    <w:bookmarkEnd w:id="11"/>
    <w:bookmarkStart w:name="z93" w:id="12"/>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Қолма-қол ақшаны қабылдау ұйымның басшысы (не оның орнындағы тұлға) белгілеген лауазымды тұлға (тұлғалар), кассир және қолма-қол ақшаны енгізген тұлға қол қойған кіріс касса ордері (бұдан әрі - кіріс ордері) бойынша жүргізіледі. Қолма-қол ақшаны енгізген тұлғаға лауазымды тұлға және кассир қол қойған, ұйымның мөрімен (бар болса) куәландырылған түбіртек (кіріс ордерінің жыртпа бөлігі)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Қолма-қол ақшамен есептеуді жүзеге асыру үшін ұйым әр касса үшін жеке касса кітабын жүргізеді. Кассалық кітаптар нөмірленеді, тігіледі және ұйымның мөрімен (ол болған кезде) бекітіледі. Касса кітабындағы парақтар саны ұйым (филиал, өкілдік) басшысының (не оның орнындағы тұлғаның) және бас бухгалтерінің қолдарымен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Ұлттық Банкі Басқармасының 31.08.2016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Ұлттық Банкі Басқармасының 29.10.2018 </w:t>
      </w:r>
      <w:r>
        <w:rPr>
          <w:rFonts w:ascii="Times New Roman"/>
          <w:b w:val="false"/>
          <w:i w:val="false"/>
          <w:color w:val="000000"/>
          <w:sz w:val="28"/>
        </w:rPr>
        <w:t>№ 249</w:t>
      </w:r>
      <w:r>
        <w:rPr>
          <w:rFonts w:ascii="Times New Roman"/>
          <w:b w:val="false"/>
          <w:i w:val="false"/>
          <w:color w:val="ff0000"/>
          <w:sz w:val="28"/>
        </w:rPr>
        <w:t xml:space="preserve"> (01.01.2019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30.07.2018 № 163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 үшін</w:t>
            </w:r>
            <w:r>
              <w:br/>
            </w:r>
            <w:r>
              <w:rPr>
                <w:rFonts w:ascii="Times New Roman"/>
                <w:b w:val="false"/>
                <w:i w:val="false"/>
                <w:color w:val="000000"/>
                <w:sz w:val="20"/>
              </w:rPr>
              <w:t>жағдайды түбегейлі жақсарту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