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728e5" w14:textId="59728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экономикалық аймақ құрылатын жеке меншіктегі жер учаскелерін уақытша өтеулі пайдаланудың (жалдаудың) үлгілік шартын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27 ақпандағы № 220 бұйрығы. Қазақстан Реcпубликасының Әділет министрлігінде 2015 жылы 10 сәуірде № 10691 тіркелді. Күші жойылды - Қазақстан Республикасы Индустрия және инфрақұрылымдық даму министрінің м.а. 2019 жылғы 19 шілдедегі № 522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м.а. 19.07.2019 </w:t>
      </w:r>
      <w:r>
        <w:rPr>
          <w:rFonts w:ascii="Times New Roman"/>
          <w:b w:val="false"/>
          <w:i w:val="false"/>
          <w:color w:val="ff0000"/>
          <w:sz w:val="28"/>
        </w:rPr>
        <w:t>№ 522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Бұйрықтың атауы жаңа редакцияда - ҚР Инвестициялар және даму министрінің м.а. 31.12.2015 </w:t>
      </w:r>
      <w:r>
        <w:rPr>
          <w:rFonts w:ascii="Times New Roman"/>
          <w:b w:val="false"/>
          <w:i w:val="false"/>
          <w:color w:val="ff0000"/>
          <w:sz w:val="28"/>
        </w:rPr>
        <w:t>№ 1284</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p>
    <w:p>
      <w:pPr>
        <w:spacing w:after="0"/>
        <w:ind w:left="0"/>
        <w:jc w:val="both"/>
      </w:pPr>
      <w:r>
        <w:rPr>
          <w:rFonts w:ascii="Times New Roman"/>
          <w:b w:val="false"/>
          <w:i w:val="false"/>
          <w:color w:val="000000"/>
          <w:sz w:val="28"/>
        </w:rPr>
        <w:t xml:space="preserve">
       "Қазақстан Республикасындағы арнайы экономикалық аймақтар туралы" 2011 жылғы 21 шілдедегі Қазақстан Республикасының Заңы 5-бабының </w:t>
      </w:r>
      <w:r>
        <w:rPr>
          <w:rFonts w:ascii="Times New Roman"/>
          <w:b w:val="false"/>
          <w:i w:val="false"/>
          <w:color w:val="000000"/>
          <w:sz w:val="28"/>
        </w:rPr>
        <w:t>8-2)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1. Қоса беріліп отырған Арнайы экономикалық аймақ құрылатын жеке меншіктегі жер учаскелерін уақытша өтеулі пайдаланудың (жалдаудың) үлгілік шарты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м.а. 31.12.2015 </w:t>
      </w:r>
      <w:r>
        <w:rPr>
          <w:rFonts w:ascii="Times New Roman"/>
          <w:b w:val="false"/>
          <w:i w:val="false"/>
          <w:color w:val="000000"/>
          <w:sz w:val="28"/>
        </w:rPr>
        <w:t>№ 1284</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Инвестициялар комитетіне (Е.Қ. Хаиров):</w:t>
      </w:r>
    </w:p>
    <w:bookmarkEnd w:id="1"/>
    <w:p>
      <w:pPr>
        <w:spacing w:after="0"/>
        <w:ind w:left="0"/>
        <w:jc w:val="both"/>
      </w:pPr>
      <w:r>
        <w:rPr>
          <w:rFonts w:ascii="Times New Roman"/>
          <w:b w:val="false"/>
          <w:i w:val="false"/>
          <w:color w:val="000000"/>
          <w:sz w:val="28"/>
        </w:rPr>
        <w:t>
      1) осы бұйрықты Қазақстан Республикасы Әділет министрлігінде заңнамамен белгілінген тәртіп бойынша мемлекеттік тіркеуді;</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көшірмесін күнтізбелік он күн ішінде мерзімді баспа басылымдарына және Қазақстан Республикасы Әділет министрлігінің "Республикалық құқықтық ақпарат орталығының" шаруашылық жүргізу құқығындағы республикалық мемлекеттік кәсіпорны "Әділет" ақпараттық-құқықтық жүйесіне ресми жариялауға жіберуді;</w:t>
      </w:r>
    </w:p>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тармақшаларында көзделген іс-шаралардың орындалуы туралы мәліметті ұсынуды қамтамасыз етсін.</w:t>
      </w:r>
    </w:p>
    <w:bookmarkStart w:name="z4"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Ивестициялар және даму вице-министріне жүктелсін.</w:t>
      </w:r>
    </w:p>
    <w:bookmarkEnd w:id="2"/>
    <w:bookmarkStart w:name="z5" w:id="3"/>
    <w:p>
      <w:pPr>
        <w:spacing w:after="0"/>
        <w:ind w:left="0"/>
        <w:jc w:val="both"/>
      </w:pPr>
      <w:r>
        <w:rPr>
          <w:rFonts w:ascii="Times New Roman"/>
          <w:b w:val="false"/>
          <w:i w:val="false"/>
          <w:color w:val="000000"/>
          <w:sz w:val="28"/>
        </w:rPr>
        <w:t>
      4. Осы бұйрық алғашқы ресми жарияланған күнiнен кейін күнтiзбелiк он күн өткен соң қолданысқа енгiзiледi.</w:t>
      </w:r>
    </w:p>
    <w:bookmarkEnd w:id="3"/>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27 ақпандағы</w:t>
            </w:r>
            <w:r>
              <w:br/>
            </w:r>
            <w:r>
              <w:rPr>
                <w:rFonts w:ascii="Times New Roman"/>
                <w:b w:val="false"/>
                <w:i w:val="false"/>
                <w:color w:val="000000"/>
                <w:sz w:val="20"/>
              </w:rPr>
              <w:t>№ 220 бұйрығымен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Арнайы экономикалық аймақ құрылатын жеке меншіктегі жер</w:t>
      </w:r>
      <w:r>
        <w:br/>
      </w:r>
      <w:r>
        <w:rPr>
          <w:rFonts w:ascii="Times New Roman"/>
          <w:b/>
          <w:i w:val="false"/>
          <w:color w:val="000000"/>
        </w:rPr>
        <w:t>учаскелерін уақытша өтеулі пайдаланудың (жалдаудың)</w:t>
      </w:r>
      <w:r>
        <w:br/>
      </w:r>
      <w:r>
        <w:rPr>
          <w:rFonts w:ascii="Times New Roman"/>
          <w:b/>
          <w:i w:val="false"/>
          <w:color w:val="000000"/>
        </w:rPr>
        <w:t>үлгілік шарты</w:t>
      </w:r>
    </w:p>
    <w:bookmarkEnd w:id="4"/>
    <w:p>
      <w:pPr>
        <w:spacing w:after="0"/>
        <w:ind w:left="0"/>
        <w:jc w:val="both"/>
      </w:pPr>
      <w:r>
        <w:rPr>
          <w:rFonts w:ascii="Times New Roman"/>
          <w:b w:val="false"/>
          <w:i w:val="false"/>
          <w:color w:val="ff0000"/>
          <w:sz w:val="28"/>
        </w:rPr>
        <w:t xml:space="preserve">
      Ескерту. Шарттың атауы жаңа редакцияда - ҚР Инвестициялар және даму министрінің м.а. 31.12.2015 </w:t>
      </w:r>
      <w:r>
        <w:rPr>
          <w:rFonts w:ascii="Times New Roman"/>
          <w:b w:val="false"/>
          <w:i w:val="false"/>
          <w:color w:val="ff0000"/>
          <w:sz w:val="28"/>
        </w:rPr>
        <w:t>№ 1284</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p>
    <w:p>
      <w:pPr>
        <w:spacing w:after="0"/>
        <w:ind w:left="0"/>
        <w:jc w:val="both"/>
      </w:pPr>
      <w:r>
        <w:rPr>
          <w:rFonts w:ascii="Times New Roman"/>
          <w:b w:val="false"/>
          <w:i w:val="false"/>
          <w:color w:val="000000"/>
          <w:sz w:val="28"/>
        </w:rPr>
        <w:t>
       ___________________қ.              20______ж. "__"____________</w:t>
      </w:r>
    </w:p>
    <w:p>
      <w:pPr>
        <w:spacing w:after="0"/>
        <w:ind w:left="0"/>
        <w:jc w:val="both"/>
      </w:pPr>
      <w:r>
        <w:rPr>
          <w:rFonts w:ascii="Times New Roman"/>
          <w:b w:val="false"/>
          <w:i w:val="false"/>
          <w:color w:val="000000"/>
          <w:sz w:val="28"/>
        </w:rPr>
        <w:t>
             (шарт жасалған орын)                       (шарт жасалған күн)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тұлғаның атауы немесе жеке тұлғаның Т.А.Ә. (бар болған</w:t>
      </w:r>
    </w:p>
    <w:p>
      <w:pPr>
        <w:spacing w:after="0"/>
        <w:ind w:left="0"/>
        <w:jc w:val="both"/>
      </w:pPr>
      <w:r>
        <w:rPr>
          <w:rFonts w:ascii="Times New Roman"/>
          <w:b w:val="false"/>
          <w:i w:val="false"/>
          <w:color w:val="000000"/>
          <w:sz w:val="28"/>
        </w:rPr>
        <w:t>
      жағдайда))</w:t>
      </w:r>
    </w:p>
    <w:p>
      <w:pPr>
        <w:spacing w:after="0"/>
        <w:ind w:left="0"/>
        <w:jc w:val="both"/>
      </w:pPr>
      <w:r>
        <w:rPr>
          <w:rFonts w:ascii="Times New Roman"/>
          <w:b w:val="false"/>
          <w:i w:val="false"/>
          <w:color w:val="000000"/>
          <w:sz w:val="28"/>
        </w:rPr>
        <w:t>
      тұлғасында___________________________________________________________</w:t>
      </w:r>
    </w:p>
    <w:p>
      <w:pPr>
        <w:spacing w:after="0"/>
        <w:ind w:left="0"/>
        <w:jc w:val="both"/>
      </w:pPr>
      <w:r>
        <w:rPr>
          <w:rFonts w:ascii="Times New Roman"/>
          <w:b w:val="false"/>
          <w:i w:val="false"/>
          <w:color w:val="000000"/>
          <w:sz w:val="28"/>
        </w:rPr>
        <w:t>
      (жарғы, ереже, №___ ДК куәлігі, №___жеке басыныз куәлігі)</w:t>
      </w:r>
    </w:p>
    <w:p>
      <w:pPr>
        <w:spacing w:after="0"/>
        <w:ind w:left="0"/>
        <w:jc w:val="both"/>
      </w:pPr>
      <w:r>
        <w:rPr>
          <w:rFonts w:ascii="Times New Roman"/>
          <w:b w:val="false"/>
          <w:i w:val="false"/>
          <w:color w:val="000000"/>
          <w:sz w:val="28"/>
        </w:rPr>
        <w:t>
      негізінде әрекет ететін, бұдан әрі "Жалға беруші" деп аталатын бір</w:t>
      </w:r>
    </w:p>
    <w:p>
      <w:pPr>
        <w:spacing w:after="0"/>
        <w:ind w:left="0"/>
        <w:jc w:val="both"/>
      </w:pPr>
      <w:r>
        <w:rPr>
          <w:rFonts w:ascii="Times New Roman"/>
          <w:b w:val="false"/>
          <w:i w:val="false"/>
          <w:color w:val="000000"/>
          <w:sz w:val="28"/>
        </w:rPr>
        <w:t>
      тараптан және______________________________________________тұлғасында</w:t>
      </w:r>
    </w:p>
    <w:p>
      <w:pPr>
        <w:spacing w:after="0"/>
        <w:ind w:left="0"/>
        <w:jc w:val="both"/>
      </w:pPr>
      <w:r>
        <w:rPr>
          <w:rFonts w:ascii="Times New Roman"/>
          <w:b w:val="false"/>
          <w:i w:val="false"/>
          <w:color w:val="000000"/>
          <w:sz w:val="28"/>
        </w:rPr>
        <w:t>
      (басқарушы компанияның атауы)</w:t>
      </w:r>
    </w:p>
    <w:p>
      <w:pPr>
        <w:spacing w:after="0"/>
        <w:ind w:left="0"/>
        <w:jc w:val="both"/>
      </w:pPr>
      <w:r>
        <w:rPr>
          <w:rFonts w:ascii="Times New Roman"/>
          <w:b w:val="false"/>
          <w:i w:val="false"/>
          <w:color w:val="000000"/>
          <w:sz w:val="28"/>
        </w:rPr>
        <w:t>
      ____________________________________________ негізінде әрекет ететін,</w:t>
      </w:r>
    </w:p>
    <w:p>
      <w:pPr>
        <w:spacing w:after="0"/>
        <w:ind w:left="0"/>
        <w:jc w:val="both"/>
      </w:pPr>
      <w:r>
        <w:rPr>
          <w:rFonts w:ascii="Times New Roman"/>
          <w:b w:val="false"/>
          <w:i w:val="false"/>
          <w:color w:val="000000"/>
          <w:sz w:val="28"/>
        </w:rPr>
        <w:t>
      (жарғы, ереже) бұдан әрі "Жалға алушы" деп аталатын _________________</w:t>
      </w:r>
    </w:p>
    <w:p>
      <w:pPr>
        <w:spacing w:after="0"/>
        <w:ind w:left="0"/>
        <w:jc w:val="both"/>
      </w:pPr>
      <w:r>
        <w:rPr>
          <w:rFonts w:ascii="Times New Roman"/>
          <w:b w:val="false"/>
          <w:i w:val="false"/>
          <w:color w:val="000000"/>
          <w:sz w:val="28"/>
        </w:rPr>
        <w:t>
      екінші тараптан, бұдан әрі бірлесіп "Тараптар" деп аталып, мына</w:t>
      </w:r>
    </w:p>
    <w:p>
      <w:pPr>
        <w:spacing w:after="0"/>
        <w:ind w:left="0"/>
        <w:jc w:val="both"/>
      </w:pPr>
      <w:r>
        <w:rPr>
          <w:rFonts w:ascii="Times New Roman"/>
          <w:b w:val="false"/>
          <w:i w:val="false"/>
          <w:color w:val="000000"/>
          <w:sz w:val="28"/>
        </w:rPr>
        <w:t>
      төмендегілер туралы осы жер учаскелерін уақытша өтеулі пайдалану</w:t>
      </w:r>
    </w:p>
    <w:p>
      <w:pPr>
        <w:spacing w:after="0"/>
        <w:ind w:left="0"/>
        <w:jc w:val="both"/>
      </w:pPr>
      <w:r>
        <w:rPr>
          <w:rFonts w:ascii="Times New Roman"/>
          <w:b w:val="false"/>
          <w:i w:val="false"/>
          <w:color w:val="000000"/>
          <w:sz w:val="28"/>
        </w:rPr>
        <w:t>
      (жалға алу) шартын (бұдан әрі - шарт) жасасты: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Инвестициялар және даму министрінің м.а. 31.12.2015 </w:t>
      </w:r>
      <w:r>
        <w:rPr>
          <w:rFonts w:ascii="Times New Roman"/>
          <w:b w:val="false"/>
          <w:i w:val="false"/>
          <w:color w:val="000000"/>
          <w:sz w:val="28"/>
        </w:rPr>
        <w:t>№ 1284</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8" w:id="5"/>
    <w:p>
      <w:pPr>
        <w:spacing w:after="0"/>
        <w:ind w:left="0"/>
        <w:jc w:val="left"/>
      </w:pPr>
      <w:r>
        <w:rPr>
          <w:rFonts w:ascii="Times New Roman"/>
          <w:b/>
          <w:i w:val="false"/>
          <w:color w:val="000000"/>
        </w:rPr>
        <w:t xml:space="preserve">  1. Шарттың мәні</w:t>
      </w:r>
    </w:p>
    <w:bookmarkEnd w:id="5"/>
    <w:bookmarkStart w:name="z18" w:id="6"/>
    <w:p>
      <w:pPr>
        <w:spacing w:after="0"/>
        <w:ind w:left="0"/>
        <w:jc w:val="both"/>
      </w:pPr>
      <w:r>
        <w:rPr>
          <w:rFonts w:ascii="Times New Roman"/>
          <w:b w:val="false"/>
          <w:i w:val="false"/>
          <w:color w:val="000000"/>
          <w:sz w:val="28"/>
        </w:rPr>
        <w:t>
      1. Жалға беруші уақытша өтеулі пайдалануға (жалға алуға)</w:t>
      </w:r>
    </w:p>
    <w:bookmarkEnd w:id="6"/>
    <w:p>
      <w:pPr>
        <w:spacing w:after="0"/>
        <w:ind w:left="0"/>
        <w:jc w:val="both"/>
      </w:pPr>
      <w:r>
        <w:rPr>
          <w:rFonts w:ascii="Times New Roman"/>
          <w:b w:val="false"/>
          <w:i w:val="false"/>
          <w:color w:val="000000"/>
          <w:sz w:val="28"/>
        </w:rPr>
        <w:t>
      берілген арнайы экономикалық аймақ (бұдан әрі - АЭА) аумағы шегінде</w:t>
      </w:r>
    </w:p>
    <w:p>
      <w:pPr>
        <w:spacing w:after="0"/>
        <w:ind w:left="0"/>
        <w:jc w:val="both"/>
      </w:pPr>
      <w:r>
        <w:rPr>
          <w:rFonts w:ascii="Times New Roman"/>
          <w:b w:val="false"/>
          <w:i w:val="false"/>
          <w:color w:val="000000"/>
          <w:sz w:val="28"/>
        </w:rPr>
        <w:t>
      20____ жылғы "__"____________№__________________ тіркелген, меншік</w:t>
      </w:r>
    </w:p>
    <w:p>
      <w:pPr>
        <w:spacing w:after="0"/>
        <w:ind w:left="0"/>
        <w:jc w:val="both"/>
      </w:pPr>
      <w:r>
        <w:rPr>
          <w:rFonts w:ascii="Times New Roman"/>
          <w:b w:val="false"/>
          <w:i w:val="false"/>
          <w:color w:val="000000"/>
          <w:sz w:val="28"/>
        </w:rPr>
        <w:t>
      құқығын беретін 20 ____ жылғы "___"___________ № ______ мемлекеттік</w:t>
      </w:r>
    </w:p>
    <w:p>
      <w:pPr>
        <w:spacing w:after="0"/>
        <w:ind w:left="0"/>
        <w:jc w:val="both"/>
      </w:pPr>
      <w:r>
        <w:rPr>
          <w:rFonts w:ascii="Times New Roman"/>
          <w:b w:val="false"/>
          <w:i w:val="false"/>
          <w:color w:val="000000"/>
          <w:sz w:val="28"/>
        </w:rPr>
        <w:t>
      актінің негізінде жеке меншік құқығында оған тиесілі жер учаскесін</w:t>
      </w:r>
    </w:p>
    <w:p>
      <w:pPr>
        <w:spacing w:after="0"/>
        <w:ind w:left="0"/>
        <w:jc w:val="both"/>
      </w:pPr>
      <w:r>
        <w:rPr>
          <w:rFonts w:ascii="Times New Roman"/>
          <w:b w:val="false"/>
          <w:i w:val="false"/>
          <w:color w:val="000000"/>
          <w:sz w:val="28"/>
        </w:rPr>
        <w:t>
      жалға алушыға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м.а. 31.12.2015 </w:t>
      </w:r>
      <w:r>
        <w:rPr>
          <w:rFonts w:ascii="Times New Roman"/>
          <w:b w:val="false"/>
          <w:i w:val="false"/>
          <w:color w:val="000000"/>
          <w:sz w:val="28"/>
        </w:rPr>
        <w:t>№ 1284</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19" w:id="7"/>
    <w:p>
      <w:pPr>
        <w:spacing w:after="0"/>
        <w:ind w:left="0"/>
        <w:jc w:val="both"/>
      </w:pPr>
      <w:r>
        <w:rPr>
          <w:rFonts w:ascii="Times New Roman"/>
          <w:b w:val="false"/>
          <w:i w:val="false"/>
          <w:color w:val="000000"/>
          <w:sz w:val="28"/>
        </w:rPr>
        <w:t>
       2. Жер учаскесінің орналасқан жері мен оның деректері:</w:t>
      </w:r>
    </w:p>
    <w:bookmarkEnd w:id="7"/>
    <w:p>
      <w:pPr>
        <w:spacing w:after="0"/>
        <w:ind w:left="0"/>
        <w:jc w:val="both"/>
      </w:pPr>
      <w:r>
        <w:rPr>
          <w:rFonts w:ascii="Times New Roman"/>
          <w:b w:val="false"/>
          <w:i w:val="false"/>
          <w:color w:val="000000"/>
          <w:sz w:val="28"/>
        </w:rPr>
        <w:t>
      мекенжайы:___________________________________________________________</w:t>
      </w:r>
    </w:p>
    <w:p>
      <w:pPr>
        <w:spacing w:after="0"/>
        <w:ind w:left="0"/>
        <w:jc w:val="both"/>
      </w:pPr>
      <w:r>
        <w:rPr>
          <w:rFonts w:ascii="Times New Roman"/>
          <w:b w:val="false"/>
          <w:i w:val="false"/>
          <w:color w:val="000000"/>
          <w:sz w:val="28"/>
        </w:rPr>
        <w:t>
      облысы_________________________________________________________</w:t>
      </w:r>
    </w:p>
    <w:p>
      <w:pPr>
        <w:spacing w:after="0"/>
        <w:ind w:left="0"/>
        <w:jc w:val="both"/>
      </w:pPr>
      <w:r>
        <w:rPr>
          <w:rFonts w:ascii="Times New Roman"/>
          <w:b w:val="false"/>
          <w:i w:val="false"/>
          <w:color w:val="000000"/>
          <w:sz w:val="28"/>
        </w:rPr>
        <w:t>
      аудан__________________________________________________________</w:t>
      </w:r>
    </w:p>
    <w:p>
      <w:pPr>
        <w:spacing w:after="0"/>
        <w:ind w:left="0"/>
        <w:jc w:val="both"/>
      </w:pPr>
      <w:r>
        <w:rPr>
          <w:rFonts w:ascii="Times New Roman"/>
          <w:b w:val="false"/>
          <w:i w:val="false"/>
          <w:color w:val="000000"/>
          <w:sz w:val="28"/>
        </w:rPr>
        <w:t>
      қаласы, _____________________ көшесі.__________________________</w:t>
      </w:r>
    </w:p>
    <w:p>
      <w:pPr>
        <w:spacing w:after="0"/>
        <w:ind w:left="0"/>
        <w:jc w:val="both"/>
      </w:pPr>
      <w:r>
        <w:rPr>
          <w:rFonts w:ascii="Times New Roman"/>
          <w:b w:val="false"/>
          <w:i w:val="false"/>
          <w:color w:val="000000"/>
          <w:sz w:val="28"/>
        </w:rPr>
        <w:t>
      кадастрлық нөмірі:____________________________________________.</w:t>
      </w:r>
    </w:p>
    <w:p>
      <w:pPr>
        <w:spacing w:after="0"/>
        <w:ind w:left="0"/>
        <w:jc w:val="both"/>
      </w:pPr>
      <w:r>
        <w:rPr>
          <w:rFonts w:ascii="Times New Roman"/>
          <w:b w:val="false"/>
          <w:i w:val="false"/>
          <w:color w:val="000000"/>
          <w:sz w:val="28"/>
        </w:rPr>
        <w:t>
      алаңы_________________________________________________________.</w:t>
      </w:r>
    </w:p>
    <w:p>
      <w:pPr>
        <w:spacing w:after="0"/>
        <w:ind w:left="0"/>
        <w:jc w:val="both"/>
      </w:pPr>
      <w:r>
        <w:rPr>
          <w:rFonts w:ascii="Times New Roman"/>
          <w:b w:val="false"/>
          <w:i w:val="false"/>
          <w:color w:val="000000"/>
          <w:sz w:val="28"/>
        </w:rPr>
        <w:t>
      нысаналы мақсаты:_____________________________________________.</w:t>
      </w:r>
    </w:p>
    <w:p>
      <w:pPr>
        <w:spacing w:after="0"/>
        <w:ind w:left="0"/>
        <w:jc w:val="both"/>
      </w:pPr>
      <w:r>
        <w:rPr>
          <w:rFonts w:ascii="Times New Roman"/>
          <w:b w:val="false"/>
          <w:i w:val="false"/>
          <w:color w:val="000000"/>
          <w:sz w:val="28"/>
        </w:rPr>
        <w:t>
      пайдаланудағы шектеулер мен ауыртпалықтар:____________________.</w:t>
      </w:r>
    </w:p>
    <w:p>
      <w:pPr>
        <w:spacing w:after="0"/>
        <w:ind w:left="0"/>
        <w:jc w:val="both"/>
      </w:pPr>
      <w:r>
        <w:rPr>
          <w:rFonts w:ascii="Times New Roman"/>
          <w:b w:val="false"/>
          <w:i w:val="false"/>
          <w:color w:val="000000"/>
          <w:sz w:val="28"/>
        </w:rPr>
        <w:t>
      жер учаскесінің бөліну мүмкіндігі:____________________________.</w:t>
      </w:r>
    </w:p>
    <w:bookmarkStart w:name="z20" w:id="8"/>
    <w:p>
      <w:pPr>
        <w:spacing w:after="0"/>
        <w:ind w:left="0"/>
        <w:jc w:val="both"/>
      </w:pPr>
      <w:r>
        <w:rPr>
          <w:rFonts w:ascii="Times New Roman"/>
          <w:b w:val="false"/>
          <w:i w:val="false"/>
          <w:color w:val="000000"/>
          <w:sz w:val="28"/>
        </w:rPr>
        <w:t>
      3. Жер учаскесінде_____________________________________________  (жер учаскесінде орналасқан жағдайда жылжымалы мүлік объектілері және олардың сипаттамалары көрсетілсін не ондайлардың жоқтығы туралы жазба жасалсын) жылжымайтын мүлік объектілері бар (жоқ).</w:t>
      </w:r>
    </w:p>
    <w:bookmarkEnd w:id="8"/>
    <w:p>
      <w:pPr>
        <w:spacing w:after="0"/>
        <w:ind w:left="0"/>
        <w:jc w:val="both"/>
      </w:pPr>
      <w:r>
        <w:rPr>
          <w:rFonts w:ascii="Times New Roman"/>
          <w:b w:val="false"/>
          <w:i w:val="false"/>
          <w:color w:val="000000"/>
          <w:sz w:val="28"/>
        </w:rPr>
        <w:t>
      Жылжымайтын мүлік объектілерінің (олар жер учаскесінде орналасқан жағдайда) егжей-тегжейлі тізбесі техникалық сипаттамаларымен бірге осы шартқа қоса беріледі.</w:t>
      </w:r>
    </w:p>
    <w:p>
      <w:pPr>
        <w:spacing w:after="0"/>
        <w:ind w:left="0"/>
        <w:jc w:val="both"/>
      </w:pPr>
      <w:r>
        <w:rPr>
          <w:rFonts w:ascii="Times New Roman"/>
          <w:b w:val="false"/>
          <w:i w:val="false"/>
          <w:color w:val="000000"/>
          <w:sz w:val="28"/>
        </w:rPr>
        <w:t>
      Жер учаскесін беру екі данада (әрбір Тарап үшін бір-бірден) жасалатын және тараптардың қолдары қойылатын қабылдап алу-беру актісімен (жер учаскесінің іс жүзіндегі жай-күйін көрсете отырып) ресімделеді. Қабылдап алу-беру актісі осы шартқа қоса тіркеледі және оның ажырамас бөлігі болып табылады.</w:t>
      </w:r>
    </w:p>
    <w:bookmarkStart w:name="z9" w:id="9"/>
    <w:p>
      <w:pPr>
        <w:spacing w:after="0"/>
        <w:ind w:left="0"/>
        <w:jc w:val="left"/>
      </w:pPr>
      <w:r>
        <w:rPr>
          <w:rFonts w:ascii="Times New Roman"/>
          <w:b/>
          <w:i w:val="false"/>
          <w:color w:val="000000"/>
        </w:rPr>
        <w:t xml:space="preserve"> 2. Негізгі ұғымдар</w:t>
      </w:r>
    </w:p>
    <w:bookmarkEnd w:id="9"/>
    <w:bookmarkStart w:name="z21" w:id="10"/>
    <w:p>
      <w:pPr>
        <w:spacing w:after="0"/>
        <w:ind w:left="0"/>
        <w:jc w:val="both"/>
      </w:pPr>
      <w:r>
        <w:rPr>
          <w:rFonts w:ascii="Times New Roman"/>
          <w:b w:val="false"/>
          <w:i w:val="false"/>
          <w:color w:val="000000"/>
          <w:sz w:val="28"/>
        </w:rPr>
        <w:t>
      3. Осы Шартта мынадай ұғымдар пайдаланылады:</w:t>
      </w:r>
    </w:p>
    <w:bookmarkEnd w:id="10"/>
    <w:bookmarkStart w:name="z22" w:id="11"/>
    <w:p>
      <w:pPr>
        <w:spacing w:after="0"/>
        <w:ind w:left="0"/>
        <w:jc w:val="both"/>
      </w:pPr>
      <w:r>
        <w:rPr>
          <w:rFonts w:ascii="Times New Roman"/>
          <w:b w:val="false"/>
          <w:i w:val="false"/>
          <w:color w:val="000000"/>
          <w:sz w:val="28"/>
        </w:rPr>
        <w:t>
      1) ажырамас жақсартулар - жалға берушімен келісім бойынша жалға алушы жүргізген, мүлік үшін зиянсыз ажырамайтын (жер учаскесінің нысаналы мақсатына қайшы келмейтін құрылыстар, ғимараттар) жақсартулар;</w:t>
      </w:r>
    </w:p>
    <w:bookmarkEnd w:id="11"/>
    <w:bookmarkStart w:name="z23" w:id="12"/>
    <w:p>
      <w:pPr>
        <w:spacing w:after="0"/>
        <w:ind w:left="0"/>
        <w:jc w:val="both"/>
      </w:pPr>
      <w:r>
        <w:rPr>
          <w:rFonts w:ascii="Times New Roman"/>
          <w:b w:val="false"/>
          <w:i w:val="false"/>
          <w:color w:val="000000"/>
          <w:sz w:val="28"/>
        </w:rPr>
        <w:t xml:space="preserve">
      2) жалға алушы - "Қазақстан Республикасындағы арнайы экономикалық аймақтар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АЭА жұмыс істеуін қамтамасыз ету үшін акционерлік қоғам ұйымдық-құқықтық нысанында құрылған басқарушы компания;</w:t>
      </w:r>
    </w:p>
    <w:bookmarkEnd w:id="12"/>
    <w:bookmarkStart w:name="z24" w:id="13"/>
    <w:p>
      <w:pPr>
        <w:spacing w:after="0"/>
        <w:ind w:left="0"/>
        <w:jc w:val="both"/>
      </w:pPr>
      <w:r>
        <w:rPr>
          <w:rFonts w:ascii="Times New Roman"/>
          <w:b w:val="false"/>
          <w:i w:val="false"/>
          <w:color w:val="000000"/>
          <w:sz w:val="28"/>
        </w:rPr>
        <w:t>
      3) жалға беруші - АЭА шекарасы шегіндегі жер учаскесінің меншік иесі болып табылатын жеке немесе заңды тұлға;</w:t>
      </w:r>
    </w:p>
    <w:bookmarkEnd w:id="13"/>
    <w:bookmarkStart w:name="z25" w:id="14"/>
    <w:p>
      <w:pPr>
        <w:spacing w:after="0"/>
        <w:ind w:left="0"/>
        <w:jc w:val="both"/>
      </w:pPr>
      <w:r>
        <w:rPr>
          <w:rFonts w:ascii="Times New Roman"/>
          <w:b w:val="false"/>
          <w:i w:val="false"/>
          <w:color w:val="000000"/>
          <w:sz w:val="28"/>
        </w:rPr>
        <w:t>
      4) жалдау шарты - Қазақстан Республикасының Азаматтық кодексіне, Заңға, өзге де нормативтік құқықтық актілерге сәйкес жалға беруші мен жалға алушы арасында жазбаша нысанда жасалған, Тараптар қол қойған, оған енгізілген барлық қосымшаларымен және толықтыруларымен бірге, АЭА құрылатын жеке меншіктегі жер учаскелерін уақытша өтеулі пайдалану (жалға алу) шарты;</w:t>
      </w:r>
    </w:p>
    <w:bookmarkEnd w:id="14"/>
    <w:bookmarkStart w:name="z26" w:id="15"/>
    <w:p>
      <w:pPr>
        <w:spacing w:after="0"/>
        <w:ind w:left="0"/>
        <w:jc w:val="both"/>
      </w:pPr>
      <w:r>
        <w:rPr>
          <w:rFonts w:ascii="Times New Roman"/>
          <w:b w:val="false"/>
          <w:i w:val="false"/>
          <w:color w:val="000000"/>
          <w:sz w:val="28"/>
        </w:rPr>
        <w:t>
      5) жер учаскесі - ______________АЭА аумағындағы жер учаскесі;</w:t>
      </w:r>
    </w:p>
    <w:bookmarkEnd w:id="15"/>
    <w:bookmarkStart w:name="z27" w:id="16"/>
    <w:p>
      <w:pPr>
        <w:spacing w:after="0"/>
        <w:ind w:left="0"/>
        <w:jc w:val="both"/>
      </w:pPr>
      <w:r>
        <w:rPr>
          <w:rFonts w:ascii="Times New Roman"/>
          <w:b w:val="false"/>
          <w:i w:val="false"/>
          <w:color w:val="000000"/>
          <w:sz w:val="28"/>
        </w:rPr>
        <w:t>
      6) уәкілетті орган - АЭА құру, олардың жұмыс істеуі және таратылуы саласындағы мемлекеттік реттеуді жүзеге асыратын орталық атқарушы орган.</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Инвестициялар және даму министрінің м.а. 31.12.2015 </w:t>
      </w:r>
      <w:r>
        <w:rPr>
          <w:rFonts w:ascii="Times New Roman"/>
          <w:b w:val="false"/>
          <w:i w:val="false"/>
          <w:color w:val="000000"/>
          <w:sz w:val="28"/>
        </w:rPr>
        <w:t>№ 1284</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10" w:id="17"/>
    <w:p>
      <w:pPr>
        <w:spacing w:after="0"/>
        <w:ind w:left="0"/>
        <w:jc w:val="left"/>
      </w:pPr>
      <w:r>
        <w:rPr>
          <w:rFonts w:ascii="Times New Roman"/>
          <w:b/>
          <w:i w:val="false"/>
          <w:color w:val="000000"/>
        </w:rPr>
        <w:t xml:space="preserve">  4. Тараптардың құқықтары мен міндеттері</w:t>
      </w:r>
    </w:p>
    <w:bookmarkEnd w:id="17"/>
    <w:bookmarkStart w:name="z28" w:id="18"/>
    <w:p>
      <w:pPr>
        <w:spacing w:after="0"/>
        <w:ind w:left="0"/>
        <w:jc w:val="both"/>
      </w:pPr>
      <w:r>
        <w:rPr>
          <w:rFonts w:ascii="Times New Roman"/>
          <w:b w:val="false"/>
          <w:i w:val="false"/>
          <w:color w:val="000000"/>
          <w:sz w:val="28"/>
        </w:rPr>
        <w:t>
      5. Жалға алушының:</w:t>
      </w:r>
    </w:p>
    <w:bookmarkEnd w:id="18"/>
    <w:bookmarkStart w:name="z29" w:id="19"/>
    <w:p>
      <w:pPr>
        <w:spacing w:after="0"/>
        <w:ind w:left="0"/>
        <w:jc w:val="both"/>
      </w:pPr>
      <w:r>
        <w:rPr>
          <w:rFonts w:ascii="Times New Roman"/>
          <w:b w:val="false"/>
          <w:i w:val="false"/>
          <w:color w:val="000000"/>
          <w:sz w:val="28"/>
        </w:rPr>
        <w:t>
      1) жер учаскесін оның мақсатынан туындайтын мақсаттарда дербес иелік етуге және пайдалануға;</w:t>
      </w:r>
    </w:p>
    <w:bookmarkEnd w:id="19"/>
    <w:bookmarkStart w:name="z30" w:id="20"/>
    <w:p>
      <w:pPr>
        <w:spacing w:after="0"/>
        <w:ind w:left="0"/>
        <w:jc w:val="both"/>
      </w:pPr>
      <w:r>
        <w:rPr>
          <w:rFonts w:ascii="Times New Roman"/>
          <w:b w:val="false"/>
          <w:i w:val="false"/>
          <w:color w:val="000000"/>
          <w:sz w:val="28"/>
        </w:rPr>
        <w:t>
      2) жер учаскесін пайдалану нәтижесінде алынған өнімге және оны сатудан түскен кірістерді меншігіне алуға;</w:t>
      </w:r>
    </w:p>
    <w:bookmarkEnd w:id="20"/>
    <w:bookmarkStart w:name="z31" w:id="21"/>
    <w:p>
      <w:pPr>
        <w:spacing w:after="0"/>
        <w:ind w:left="0"/>
        <w:jc w:val="both"/>
      </w:pPr>
      <w:r>
        <w:rPr>
          <w:rFonts w:ascii="Times New Roman"/>
          <w:b w:val="false"/>
          <w:i w:val="false"/>
          <w:color w:val="000000"/>
          <w:sz w:val="28"/>
        </w:rPr>
        <w:t>
      3) жалға берушінің келісімімен жер учаскесінің нысаналы мақсатына қайшы келмейтін құрылыстар мен ғимараттар тұрғызуға;</w:t>
      </w:r>
    </w:p>
    <w:bookmarkEnd w:id="21"/>
    <w:bookmarkStart w:name="z32" w:id="22"/>
    <w:p>
      <w:pPr>
        <w:spacing w:after="0"/>
        <w:ind w:left="0"/>
        <w:jc w:val="both"/>
      </w:pPr>
      <w:r>
        <w:rPr>
          <w:rFonts w:ascii="Times New Roman"/>
          <w:b w:val="false"/>
          <w:i w:val="false"/>
          <w:color w:val="000000"/>
          <w:sz w:val="28"/>
        </w:rPr>
        <w:t xml:space="preserve">
      4)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сәйкес осы Шарттың қолданылу мерзімі аяқталғаннан кейін жер учаскесінің ажырамайтын жақсартуларына байланысты шығындардың өтелуіне;</w:t>
      </w:r>
    </w:p>
    <w:bookmarkEnd w:id="22"/>
    <w:bookmarkStart w:name="z33" w:id="23"/>
    <w:p>
      <w:pPr>
        <w:spacing w:after="0"/>
        <w:ind w:left="0"/>
        <w:jc w:val="both"/>
      </w:pPr>
      <w:r>
        <w:rPr>
          <w:rFonts w:ascii="Times New Roman"/>
          <w:b w:val="false"/>
          <w:i w:val="false"/>
          <w:color w:val="000000"/>
          <w:sz w:val="28"/>
        </w:rPr>
        <w:t>
      5) жер учаскесін меншігіне сатып алуға (басым құқық);</w:t>
      </w:r>
    </w:p>
    <w:bookmarkEnd w:id="23"/>
    <w:bookmarkStart w:name="z34" w:id="24"/>
    <w:p>
      <w:pPr>
        <w:spacing w:after="0"/>
        <w:ind w:left="0"/>
        <w:jc w:val="both"/>
      </w:pPr>
      <w:r>
        <w:rPr>
          <w:rFonts w:ascii="Times New Roman"/>
          <w:b w:val="false"/>
          <w:i w:val="false"/>
          <w:color w:val="000000"/>
          <w:sz w:val="28"/>
        </w:rPr>
        <w:t>
      6) қосалқы жалдау шарттарын жасасу құқығы бар;</w:t>
      </w:r>
    </w:p>
    <w:bookmarkEnd w:id="24"/>
    <w:bookmarkStart w:name="z35" w:id="25"/>
    <w:p>
      <w:pPr>
        <w:spacing w:after="0"/>
        <w:ind w:left="0"/>
        <w:jc w:val="both"/>
      </w:pPr>
      <w:r>
        <w:rPr>
          <w:rFonts w:ascii="Times New Roman"/>
          <w:b w:val="false"/>
          <w:i w:val="false"/>
          <w:color w:val="000000"/>
          <w:sz w:val="28"/>
        </w:rPr>
        <w:t>
      7) Қазақстан Республикасының заңдарында белгіленген өзге де құқықтарға ие.</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Инвестициялар және даму министрінің м.а. 31.12.2015 </w:t>
      </w:r>
      <w:r>
        <w:rPr>
          <w:rFonts w:ascii="Times New Roman"/>
          <w:b w:val="false"/>
          <w:i w:val="false"/>
          <w:color w:val="000000"/>
          <w:sz w:val="28"/>
        </w:rPr>
        <w:t>№ 1284</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36" w:id="26"/>
    <w:p>
      <w:pPr>
        <w:spacing w:after="0"/>
        <w:ind w:left="0"/>
        <w:jc w:val="both"/>
      </w:pPr>
      <w:r>
        <w:rPr>
          <w:rFonts w:ascii="Times New Roman"/>
          <w:b w:val="false"/>
          <w:i w:val="false"/>
          <w:color w:val="000000"/>
          <w:sz w:val="28"/>
        </w:rPr>
        <w:t>
       6. Жалға алушы:</w:t>
      </w:r>
    </w:p>
    <w:bookmarkEnd w:id="26"/>
    <w:bookmarkStart w:name="z37" w:id="27"/>
    <w:p>
      <w:pPr>
        <w:spacing w:after="0"/>
        <w:ind w:left="0"/>
        <w:jc w:val="both"/>
      </w:pPr>
      <w:r>
        <w:rPr>
          <w:rFonts w:ascii="Times New Roman"/>
          <w:b w:val="false"/>
          <w:i w:val="false"/>
          <w:color w:val="000000"/>
          <w:sz w:val="28"/>
        </w:rPr>
        <w:t>
      1) жер учаскесін оның негізгі нысаналы мақсатына сай және осы шартта көзделген тәртіппен пайдалануға;</w:t>
      </w:r>
    </w:p>
    <w:bookmarkEnd w:id="27"/>
    <w:bookmarkStart w:name="z38" w:id="28"/>
    <w:p>
      <w:pPr>
        <w:spacing w:after="0"/>
        <w:ind w:left="0"/>
        <w:jc w:val="both"/>
      </w:pPr>
      <w:r>
        <w:rPr>
          <w:rFonts w:ascii="Times New Roman"/>
          <w:b w:val="false"/>
          <w:i w:val="false"/>
          <w:color w:val="000000"/>
          <w:sz w:val="28"/>
        </w:rPr>
        <w:t>
      2) өндірістің табиғатты қорғау технологиясын қолдануға, өзінің шаруашылық қызметі нәтижесінде қоршаған табиғат ортасына зиян келуіне және экологиялық жағдайдың нашарлауына жол бермеуге;</w:t>
      </w:r>
    </w:p>
    <w:bookmarkEnd w:id="28"/>
    <w:bookmarkStart w:name="z39" w:id="29"/>
    <w:p>
      <w:pPr>
        <w:spacing w:after="0"/>
        <w:ind w:left="0"/>
        <w:jc w:val="both"/>
      </w:pPr>
      <w:r>
        <w:rPr>
          <w:rFonts w:ascii="Times New Roman"/>
          <w:b w:val="false"/>
          <w:i w:val="false"/>
          <w:color w:val="000000"/>
          <w:sz w:val="28"/>
        </w:rPr>
        <w:t>
      3) Қазақстан Республикасының жер заңнамасында көзделген жерді қорғау жөніндегі іс-шараларды жүзеге асыруға;</w:t>
      </w:r>
    </w:p>
    <w:bookmarkEnd w:id="29"/>
    <w:bookmarkStart w:name="z40" w:id="30"/>
    <w:p>
      <w:pPr>
        <w:spacing w:after="0"/>
        <w:ind w:left="0"/>
        <w:jc w:val="both"/>
      </w:pPr>
      <w:r>
        <w:rPr>
          <w:rFonts w:ascii="Times New Roman"/>
          <w:b w:val="false"/>
          <w:i w:val="false"/>
          <w:color w:val="000000"/>
          <w:sz w:val="28"/>
        </w:rPr>
        <w:t>
      4) осы шарттың талаптарына сәйкес жер учаскесін пайдаланғаны үшін ақыны уақтылы енгізуге;</w:t>
      </w:r>
    </w:p>
    <w:bookmarkEnd w:id="30"/>
    <w:bookmarkStart w:name="z41" w:id="31"/>
    <w:p>
      <w:pPr>
        <w:spacing w:after="0"/>
        <w:ind w:left="0"/>
        <w:jc w:val="both"/>
      </w:pPr>
      <w:r>
        <w:rPr>
          <w:rFonts w:ascii="Times New Roman"/>
          <w:b w:val="false"/>
          <w:i w:val="false"/>
          <w:color w:val="000000"/>
          <w:sz w:val="28"/>
        </w:rPr>
        <w:t>
      5) жер учаскесінде құрылысты жүзеге асыру кезінде Қазақстан Республикасының заңдарына сәйкес қолданыстағы сәулет-жоспарлау, құрылыс, экологиялық, санитариялық-гигиеналық және өзге де арнайы талаптарды (нормаларды, қағидаларды, нормативтерді) басшылыққа алуға;</w:t>
      </w:r>
    </w:p>
    <w:bookmarkEnd w:id="31"/>
    <w:bookmarkStart w:name="z42" w:id="32"/>
    <w:p>
      <w:pPr>
        <w:spacing w:after="0"/>
        <w:ind w:left="0"/>
        <w:jc w:val="both"/>
      </w:pPr>
      <w:r>
        <w:rPr>
          <w:rFonts w:ascii="Times New Roman"/>
          <w:b w:val="false"/>
          <w:i w:val="false"/>
          <w:color w:val="000000"/>
          <w:sz w:val="28"/>
        </w:rPr>
        <w:t>
      6) жер учаскесінің ахуалы мен оны пайдалану туралы мәліметтерді уәкілетті органдарға уақтылы беруге;</w:t>
      </w:r>
    </w:p>
    <w:bookmarkEnd w:id="32"/>
    <w:bookmarkStart w:name="z43" w:id="33"/>
    <w:p>
      <w:pPr>
        <w:spacing w:after="0"/>
        <w:ind w:left="0"/>
        <w:jc w:val="both"/>
      </w:pPr>
      <w:r>
        <w:rPr>
          <w:rFonts w:ascii="Times New Roman"/>
          <w:b w:val="false"/>
          <w:i w:val="false"/>
          <w:color w:val="000000"/>
          <w:sz w:val="28"/>
        </w:rPr>
        <w:t>
      7) мұндай алу құнарлы қабаттың біржола жойылып кетуін болдырмау үшін қажет болатын жағдайларды қоспағанда, жер қыртысының құнарлы қабатын сату немесе оны басқа тұлғаларға беру мақсатында оның алынуына жол бермеуге;</w:t>
      </w:r>
    </w:p>
    <w:bookmarkEnd w:id="33"/>
    <w:bookmarkStart w:name="z44" w:id="34"/>
    <w:p>
      <w:pPr>
        <w:spacing w:after="0"/>
        <w:ind w:left="0"/>
        <w:jc w:val="both"/>
      </w:pPr>
      <w:r>
        <w:rPr>
          <w:rFonts w:ascii="Times New Roman"/>
          <w:b w:val="false"/>
          <w:i w:val="false"/>
          <w:color w:val="000000"/>
          <w:sz w:val="28"/>
        </w:rPr>
        <w:t>
      8) өзінің шаруашылық қызметі нәтижесінде жерлердің сапасы мен экологиялық ахуал нашарлаған жағдайда шығындарды толық көлемде өтеуге;</w:t>
      </w:r>
    </w:p>
    <w:bookmarkEnd w:id="34"/>
    <w:bookmarkStart w:name="z45" w:id="35"/>
    <w:p>
      <w:pPr>
        <w:spacing w:after="0"/>
        <w:ind w:left="0"/>
        <w:jc w:val="both"/>
      </w:pPr>
      <w:r>
        <w:rPr>
          <w:rFonts w:ascii="Times New Roman"/>
          <w:b w:val="false"/>
          <w:i w:val="false"/>
          <w:color w:val="000000"/>
          <w:sz w:val="28"/>
        </w:rPr>
        <w:t>
      9) жер учаскесіне жалдау құқығын немесе оған өзгерістерді Қазақстан Республикасының заңнамасында белгіленген тәртіппен әділет органдарында бір ай ішінде тіркеуге міндетті;</w:t>
      </w:r>
    </w:p>
    <w:bookmarkEnd w:id="35"/>
    <w:bookmarkStart w:name="z46" w:id="36"/>
    <w:p>
      <w:pPr>
        <w:spacing w:after="0"/>
        <w:ind w:left="0"/>
        <w:jc w:val="both"/>
      </w:pPr>
      <w:r>
        <w:rPr>
          <w:rFonts w:ascii="Times New Roman"/>
          <w:b w:val="false"/>
          <w:i w:val="false"/>
          <w:color w:val="000000"/>
          <w:sz w:val="28"/>
        </w:rPr>
        <w:t>
      10) Қазақстан Республикасының заңдарында белгіленген өзге де міндеттері бар.</w:t>
      </w:r>
    </w:p>
    <w:bookmarkEnd w:id="36"/>
    <w:bookmarkStart w:name="z47" w:id="37"/>
    <w:p>
      <w:pPr>
        <w:spacing w:after="0"/>
        <w:ind w:left="0"/>
        <w:jc w:val="both"/>
      </w:pPr>
      <w:r>
        <w:rPr>
          <w:rFonts w:ascii="Times New Roman"/>
          <w:b w:val="false"/>
          <w:i w:val="false"/>
          <w:color w:val="000000"/>
          <w:sz w:val="28"/>
        </w:rPr>
        <w:t>
      7. Жалға беруші:</w:t>
      </w:r>
    </w:p>
    <w:bookmarkEnd w:id="37"/>
    <w:bookmarkStart w:name="z48" w:id="38"/>
    <w:p>
      <w:pPr>
        <w:spacing w:after="0"/>
        <w:ind w:left="0"/>
        <w:jc w:val="both"/>
      </w:pPr>
      <w:r>
        <w:rPr>
          <w:rFonts w:ascii="Times New Roman"/>
          <w:b w:val="false"/>
          <w:i w:val="false"/>
          <w:color w:val="000000"/>
          <w:sz w:val="28"/>
        </w:rPr>
        <w:t>
      1) жалға алушының шаруашылық қызметі нәтижесінде жерлердің сапасы мен экологиялық ахуал нашарлаған жағдайда шығындардың толық көлемде өтелуіне құқығы бар;</w:t>
      </w:r>
    </w:p>
    <w:bookmarkEnd w:id="38"/>
    <w:bookmarkStart w:name="z49" w:id="39"/>
    <w:p>
      <w:pPr>
        <w:spacing w:after="0"/>
        <w:ind w:left="0"/>
        <w:jc w:val="both"/>
      </w:pPr>
      <w:r>
        <w:rPr>
          <w:rFonts w:ascii="Times New Roman"/>
          <w:b w:val="false"/>
          <w:i w:val="false"/>
          <w:color w:val="000000"/>
          <w:sz w:val="28"/>
        </w:rPr>
        <w:t>
      2) Қазақстан Республикасының заңдарында белгіленген өзге де құқықтары бар.</w:t>
      </w:r>
    </w:p>
    <w:bookmarkEnd w:id="39"/>
    <w:bookmarkStart w:name="z50" w:id="40"/>
    <w:p>
      <w:pPr>
        <w:spacing w:after="0"/>
        <w:ind w:left="0"/>
        <w:jc w:val="both"/>
      </w:pPr>
      <w:r>
        <w:rPr>
          <w:rFonts w:ascii="Times New Roman"/>
          <w:b w:val="false"/>
          <w:i w:val="false"/>
          <w:color w:val="000000"/>
          <w:sz w:val="28"/>
        </w:rPr>
        <w:t>
      8. Жалға беруші:</w:t>
      </w:r>
    </w:p>
    <w:bookmarkEnd w:id="40"/>
    <w:bookmarkStart w:name="z51" w:id="41"/>
    <w:p>
      <w:pPr>
        <w:spacing w:after="0"/>
        <w:ind w:left="0"/>
        <w:jc w:val="both"/>
      </w:pPr>
      <w:r>
        <w:rPr>
          <w:rFonts w:ascii="Times New Roman"/>
          <w:b w:val="false"/>
          <w:i w:val="false"/>
          <w:color w:val="000000"/>
          <w:sz w:val="28"/>
        </w:rPr>
        <w:t>
      1) жалға алушыға жер учаскесін шарттың талаптарына сәйкес келетін ахуалда беруге;</w:t>
      </w:r>
    </w:p>
    <w:bookmarkEnd w:id="41"/>
    <w:bookmarkStart w:name="z52" w:id="42"/>
    <w:p>
      <w:pPr>
        <w:spacing w:after="0"/>
        <w:ind w:left="0"/>
        <w:jc w:val="both"/>
      </w:pPr>
      <w:r>
        <w:rPr>
          <w:rFonts w:ascii="Times New Roman"/>
          <w:b w:val="false"/>
          <w:i w:val="false"/>
          <w:color w:val="000000"/>
          <w:sz w:val="28"/>
        </w:rPr>
        <w:t>
      2) жалға алушыға және (немесе) АЭА қатысушысына жер учаскесінің ажырамас жақсартуларына байланысты шығындарды өтеуге;</w:t>
      </w:r>
    </w:p>
    <w:bookmarkEnd w:id="42"/>
    <w:bookmarkStart w:name="z53" w:id="43"/>
    <w:p>
      <w:pPr>
        <w:spacing w:after="0"/>
        <w:ind w:left="0"/>
        <w:jc w:val="both"/>
      </w:pPr>
      <w:r>
        <w:rPr>
          <w:rFonts w:ascii="Times New Roman"/>
          <w:b w:val="false"/>
          <w:i w:val="false"/>
          <w:color w:val="000000"/>
          <w:sz w:val="28"/>
        </w:rPr>
        <w:t>
      3) осы тармақтың 2) тармақшасынан туындайтын шығындардың өтелуі мүмкін болмаған жағдайда жалға алушыға және (немесе) АЭА қатысушысына жер учаскесін сатып алуға басым құқық беруге міндетті.</w:t>
      </w:r>
    </w:p>
    <w:bookmarkEnd w:id="43"/>
    <w:bookmarkStart w:name="z54" w:id="44"/>
    <w:p>
      <w:pPr>
        <w:spacing w:after="0"/>
        <w:ind w:left="0"/>
        <w:jc w:val="both"/>
      </w:pPr>
      <w:r>
        <w:rPr>
          <w:rFonts w:ascii="Times New Roman"/>
          <w:b w:val="false"/>
          <w:i w:val="false"/>
          <w:color w:val="000000"/>
          <w:sz w:val="28"/>
        </w:rPr>
        <w:t>
      4) Қазақстан Республикасының заңдарында белгіленген өзге де міндеттері бар.</w:t>
      </w:r>
    </w:p>
    <w:bookmarkEnd w:id="44"/>
    <w:bookmarkStart w:name="z11" w:id="45"/>
    <w:p>
      <w:pPr>
        <w:spacing w:after="0"/>
        <w:ind w:left="0"/>
        <w:jc w:val="left"/>
      </w:pPr>
      <w:r>
        <w:rPr>
          <w:rFonts w:ascii="Times New Roman"/>
          <w:b/>
          <w:i w:val="false"/>
          <w:color w:val="000000"/>
        </w:rPr>
        <w:t xml:space="preserve"> 5. Шарттың мерзімі</w:t>
      </w:r>
    </w:p>
    <w:bookmarkEnd w:id="45"/>
    <w:bookmarkStart w:name="z55" w:id="46"/>
    <w:p>
      <w:pPr>
        <w:spacing w:after="0"/>
        <w:ind w:left="0"/>
        <w:jc w:val="both"/>
      </w:pPr>
      <w:r>
        <w:rPr>
          <w:rFonts w:ascii="Times New Roman"/>
          <w:b w:val="false"/>
          <w:i w:val="false"/>
          <w:color w:val="000000"/>
          <w:sz w:val="28"/>
        </w:rPr>
        <w:t>
      9. Осы шарт Тараптар оны жасасқан күннен бастап күшіне енеді.</w:t>
      </w:r>
    </w:p>
    <w:bookmarkEnd w:id="46"/>
    <w:bookmarkStart w:name="z56" w:id="47"/>
    <w:p>
      <w:pPr>
        <w:spacing w:after="0"/>
        <w:ind w:left="0"/>
        <w:jc w:val="both"/>
      </w:pPr>
      <w:r>
        <w:rPr>
          <w:rFonts w:ascii="Times New Roman"/>
          <w:b w:val="false"/>
          <w:i w:val="false"/>
          <w:color w:val="000000"/>
          <w:sz w:val="28"/>
        </w:rPr>
        <w:t>
      10. Осы шарт_________жылға, бірақ____________________АЭА құрылу және жұмыс істеу мерзімінен аспайтын мерзімге жасалды.</w:t>
      </w:r>
    </w:p>
    <w:bookmarkEnd w:id="47"/>
    <w:bookmarkStart w:name="z57" w:id="48"/>
    <w:p>
      <w:pPr>
        <w:spacing w:after="0"/>
        <w:ind w:left="0"/>
        <w:jc w:val="both"/>
      </w:pPr>
      <w:r>
        <w:rPr>
          <w:rFonts w:ascii="Times New Roman"/>
          <w:b w:val="false"/>
          <w:i w:val="false"/>
          <w:color w:val="000000"/>
          <w:sz w:val="28"/>
        </w:rPr>
        <w:t>
      11. Осы шарттың қолданылу мерзімі АЭА қолданылу мерзімі шегінде Тараптардың келісімі бойынша ұзартылуы мүмкін.</w:t>
      </w:r>
    </w:p>
    <w:bookmarkEnd w:id="48"/>
    <w:bookmarkStart w:name="z83" w:id="49"/>
    <w:p>
      <w:pPr>
        <w:spacing w:after="0"/>
        <w:ind w:left="0"/>
        <w:jc w:val="both"/>
      </w:pPr>
      <w:r>
        <w:rPr>
          <w:rFonts w:ascii="Times New Roman"/>
          <w:b w:val="false"/>
          <w:i w:val="false"/>
          <w:color w:val="000000"/>
          <w:sz w:val="28"/>
        </w:rPr>
        <w:t>
      11-1. Жалға беруші осы шарттың әрекет ету мерзімін ұзарту туралы өтінішті жалға алушыға осы шарттың әрекет ету мерзімі өткенге дейін күнтізбелік 1 (бір) айдан кешіктірмей жібереді.</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Шарт 11-1-тармақпен толықтырылды - ҚР Инвестициялар және даму министрінің м.а. 31.12.2015 </w:t>
      </w:r>
      <w:r>
        <w:rPr>
          <w:rFonts w:ascii="Times New Roman"/>
          <w:b w:val="false"/>
          <w:i w:val="false"/>
          <w:color w:val="000000"/>
          <w:sz w:val="28"/>
        </w:rPr>
        <w:t>№ 1284</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1" w:id="50"/>
    <w:p>
      <w:pPr>
        <w:spacing w:after="0"/>
        <w:ind w:left="0"/>
        <w:jc w:val="both"/>
      </w:pPr>
      <w:r>
        <w:rPr>
          <w:rFonts w:ascii="Times New Roman"/>
          <w:b w:val="false"/>
          <w:i w:val="false"/>
          <w:color w:val="000000"/>
          <w:sz w:val="28"/>
        </w:rPr>
        <w:t>
       6. Жалға алушы:</w:t>
      </w:r>
    </w:p>
    <w:bookmarkEnd w:id="50"/>
    <w:bookmarkStart w:name="z58" w:id="51"/>
    <w:p>
      <w:pPr>
        <w:spacing w:after="0"/>
        <w:ind w:left="0"/>
        <w:jc w:val="both"/>
      </w:pPr>
      <w:r>
        <w:rPr>
          <w:rFonts w:ascii="Times New Roman"/>
          <w:b w:val="false"/>
          <w:i w:val="false"/>
          <w:color w:val="000000"/>
          <w:sz w:val="28"/>
        </w:rPr>
        <w:t>
      12. Осы шарттың қолданылу мерзімін ұзарту туралы өтінішті Жалға беруші оны жалға алушыдан алған күннен бастап бір айдан кешіктірмей қарайды.</w:t>
      </w:r>
    </w:p>
    <w:bookmarkEnd w:id="51"/>
    <w:p>
      <w:pPr>
        <w:spacing w:after="0"/>
        <w:ind w:left="0"/>
        <w:jc w:val="both"/>
      </w:pPr>
      <w:r>
        <w:rPr>
          <w:rFonts w:ascii="Times New Roman"/>
          <w:b w:val="false"/>
          <w:i w:val="false"/>
          <w:color w:val="000000"/>
          <w:sz w:val="28"/>
        </w:rPr>
        <w:t>
      Бұл ретте жалға алушы үшінші тұлғалардың алдында шартты жаңа мерзімге жасасуға басым құқыққа ие болады.</w:t>
      </w:r>
    </w:p>
    <w:bookmarkStart w:name="z12" w:id="52"/>
    <w:p>
      <w:pPr>
        <w:spacing w:after="0"/>
        <w:ind w:left="0"/>
        <w:jc w:val="left"/>
      </w:pPr>
      <w:r>
        <w:rPr>
          <w:rFonts w:ascii="Times New Roman"/>
          <w:b/>
          <w:i w:val="false"/>
          <w:color w:val="000000"/>
        </w:rPr>
        <w:t xml:space="preserve"> 6. Жер учаскесін пайдаланғаны үшін төленетін ақы</w:t>
      </w:r>
    </w:p>
    <w:bookmarkEnd w:id="52"/>
    <w:bookmarkStart w:name="z59" w:id="53"/>
    <w:p>
      <w:pPr>
        <w:spacing w:after="0"/>
        <w:ind w:left="0"/>
        <w:jc w:val="both"/>
      </w:pPr>
      <w:r>
        <w:rPr>
          <w:rFonts w:ascii="Times New Roman"/>
          <w:b w:val="false"/>
          <w:i w:val="false"/>
          <w:color w:val="000000"/>
          <w:sz w:val="28"/>
        </w:rPr>
        <w:t>
      13. Осы шарт бойынша ай сайынғы/жыл сайынғы/тоқсан сайынғы төленетін ақы _________ (____________________) теңгені құрайды және төленетін айдың ___ (________________) күнінен кешіктірмей жалға алушының жалға берушінің банктік шотына аудару жолымен төлеуіне жатады.</w:t>
      </w:r>
    </w:p>
    <w:bookmarkEnd w:id="53"/>
    <w:bookmarkStart w:name="z60" w:id="54"/>
    <w:p>
      <w:pPr>
        <w:spacing w:after="0"/>
        <w:ind w:left="0"/>
        <w:jc w:val="both"/>
      </w:pPr>
      <w:r>
        <w:rPr>
          <w:rFonts w:ascii="Times New Roman"/>
          <w:b w:val="false"/>
          <w:i w:val="false"/>
          <w:color w:val="000000"/>
          <w:sz w:val="28"/>
        </w:rPr>
        <w:t>
      14. Осы шарт бойынша төленетін ақының мөлшері Тараптардың келісуі бойынша, бірақ жылына ____ реттен жиі емес өзгеруі мүмкін.</w:t>
      </w:r>
    </w:p>
    <w:bookmarkEnd w:id="54"/>
    <w:bookmarkStart w:name="z13" w:id="55"/>
    <w:p>
      <w:pPr>
        <w:spacing w:after="0"/>
        <w:ind w:left="0"/>
        <w:jc w:val="left"/>
      </w:pPr>
      <w:r>
        <w:rPr>
          <w:rFonts w:ascii="Times New Roman"/>
          <w:b/>
          <w:i w:val="false"/>
          <w:color w:val="000000"/>
        </w:rPr>
        <w:t xml:space="preserve"> 7. Тараптардың жауапкершілігі</w:t>
      </w:r>
    </w:p>
    <w:bookmarkEnd w:id="55"/>
    <w:bookmarkStart w:name="z61" w:id="56"/>
    <w:p>
      <w:pPr>
        <w:spacing w:after="0"/>
        <w:ind w:left="0"/>
        <w:jc w:val="both"/>
      </w:pPr>
      <w:r>
        <w:rPr>
          <w:rFonts w:ascii="Times New Roman"/>
          <w:b w:val="false"/>
          <w:i w:val="false"/>
          <w:color w:val="000000"/>
          <w:sz w:val="28"/>
        </w:rPr>
        <w:t>
      15. Осы шарттың талаптарын орындамағаны немесе тиісінше орындамағаны үшін Тараптар Қазақстан Республикасының заңдарында көзделген жауаптылықта болады.</w:t>
      </w:r>
    </w:p>
    <w:bookmarkEnd w:id="56"/>
    <w:bookmarkStart w:name="z62" w:id="57"/>
    <w:p>
      <w:pPr>
        <w:spacing w:after="0"/>
        <w:ind w:left="0"/>
        <w:jc w:val="both"/>
      </w:pPr>
      <w:r>
        <w:rPr>
          <w:rFonts w:ascii="Times New Roman"/>
          <w:b w:val="false"/>
          <w:i w:val="false"/>
          <w:color w:val="000000"/>
          <w:sz w:val="28"/>
        </w:rPr>
        <w:t>
      16. Осы шарт бойынша жер учаскесін пайдаланғаны үшін төленетін ақыны енгізу тәртібі мен мерзімін бұзғаны үшін жалға алушы жалға берушіге осы шарт бойынша жер учаскесін пайдаланғаны үшін төленетін ақының бір жылдық құнының _____% -ы мөлшерінде өсімпұл төлейді.</w:t>
      </w:r>
    </w:p>
    <w:bookmarkEnd w:id="57"/>
    <w:bookmarkStart w:name="z63" w:id="58"/>
    <w:p>
      <w:pPr>
        <w:spacing w:after="0"/>
        <w:ind w:left="0"/>
        <w:jc w:val="both"/>
      </w:pPr>
      <w:r>
        <w:rPr>
          <w:rFonts w:ascii="Times New Roman"/>
          <w:b w:val="false"/>
          <w:i w:val="false"/>
          <w:color w:val="000000"/>
          <w:sz w:val="28"/>
        </w:rPr>
        <w:t>
      17. Еңсерілмес күштің әсерінен туындаған Тараптардың осы шарт бойынша міндеттемелерін бұзғаны үшін жауапкершілігі Қазақстан Республикасының заңдарымен реттеледі.</w:t>
      </w:r>
    </w:p>
    <w:bookmarkEnd w:id="58"/>
    <w:bookmarkStart w:name="z14" w:id="59"/>
    <w:p>
      <w:pPr>
        <w:spacing w:after="0"/>
        <w:ind w:left="0"/>
        <w:jc w:val="left"/>
      </w:pPr>
      <w:r>
        <w:rPr>
          <w:rFonts w:ascii="Times New Roman"/>
          <w:b/>
          <w:i w:val="false"/>
          <w:color w:val="000000"/>
        </w:rPr>
        <w:t xml:space="preserve"> 8. Осы Шартты өзгерту, толықтыру, тоқтату және бұзу талаптары</w:t>
      </w:r>
    </w:p>
    <w:bookmarkEnd w:id="59"/>
    <w:bookmarkStart w:name="z64" w:id="60"/>
    <w:p>
      <w:pPr>
        <w:spacing w:after="0"/>
        <w:ind w:left="0"/>
        <w:jc w:val="both"/>
      </w:pPr>
      <w:r>
        <w:rPr>
          <w:rFonts w:ascii="Times New Roman"/>
          <w:b w:val="false"/>
          <w:i w:val="false"/>
          <w:color w:val="000000"/>
          <w:sz w:val="28"/>
        </w:rPr>
        <w:t>
      18. Осы шарттың 21-тармағында көзделген жағдайларды қоспағанда, Тараптар осы шарт бойынша өз міндеттемелерін орындаған жағдайда осы Шарттың талаптарын өзгертуге және оның қолданылу мерзімі аяқталғанға дейін біржақты тәртіппен бұзуға жол берілмейді.</w:t>
      </w:r>
    </w:p>
    <w:bookmarkEnd w:id="60"/>
    <w:bookmarkStart w:name="z65" w:id="61"/>
    <w:p>
      <w:pPr>
        <w:spacing w:after="0"/>
        <w:ind w:left="0"/>
        <w:jc w:val="both"/>
      </w:pPr>
      <w:r>
        <w:rPr>
          <w:rFonts w:ascii="Times New Roman"/>
          <w:b w:val="false"/>
          <w:i w:val="false"/>
          <w:color w:val="000000"/>
          <w:sz w:val="28"/>
        </w:rPr>
        <w:t>
      19. Осы шартқа енгізілетін барлық өзгерістер мен толықтырулар, олар жазбаша ресімделген және Тараптардың осыған уәкілетті өкілдері оған қол қойған жағдайда ғана жарамды болады.</w:t>
      </w:r>
    </w:p>
    <w:bookmarkEnd w:id="61"/>
    <w:bookmarkStart w:name="z66" w:id="62"/>
    <w:p>
      <w:pPr>
        <w:spacing w:after="0"/>
        <w:ind w:left="0"/>
        <w:jc w:val="both"/>
      </w:pPr>
      <w:r>
        <w:rPr>
          <w:rFonts w:ascii="Times New Roman"/>
          <w:b w:val="false"/>
          <w:i w:val="false"/>
          <w:color w:val="000000"/>
          <w:sz w:val="28"/>
        </w:rPr>
        <w:t>
      20. Осы шарттың қолданылуы:</w:t>
      </w:r>
    </w:p>
    <w:bookmarkEnd w:id="62"/>
    <w:bookmarkStart w:name="z67" w:id="63"/>
    <w:p>
      <w:pPr>
        <w:spacing w:after="0"/>
        <w:ind w:left="0"/>
        <w:jc w:val="both"/>
      </w:pPr>
      <w:r>
        <w:rPr>
          <w:rFonts w:ascii="Times New Roman"/>
          <w:b w:val="false"/>
          <w:i w:val="false"/>
          <w:color w:val="000000"/>
          <w:sz w:val="28"/>
        </w:rPr>
        <w:t>
      1) АЭА таратылған;</w:t>
      </w:r>
    </w:p>
    <w:bookmarkEnd w:id="63"/>
    <w:bookmarkStart w:name="z68" w:id="64"/>
    <w:p>
      <w:pPr>
        <w:spacing w:after="0"/>
        <w:ind w:left="0"/>
        <w:jc w:val="both"/>
      </w:pPr>
      <w:r>
        <w:rPr>
          <w:rFonts w:ascii="Times New Roman"/>
          <w:b w:val="false"/>
          <w:i w:val="false"/>
          <w:color w:val="000000"/>
          <w:sz w:val="28"/>
        </w:rPr>
        <w:t>
      2) егер Тараптар оны ұзарту туралы келісімге қол жеткізбесе, осы шарттың қолданылу мерзімі біткен;</w:t>
      </w:r>
    </w:p>
    <w:bookmarkEnd w:id="64"/>
    <w:bookmarkStart w:name="z69" w:id="65"/>
    <w:p>
      <w:pPr>
        <w:spacing w:after="0"/>
        <w:ind w:left="0"/>
        <w:jc w:val="both"/>
      </w:pPr>
      <w:r>
        <w:rPr>
          <w:rFonts w:ascii="Times New Roman"/>
          <w:b w:val="false"/>
          <w:i w:val="false"/>
          <w:color w:val="000000"/>
          <w:sz w:val="28"/>
        </w:rPr>
        <w:t>
      3) осы шарт сот тәртібінде мерзімінен бұрын бұзылған жағдайларда тоқтатылады.</w:t>
      </w:r>
    </w:p>
    <w:bookmarkEnd w:id="65"/>
    <w:bookmarkStart w:name="z15" w:id="66"/>
    <w:p>
      <w:pPr>
        <w:spacing w:after="0"/>
        <w:ind w:left="0"/>
        <w:jc w:val="left"/>
      </w:pPr>
      <w:r>
        <w:rPr>
          <w:rFonts w:ascii="Times New Roman"/>
          <w:b/>
          <w:i w:val="false"/>
          <w:color w:val="000000"/>
        </w:rPr>
        <w:t xml:space="preserve"> 9. Дауларды шешу тәртібі</w:t>
      </w:r>
    </w:p>
    <w:bookmarkEnd w:id="66"/>
    <w:bookmarkStart w:name="z70" w:id="67"/>
    <w:p>
      <w:pPr>
        <w:spacing w:after="0"/>
        <w:ind w:left="0"/>
        <w:jc w:val="both"/>
      </w:pPr>
      <w:r>
        <w:rPr>
          <w:rFonts w:ascii="Times New Roman"/>
          <w:b w:val="false"/>
          <w:i w:val="false"/>
          <w:color w:val="000000"/>
          <w:sz w:val="28"/>
        </w:rPr>
        <w:t>
      21. Осы шарттың міндеттемелерін орындау кезінде туындауы мүмкін даулар мен келіспеушіліктер Тараптар арасындағы келіссөздер жолымен шешіледі.</w:t>
      </w:r>
    </w:p>
    <w:bookmarkEnd w:id="67"/>
    <w:bookmarkStart w:name="z71" w:id="68"/>
    <w:p>
      <w:pPr>
        <w:spacing w:after="0"/>
        <w:ind w:left="0"/>
        <w:jc w:val="both"/>
      </w:pPr>
      <w:r>
        <w:rPr>
          <w:rFonts w:ascii="Times New Roman"/>
          <w:b w:val="false"/>
          <w:i w:val="false"/>
          <w:color w:val="000000"/>
          <w:sz w:val="28"/>
        </w:rPr>
        <w:t>
      22. Дауларды үш ай ішінде келіссөздер жолымен шешу мүмкін болмаған жағдайда Тараптар оларды Қазақстан Республикасының сот органдарының қарауына береді.</w:t>
      </w:r>
    </w:p>
    <w:bookmarkEnd w:id="68"/>
    <w:bookmarkStart w:name="z72" w:id="69"/>
    <w:p>
      <w:pPr>
        <w:spacing w:after="0"/>
        <w:ind w:left="0"/>
        <w:jc w:val="both"/>
      </w:pPr>
      <w:r>
        <w:rPr>
          <w:rFonts w:ascii="Times New Roman"/>
          <w:b w:val="false"/>
          <w:i w:val="false"/>
          <w:color w:val="000000"/>
          <w:sz w:val="28"/>
        </w:rPr>
        <w:t>
      23. Тараптар туындаған даулар мен келіспеушіліктер толық шешілгенше, осы шартта белгіленген міндеттемелерін орындаудан босатылмайды.</w:t>
      </w:r>
    </w:p>
    <w:bookmarkEnd w:id="69"/>
    <w:bookmarkStart w:name="z16" w:id="70"/>
    <w:p>
      <w:pPr>
        <w:spacing w:after="0"/>
        <w:ind w:left="0"/>
        <w:jc w:val="left"/>
      </w:pPr>
      <w:r>
        <w:rPr>
          <w:rFonts w:ascii="Times New Roman"/>
          <w:b/>
          <w:i w:val="false"/>
          <w:color w:val="000000"/>
        </w:rPr>
        <w:t xml:space="preserve"> 10. Форс-мажор</w:t>
      </w:r>
    </w:p>
    <w:bookmarkEnd w:id="70"/>
    <w:bookmarkStart w:name="z73" w:id="71"/>
    <w:p>
      <w:pPr>
        <w:spacing w:after="0"/>
        <w:ind w:left="0"/>
        <w:jc w:val="both"/>
      </w:pPr>
      <w:r>
        <w:rPr>
          <w:rFonts w:ascii="Times New Roman"/>
          <w:b w:val="false"/>
          <w:i w:val="false"/>
          <w:color w:val="000000"/>
          <w:sz w:val="28"/>
        </w:rPr>
        <w:t>
      24. Осы шарт бойынша міндеттемелерін орындамаған немесе тиісінше орындамаған Тарап тиісінше орындау еңсерілмес күштің, яғни төтенше және мұндай мән-жайда болмаған (апатты зілзала, соғыс әрекеттері және т.б.) жағдай салдарынан мүмкін болмағанын дәлелдемесе, мүліктік жауапкершілікте болады.</w:t>
      </w:r>
    </w:p>
    <w:bookmarkEnd w:id="71"/>
    <w:bookmarkStart w:name="z17" w:id="72"/>
    <w:p>
      <w:pPr>
        <w:spacing w:after="0"/>
        <w:ind w:left="0"/>
        <w:jc w:val="left"/>
      </w:pPr>
      <w:r>
        <w:rPr>
          <w:rFonts w:ascii="Times New Roman"/>
          <w:b/>
          <w:i w:val="false"/>
          <w:color w:val="000000"/>
        </w:rPr>
        <w:t xml:space="preserve"> 11. Қорытынды ережелер</w:t>
      </w:r>
    </w:p>
    <w:bookmarkEnd w:id="72"/>
    <w:bookmarkStart w:name="z74" w:id="73"/>
    <w:p>
      <w:pPr>
        <w:spacing w:after="0"/>
        <w:ind w:left="0"/>
        <w:jc w:val="both"/>
      </w:pPr>
      <w:r>
        <w:rPr>
          <w:rFonts w:ascii="Times New Roman"/>
          <w:b w:val="false"/>
          <w:i w:val="false"/>
          <w:color w:val="000000"/>
          <w:sz w:val="28"/>
        </w:rPr>
        <w:t>
      25. Тараптардың осы шартта айтылмаған құқықтық қатынастары Қазақстан Республикасының заңдарымен реттеледі.</w:t>
      </w:r>
    </w:p>
    <w:bookmarkEnd w:id="73"/>
    <w:bookmarkStart w:name="z75" w:id="74"/>
    <w:p>
      <w:pPr>
        <w:spacing w:after="0"/>
        <w:ind w:left="0"/>
        <w:jc w:val="both"/>
      </w:pPr>
      <w:r>
        <w:rPr>
          <w:rFonts w:ascii="Times New Roman"/>
          <w:b w:val="false"/>
          <w:i w:val="false"/>
          <w:color w:val="000000"/>
          <w:sz w:val="28"/>
        </w:rPr>
        <w:t>
      26. Осы шартты іске асыруға байланысты талап етілетін барлық хабарламалар мен құжаттар, олар жіберілген Тарап оларды алғаннан кейін ғана осы шарт бойынша Тараптардың әрқайсысы тиісінше берген және жеткізген болып саналады.</w:t>
      </w:r>
    </w:p>
    <w:bookmarkEnd w:id="74"/>
    <w:bookmarkStart w:name="z76" w:id="75"/>
    <w:p>
      <w:pPr>
        <w:spacing w:after="0"/>
        <w:ind w:left="0"/>
        <w:jc w:val="both"/>
      </w:pPr>
      <w:r>
        <w:rPr>
          <w:rFonts w:ascii="Times New Roman"/>
          <w:b w:val="false"/>
          <w:i w:val="false"/>
          <w:color w:val="000000"/>
          <w:sz w:val="28"/>
        </w:rPr>
        <w:t>
      27. Хабарламалар мен құжаттар тікелей Тарапқа табыс етіледі немесе поштамен, тапсырыс авиапоштасымен, факспен жөнелтіледі.</w:t>
      </w:r>
    </w:p>
    <w:bookmarkEnd w:id="75"/>
    <w:bookmarkStart w:name="z77" w:id="76"/>
    <w:p>
      <w:pPr>
        <w:spacing w:after="0"/>
        <w:ind w:left="0"/>
        <w:jc w:val="both"/>
      </w:pPr>
      <w:r>
        <w:rPr>
          <w:rFonts w:ascii="Times New Roman"/>
          <w:b w:val="false"/>
          <w:i w:val="false"/>
          <w:color w:val="000000"/>
          <w:sz w:val="28"/>
        </w:rPr>
        <w:t>
      28. Тарап осы шарт бойынша пошталық мекенжайын өзгерткен жағдайда Тараптардың әрқайсысы 7 (жеті) жұмыс күні ішінде екінші Тарапқа жазбаша хабарлама беруге міндетті.</w:t>
      </w:r>
    </w:p>
    <w:bookmarkEnd w:id="76"/>
    <w:bookmarkStart w:name="z78" w:id="77"/>
    <w:p>
      <w:pPr>
        <w:spacing w:after="0"/>
        <w:ind w:left="0"/>
        <w:jc w:val="both"/>
      </w:pPr>
      <w:r>
        <w:rPr>
          <w:rFonts w:ascii="Times New Roman"/>
          <w:b w:val="false"/>
          <w:i w:val="false"/>
          <w:color w:val="000000"/>
          <w:sz w:val="28"/>
        </w:rPr>
        <w:t>
      29. Осы шартқа қоса берілген барлық қосымшалар оның ажырамас бөліктері болып табылады.</w:t>
      </w:r>
    </w:p>
    <w:bookmarkEnd w:id="77"/>
    <w:bookmarkStart w:name="z79" w:id="78"/>
    <w:p>
      <w:pPr>
        <w:spacing w:after="0"/>
        <w:ind w:left="0"/>
        <w:jc w:val="both"/>
      </w:pPr>
      <w:r>
        <w:rPr>
          <w:rFonts w:ascii="Times New Roman"/>
          <w:b w:val="false"/>
          <w:i w:val="false"/>
          <w:color w:val="000000"/>
          <w:sz w:val="28"/>
        </w:rPr>
        <w:t>
      30. Осы шартқа енгізілетін өзгерістер мен толықтырулар Тараптардың жазбаша келісімімен ресімделеді. Мұндай келісім осы шарттың құрамдас бөлігі болып табылады.</w:t>
      </w:r>
    </w:p>
    <w:bookmarkEnd w:id="78"/>
    <w:bookmarkStart w:name="z80" w:id="79"/>
    <w:p>
      <w:pPr>
        <w:spacing w:after="0"/>
        <w:ind w:left="0"/>
        <w:jc w:val="both"/>
      </w:pPr>
      <w:r>
        <w:rPr>
          <w:rFonts w:ascii="Times New Roman"/>
          <w:b w:val="false"/>
          <w:i w:val="false"/>
          <w:color w:val="000000"/>
          <w:sz w:val="28"/>
        </w:rPr>
        <w:t>
      31. Шарт біреуі жалға берушіде, екіншісі – жалға алушыда болатын, ал үшіншісі тіркеу үшін әділет органдарына берілетін бірдей заңды күші бар үш данада жасалды.</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Инвестициялар және даму министрінің м.а. 31.12.2015 </w:t>
      </w:r>
      <w:r>
        <w:rPr>
          <w:rFonts w:ascii="Times New Roman"/>
          <w:b w:val="false"/>
          <w:i w:val="false"/>
          <w:color w:val="000000"/>
          <w:sz w:val="28"/>
        </w:rPr>
        <w:t>№ 1284</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81" w:id="80"/>
    <w:p>
      <w:pPr>
        <w:spacing w:after="0"/>
        <w:ind w:left="0"/>
        <w:jc w:val="both"/>
      </w:pPr>
      <w:r>
        <w:rPr>
          <w:rFonts w:ascii="Times New Roman"/>
          <w:b w:val="false"/>
          <w:i w:val="false"/>
          <w:color w:val="000000"/>
          <w:sz w:val="28"/>
        </w:rPr>
        <w:t>
       32. Осы шартқа Тараптардың уәкілетті өкілдері Қазақстан Республикасы ___________ қаласында 20 ___ жылғы ________ (күні) _______ (айда) қол қойды.</w:t>
      </w:r>
    </w:p>
    <w:bookmarkEnd w:id="80"/>
    <w:bookmarkStart w:name="z82" w:id="81"/>
    <w:p>
      <w:pPr>
        <w:spacing w:after="0"/>
        <w:ind w:left="0"/>
        <w:jc w:val="both"/>
      </w:pPr>
      <w:r>
        <w:rPr>
          <w:rFonts w:ascii="Times New Roman"/>
          <w:b w:val="false"/>
          <w:i w:val="false"/>
          <w:color w:val="000000"/>
          <w:sz w:val="28"/>
        </w:rPr>
        <w:t>
      33. Тараптардың заңды мекенжайлары мен қолдары:</w:t>
      </w:r>
    </w:p>
    <w:bookmarkEnd w:id="81"/>
    <w:p>
      <w:pPr>
        <w:spacing w:after="0"/>
        <w:ind w:left="0"/>
        <w:jc w:val="both"/>
      </w:pPr>
      <w:r>
        <w:rPr>
          <w:rFonts w:ascii="Times New Roman"/>
          <w:b w:val="false"/>
          <w:i w:val="false"/>
          <w:color w:val="000000"/>
          <w:sz w:val="28"/>
        </w:rPr>
        <w:t>
      Жалға алушы:                    Жалға беруші:</w:t>
      </w:r>
    </w:p>
    <w:p>
      <w:pPr>
        <w:spacing w:after="0"/>
        <w:ind w:left="0"/>
        <w:jc w:val="both"/>
      </w:pPr>
      <w:r>
        <w:rPr>
          <w:rFonts w:ascii="Times New Roman"/>
          <w:b w:val="false"/>
          <w:i w:val="false"/>
          <w:color w:val="000000"/>
          <w:sz w:val="28"/>
        </w:rPr>
        <w:t>
      Атауы_____________________________ Атауы_____________________________</w:t>
      </w:r>
    </w:p>
    <w:p>
      <w:pPr>
        <w:spacing w:after="0"/>
        <w:ind w:left="0"/>
        <w:jc w:val="both"/>
      </w:pPr>
      <w:r>
        <w:rPr>
          <w:rFonts w:ascii="Times New Roman"/>
          <w:b w:val="false"/>
          <w:i w:val="false"/>
          <w:color w:val="000000"/>
          <w:sz w:val="28"/>
        </w:rPr>
        <w:t>
      Заңды мекенжайы __________________ Заңды мекенжайы __________________</w:t>
      </w:r>
    </w:p>
    <w:p>
      <w:pPr>
        <w:spacing w:after="0"/>
        <w:ind w:left="0"/>
        <w:jc w:val="both"/>
      </w:pPr>
      <w:r>
        <w:rPr>
          <w:rFonts w:ascii="Times New Roman"/>
          <w:b w:val="false"/>
          <w:i w:val="false"/>
          <w:color w:val="000000"/>
          <w:sz w:val="28"/>
        </w:rPr>
        <w:t>
      Есеп айырысу шоты ________________ Есеп айырысу шоты ________________</w:t>
      </w:r>
    </w:p>
    <w:p>
      <w:pPr>
        <w:spacing w:after="0"/>
        <w:ind w:left="0"/>
        <w:jc w:val="both"/>
      </w:pPr>
      <w:r>
        <w:rPr>
          <w:rFonts w:ascii="Times New Roman"/>
          <w:b w:val="false"/>
          <w:i w:val="false"/>
          <w:color w:val="000000"/>
          <w:sz w:val="28"/>
        </w:rPr>
        <w:t>
      ЖСН ______________________________ ЖСН ______________________________</w:t>
      </w:r>
    </w:p>
    <w:p>
      <w:pPr>
        <w:spacing w:after="0"/>
        <w:ind w:left="0"/>
        <w:jc w:val="both"/>
      </w:pPr>
      <w:r>
        <w:rPr>
          <w:rFonts w:ascii="Times New Roman"/>
          <w:b w:val="false"/>
          <w:i w:val="false"/>
          <w:color w:val="000000"/>
          <w:sz w:val="28"/>
        </w:rPr>
        <w:t>
      Банк _____________________________ Банк _____________________________</w:t>
      </w:r>
    </w:p>
    <w:p>
      <w:pPr>
        <w:spacing w:after="0"/>
        <w:ind w:left="0"/>
        <w:jc w:val="both"/>
      </w:pPr>
      <w:r>
        <w:rPr>
          <w:rFonts w:ascii="Times New Roman"/>
          <w:b w:val="false"/>
          <w:i w:val="false"/>
          <w:color w:val="000000"/>
          <w:sz w:val="28"/>
        </w:rPr>
        <w:t>
      Телефон/факс______________________ Телефон/факс______________________</w:t>
      </w:r>
    </w:p>
    <w:p>
      <w:pPr>
        <w:spacing w:after="0"/>
        <w:ind w:left="0"/>
        <w:jc w:val="both"/>
      </w:pPr>
      <w:r>
        <w:rPr>
          <w:rFonts w:ascii="Times New Roman"/>
          <w:b w:val="false"/>
          <w:i w:val="false"/>
          <w:color w:val="000000"/>
          <w:sz w:val="28"/>
        </w:rPr>
        <w:t>
      МО                           МО</w:t>
      </w:r>
    </w:p>
    <w:p>
      <w:pPr>
        <w:spacing w:after="0"/>
        <w:ind w:left="0"/>
        <w:jc w:val="both"/>
      </w:pPr>
      <w:r>
        <w:rPr>
          <w:rFonts w:ascii="Times New Roman"/>
          <w:b w:val="false"/>
          <w:i w:val="false"/>
          <w:color w:val="000000"/>
          <w:sz w:val="28"/>
        </w:rPr>
        <w:t>
      Қолы _____________________________ Қолы 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