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95818" w14:textId="c1958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Ағаш кесу билеті мен орман билетінің нысандарын, оларды есепке алу, сақтау, толтыру және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26 қаңтардағы № 18-02/40 бұйрығы. Қазақстан Республикасының Әділет министрлігінде 2015 жылы 10 сәуірде № 10676 тіркелді.</w:t>
      </w:r>
    </w:p>
    <w:p>
      <w:pPr>
        <w:spacing w:after="0"/>
        <w:ind w:left="0"/>
        <w:jc w:val="both"/>
      </w:pPr>
      <w:bookmarkStart w:name="z4" w:id="0"/>
      <w:r>
        <w:rPr>
          <w:rFonts w:ascii="Times New Roman"/>
          <w:b w:val="false"/>
          <w:i w:val="false"/>
          <w:color w:val="000000"/>
          <w:sz w:val="28"/>
        </w:rPr>
        <w:t xml:space="preserve">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ережесінің 15-тармағы </w:t>
      </w:r>
      <w:r>
        <w:rPr>
          <w:rFonts w:ascii="Times New Roman"/>
          <w:b w:val="false"/>
          <w:i w:val="false"/>
          <w:color w:val="000000"/>
          <w:sz w:val="28"/>
        </w:rPr>
        <w:t>195)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ағаш кесу билетінің нысаны;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орман билетінің нысаны;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Ағаш кесу мен орман билетін есепке алу, сақтау, толтыру және беру қағидалары бекітілсін.</w:t>
      </w:r>
    </w:p>
    <w:bookmarkEnd w:id="4"/>
    <w:bookmarkStart w:name="z9" w:id="5"/>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7"/>
    <w:bookmarkStart w:name="z12" w:id="8"/>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орналастыруды қамтамасыз етсін.</w:t>
      </w:r>
    </w:p>
    <w:bookmarkEnd w:id="8"/>
    <w:bookmarkStart w:name="z13" w:id="9"/>
    <w:p>
      <w:pPr>
        <w:spacing w:after="0"/>
        <w:ind w:left="0"/>
        <w:jc w:val="both"/>
      </w:pPr>
      <w:r>
        <w:rPr>
          <w:rFonts w:ascii="Times New Roman"/>
          <w:b w:val="false"/>
          <w:i w:val="false"/>
          <w:color w:val="000000"/>
          <w:sz w:val="28"/>
        </w:rPr>
        <w:t>
      3. Осы бұйрық оның алғаш ресми жарияланған күнінен кейін күнтізбелік жиырма бір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 Ә. Исекешев   </w:t>
      </w:r>
    </w:p>
    <w:p>
      <w:pPr>
        <w:spacing w:after="0"/>
        <w:ind w:left="0"/>
        <w:jc w:val="both"/>
      </w:pPr>
      <w:r>
        <w:rPr>
          <w:rFonts w:ascii="Times New Roman"/>
          <w:b w:val="false"/>
          <w:i w:val="false"/>
          <w:color w:val="000000"/>
          <w:sz w:val="28"/>
        </w:rPr>
        <w:t>
      2015 жылғы 23 ақпан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_____________Б. Сұлтанов   </w:t>
      </w:r>
    </w:p>
    <w:p>
      <w:pPr>
        <w:spacing w:after="0"/>
        <w:ind w:left="0"/>
        <w:jc w:val="both"/>
      </w:pPr>
      <w:r>
        <w:rPr>
          <w:rFonts w:ascii="Times New Roman"/>
          <w:b w:val="false"/>
          <w:i w:val="false"/>
          <w:color w:val="000000"/>
          <w:sz w:val="28"/>
        </w:rPr>
        <w:t>
      2015 жылғы 11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Е. Досаев   </w:t>
      </w:r>
    </w:p>
    <w:p>
      <w:pPr>
        <w:spacing w:after="0"/>
        <w:ind w:left="0"/>
        <w:jc w:val="both"/>
      </w:pPr>
      <w:r>
        <w:rPr>
          <w:rFonts w:ascii="Times New Roman"/>
          <w:b w:val="false"/>
          <w:i w:val="false"/>
          <w:color w:val="000000"/>
          <w:sz w:val="28"/>
        </w:rPr>
        <w:t>
      2015 жылғы 9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26 қаңтардағы</w:t>
            </w:r>
            <w:r>
              <w:br/>
            </w:r>
            <w:r>
              <w:rPr>
                <w:rFonts w:ascii="Times New Roman"/>
                <w:b w:val="false"/>
                <w:i w:val="false"/>
                <w:color w:val="000000"/>
                <w:sz w:val="20"/>
              </w:rPr>
              <w:t>№ 18-02/40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17.11.2025 </w:t>
      </w:r>
      <w:r>
        <w:rPr>
          <w:rFonts w:ascii="Times New Roman"/>
          <w:b w:val="false"/>
          <w:i w:val="false"/>
          <w:color w:val="ff0000"/>
          <w:sz w:val="28"/>
        </w:rPr>
        <w:t>№ 312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p>
            <w:pPr>
              <w:spacing w:after="20"/>
              <w:ind w:left="20"/>
              <w:jc w:val="both"/>
            </w:pPr>
            <w:r>
              <w:rPr>
                <w:rFonts w:ascii="Times New Roman"/>
                <w:b w:val="false"/>
                <w:i w:val="false"/>
                <w:color w:val="000000"/>
                <w:sz w:val="20"/>
              </w:rPr>
              <w:t>
Серия</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701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70100" cy="2133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w:t>
            </w:r>
          </w:p>
          <w:p>
            <w:pPr>
              <w:spacing w:after="20"/>
              <w:ind w:left="20"/>
              <w:jc w:val="both"/>
            </w:pPr>
            <w:r>
              <w:rPr>
                <w:rFonts w:ascii="Times New Roman"/>
                <w:b w:val="false"/>
                <w:i w:val="false"/>
                <w:color w:val="000000"/>
                <w:sz w:val="20"/>
              </w:rPr>
              <w:t>
КАЗАХСТАН</w:t>
            </w:r>
          </w:p>
        </w:tc>
      </w:tr>
    </w:tbl>
    <w:p>
      <w:pPr>
        <w:spacing w:after="0"/>
        <w:ind w:left="0"/>
        <w:jc w:val="left"/>
      </w:pPr>
      <w:r>
        <w:rPr>
          <w:rFonts w:ascii="Times New Roman"/>
          <w:b/>
          <w:i w:val="false"/>
          <w:color w:val="000000"/>
        </w:rPr>
        <w:t xml:space="preserve"> АҒАШ КЕСУ БИЛЕТІ ЛЕСОРУБОЧНЫЙ БИЛЕТ</w:t>
      </w:r>
    </w:p>
    <w:p>
      <w:pPr>
        <w:spacing w:after="0"/>
        <w:ind w:left="0"/>
        <w:jc w:val="both"/>
      </w:pPr>
      <w:r>
        <w:rPr>
          <w:rFonts w:ascii="Times New Roman"/>
          <w:b w:val="false"/>
          <w:i w:val="false"/>
          <w:color w:val="000000"/>
          <w:sz w:val="28"/>
        </w:rPr>
        <w:t>
      1. _______________________________ облысы 20 ___ жылғы "___" __________</w:t>
      </w:r>
    </w:p>
    <w:p>
      <w:pPr>
        <w:spacing w:after="0"/>
        <w:ind w:left="0"/>
        <w:jc w:val="both"/>
      </w:pPr>
      <w:r>
        <w:rPr>
          <w:rFonts w:ascii="Times New Roman"/>
          <w:b w:val="false"/>
          <w:i w:val="false"/>
          <w:color w:val="000000"/>
          <w:sz w:val="28"/>
        </w:rPr>
        <w:t>
      Область год</w:t>
      </w:r>
    </w:p>
    <w:p>
      <w:pPr>
        <w:spacing w:after="0"/>
        <w:ind w:left="0"/>
        <w:jc w:val="both"/>
      </w:pPr>
      <w:r>
        <w:rPr>
          <w:rFonts w:ascii="Times New Roman"/>
          <w:b w:val="false"/>
          <w:i w:val="false"/>
          <w:color w:val="000000"/>
          <w:sz w:val="28"/>
        </w:rPr>
        <w:t>
      2. Мекеме (орман иеленуші) ____________________________________________</w:t>
      </w:r>
    </w:p>
    <w:p>
      <w:pPr>
        <w:spacing w:after="0"/>
        <w:ind w:left="0"/>
        <w:jc w:val="both"/>
      </w:pPr>
      <w:r>
        <w:rPr>
          <w:rFonts w:ascii="Times New Roman"/>
          <w:b w:val="false"/>
          <w:i w:val="false"/>
          <w:color w:val="000000"/>
          <w:sz w:val="28"/>
        </w:rPr>
        <w:t>
      Учреждение (лесовладелец)</w:t>
      </w:r>
    </w:p>
    <w:p>
      <w:pPr>
        <w:spacing w:after="0"/>
        <w:ind w:left="0"/>
        <w:jc w:val="both"/>
      </w:pPr>
      <w:r>
        <w:rPr>
          <w:rFonts w:ascii="Times New Roman"/>
          <w:b w:val="false"/>
          <w:i w:val="false"/>
          <w:color w:val="000000"/>
          <w:sz w:val="28"/>
        </w:rPr>
        <w:t>
      3. Ағашты кесу тәсілі ___________________________________________________</w:t>
      </w:r>
    </w:p>
    <w:p>
      <w:pPr>
        <w:spacing w:after="0"/>
        <w:ind w:left="0"/>
        <w:jc w:val="both"/>
      </w:pPr>
      <w:r>
        <w:rPr>
          <w:rFonts w:ascii="Times New Roman"/>
          <w:b w:val="false"/>
          <w:i w:val="false"/>
          <w:color w:val="000000"/>
          <w:sz w:val="28"/>
        </w:rPr>
        <w:t>
      Способ рубки</w:t>
      </w:r>
    </w:p>
    <w:p>
      <w:pPr>
        <w:spacing w:after="0"/>
        <w:ind w:left="0"/>
        <w:jc w:val="both"/>
      </w:pPr>
      <w:r>
        <w:rPr>
          <w:rFonts w:ascii="Times New Roman"/>
          <w:b w:val="false"/>
          <w:i w:val="false"/>
          <w:color w:val="000000"/>
          <w:sz w:val="28"/>
        </w:rPr>
        <w:t>
      4. Орманшылық ______________________________________________________</w:t>
      </w:r>
    </w:p>
    <w:p>
      <w:pPr>
        <w:spacing w:after="0"/>
        <w:ind w:left="0"/>
        <w:jc w:val="both"/>
      </w:pPr>
      <w:r>
        <w:rPr>
          <w:rFonts w:ascii="Times New Roman"/>
          <w:b w:val="false"/>
          <w:i w:val="false"/>
          <w:color w:val="000000"/>
          <w:sz w:val="28"/>
        </w:rPr>
        <w:t>
      Лесничество</w:t>
      </w:r>
    </w:p>
    <w:p>
      <w:pPr>
        <w:spacing w:after="0"/>
        <w:ind w:left="0"/>
        <w:jc w:val="both"/>
      </w:pPr>
      <w:r>
        <w:rPr>
          <w:rFonts w:ascii="Times New Roman"/>
          <w:b w:val="false"/>
          <w:i w:val="false"/>
          <w:color w:val="000000"/>
          <w:sz w:val="28"/>
        </w:rPr>
        <w:t>
      5. Мемлекеттік орман қоры санаты ______________________________________</w:t>
      </w:r>
    </w:p>
    <w:p>
      <w:pPr>
        <w:spacing w:after="0"/>
        <w:ind w:left="0"/>
        <w:jc w:val="both"/>
      </w:pPr>
      <w:r>
        <w:rPr>
          <w:rFonts w:ascii="Times New Roman"/>
          <w:b w:val="false"/>
          <w:i w:val="false"/>
          <w:color w:val="000000"/>
          <w:sz w:val="28"/>
        </w:rPr>
        <w:t>
      Категория государственного лесного фонда</w:t>
      </w:r>
    </w:p>
    <w:p>
      <w:pPr>
        <w:spacing w:after="0"/>
        <w:ind w:left="0"/>
        <w:jc w:val="both"/>
      </w:pPr>
      <w:r>
        <w:rPr>
          <w:rFonts w:ascii="Times New Roman"/>
          <w:b w:val="false"/>
          <w:i w:val="false"/>
          <w:color w:val="000000"/>
          <w:sz w:val="28"/>
        </w:rPr>
        <w:t>
      6. Пайдалану түрі _____________________________________________________</w:t>
      </w:r>
    </w:p>
    <w:p>
      <w:pPr>
        <w:spacing w:after="0"/>
        <w:ind w:left="0"/>
        <w:jc w:val="both"/>
      </w:pPr>
      <w:r>
        <w:rPr>
          <w:rFonts w:ascii="Times New Roman"/>
          <w:b w:val="false"/>
          <w:i w:val="false"/>
          <w:color w:val="000000"/>
          <w:sz w:val="28"/>
        </w:rPr>
        <w:t>
      Вид пользования</w:t>
      </w:r>
    </w:p>
    <w:p>
      <w:pPr>
        <w:spacing w:after="0"/>
        <w:ind w:left="0"/>
        <w:jc w:val="both"/>
      </w:pPr>
      <w:r>
        <w:rPr>
          <w:rFonts w:ascii="Times New Roman"/>
          <w:b w:val="false"/>
          <w:i w:val="false"/>
          <w:color w:val="000000"/>
          <w:sz w:val="28"/>
        </w:rPr>
        <w:t>
      7. Есепке алу тәсілі ___________________________________________________</w:t>
      </w:r>
    </w:p>
    <w:p>
      <w:pPr>
        <w:spacing w:after="0"/>
        <w:ind w:left="0"/>
        <w:jc w:val="both"/>
      </w:pPr>
      <w:r>
        <w:rPr>
          <w:rFonts w:ascii="Times New Roman"/>
          <w:b w:val="false"/>
          <w:i w:val="false"/>
          <w:color w:val="000000"/>
          <w:sz w:val="28"/>
        </w:rPr>
        <w:t>
      Способ учета</w:t>
      </w:r>
    </w:p>
    <w:p>
      <w:pPr>
        <w:spacing w:after="0"/>
        <w:ind w:left="0"/>
        <w:jc w:val="both"/>
      </w:pPr>
      <w:r>
        <w:rPr>
          <w:rFonts w:ascii="Times New Roman"/>
          <w:b w:val="false"/>
          <w:i w:val="false"/>
          <w:color w:val="000000"/>
          <w:sz w:val="28"/>
        </w:rPr>
        <w:t>
      8. негізінде __________________________________________________________</w:t>
      </w:r>
    </w:p>
    <w:p>
      <w:pPr>
        <w:spacing w:after="0"/>
        <w:ind w:left="0"/>
        <w:jc w:val="both"/>
      </w:pPr>
      <w:r>
        <w:rPr>
          <w:rFonts w:ascii="Times New Roman"/>
          <w:b w:val="false"/>
          <w:i w:val="false"/>
          <w:color w:val="000000"/>
          <w:sz w:val="28"/>
        </w:rPr>
        <w:t>
      На основании</w:t>
      </w:r>
    </w:p>
    <w:p>
      <w:pPr>
        <w:spacing w:after="0"/>
        <w:ind w:left="0"/>
        <w:jc w:val="both"/>
      </w:pPr>
      <w:r>
        <w:rPr>
          <w:rFonts w:ascii="Times New Roman"/>
          <w:b w:val="false"/>
          <w:i w:val="false"/>
          <w:color w:val="000000"/>
          <w:sz w:val="28"/>
        </w:rPr>
        <w:t>
      9. рұқсат етіледі ______________________________________________________</w:t>
      </w:r>
    </w:p>
    <w:p>
      <w:pPr>
        <w:spacing w:after="0"/>
        <w:ind w:left="0"/>
        <w:jc w:val="both"/>
      </w:pPr>
      <w:r>
        <w:rPr>
          <w:rFonts w:ascii="Times New Roman"/>
          <w:b w:val="false"/>
          <w:i w:val="false"/>
          <w:color w:val="000000"/>
          <w:sz w:val="28"/>
        </w:rPr>
        <w:t>
      Разрешается</w:t>
      </w:r>
    </w:p>
    <w:p>
      <w:pPr>
        <w:spacing w:after="0"/>
        <w:ind w:left="0"/>
        <w:jc w:val="both"/>
      </w:pPr>
      <w:r>
        <w:rPr>
          <w:rFonts w:ascii="Times New Roman"/>
          <w:b w:val="false"/>
          <w:i w:val="false"/>
          <w:color w:val="000000"/>
          <w:sz w:val="28"/>
        </w:rPr>
        <w:t>
      10. 20 __ жылдың кеспе ағаш қоры есебіне _______________________ сүректер</w:t>
      </w:r>
    </w:p>
    <w:p>
      <w:pPr>
        <w:spacing w:after="0"/>
        <w:ind w:left="0"/>
        <w:jc w:val="both"/>
      </w:pPr>
      <w:r>
        <w:rPr>
          <w:rFonts w:ascii="Times New Roman"/>
          <w:b w:val="false"/>
          <w:i w:val="false"/>
          <w:color w:val="000000"/>
          <w:sz w:val="28"/>
        </w:rPr>
        <w:t>
      кесуге рұқсат беріледі</w:t>
      </w:r>
    </w:p>
    <w:p>
      <w:pPr>
        <w:spacing w:after="0"/>
        <w:ind w:left="0"/>
        <w:jc w:val="both"/>
      </w:pPr>
      <w:r>
        <w:rPr>
          <w:rFonts w:ascii="Times New Roman"/>
          <w:b w:val="false"/>
          <w:i w:val="false"/>
          <w:color w:val="000000"/>
          <w:sz w:val="28"/>
        </w:rPr>
        <w:t>
      Вырубить в счет лесосечного фонда 20__ года ___________________ древесины</w:t>
      </w:r>
    </w:p>
    <w:p>
      <w:pPr>
        <w:spacing w:after="0"/>
        <w:ind w:left="0"/>
        <w:jc w:val="both"/>
      </w:pPr>
      <w:r>
        <w:rPr>
          <w:rFonts w:ascii="Times New Roman"/>
          <w:b w:val="false"/>
          <w:i w:val="false"/>
          <w:color w:val="000000"/>
          <w:sz w:val="28"/>
        </w:rPr>
        <w:t>
      11. Ағаштарды тартып шығаратын аралық ________________________________</w:t>
      </w:r>
    </w:p>
    <w:p>
      <w:pPr>
        <w:spacing w:after="0"/>
        <w:ind w:left="0"/>
        <w:jc w:val="both"/>
      </w:pPr>
      <w:r>
        <w:rPr>
          <w:rFonts w:ascii="Times New Roman"/>
          <w:b w:val="false"/>
          <w:i w:val="false"/>
          <w:color w:val="000000"/>
          <w:sz w:val="28"/>
        </w:rPr>
        <w:t>
      Расстояние вывозки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Орамдардың №</w:t>
            </w:r>
          </w:p>
          <w:p>
            <w:pPr>
              <w:spacing w:after="20"/>
              <w:ind w:left="20"/>
              <w:jc w:val="both"/>
            </w:pPr>
            <w:r>
              <w:rPr>
                <w:rFonts w:ascii="Times New Roman"/>
                <w:b w:val="false"/>
                <w:i w:val="false"/>
                <w:color w:val="000000"/>
                <w:sz w:val="20"/>
              </w:rPr>
              <w:t>
</w:t>
            </w:r>
            <w:r>
              <w:rPr>
                <w:rFonts w:ascii="Times New Roman"/>
                <w:b/>
                <w:i w:val="false"/>
                <w:color w:val="000000"/>
                <w:sz w:val="20"/>
              </w:rPr>
              <w:t>№ кварталов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Телім №</w:t>
            </w:r>
          </w:p>
          <w:p>
            <w:pPr>
              <w:spacing w:after="20"/>
              <w:ind w:left="20"/>
              <w:jc w:val="both"/>
            </w:pPr>
            <w:r>
              <w:rPr>
                <w:rFonts w:ascii="Times New Roman"/>
                <w:b w:val="false"/>
                <w:i w:val="false"/>
                <w:color w:val="000000"/>
                <w:sz w:val="20"/>
              </w:rPr>
              <w:t>
</w:t>
            </w:r>
            <w:r>
              <w:rPr>
                <w:rFonts w:ascii="Times New Roman"/>
                <w:b/>
                <w:i w:val="false"/>
                <w:color w:val="000000"/>
                <w:sz w:val="20"/>
              </w:rPr>
              <w:t>№ выдела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Кеспе- ағаштың №/ауданы, гектар –</w:t>
            </w:r>
          </w:p>
          <w:p>
            <w:pPr>
              <w:spacing w:after="20"/>
              <w:ind w:left="20"/>
              <w:jc w:val="both"/>
            </w:pPr>
            <w:r>
              <w:rPr>
                <w:rFonts w:ascii="Times New Roman"/>
                <w:b w:val="false"/>
                <w:i w:val="false"/>
                <w:color w:val="000000"/>
                <w:sz w:val="20"/>
              </w:rPr>
              <w:t>
</w:t>
            </w:r>
            <w:r>
              <w:rPr>
                <w:rFonts w:ascii="Times New Roman"/>
                <w:b/>
                <w:i w:val="false"/>
                <w:color w:val="000000"/>
                <w:sz w:val="20"/>
              </w:rPr>
              <w:t>№ лесосеки/ площадь, гектар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Мөлдектердің №/ ауданы, гектар -</w:t>
            </w:r>
          </w:p>
          <w:p>
            <w:pPr>
              <w:spacing w:after="20"/>
              <w:ind w:left="20"/>
              <w:jc w:val="both"/>
            </w:pPr>
            <w:r>
              <w:rPr>
                <w:rFonts w:ascii="Times New Roman"/>
                <w:b w:val="false"/>
                <w:i w:val="false"/>
                <w:color w:val="000000"/>
                <w:sz w:val="20"/>
              </w:rPr>
              <w:t>
</w:t>
            </w:r>
            <w:r>
              <w:rPr>
                <w:rFonts w:ascii="Times New Roman"/>
                <w:b/>
                <w:i w:val="false"/>
                <w:color w:val="000000"/>
                <w:sz w:val="20"/>
              </w:rPr>
              <w:t>№ делянок/ площадь, гектар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Шаруашылық</w:t>
            </w:r>
          </w:p>
          <w:p>
            <w:pPr>
              <w:spacing w:after="20"/>
              <w:ind w:left="20"/>
              <w:jc w:val="both"/>
            </w:pPr>
            <w:r>
              <w:rPr>
                <w:rFonts w:ascii="Times New Roman"/>
                <w:b w:val="false"/>
                <w:i w:val="false"/>
                <w:color w:val="000000"/>
                <w:sz w:val="20"/>
              </w:rPr>
              <w:t>
</w:t>
            </w:r>
            <w:r>
              <w:rPr>
                <w:rFonts w:ascii="Times New Roman"/>
                <w:b/>
                <w:i w:val="false"/>
                <w:color w:val="000000"/>
                <w:sz w:val="20"/>
              </w:rPr>
              <w:t>Хозяйство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Өскіндердің сақталуын қамтамасыз ету қажет</w:t>
            </w:r>
          </w:p>
          <w:p>
            <w:pPr>
              <w:spacing w:after="20"/>
              <w:ind w:left="20"/>
              <w:jc w:val="both"/>
            </w:pPr>
            <w:r>
              <w:rPr>
                <w:rFonts w:ascii="Times New Roman"/>
                <w:b w:val="false"/>
                <w:i w:val="false"/>
                <w:color w:val="000000"/>
                <w:sz w:val="20"/>
              </w:rPr>
              <w:t>
</w:t>
            </w:r>
            <w:r>
              <w:rPr>
                <w:rFonts w:ascii="Times New Roman"/>
                <w:b/>
                <w:i w:val="false"/>
                <w:color w:val="000000"/>
                <w:sz w:val="20"/>
              </w:rPr>
              <w:t>Обеспечить сохранение подроста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p>
            <w:pPr>
              <w:spacing w:after="20"/>
              <w:ind w:left="20"/>
              <w:jc w:val="both"/>
            </w:pPr>
            <w:r>
              <w:rPr>
                <w:rFonts w:ascii="Times New Roman"/>
                <w:b w:val="false"/>
                <w:i w:val="false"/>
                <w:color w:val="000000"/>
                <w:sz w:val="20"/>
              </w:rPr>
              <w:t>
на площади,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саны, мың дана -</w:t>
            </w:r>
          </w:p>
          <w:p>
            <w:pPr>
              <w:spacing w:after="20"/>
              <w:ind w:left="20"/>
              <w:jc w:val="both"/>
            </w:pPr>
            <w:r>
              <w:rPr>
                <w:rFonts w:ascii="Times New Roman"/>
                <w:b w:val="false"/>
                <w:i w:val="false"/>
                <w:color w:val="000000"/>
                <w:sz w:val="20"/>
              </w:rPr>
              <w:t>
кол-во тыс. шт. на 1 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Тығыздалған текше метрдегі сүрек көлемі</w:t>
            </w:r>
          </w:p>
          <w:p>
            <w:pPr>
              <w:spacing w:after="20"/>
              <w:ind w:left="20"/>
              <w:jc w:val="both"/>
            </w:pPr>
            <w:r>
              <w:rPr>
                <w:rFonts w:ascii="Times New Roman"/>
                <w:b w:val="false"/>
                <w:i w:val="false"/>
                <w:color w:val="000000"/>
                <w:sz w:val="20"/>
              </w:rPr>
              <w:t>
</w:t>
            </w:r>
            <w:r>
              <w:rPr>
                <w:rFonts w:ascii="Times New Roman"/>
                <w:b/>
                <w:i w:val="false"/>
                <w:color w:val="000000"/>
                <w:sz w:val="20"/>
              </w:rPr>
              <w:t>Объем древесины в плотных куб.м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Ставка бойынша құны теңгемен</w:t>
            </w:r>
          </w:p>
          <w:p>
            <w:pPr>
              <w:spacing w:after="20"/>
              <w:ind w:left="20"/>
              <w:jc w:val="both"/>
            </w:pPr>
            <w:r>
              <w:rPr>
                <w:rFonts w:ascii="Times New Roman"/>
                <w:b w:val="false"/>
                <w:i w:val="false"/>
                <w:color w:val="000000"/>
                <w:sz w:val="20"/>
              </w:rPr>
              <w:t>
</w:t>
            </w:r>
            <w:r>
              <w:rPr>
                <w:rFonts w:ascii="Times New Roman"/>
                <w:b/>
                <w:i w:val="false"/>
                <w:color w:val="000000"/>
                <w:sz w:val="20"/>
              </w:rPr>
              <w:t>Стоимость по ставке в тенге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Төленуге тиіс, теңге</w:t>
            </w:r>
          </w:p>
          <w:p>
            <w:pPr>
              <w:spacing w:after="20"/>
              <w:ind w:left="20"/>
              <w:jc w:val="both"/>
            </w:pPr>
            <w:r>
              <w:rPr>
                <w:rFonts w:ascii="Times New Roman"/>
                <w:b w:val="false"/>
                <w:i w:val="false"/>
                <w:color w:val="000000"/>
                <w:sz w:val="20"/>
              </w:rPr>
              <w:t>
</w:t>
            </w:r>
            <w:r>
              <w:rPr>
                <w:rFonts w:ascii="Times New Roman"/>
                <w:b/>
                <w:i w:val="false"/>
                <w:color w:val="000000"/>
                <w:sz w:val="20"/>
              </w:rPr>
              <w:t>Причитается к уплате, тенге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w:t>
            </w:r>
          </w:p>
          <w:p>
            <w:pPr>
              <w:spacing w:after="20"/>
              <w:ind w:left="20"/>
              <w:jc w:val="both"/>
            </w:pPr>
            <w:r>
              <w:rPr>
                <w:rFonts w:ascii="Times New Roman"/>
                <w:b w:val="false"/>
                <w:i w:val="false"/>
                <w:color w:val="000000"/>
                <w:sz w:val="20"/>
              </w:rPr>
              <w:t>
деловой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Отындық</w:t>
            </w:r>
          </w:p>
          <w:p>
            <w:pPr>
              <w:spacing w:after="20"/>
              <w:ind w:left="20"/>
              <w:jc w:val="both"/>
            </w:pPr>
            <w:r>
              <w:rPr>
                <w:rFonts w:ascii="Times New Roman"/>
                <w:b w:val="false"/>
                <w:i w:val="false"/>
                <w:color w:val="000000"/>
                <w:sz w:val="20"/>
              </w:rPr>
              <w:t>
дровяной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шөпшектер мен бұтақтар</w:t>
            </w:r>
          </w:p>
          <w:p>
            <w:pPr>
              <w:spacing w:after="20"/>
              <w:ind w:left="20"/>
              <w:jc w:val="both"/>
            </w:pPr>
            <w:r>
              <w:rPr>
                <w:rFonts w:ascii="Times New Roman"/>
                <w:b w:val="false"/>
                <w:i w:val="false"/>
                <w:color w:val="000000"/>
                <w:sz w:val="20"/>
              </w:rPr>
              <w:t>
хвороста и сучьев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ағаш ресурстары</w:t>
            </w:r>
          </w:p>
          <w:p>
            <w:pPr>
              <w:spacing w:after="20"/>
              <w:ind w:left="20"/>
              <w:jc w:val="both"/>
            </w:pPr>
            <w:r>
              <w:rPr>
                <w:rFonts w:ascii="Times New Roman"/>
                <w:b w:val="false"/>
                <w:i w:val="false"/>
                <w:color w:val="000000"/>
                <w:sz w:val="20"/>
              </w:rPr>
              <w:t>
второстепенные древесные ресурсы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w:t>
            </w:r>
          </w:p>
          <w:p>
            <w:pPr>
              <w:spacing w:after="20"/>
              <w:ind w:left="20"/>
              <w:jc w:val="both"/>
            </w:pPr>
            <w:r>
              <w:rPr>
                <w:rFonts w:ascii="Times New Roman"/>
                <w:b w:val="false"/>
                <w:i w:val="false"/>
                <w:color w:val="000000"/>
                <w:sz w:val="20"/>
              </w:rPr>
              <w:t>
деловой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Отындық</w:t>
            </w:r>
          </w:p>
          <w:p>
            <w:pPr>
              <w:spacing w:after="20"/>
              <w:ind w:left="20"/>
              <w:jc w:val="both"/>
            </w:pPr>
            <w:r>
              <w:rPr>
                <w:rFonts w:ascii="Times New Roman"/>
                <w:b w:val="false"/>
                <w:i w:val="false"/>
                <w:color w:val="000000"/>
                <w:sz w:val="20"/>
              </w:rPr>
              <w:t>
дровяной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шөпшектер мен бұтақтар,</w:t>
            </w:r>
          </w:p>
          <w:p>
            <w:pPr>
              <w:spacing w:after="20"/>
              <w:ind w:left="20"/>
              <w:jc w:val="both"/>
            </w:pPr>
            <w:r>
              <w:rPr>
                <w:rFonts w:ascii="Times New Roman"/>
                <w:b w:val="false"/>
                <w:i w:val="false"/>
                <w:color w:val="000000"/>
                <w:sz w:val="20"/>
              </w:rPr>
              <w:t>
хвороста и сучьев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ағаш ресурстары</w:t>
            </w:r>
          </w:p>
          <w:p>
            <w:pPr>
              <w:spacing w:after="20"/>
              <w:ind w:left="20"/>
              <w:jc w:val="both"/>
            </w:pPr>
            <w:r>
              <w:rPr>
                <w:rFonts w:ascii="Times New Roman"/>
                <w:b w:val="false"/>
                <w:i w:val="false"/>
                <w:color w:val="000000"/>
                <w:sz w:val="20"/>
              </w:rPr>
              <w:t>
второстепенные древесные ресурсы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Итого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Дайындалатын ағаш өнімі үшін төлемақыны бюджетке енгізу мерзімі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Сроки внесения в бюджет платы за заготавливаемую лесопродукцию</w:t>
      </w:r>
    </w:p>
    <w:p>
      <w:pPr>
        <w:spacing w:after="0"/>
        <w:ind w:left="0"/>
        <w:jc w:val="both"/>
      </w:pPr>
      <w:r>
        <w:rPr>
          <w:rFonts w:ascii="Times New Roman"/>
          <w:b w:val="false"/>
          <w:i w:val="false"/>
          <w:color w:val="000000"/>
          <w:sz w:val="28"/>
        </w:rPr>
        <w:t>
      13. Кесуге жатпайды _________________________________________________</w:t>
      </w:r>
    </w:p>
    <w:p>
      <w:pPr>
        <w:spacing w:after="0"/>
        <w:ind w:left="0"/>
        <w:jc w:val="both"/>
      </w:pPr>
      <w:r>
        <w:rPr>
          <w:rFonts w:ascii="Times New Roman"/>
          <w:b w:val="false"/>
          <w:i w:val="false"/>
          <w:color w:val="000000"/>
          <w:sz w:val="28"/>
        </w:rPr>
        <w:t>
      Рубке не подлежат (тұқымдық ағаштар, тұқымдық жерлер және басқа</w:t>
      </w:r>
    </w:p>
    <w:p>
      <w:pPr>
        <w:spacing w:after="0"/>
        <w:ind w:left="0"/>
        <w:jc w:val="both"/>
      </w:pPr>
      <w:r>
        <w:rPr>
          <w:rFonts w:ascii="Times New Roman"/>
          <w:b w:val="false"/>
          <w:i w:val="false"/>
          <w:color w:val="000000"/>
          <w:sz w:val="28"/>
        </w:rPr>
        <w:t>
      ағаштардың саны - количество семенников, семенных куртин и других</w:t>
      </w:r>
    </w:p>
    <w:p>
      <w:pPr>
        <w:spacing w:after="0"/>
        <w:ind w:left="0"/>
        <w:jc w:val="both"/>
      </w:pPr>
      <w:r>
        <w:rPr>
          <w:rFonts w:ascii="Times New Roman"/>
          <w:b w:val="false"/>
          <w:i w:val="false"/>
          <w:color w:val="000000"/>
          <w:sz w:val="28"/>
        </w:rPr>
        <w:t>
      деревьев)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14. Ағаш дайындауды аяқтау мерзімі 20 ___ жылғы "____" ________________</w:t>
      </w:r>
    </w:p>
    <w:p>
      <w:pPr>
        <w:spacing w:after="0"/>
        <w:ind w:left="0"/>
        <w:jc w:val="both"/>
      </w:pPr>
      <w:r>
        <w:rPr>
          <w:rFonts w:ascii="Times New Roman"/>
          <w:b w:val="false"/>
          <w:i w:val="false"/>
          <w:color w:val="000000"/>
          <w:sz w:val="28"/>
        </w:rPr>
        <w:t>
      Срок окончания заготовки год</w:t>
      </w:r>
    </w:p>
    <w:p>
      <w:pPr>
        <w:spacing w:after="0"/>
        <w:ind w:left="0"/>
        <w:jc w:val="both"/>
      </w:pPr>
      <w:r>
        <w:rPr>
          <w:rFonts w:ascii="Times New Roman"/>
          <w:b w:val="false"/>
          <w:i w:val="false"/>
          <w:color w:val="000000"/>
          <w:sz w:val="28"/>
        </w:rPr>
        <w:t>
      15. Уақытша қоймалар орны __________________________________________</w:t>
      </w:r>
    </w:p>
    <w:p>
      <w:pPr>
        <w:spacing w:after="0"/>
        <w:ind w:left="0"/>
        <w:jc w:val="both"/>
      </w:pPr>
      <w:r>
        <w:rPr>
          <w:rFonts w:ascii="Times New Roman"/>
          <w:b w:val="false"/>
          <w:i w:val="false"/>
          <w:color w:val="000000"/>
          <w:sz w:val="28"/>
        </w:rPr>
        <w:t>
      Места временных складов</w:t>
      </w:r>
    </w:p>
    <w:p>
      <w:pPr>
        <w:spacing w:after="0"/>
        <w:ind w:left="0"/>
        <w:jc w:val="both"/>
      </w:pPr>
      <w:r>
        <w:rPr>
          <w:rFonts w:ascii="Times New Roman"/>
          <w:b w:val="false"/>
          <w:i w:val="false"/>
          <w:color w:val="000000"/>
          <w:sz w:val="28"/>
        </w:rPr>
        <w:t>
      16. Тасып әкетуге рұқсат берілді _______________________________________</w:t>
      </w:r>
    </w:p>
    <w:p>
      <w:pPr>
        <w:spacing w:after="0"/>
        <w:ind w:left="0"/>
        <w:jc w:val="both"/>
      </w:pPr>
      <w:r>
        <w:rPr>
          <w:rFonts w:ascii="Times New Roman"/>
          <w:b w:val="false"/>
          <w:i w:val="false"/>
          <w:color w:val="000000"/>
          <w:sz w:val="28"/>
        </w:rPr>
        <w:t>
      Вывозка разрешается</w:t>
      </w:r>
    </w:p>
    <w:p>
      <w:pPr>
        <w:spacing w:after="0"/>
        <w:ind w:left="0"/>
        <w:jc w:val="both"/>
      </w:pPr>
      <w:r>
        <w:rPr>
          <w:rFonts w:ascii="Times New Roman"/>
          <w:b w:val="false"/>
          <w:i w:val="false"/>
          <w:color w:val="000000"/>
          <w:sz w:val="28"/>
        </w:rPr>
        <w:t>
      17. Тасып әкету мерзімі 20 __ жылғы "___" ____________</w:t>
      </w:r>
    </w:p>
    <w:p>
      <w:pPr>
        <w:spacing w:after="0"/>
        <w:ind w:left="0"/>
        <w:jc w:val="both"/>
      </w:pPr>
      <w:r>
        <w:rPr>
          <w:rFonts w:ascii="Times New Roman"/>
          <w:b w:val="false"/>
          <w:i w:val="false"/>
          <w:color w:val="000000"/>
          <w:sz w:val="28"/>
        </w:rPr>
        <w:t>
      Срок окончания вывозки год</w:t>
      </w:r>
    </w:p>
    <w:p>
      <w:pPr>
        <w:spacing w:after="0"/>
        <w:ind w:left="0"/>
        <w:jc w:val="both"/>
      </w:pPr>
      <w:r>
        <w:rPr>
          <w:rFonts w:ascii="Times New Roman"/>
          <w:b w:val="false"/>
          <w:i w:val="false"/>
          <w:color w:val="000000"/>
          <w:sz w:val="28"/>
        </w:rPr>
        <w:t>
      18. Мезгілінен бұрын кесуге рұқсат етіледі ______________________________</w:t>
      </w:r>
    </w:p>
    <w:p>
      <w:pPr>
        <w:spacing w:after="0"/>
        <w:ind w:left="0"/>
        <w:jc w:val="both"/>
      </w:pPr>
      <w:r>
        <w:rPr>
          <w:rFonts w:ascii="Times New Roman"/>
          <w:b w:val="false"/>
          <w:i w:val="false"/>
          <w:color w:val="000000"/>
          <w:sz w:val="28"/>
        </w:rPr>
        <w:t>
      Досрочная вырубка разрешается</w:t>
      </w:r>
    </w:p>
    <w:p>
      <w:pPr>
        <w:spacing w:after="0"/>
        <w:ind w:left="0"/>
        <w:jc w:val="both"/>
      </w:pPr>
      <w:r>
        <w:rPr>
          <w:rFonts w:ascii="Times New Roman"/>
          <w:b w:val="false"/>
          <w:i w:val="false"/>
          <w:color w:val="000000"/>
          <w:sz w:val="28"/>
        </w:rPr>
        <w:t>
      19. Ағаштың қабығын аршу, ағашты химиялық өңдеу мерзімі ______________</w:t>
      </w:r>
    </w:p>
    <w:p>
      <w:pPr>
        <w:spacing w:after="0"/>
        <w:ind w:left="0"/>
        <w:jc w:val="both"/>
      </w:pPr>
      <w:r>
        <w:rPr>
          <w:rFonts w:ascii="Times New Roman"/>
          <w:b w:val="false"/>
          <w:i w:val="false"/>
          <w:color w:val="000000"/>
          <w:sz w:val="28"/>
        </w:rPr>
        <w:t>
      Сроки окорки, химической обработки древесины</w:t>
      </w:r>
    </w:p>
    <w:p>
      <w:pPr>
        <w:spacing w:after="0"/>
        <w:ind w:left="0"/>
        <w:jc w:val="both"/>
      </w:pPr>
      <w:r>
        <w:rPr>
          <w:rFonts w:ascii="Times New Roman"/>
          <w:b w:val="false"/>
          <w:i w:val="false"/>
          <w:color w:val="000000"/>
          <w:sz w:val="28"/>
        </w:rPr>
        <w:t>
      20. Кеспеағашты тазарту тәсілі ________________________________________</w:t>
      </w:r>
    </w:p>
    <w:p>
      <w:pPr>
        <w:spacing w:after="0"/>
        <w:ind w:left="0"/>
        <w:jc w:val="both"/>
      </w:pPr>
      <w:r>
        <w:rPr>
          <w:rFonts w:ascii="Times New Roman"/>
          <w:b w:val="false"/>
          <w:i w:val="false"/>
          <w:color w:val="000000"/>
          <w:sz w:val="28"/>
        </w:rPr>
        <w:t>
      Способ очистки лесосеки</w:t>
      </w:r>
    </w:p>
    <w:p>
      <w:pPr>
        <w:spacing w:after="0"/>
        <w:ind w:left="0"/>
        <w:jc w:val="both"/>
      </w:pPr>
      <w:r>
        <w:rPr>
          <w:rFonts w:ascii="Times New Roman"/>
          <w:b w:val="false"/>
          <w:i w:val="false"/>
          <w:color w:val="000000"/>
          <w:sz w:val="28"/>
        </w:rPr>
        <w:t>
      21. Ағаштарды бекітілген технологиялық картаға сәйкес кесу керек _________</w:t>
      </w:r>
    </w:p>
    <w:p>
      <w:pPr>
        <w:spacing w:after="0"/>
        <w:ind w:left="0"/>
        <w:jc w:val="both"/>
      </w:pPr>
      <w:r>
        <w:rPr>
          <w:rFonts w:ascii="Times New Roman"/>
          <w:b w:val="false"/>
          <w:i w:val="false"/>
          <w:color w:val="000000"/>
          <w:sz w:val="28"/>
        </w:rPr>
        <w:t>
      Разработку лесосек произвести согласно утвержденным технологическим картам</w:t>
      </w:r>
    </w:p>
    <w:p>
      <w:pPr>
        <w:spacing w:after="0"/>
        <w:ind w:left="0"/>
        <w:jc w:val="both"/>
      </w:pPr>
      <w:r>
        <w:rPr>
          <w:rFonts w:ascii="Times New Roman"/>
          <w:b w:val="false"/>
          <w:i w:val="false"/>
          <w:color w:val="000000"/>
          <w:sz w:val="28"/>
        </w:rPr>
        <w:t>
      22. Ерекше шарттар _________________________________________________</w:t>
      </w:r>
    </w:p>
    <w:p>
      <w:pPr>
        <w:spacing w:after="0"/>
        <w:ind w:left="0"/>
        <w:jc w:val="both"/>
      </w:pPr>
      <w:r>
        <w:rPr>
          <w:rFonts w:ascii="Times New Roman"/>
          <w:b w:val="false"/>
          <w:i w:val="false"/>
          <w:color w:val="000000"/>
          <w:sz w:val="28"/>
        </w:rPr>
        <w:t>
      Особые условия</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Инженер 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аты(бар болса), қолтаңбасы – подпись, фамилия, имя, отчество </w:t>
      </w:r>
    </w:p>
    <w:p>
      <w:pPr>
        <w:spacing w:after="0"/>
        <w:ind w:left="0"/>
        <w:jc w:val="both"/>
      </w:pPr>
      <w:r>
        <w:rPr>
          <w:rFonts w:ascii="Times New Roman"/>
          <w:b w:val="false"/>
          <w:i w:val="false"/>
          <w:color w:val="000000"/>
          <w:sz w:val="28"/>
        </w:rPr>
        <w:t>
      (при его наличии))</w:t>
      </w:r>
    </w:p>
    <w:p>
      <w:pPr>
        <w:spacing w:after="0"/>
        <w:ind w:left="0"/>
        <w:jc w:val="both"/>
      </w:pPr>
      <w:r>
        <w:rPr>
          <w:rFonts w:ascii="Times New Roman"/>
          <w:b w:val="false"/>
          <w:i w:val="false"/>
          <w:color w:val="000000"/>
          <w:sz w:val="28"/>
        </w:rPr>
        <w:t>
      23. Орман пайдаланушылар Қазақстан Республикасының ормандарында сүректі түбірімен босату қағидаларын және Қазақстан Республикасының ормандарында өрт қауіпсіздігі қағидаларын қатаң сақтауға міндетті. Көрсетілген қағидаларды бұзғаны үшін, сондай-ақ орман пайдаланушы ағаш кесілген жерді тазартудан жалтарған кезде, орман шаруашылығы мемлекеттік басқару органдары, сүрек дайындауды және орман пайдаланушылар жүргізіп жатқан басқа да жұмыстарды тоқтата тұрады.</w:t>
      </w:r>
    </w:p>
    <w:p>
      <w:pPr>
        <w:spacing w:after="0"/>
        <w:ind w:left="0"/>
        <w:jc w:val="both"/>
      </w:pPr>
      <w:r>
        <w:rPr>
          <w:rFonts w:ascii="Times New Roman"/>
          <w:b w:val="false"/>
          <w:i w:val="false"/>
          <w:color w:val="000000"/>
          <w:sz w:val="28"/>
        </w:rPr>
        <w:t>
      Лесопользователи обязаны строго соблюдать правила отпуска древесины на корню в лесах Республики Казахстан и правила пожарной безопасности в лесах Республики Казахстан. За нарушение указанных правил, а также при уклонении лесопользователя от очистки мест рубок, государственные органы управления</w:t>
      </w:r>
    </w:p>
    <w:p>
      <w:pPr>
        <w:spacing w:after="0"/>
        <w:ind w:left="0"/>
        <w:jc w:val="both"/>
      </w:pPr>
      <w:r>
        <w:rPr>
          <w:rFonts w:ascii="Times New Roman"/>
          <w:b w:val="false"/>
          <w:i w:val="false"/>
          <w:color w:val="000000"/>
          <w:sz w:val="28"/>
        </w:rPr>
        <w:t>
      лесным хозяйством приостанавливают заготовку древесины и иные работы, проводимые лесопользователями.</w:t>
      </w:r>
    </w:p>
    <w:p>
      <w:pPr>
        <w:spacing w:after="0"/>
        <w:ind w:left="0"/>
        <w:jc w:val="both"/>
      </w:pPr>
      <w:r>
        <w:rPr>
          <w:rFonts w:ascii="Times New Roman"/>
          <w:b w:val="false"/>
          <w:i w:val="false"/>
          <w:color w:val="000000"/>
          <w:sz w:val="28"/>
        </w:rPr>
        <w:t>
      24. Сүректі түбірімен босату қағидаларымен және өрт қауіпсіздігі қағидаларымен таныстым</w:t>
      </w:r>
    </w:p>
    <w:p>
      <w:pPr>
        <w:spacing w:after="0"/>
        <w:ind w:left="0"/>
        <w:jc w:val="both"/>
      </w:pPr>
      <w:r>
        <w:rPr>
          <w:rFonts w:ascii="Times New Roman"/>
          <w:b w:val="false"/>
          <w:i w:val="false"/>
          <w:color w:val="000000"/>
          <w:sz w:val="28"/>
        </w:rPr>
        <w:t>
      С правилами отпуска древесины на корню и правилами пожарной безопасности ознакомлен</w:t>
      </w:r>
    </w:p>
    <w:p>
      <w:pPr>
        <w:spacing w:after="0"/>
        <w:ind w:left="0"/>
        <w:jc w:val="both"/>
      </w:pPr>
      <w:r>
        <w:rPr>
          <w:rFonts w:ascii="Times New Roman"/>
          <w:b w:val="false"/>
          <w:i w:val="false"/>
          <w:color w:val="000000"/>
          <w:sz w:val="28"/>
        </w:rPr>
        <w:t>
      25. Орман пайдаланушы _____________________________________________</w:t>
      </w:r>
    </w:p>
    <w:p>
      <w:pPr>
        <w:spacing w:after="0"/>
        <w:ind w:left="0"/>
        <w:jc w:val="both"/>
      </w:pPr>
      <w:r>
        <w:rPr>
          <w:rFonts w:ascii="Times New Roman"/>
          <w:b w:val="false"/>
          <w:i w:val="false"/>
          <w:color w:val="000000"/>
          <w:sz w:val="28"/>
        </w:rPr>
        <w:t>
      Лесопользователь (лауазымы, қолы, тегі, аты, әкесінің аты (бар болса) – должность,</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26. Ағаштарды тасып әкету мерзімдерінің ұзартылғаны туралы белгілер</w:t>
      </w:r>
    </w:p>
    <w:p>
      <w:pPr>
        <w:spacing w:after="0"/>
        <w:ind w:left="0"/>
        <w:jc w:val="both"/>
      </w:pPr>
      <w:r>
        <w:rPr>
          <w:rFonts w:ascii="Times New Roman"/>
          <w:b w:val="false"/>
          <w:i w:val="false"/>
          <w:color w:val="000000"/>
          <w:sz w:val="28"/>
        </w:rPr>
        <w:t>
      Отметки о представлении отсрочек по вывозке 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27. Ағаш кесетін жерді куәләндіру мәліметтері бойынша орманды қалпына келтіру жөніндегі іс-шаралар</w:t>
      </w:r>
    </w:p>
    <w:p>
      <w:pPr>
        <w:spacing w:after="0"/>
        <w:ind w:left="0"/>
        <w:jc w:val="both"/>
      </w:pPr>
      <w:r>
        <w:rPr>
          <w:rFonts w:ascii="Times New Roman"/>
          <w:b w:val="false"/>
          <w:i w:val="false"/>
          <w:color w:val="000000"/>
          <w:sz w:val="28"/>
        </w:rPr>
        <w:t>
      Мероприятия по восстановлению леса по материалам освидетельствования мест рубок</w:t>
      </w:r>
    </w:p>
    <w:p>
      <w:pPr>
        <w:spacing w:after="0"/>
        <w:ind w:left="0"/>
        <w:jc w:val="both"/>
      </w:pPr>
      <w:r>
        <w:rPr>
          <w:rFonts w:ascii="Times New Roman"/>
          <w:b w:val="false"/>
          <w:i w:val="false"/>
          <w:color w:val="000000"/>
          <w:sz w:val="28"/>
        </w:rPr>
        <w:t>
      28. Орманның қалпына келуін қамтамасыз ететін өскінді сақтау _______ гектар</w:t>
      </w:r>
    </w:p>
    <w:p>
      <w:pPr>
        <w:spacing w:after="0"/>
        <w:ind w:left="0"/>
        <w:jc w:val="both"/>
      </w:pPr>
      <w:r>
        <w:rPr>
          <w:rFonts w:ascii="Times New Roman"/>
          <w:b w:val="false"/>
          <w:i w:val="false"/>
          <w:color w:val="000000"/>
          <w:sz w:val="28"/>
        </w:rPr>
        <w:t>
      Сохранение подроста, обеспечивающего восстановление леса</w:t>
      </w:r>
    </w:p>
    <w:p>
      <w:pPr>
        <w:spacing w:after="0"/>
        <w:ind w:left="0"/>
        <w:jc w:val="both"/>
      </w:pPr>
      <w:r>
        <w:rPr>
          <w:rFonts w:ascii="Times New Roman"/>
          <w:b w:val="false"/>
          <w:i w:val="false"/>
          <w:color w:val="000000"/>
          <w:sz w:val="28"/>
        </w:rPr>
        <w:t>
      Мыналар талап етіледі: требуется:</w:t>
      </w:r>
    </w:p>
    <w:p>
      <w:pPr>
        <w:spacing w:after="0"/>
        <w:ind w:left="0"/>
        <w:jc w:val="both"/>
      </w:pPr>
      <w:r>
        <w:rPr>
          <w:rFonts w:ascii="Times New Roman"/>
          <w:b w:val="false"/>
          <w:i w:val="false"/>
          <w:color w:val="000000"/>
          <w:sz w:val="28"/>
        </w:rPr>
        <w:t>
      29. Орман ағаштарын отырғызу _____________ гектар</w:t>
      </w:r>
    </w:p>
    <w:p>
      <w:pPr>
        <w:spacing w:after="0"/>
        <w:ind w:left="0"/>
        <w:jc w:val="both"/>
      </w:pPr>
      <w:r>
        <w:rPr>
          <w:rFonts w:ascii="Times New Roman"/>
          <w:b w:val="false"/>
          <w:i w:val="false"/>
          <w:color w:val="000000"/>
          <w:sz w:val="28"/>
        </w:rPr>
        <w:t>
      Создание лесных культур на</w:t>
      </w:r>
    </w:p>
    <w:p>
      <w:pPr>
        <w:spacing w:after="0"/>
        <w:ind w:left="0"/>
        <w:jc w:val="both"/>
      </w:pPr>
      <w:r>
        <w:rPr>
          <w:rFonts w:ascii="Times New Roman"/>
          <w:b w:val="false"/>
          <w:i w:val="false"/>
          <w:color w:val="000000"/>
          <w:sz w:val="28"/>
        </w:rPr>
        <w:t>
      30. Ағаштың табиғи өсуіне көмектесу _________ гектар</w:t>
      </w:r>
    </w:p>
    <w:p>
      <w:pPr>
        <w:spacing w:after="0"/>
        <w:ind w:left="0"/>
        <w:jc w:val="both"/>
      </w:pPr>
      <w:r>
        <w:rPr>
          <w:rFonts w:ascii="Times New Roman"/>
          <w:b w:val="false"/>
          <w:i w:val="false"/>
          <w:color w:val="000000"/>
          <w:sz w:val="28"/>
        </w:rPr>
        <w:t>
      Содействие естественному возобновлению на</w:t>
      </w:r>
    </w:p>
    <w:p>
      <w:pPr>
        <w:spacing w:after="0"/>
        <w:ind w:left="0"/>
        <w:jc w:val="both"/>
      </w:pPr>
      <w:r>
        <w:rPr>
          <w:rFonts w:ascii="Times New Roman"/>
          <w:b w:val="false"/>
          <w:i w:val="false"/>
          <w:color w:val="000000"/>
          <w:sz w:val="28"/>
        </w:rPr>
        <w:t>
      31. Мекеме басшысы (тегі, аты, әкесінің аты (бар болса)</w:t>
      </w:r>
    </w:p>
    <w:p>
      <w:pPr>
        <w:spacing w:after="0"/>
        <w:ind w:left="0"/>
        <w:jc w:val="both"/>
      </w:pPr>
      <w:r>
        <w:rPr>
          <w:rFonts w:ascii="Times New Roman"/>
          <w:b w:val="false"/>
          <w:i w:val="false"/>
          <w:color w:val="000000"/>
          <w:sz w:val="28"/>
        </w:rPr>
        <w:t>
      Руководитель учреждения (фамилия, имя, отчество (при его наличии))</w:t>
      </w:r>
    </w:p>
    <w:p>
      <w:pPr>
        <w:spacing w:after="0"/>
        <w:ind w:left="0"/>
        <w:jc w:val="both"/>
      </w:pPr>
      <w:r>
        <w:rPr>
          <w:rFonts w:ascii="Times New Roman"/>
          <w:b w:val="false"/>
          <w:i w:val="false"/>
          <w:color w:val="000000"/>
          <w:sz w:val="28"/>
        </w:rPr>
        <w:t xml:space="preserve">
      Бұл құжат "Электрондық құжат және электрондық цифрлық қолтаңба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1-тармағына сәйкес қағаз жеткізгіштегі қол қойылған құжатпен бірдей.</w:t>
      </w:r>
    </w:p>
    <w:p>
      <w:pPr>
        <w:spacing w:after="0"/>
        <w:ind w:left="0"/>
        <w:jc w:val="both"/>
      </w:pPr>
      <w:r>
        <w:rPr>
          <w:rFonts w:ascii="Times New Roman"/>
          <w:b w:val="false"/>
          <w:i w:val="false"/>
          <w:color w:val="000000"/>
          <w:sz w:val="28"/>
        </w:rPr>
        <w:t>
      Электрондық құжат www.tabigat.gov.kz порталында құрылған.</w:t>
      </w:r>
    </w:p>
    <w:p>
      <w:pPr>
        <w:spacing w:after="0"/>
        <w:ind w:left="0"/>
        <w:jc w:val="both"/>
      </w:pPr>
      <w:r>
        <w:rPr>
          <w:rFonts w:ascii="Times New Roman"/>
          <w:b w:val="false"/>
          <w:i w:val="false"/>
          <w:color w:val="000000"/>
          <w:sz w:val="28"/>
        </w:rPr>
        <w:t>
      Данный документ согласно пункту 1 статьи 7 Закона Республики Казахстан "Об электронном документе и электронной цифровой подписи" равнозначен документу на бумажном носителе. Электронный документ сформирован на портале www.tabigat.gov.kz.</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26 қаңтардағы</w:t>
            </w:r>
            <w:r>
              <w:br/>
            </w:r>
            <w:r>
              <w:rPr>
                <w:rFonts w:ascii="Times New Roman"/>
                <w:b w:val="false"/>
                <w:i w:val="false"/>
                <w:color w:val="000000"/>
                <w:sz w:val="20"/>
              </w:rPr>
              <w:t>№ 18-02/40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Серисы</w:t>
            </w:r>
          </w:p>
          <w:p>
            <w:pPr>
              <w:spacing w:after="20"/>
              <w:ind w:left="20"/>
              <w:jc w:val="both"/>
            </w:pPr>
            <w:r>
              <w:rPr>
                <w:rFonts w:ascii="Times New Roman"/>
                <w:b w:val="false"/>
                <w:i w:val="false"/>
                <w:color w:val="000000"/>
                <w:sz w:val="20"/>
              </w:rPr>
              <w:t>
Серия</w:t>
            </w:r>
          </w:p>
          <w:p>
            <w:pPr>
              <w:spacing w:after="20"/>
              <w:ind w:left="20"/>
              <w:jc w:val="both"/>
            </w:pPr>
            <w:r>
              <w:rPr>
                <w:rFonts w:ascii="Times New Roman"/>
                <w:b w:val="false"/>
                <w:i w:val="false"/>
                <w:color w:val="000000"/>
                <w:sz w:val="20"/>
              </w:rPr>
              <w:t>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РЕСПУБЛИКАСЫ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701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70100" cy="213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РЕСПУБЛИКА</w:t>
            </w:r>
          </w:p>
          <w:p>
            <w:pPr>
              <w:spacing w:after="20"/>
              <w:ind w:left="20"/>
              <w:jc w:val="both"/>
            </w:pPr>
            <w:r>
              <w:rPr>
                <w:rFonts w:ascii="Times New Roman"/>
                <w:b w:val="false"/>
                <w:i w:val="false"/>
                <w:color w:val="000000"/>
                <w:sz w:val="20"/>
              </w:rPr>
              <w:t>
КАЗАХСТАН</w:t>
            </w:r>
          </w:p>
        </w:tc>
      </w:tr>
    </w:tbl>
    <w:p>
      <w:pPr>
        <w:spacing w:after="0"/>
        <w:ind w:left="0"/>
        <w:jc w:val="left"/>
      </w:pPr>
      <w:r>
        <w:rPr>
          <w:rFonts w:ascii="Times New Roman"/>
          <w:b/>
          <w:i w:val="false"/>
          <w:color w:val="000000"/>
        </w:rPr>
        <w:t xml:space="preserve"> ОРМАН БИЛЕТІ  ЛЕСНОЙ БИЛЕТ</w:t>
      </w:r>
    </w:p>
    <w:p>
      <w:pPr>
        <w:spacing w:after="0"/>
        <w:ind w:left="0"/>
        <w:jc w:val="both"/>
      </w:pPr>
      <w:r>
        <w:rPr>
          <w:rFonts w:ascii="Times New Roman"/>
          <w:b w:val="false"/>
          <w:i w:val="false"/>
          <w:color w:val="000000"/>
          <w:sz w:val="28"/>
        </w:rPr>
        <w:t>
      на ______________________________________________</w:t>
      </w:r>
    </w:p>
    <w:p>
      <w:pPr>
        <w:spacing w:after="0"/>
        <w:ind w:left="0"/>
        <w:jc w:val="both"/>
      </w:pPr>
      <w:r>
        <w:rPr>
          <w:rFonts w:ascii="Times New Roman"/>
          <w:b w:val="false"/>
          <w:i w:val="false"/>
          <w:color w:val="000000"/>
          <w:sz w:val="28"/>
        </w:rPr>
        <w:t>
      (орман пайдаланудың түрі – вид лесопользования)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__________ 20 __ жыл год</w:t>
            </w:r>
          </w:p>
        </w:tc>
      </w:tr>
    </w:tbl>
    <w:p>
      <w:pPr>
        <w:spacing w:after="0"/>
        <w:ind w:left="0"/>
        <w:jc w:val="both"/>
      </w:pPr>
      <w:r>
        <w:rPr>
          <w:rFonts w:ascii="Times New Roman"/>
          <w:b w:val="false"/>
          <w:i w:val="false"/>
          <w:color w:val="000000"/>
          <w:sz w:val="28"/>
        </w:rPr>
        <w:t xml:space="preserve">
      1. Облысы ________________________________________________________ </w:t>
      </w:r>
    </w:p>
    <w:p>
      <w:pPr>
        <w:spacing w:after="0"/>
        <w:ind w:left="0"/>
        <w:jc w:val="both"/>
      </w:pPr>
      <w:r>
        <w:rPr>
          <w:rFonts w:ascii="Times New Roman"/>
          <w:b w:val="false"/>
          <w:i w:val="false"/>
          <w:color w:val="000000"/>
          <w:sz w:val="28"/>
        </w:rPr>
        <w:t>
      Область</w:t>
      </w:r>
    </w:p>
    <w:p>
      <w:pPr>
        <w:spacing w:after="0"/>
        <w:ind w:left="0"/>
        <w:jc w:val="both"/>
      </w:pPr>
      <w:r>
        <w:rPr>
          <w:rFonts w:ascii="Times New Roman"/>
          <w:b w:val="false"/>
          <w:i w:val="false"/>
          <w:color w:val="000000"/>
          <w:sz w:val="28"/>
        </w:rPr>
        <w:t xml:space="preserve">
      2. Мекеме (орман иеленуші) ____________________________________________ </w:t>
      </w:r>
    </w:p>
    <w:p>
      <w:pPr>
        <w:spacing w:after="0"/>
        <w:ind w:left="0"/>
        <w:jc w:val="both"/>
      </w:pPr>
      <w:r>
        <w:rPr>
          <w:rFonts w:ascii="Times New Roman"/>
          <w:b w:val="false"/>
          <w:i w:val="false"/>
          <w:color w:val="000000"/>
          <w:sz w:val="28"/>
        </w:rPr>
        <w:t>
      Учреждение (лесовладелец)</w:t>
      </w:r>
    </w:p>
    <w:p>
      <w:pPr>
        <w:spacing w:after="0"/>
        <w:ind w:left="0"/>
        <w:jc w:val="both"/>
      </w:pPr>
      <w:r>
        <w:rPr>
          <w:rFonts w:ascii="Times New Roman"/>
          <w:b w:val="false"/>
          <w:i w:val="false"/>
          <w:color w:val="000000"/>
          <w:sz w:val="28"/>
        </w:rPr>
        <w:t xml:space="preserve">
      3. Орманшылық ______________________________________________________ </w:t>
      </w:r>
    </w:p>
    <w:p>
      <w:pPr>
        <w:spacing w:after="0"/>
        <w:ind w:left="0"/>
        <w:jc w:val="both"/>
      </w:pPr>
      <w:r>
        <w:rPr>
          <w:rFonts w:ascii="Times New Roman"/>
          <w:b w:val="false"/>
          <w:i w:val="false"/>
          <w:color w:val="000000"/>
          <w:sz w:val="28"/>
        </w:rPr>
        <w:t>
      Лесничество</w:t>
      </w:r>
    </w:p>
    <w:p>
      <w:pPr>
        <w:spacing w:after="0"/>
        <w:ind w:left="0"/>
        <w:jc w:val="both"/>
      </w:pPr>
      <w:r>
        <w:rPr>
          <w:rFonts w:ascii="Times New Roman"/>
          <w:b w:val="false"/>
          <w:i w:val="false"/>
          <w:color w:val="000000"/>
          <w:sz w:val="28"/>
        </w:rPr>
        <w:t xml:space="preserve">
      4. Айналым __________________________________________________________ </w:t>
      </w:r>
    </w:p>
    <w:p>
      <w:pPr>
        <w:spacing w:after="0"/>
        <w:ind w:left="0"/>
        <w:jc w:val="both"/>
      </w:pPr>
      <w:r>
        <w:rPr>
          <w:rFonts w:ascii="Times New Roman"/>
          <w:b w:val="false"/>
          <w:i w:val="false"/>
          <w:color w:val="000000"/>
          <w:sz w:val="28"/>
        </w:rPr>
        <w:t>
      Обход</w:t>
      </w:r>
    </w:p>
    <w:p>
      <w:pPr>
        <w:spacing w:after="0"/>
        <w:ind w:left="0"/>
        <w:jc w:val="both"/>
      </w:pPr>
      <w:r>
        <w:rPr>
          <w:rFonts w:ascii="Times New Roman"/>
          <w:b w:val="false"/>
          <w:i w:val="false"/>
          <w:color w:val="000000"/>
          <w:sz w:val="28"/>
        </w:rPr>
        <w:t xml:space="preserve">
      5. Орам мен телімнің нөмірлері ______________________________________ </w:t>
      </w:r>
    </w:p>
    <w:p>
      <w:pPr>
        <w:spacing w:after="0"/>
        <w:ind w:left="0"/>
        <w:jc w:val="both"/>
      </w:pPr>
      <w:r>
        <w:rPr>
          <w:rFonts w:ascii="Times New Roman"/>
          <w:b w:val="false"/>
          <w:i w:val="false"/>
          <w:color w:val="000000"/>
          <w:sz w:val="28"/>
        </w:rPr>
        <w:t>
      Номера кварталов и выделов</w:t>
      </w:r>
    </w:p>
    <w:p>
      <w:pPr>
        <w:spacing w:after="0"/>
        <w:ind w:left="0"/>
        <w:jc w:val="both"/>
      </w:pPr>
      <w:r>
        <w:rPr>
          <w:rFonts w:ascii="Times New Roman"/>
          <w:b w:val="false"/>
          <w:i w:val="false"/>
          <w:color w:val="000000"/>
          <w:sz w:val="28"/>
        </w:rPr>
        <w:t xml:space="preserve">
      6. Негізінде ________________________________________________________ </w:t>
      </w:r>
    </w:p>
    <w:p>
      <w:pPr>
        <w:spacing w:after="0"/>
        <w:ind w:left="0"/>
        <w:jc w:val="both"/>
      </w:pPr>
      <w:r>
        <w:rPr>
          <w:rFonts w:ascii="Times New Roman"/>
          <w:b w:val="false"/>
          <w:i w:val="false"/>
          <w:color w:val="000000"/>
          <w:sz w:val="28"/>
        </w:rPr>
        <w:t xml:space="preserve">
      На основании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7. Рұқсат етілсін ___________________________________________________ </w:t>
      </w:r>
    </w:p>
    <w:p>
      <w:pPr>
        <w:spacing w:after="0"/>
        <w:ind w:left="0"/>
        <w:jc w:val="both"/>
      </w:pPr>
      <w:r>
        <w:rPr>
          <w:rFonts w:ascii="Times New Roman"/>
          <w:b w:val="false"/>
          <w:i w:val="false"/>
          <w:color w:val="000000"/>
          <w:sz w:val="28"/>
        </w:rPr>
        <w:t xml:space="preserve">
      Допустить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(орман пайдаланушы және оның пошталық мекен–жайы – </w:t>
      </w:r>
    </w:p>
    <w:p>
      <w:pPr>
        <w:spacing w:after="0"/>
        <w:ind w:left="0"/>
        <w:jc w:val="both"/>
      </w:pPr>
      <w:r>
        <w:rPr>
          <w:rFonts w:ascii="Times New Roman"/>
          <w:b w:val="false"/>
          <w:i w:val="false"/>
          <w:color w:val="000000"/>
          <w:sz w:val="28"/>
        </w:rPr>
        <w:t xml:space="preserve">
      лесопользователь и его почтовый адрес) </w:t>
      </w:r>
    </w:p>
    <w:p>
      <w:pPr>
        <w:spacing w:after="0"/>
        <w:ind w:left="0"/>
        <w:jc w:val="both"/>
      </w:pPr>
      <w:r>
        <w:rPr>
          <w:rFonts w:ascii="Times New Roman"/>
          <w:b w:val="false"/>
          <w:i w:val="false"/>
          <w:color w:val="000000"/>
          <w:sz w:val="28"/>
        </w:rPr>
        <w:t xml:space="preserve">
      к ___________________________________________________________________ </w:t>
      </w:r>
    </w:p>
    <w:p>
      <w:pPr>
        <w:spacing w:after="0"/>
        <w:ind w:left="0"/>
        <w:jc w:val="both"/>
      </w:pPr>
      <w:r>
        <w:rPr>
          <w:rFonts w:ascii="Times New Roman"/>
          <w:b w:val="false"/>
          <w:i w:val="false"/>
          <w:color w:val="000000"/>
          <w:sz w:val="28"/>
        </w:rPr>
        <w:t>
      (орман пайдаланудың түрі – вид лесопользования)</w:t>
      </w:r>
    </w:p>
    <w:p>
      <w:pPr>
        <w:spacing w:after="0"/>
        <w:ind w:left="0"/>
        <w:jc w:val="both"/>
      </w:pPr>
      <w:r>
        <w:rPr>
          <w:rFonts w:ascii="Times New Roman"/>
          <w:b w:val="false"/>
          <w:i w:val="false"/>
          <w:color w:val="000000"/>
          <w:sz w:val="28"/>
        </w:rPr>
        <w:t xml:space="preserve">
      8. Ауданда ______________________________, мөлшерде _________________ </w:t>
      </w:r>
    </w:p>
    <w:p>
      <w:pPr>
        <w:spacing w:after="0"/>
        <w:ind w:left="0"/>
        <w:jc w:val="both"/>
      </w:pPr>
      <w:r>
        <w:rPr>
          <w:rFonts w:ascii="Times New Roman"/>
          <w:b w:val="false"/>
          <w:i w:val="false"/>
          <w:color w:val="000000"/>
          <w:sz w:val="28"/>
        </w:rPr>
        <w:t>
      На площади (га) в размере (саны, көлемі – количество, объем)</w:t>
      </w:r>
    </w:p>
    <w:p>
      <w:pPr>
        <w:spacing w:after="0"/>
        <w:ind w:left="0"/>
        <w:jc w:val="both"/>
      </w:pPr>
      <w:r>
        <w:rPr>
          <w:rFonts w:ascii="Times New Roman"/>
          <w:b w:val="false"/>
          <w:i w:val="false"/>
          <w:color w:val="000000"/>
          <w:sz w:val="28"/>
        </w:rPr>
        <w:t xml:space="preserve">
      9. Такса бойынша құны _________________________________________ тенге </w:t>
      </w:r>
    </w:p>
    <w:p>
      <w:pPr>
        <w:spacing w:after="0"/>
        <w:ind w:left="0"/>
        <w:jc w:val="both"/>
      </w:pPr>
      <w:r>
        <w:rPr>
          <w:rFonts w:ascii="Times New Roman"/>
          <w:b w:val="false"/>
          <w:i w:val="false"/>
          <w:color w:val="000000"/>
          <w:sz w:val="28"/>
        </w:rPr>
        <w:t>
      Стоимость по таксе</w:t>
      </w:r>
    </w:p>
    <w:bookmarkStart w:name="z80" w:id="10"/>
    <w:p>
      <w:pPr>
        <w:spacing w:after="0"/>
        <w:ind w:left="0"/>
        <w:jc w:val="both"/>
      </w:pPr>
      <w:r>
        <w:rPr>
          <w:rFonts w:ascii="Times New Roman"/>
          <w:b w:val="false"/>
          <w:i w:val="false"/>
          <w:color w:val="000000"/>
          <w:sz w:val="28"/>
        </w:rPr>
        <w:t xml:space="preserve">
      10. Ерекше шарттар __________________________________________________ </w:t>
      </w:r>
    </w:p>
    <w:bookmarkEnd w:id="10"/>
    <w:p>
      <w:pPr>
        <w:spacing w:after="0"/>
        <w:ind w:left="0"/>
        <w:jc w:val="both"/>
      </w:pPr>
      <w:r>
        <w:rPr>
          <w:rFonts w:ascii="Times New Roman"/>
          <w:b w:val="false"/>
          <w:i w:val="false"/>
          <w:color w:val="000000"/>
          <w:sz w:val="28"/>
        </w:rPr>
        <w:t>
      Особые условия</w:t>
      </w:r>
    </w:p>
    <w:bookmarkStart w:name="z81" w:id="11"/>
    <w:p>
      <w:pPr>
        <w:spacing w:after="0"/>
        <w:ind w:left="0"/>
        <w:jc w:val="both"/>
      </w:pPr>
      <w:r>
        <w:rPr>
          <w:rFonts w:ascii="Times New Roman"/>
          <w:b w:val="false"/>
          <w:i w:val="false"/>
          <w:color w:val="000000"/>
          <w:sz w:val="28"/>
        </w:rPr>
        <w:t xml:space="preserve">
      11. Пайдалану мерзімі "__"_________ 20 ___ жылдан "__"______ 20____ жылға дейін </w:t>
      </w:r>
    </w:p>
    <w:bookmarkEnd w:id="11"/>
    <w:p>
      <w:pPr>
        <w:spacing w:after="0"/>
        <w:ind w:left="0"/>
        <w:jc w:val="both"/>
      </w:pPr>
      <w:r>
        <w:rPr>
          <w:rFonts w:ascii="Times New Roman"/>
          <w:b w:val="false"/>
          <w:i w:val="false"/>
          <w:color w:val="000000"/>
          <w:sz w:val="28"/>
        </w:rPr>
        <w:t>
      Срок пользования с "__"___________20____года по "__"_______ 20___года</w:t>
      </w:r>
    </w:p>
    <w:p>
      <w:pPr>
        <w:spacing w:after="0"/>
        <w:ind w:left="0"/>
        <w:jc w:val="both"/>
      </w:pPr>
      <w:r>
        <w:rPr>
          <w:rFonts w:ascii="Times New Roman"/>
          <w:b w:val="false"/>
          <w:i w:val="false"/>
          <w:color w:val="000000"/>
          <w:sz w:val="28"/>
        </w:rPr>
        <w:t xml:space="preserve">
      Мекеме басшысы __________________________________________________ </w:t>
      </w:r>
    </w:p>
    <w:p>
      <w:pPr>
        <w:spacing w:after="0"/>
        <w:ind w:left="0"/>
        <w:jc w:val="both"/>
      </w:pPr>
      <w:r>
        <w:rPr>
          <w:rFonts w:ascii="Times New Roman"/>
          <w:b w:val="false"/>
          <w:i w:val="false"/>
          <w:color w:val="000000"/>
          <w:sz w:val="28"/>
        </w:rPr>
        <w:t>
      Руководитель учреждения</w:t>
      </w:r>
    </w:p>
    <w:p>
      <w:pPr>
        <w:spacing w:after="0"/>
        <w:ind w:left="0"/>
        <w:jc w:val="both"/>
      </w:pPr>
      <w:r>
        <w:rPr>
          <w:rFonts w:ascii="Times New Roman"/>
          <w:b w:val="false"/>
          <w:i w:val="false"/>
          <w:color w:val="000000"/>
          <w:sz w:val="28"/>
        </w:rPr>
        <w:t xml:space="preserve">
      Инженер __________________________________________________________ </w:t>
      </w:r>
    </w:p>
    <w:p>
      <w:pPr>
        <w:spacing w:after="0"/>
        <w:ind w:left="0"/>
        <w:jc w:val="both"/>
      </w:pPr>
      <w:r>
        <w:rPr>
          <w:rFonts w:ascii="Times New Roman"/>
          <w:b w:val="false"/>
          <w:i w:val="false"/>
          <w:color w:val="000000"/>
          <w:sz w:val="28"/>
        </w:rPr>
        <w:t>
      Инженер</w:t>
      </w:r>
    </w:p>
    <w:p>
      <w:pPr>
        <w:spacing w:after="0"/>
        <w:ind w:left="0"/>
        <w:jc w:val="both"/>
      </w:pPr>
      <w:r>
        <w:rPr>
          <w:rFonts w:ascii="Times New Roman"/>
          <w:b w:val="false"/>
          <w:i w:val="false"/>
          <w:color w:val="000000"/>
          <w:sz w:val="28"/>
        </w:rPr>
        <w:t xml:space="preserve">
      Орман пайдаланушы _________________________________________________ </w:t>
      </w:r>
    </w:p>
    <w:p>
      <w:pPr>
        <w:spacing w:after="0"/>
        <w:ind w:left="0"/>
        <w:jc w:val="both"/>
      </w:pPr>
      <w:r>
        <w:rPr>
          <w:rFonts w:ascii="Times New Roman"/>
          <w:b w:val="false"/>
          <w:i w:val="false"/>
          <w:color w:val="000000"/>
          <w:sz w:val="28"/>
        </w:rPr>
        <w:t xml:space="preserve">
      Лесопользователь                   (Лауазымы, қолы, тегі (бар болса), аты-жөні – </w:t>
      </w:r>
    </w:p>
    <w:p>
      <w:pPr>
        <w:spacing w:after="0"/>
        <w:ind w:left="0"/>
        <w:jc w:val="both"/>
      </w:pPr>
      <w:r>
        <w:rPr>
          <w:rFonts w:ascii="Times New Roman"/>
          <w:b w:val="false"/>
          <w:i w:val="false"/>
          <w:color w:val="000000"/>
          <w:sz w:val="28"/>
        </w:rPr>
        <w:t>
                              должность, подпись, фамилия, имя, отчество(при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26 қаңтардағы</w:t>
            </w:r>
            <w:r>
              <w:br/>
            </w:r>
            <w:r>
              <w:rPr>
                <w:rFonts w:ascii="Times New Roman"/>
                <w:b w:val="false"/>
                <w:i w:val="false"/>
                <w:color w:val="000000"/>
                <w:sz w:val="20"/>
              </w:rPr>
              <w:t>№ 18-02/40 бұйрығына</w:t>
            </w:r>
            <w:r>
              <w:br/>
            </w:r>
            <w:r>
              <w:rPr>
                <w:rFonts w:ascii="Times New Roman"/>
                <w:b w:val="false"/>
                <w:i w:val="false"/>
                <w:color w:val="000000"/>
                <w:sz w:val="20"/>
              </w:rPr>
              <w:t>3-қосымша</w:t>
            </w:r>
          </w:p>
        </w:tc>
      </w:tr>
    </w:tbl>
    <w:bookmarkStart w:name="z19" w:id="12"/>
    <w:p>
      <w:pPr>
        <w:spacing w:after="0"/>
        <w:ind w:left="0"/>
        <w:jc w:val="left"/>
      </w:pPr>
      <w:r>
        <w:rPr>
          <w:rFonts w:ascii="Times New Roman"/>
          <w:b/>
          <w:i w:val="false"/>
          <w:color w:val="000000"/>
        </w:rPr>
        <w:t xml:space="preserve"> Ағаш кесу билеті мен орман билетін есепке алу, </w:t>
      </w:r>
      <w:r>
        <w:br/>
      </w:r>
      <w:r>
        <w:rPr>
          <w:rFonts w:ascii="Times New Roman"/>
          <w:b/>
          <w:i w:val="false"/>
          <w:color w:val="000000"/>
        </w:rPr>
        <w:t>сақтау, толтыру және беру қағидалары</w:t>
      </w:r>
      <w:r>
        <w:br/>
      </w:r>
      <w:r>
        <w:rPr>
          <w:rFonts w:ascii="Times New Roman"/>
          <w:b/>
          <w:i w:val="false"/>
          <w:color w:val="000000"/>
        </w:rPr>
        <w:t>1-тарау. Жалпы ережелер</w:t>
      </w:r>
    </w:p>
    <w:bookmarkEnd w:id="12"/>
    <w:p>
      <w:pPr>
        <w:spacing w:after="0"/>
        <w:ind w:left="0"/>
        <w:jc w:val="both"/>
      </w:pPr>
      <w:r>
        <w:rPr>
          <w:rFonts w:ascii="Times New Roman"/>
          <w:b w:val="false"/>
          <w:i w:val="false"/>
          <w:color w:val="ff0000"/>
          <w:sz w:val="28"/>
        </w:rPr>
        <w:t xml:space="preserve">
      Ескерту. 1-тараудың тақырыбы жаңа редакцияда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1" w:id="13"/>
    <w:p>
      <w:pPr>
        <w:spacing w:after="0"/>
        <w:ind w:left="0"/>
        <w:jc w:val="both"/>
      </w:pPr>
      <w:r>
        <w:rPr>
          <w:rFonts w:ascii="Times New Roman"/>
          <w:b w:val="false"/>
          <w:i w:val="false"/>
          <w:color w:val="000000"/>
          <w:sz w:val="28"/>
        </w:rPr>
        <w:t xml:space="preserve">
      1. Осы Ағаш кесу билеті мен орман билетін есепке алу, сақтау, толтыру және беру қағидалары (бұдан әрі – Қағидалар)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ережесінің 15-тармағы </w:t>
      </w:r>
      <w:r>
        <w:rPr>
          <w:rFonts w:ascii="Times New Roman"/>
          <w:b w:val="false"/>
          <w:i w:val="false"/>
          <w:color w:val="000000"/>
          <w:sz w:val="28"/>
        </w:rPr>
        <w:t>195) тармақшасына</w:t>
      </w:r>
      <w:r>
        <w:rPr>
          <w:rFonts w:ascii="Times New Roman"/>
          <w:b w:val="false"/>
          <w:i w:val="false"/>
          <w:color w:val="000000"/>
          <w:sz w:val="28"/>
        </w:rPr>
        <w:t xml:space="preserve"> сәйкес әзірленген және орман пайдалану билетін және орман билетін есепке алу, сақтау, толтыру және беру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xml:space="preserve">
      2. Мемлекеттік орман қоры учаскелерінде орман пайдаланудың: </w:t>
      </w:r>
    </w:p>
    <w:bookmarkEnd w:id="14"/>
    <w:bookmarkStart w:name="z143" w:id="15"/>
    <w:p>
      <w:pPr>
        <w:spacing w:after="0"/>
        <w:ind w:left="0"/>
        <w:jc w:val="both"/>
      </w:pPr>
      <w:r>
        <w:rPr>
          <w:rFonts w:ascii="Times New Roman"/>
          <w:b w:val="false"/>
          <w:i w:val="false"/>
          <w:color w:val="000000"/>
          <w:sz w:val="28"/>
        </w:rPr>
        <w:t>
      1) сүрек дайындау;</w:t>
      </w:r>
    </w:p>
    <w:bookmarkEnd w:id="15"/>
    <w:bookmarkStart w:name="z144" w:id="16"/>
    <w:p>
      <w:pPr>
        <w:spacing w:after="0"/>
        <w:ind w:left="0"/>
        <w:jc w:val="both"/>
      </w:pPr>
      <w:r>
        <w:rPr>
          <w:rFonts w:ascii="Times New Roman"/>
          <w:b w:val="false"/>
          <w:i w:val="false"/>
          <w:color w:val="000000"/>
          <w:sz w:val="28"/>
        </w:rPr>
        <w:t>
      2) шайыр, ағаш шырындарын дайындау;</w:t>
      </w:r>
    </w:p>
    <w:bookmarkEnd w:id="16"/>
    <w:bookmarkStart w:name="z145" w:id="17"/>
    <w:p>
      <w:pPr>
        <w:spacing w:after="0"/>
        <w:ind w:left="0"/>
        <w:jc w:val="both"/>
      </w:pPr>
      <w:r>
        <w:rPr>
          <w:rFonts w:ascii="Times New Roman"/>
          <w:b w:val="false"/>
          <w:i w:val="false"/>
          <w:color w:val="000000"/>
          <w:sz w:val="28"/>
        </w:rPr>
        <w:t>
      3) қосалқы сүрек ресурстарын дайындау;</w:t>
      </w:r>
    </w:p>
    <w:bookmarkEnd w:id="17"/>
    <w:bookmarkStart w:name="z146" w:id="18"/>
    <w:p>
      <w:pPr>
        <w:spacing w:after="0"/>
        <w:ind w:left="0"/>
        <w:jc w:val="both"/>
      </w:pPr>
      <w:r>
        <w:rPr>
          <w:rFonts w:ascii="Times New Roman"/>
          <w:b w:val="false"/>
          <w:i w:val="false"/>
          <w:color w:val="000000"/>
          <w:sz w:val="28"/>
        </w:rPr>
        <w:t>
      4) жанама орман пайдалану (шөп шабу, мал жаю, марал шаруашылығы, аң шаруашылығы, ара ұялары мен омарта орналастыру, бау шаруашылығы, бақша шаруашылығы, бақ шаруашылығы және өзгеде ауыл шаруашылығы дақылдарын өсіру, дәрілік шөптер мен техникалық шикізаттар, жабайы өсетін жемістер, жаңғақтар, саңырауқұлақтар, жидектер мен басқа да тағамдық өнімдер, мүк, орман жамылғысы мен түскен жапырақтар, қамыс дайындау мен жинау);</w:t>
      </w:r>
    </w:p>
    <w:bookmarkEnd w:id="18"/>
    <w:bookmarkStart w:name="z147" w:id="19"/>
    <w:p>
      <w:pPr>
        <w:spacing w:after="0"/>
        <w:ind w:left="0"/>
        <w:jc w:val="both"/>
      </w:pPr>
      <w:r>
        <w:rPr>
          <w:rFonts w:ascii="Times New Roman"/>
          <w:b w:val="false"/>
          <w:i w:val="false"/>
          <w:color w:val="000000"/>
          <w:sz w:val="28"/>
        </w:rPr>
        <w:t>
      5) мемлекеттік орман қоры учаскелерін аңшылық шаруашылығының қажеті үшін пайдалану;</w:t>
      </w:r>
    </w:p>
    <w:bookmarkEnd w:id="19"/>
    <w:bookmarkStart w:name="z148" w:id="20"/>
    <w:p>
      <w:pPr>
        <w:spacing w:after="0"/>
        <w:ind w:left="0"/>
        <w:jc w:val="both"/>
      </w:pPr>
      <w:r>
        <w:rPr>
          <w:rFonts w:ascii="Times New Roman"/>
          <w:b w:val="false"/>
          <w:i w:val="false"/>
          <w:color w:val="000000"/>
          <w:sz w:val="28"/>
        </w:rPr>
        <w:t>
      6) мемлекеттік орман қоры учаскелерін ғылыми-зерттеу мақсаты үшін пайдалану;</w:t>
      </w:r>
    </w:p>
    <w:bookmarkEnd w:id="20"/>
    <w:bookmarkStart w:name="z149" w:id="21"/>
    <w:p>
      <w:pPr>
        <w:spacing w:after="0"/>
        <w:ind w:left="0"/>
        <w:jc w:val="both"/>
      </w:pPr>
      <w:r>
        <w:rPr>
          <w:rFonts w:ascii="Times New Roman"/>
          <w:b w:val="false"/>
          <w:i w:val="false"/>
          <w:color w:val="000000"/>
          <w:sz w:val="28"/>
        </w:rPr>
        <w:t>
      7) мемлекеттік орман қоры учаскелерін сауықтыру, рекреациялық, тарихи-мәдени, туристік және спорттағы мақсаттар үшін пайдалану;</w:t>
      </w:r>
    </w:p>
    <w:bookmarkEnd w:id="21"/>
    <w:bookmarkStart w:name="z150" w:id="22"/>
    <w:p>
      <w:pPr>
        <w:spacing w:after="0"/>
        <w:ind w:left="0"/>
        <w:jc w:val="both"/>
      </w:pPr>
      <w:r>
        <w:rPr>
          <w:rFonts w:ascii="Times New Roman"/>
          <w:b w:val="false"/>
          <w:i w:val="false"/>
          <w:color w:val="000000"/>
          <w:sz w:val="28"/>
        </w:rPr>
        <w:t>
      8) мемлекеттік орман қоры учаскелерін ағаш және бұта тұқымдарының отырғызу материалдары мен арнайы мақсаттағы плантациялық екпелерді өсіру үшін пайдалану түрлері жүзеге асырылуы мүмкін.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5" w:id="2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Ағаш кесу</w:t>
      </w:r>
      <w:r>
        <w:rPr>
          <w:rFonts w:ascii="Times New Roman"/>
          <w:b w:val="false"/>
          <w:i w:val="false"/>
          <w:color w:val="000000"/>
          <w:sz w:val="28"/>
        </w:rPr>
        <w:t xml:space="preserve"> мен </w:t>
      </w:r>
      <w:r>
        <w:rPr>
          <w:rFonts w:ascii="Times New Roman"/>
          <w:b w:val="false"/>
          <w:i w:val="false"/>
          <w:color w:val="000000"/>
          <w:sz w:val="28"/>
        </w:rPr>
        <w:t>орман билеттерінің</w:t>
      </w:r>
      <w:r>
        <w:rPr>
          <w:rFonts w:ascii="Times New Roman"/>
          <w:b w:val="false"/>
          <w:i w:val="false"/>
          <w:color w:val="000000"/>
          <w:sz w:val="28"/>
        </w:rPr>
        <w:t xml:space="preserve"> бланкілерін алдағы жылға ағаш кесу мен орман билеттері бланкілерінің жалпы қажеттілігін анықтайтын уәкілетті органның ведомствосы аумақтық бөлімшелерінің (бұдан әрі – аумақтық орган) өтінімдері негізінде орман шаруашылығы саласындағы уәкілетті органның ведомствосы (бұдан әрі – ведомство) дайындайды.</w:t>
      </w:r>
    </w:p>
    <w:bookmarkEnd w:id="23"/>
    <w:bookmarkStart w:name="z36" w:id="24"/>
    <w:p>
      <w:pPr>
        <w:spacing w:after="0"/>
        <w:ind w:left="0"/>
        <w:jc w:val="both"/>
      </w:pPr>
      <w:r>
        <w:rPr>
          <w:rFonts w:ascii="Times New Roman"/>
          <w:b w:val="false"/>
          <w:i w:val="false"/>
          <w:color w:val="000000"/>
          <w:sz w:val="28"/>
        </w:rPr>
        <w:t xml:space="preserve">
      4. Ағаш кесу мен орман билеттерінің бланкілері беті басылған тормен көмкерілген өрнекті қағазда нөмірлері мен әріптік сериялары көрсетіле отырып, мемлекеттік және орыс тілдерінде басылады. </w:t>
      </w:r>
    </w:p>
    <w:bookmarkEnd w:id="24"/>
    <w:bookmarkStart w:name="z37" w:id="25"/>
    <w:p>
      <w:pPr>
        <w:spacing w:after="0"/>
        <w:ind w:left="0"/>
        <w:jc w:val="both"/>
      </w:pPr>
      <w:r>
        <w:rPr>
          <w:rFonts w:ascii="Times New Roman"/>
          <w:b w:val="false"/>
          <w:i w:val="false"/>
          <w:color w:val="000000"/>
          <w:sz w:val="28"/>
        </w:rPr>
        <w:t xml:space="preserve">
      Басылған бланкілер әрқайсысы кітапша түрінде жеке 25 жиынтықтан көбейтіледі. </w:t>
      </w:r>
    </w:p>
    <w:bookmarkEnd w:id="25"/>
    <w:bookmarkStart w:name="z38" w:id="26"/>
    <w:p>
      <w:pPr>
        <w:spacing w:after="0"/>
        <w:ind w:left="0"/>
        <w:jc w:val="both"/>
      </w:pPr>
      <w:r>
        <w:rPr>
          <w:rFonts w:ascii="Times New Roman"/>
          <w:b w:val="false"/>
          <w:i w:val="false"/>
          <w:color w:val="000000"/>
          <w:sz w:val="28"/>
        </w:rPr>
        <w:t xml:space="preserve">
      Ведомство өзінің аумақтық органдары арқылы облыс аумағында орналасқан мемлекеттік орман иеленушілерді бланкілермен жабдықтайды. </w:t>
      </w:r>
    </w:p>
    <w:bookmarkEnd w:id="26"/>
    <w:bookmarkStart w:name="z39" w:id="27"/>
    <w:p>
      <w:pPr>
        <w:spacing w:after="0"/>
        <w:ind w:left="0"/>
        <w:jc w:val="both"/>
      </w:pPr>
      <w:r>
        <w:rPr>
          <w:rFonts w:ascii="Times New Roman"/>
          <w:b w:val="false"/>
          <w:i w:val="false"/>
          <w:color w:val="000000"/>
          <w:sz w:val="28"/>
        </w:rPr>
        <w:t xml:space="preserve">
      5. Аумақтық органдар және ағаш кесу мен орман билеттерінің бланкілерін алатын мемлекеттік орман иеленушілер олардың есебін жүргізеді және жылдық есеппен бірге ведомствоға ағаш кесу мен орман билеттері бланкілерінің кірісі мен шығысы туралы есеп береді, сондай-ақ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есепті жылдан кейінгі жылға оларға қажеттілікті мәлімдейді.</w:t>
      </w:r>
    </w:p>
    <w:bookmarkEnd w:id="27"/>
    <w:bookmarkStart w:name="z22" w:id="28"/>
    <w:p>
      <w:pPr>
        <w:spacing w:after="0"/>
        <w:ind w:left="0"/>
        <w:jc w:val="left"/>
      </w:pPr>
      <w:r>
        <w:rPr>
          <w:rFonts w:ascii="Times New Roman"/>
          <w:b/>
          <w:i w:val="false"/>
          <w:color w:val="000000"/>
        </w:rPr>
        <w:t xml:space="preserve"> 2-тарау. Ағаш кесу мен орман билеттерінің бланкілерін есепке алу және сақтау</w:t>
      </w:r>
    </w:p>
    <w:bookmarkEnd w:id="28"/>
    <w:p>
      <w:pPr>
        <w:spacing w:after="0"/>
        <w:ind w:left="0"/>
        <w:jc w:val="both"/>
      </w:pPr>
      <w:r>
        <w:rPr>
          <w:rFonts w:ascii="Times New Roman"/>
          <w:b w:val="false"/>
          <w:i w:val="false"/>
          <w:color w:val="ff0000"/>
          <w:sz w:val="28"/>
        </w:rPr>
        <w:t xml:space="preserve">
      Ескерту. 2-тараудың тақырыбы жаңа редакцияда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3" w:id="29"/>
    <w:p>
      <w:pPr>
        <w:spacing w:after="0"/>
        <w:ind w:left="0"/>
        <w:jc w:val="both"/>
      </w:pPr>
      <w:r>
        <w:rPr>
          <w:rFonts w:ascii="Times New Roman"/>
          <w:b w:val="false"/>
          <w:i w:val="false"/>
          <w:color w:val="000000"/>
          <w:sz w:val="28"/>
        </w:rPr>
        <w:t>
      6. Ағаш кесу мен орман билеттерінің бланкілері қатаң есептілік бланкілері болып табылады және осы Қағидаларда белгіленген тәртіппен есепке алынуға және сақталуға жатады.</w:t>
      </w:r>
    </w:p>
    <w:bookmarkEnd w:id="29"/>
    <w:bookmarkStart w:name="z40" w:id="30"/>
    <w:p>
      <w:pPr>
        <w:spacing w:after="0"/>
        <w:ind w:left="0"/>
        <w:jc w:val="both"/>
      </w:pPr>
      <w:r>
        <w:rPr>
          <w:rFonts w:ascii="Times New Roman"/>
          <w:b w:val="false"/>
          <w:i w:val="false"/>
          <w:color w:val="000000"/>
          <w:sz w:val="28"/>
        </w:rPr>
        <w:t>
      7. Ағаш кесу мен орман билеттері бланкілерінің жасалуына қарай, бірақ ағымдағы жылдың бірінші тоқсаны аяқталатын күннен кешіктірмей, ведомство аталған бланкілерді бағалы сәлемдемелер етіп жібереді немесе оларды сенімхат бойынша өзіне ведомстволық бағыныстағы аумақтық органдарға береді.</w:t>
      </w:r>
    </w:p>
    <w:bookmarkEnd w:id="30"/>
    <w:bookmarkStart w:name="z41" w:id="31"/>
    <w:p>
      <w:pPr>
        <w:spacing w:after="0"/>
        <w:ind w:left="0"/>
        <w:jc w:val="both"/>
      </w:pPr>
      <w:r>
        <w:rPr>
          <w:rFonts w:ascii="Times New Roman"/>
          <w:b w:val="false"/>
          <w:i w:val="false"/>
          <w:color w:val="000000"/>
          <w:sz w:val="28"/>
        </w:rPr>
        <w:t>
      Аумақтық орган бланкілер алған күннен бастап он жұмыс күні ішінде олардың жергілікті атқарушы органның қарауындағы мемлекеттік орман иеленушілерге берілуін қамтамасыз етеді. Ағаш кесу мен орман билеттерінің бланкілерін бере отырып, аумақтық орган босатылған бланкілер санына екі дана етіп жүк құжатын жазады, олардың біреуі алушы – мемлекеттік орман иеленушіге беріледі, ал екіншісі аумақтық органның іс қағаздарында қалады.</w:t>
      </w:r>
    </w:p>
    <w:bookmarkEnd w:id="31"/>
    <w:bookmarkStart w:name="z42" w:id="32"/>
    <w:p>
      <w:pPr>
        <w:spacing w:after="0"/>
        <w:ind w:left="0"/>
        <w:jc w:val="both"/>
      </w:pPr>
      <w:r>
        <w:rPr>
          <w:rFonts w:ascii="Times New Roman"/>
          <w:b w:val="false"/>
          <w:i w:val="false"/>
          <w:color w:val="000000"/>
          <w:sz w:val="28"/>
        </w:rPr>
        <w:t xml:space="preserve">
      8. Ағаш кесу мен орман билеттері бланкілерінің кірісі мен шығысын есепке алуды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Ағаш кесу мен орман билеттерінің бланкілерін есепке алу кітабы бойынша (бұдан әрі - Қатаң есептілік бланкілерін есепке алу кітабы) мемлекеттік орман иеленушінің бухгалтерлік есеп қызметі жүргізеді. </w:t>
      </w:r>
    </w:p>
    <w:bookmarkEnd w:id="32"/>
    <w:bookmarkStart w:name="z43" w:id="33"/>
    <w:p>
      <w:pPr>
        <w:spacing w:after="0"/>
        <w:ind w:left="0"/>
        <w:jc w:val="both"/>
      </w:pPr>
      <w:r>
        <w:rPr>
          <w:rFonts w:ascii="Times New Roman"/>
          <w:b w:val="false"/>
          <w:i w:val="false"/>
          <w:color w:val="000000"/>
          <w:sz w:val="28"/>
        </w:rPr>
        <w:t xml:space="preserve">
      Орман пайдаланушыларға нақты берілген және бүлінген ағаш кесу мен орман билеттерінің бланкілерін мемлекеттік орман иеленушінің есебінен шығару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осы бланкілердің кірісі мен шығысы туралы есептің негізінде жүргізіледі.</w:t>
      </w:r>
    </w:p>
    <w:bookmarkEnd w:id="33"/>
    <w:bookmarkStart w:name="z44" w:id="34"/>
    <w:p>
      <w:pPr>
        <w:spacing w:after="0"/>
        <w:ind w:left="0"/>
        <w:jc w:val="both"/>
      </w:pPr>
      <w:r>
        <w:rPr>
          <w:rFonts w:ascii="Times New Roman"/>
          <w:b w:val="false"/>
          <w:i w:val="false"/>
          <w:color w:val="000000"/>
          <w:sz w:val="28"/>
        </w:rPr>
        <w:t>
      9. Орман пайдаланушыларға беру үшін жұмсалған ағаш кесу мен орман билеттерінің бланкілерін мемлекеттік орман иеленуші шығысқа - қатаң есептілік бланкілерін есепке алу кітабында нөмірлерін, берілген күнін және олардың нақты кімге берілгенін көрсете отырып, билеттің әрбір жиынтығын жеке-жеке шығарады.</w:t>
      </w:r>
    </w:p>
    <w:bookmarkEnd w:id="34"/>
    <w:bookmarkStart w:name="z45" w:id="35"/>
    <w:p>
      <w:pPr>
        <w:spacing w:after="0"/>
        <w:ind w:left="0"/>
        <w:jc w:val="both"/>
      </w:pPr>
      <w:r>
        <w:rPr>
          <w:rFonts w:ascii="Times New Roman"/>
          <w:b w:val="false"/>
          <w:i w:val="false"/>
          <w:color w:val="000000"/>
          <w:sz w:val="28"/>
        </w:rPr>
        <w:t xml:space="preserve">
      Бүлінген бланкілер бір бұрышынан екіншісіне қиғаш сызық тартылып, Қатаң есептілік бланкілерін есепке алу кітабы бойынша шығысқа шығарылып, жеке папкада сақталады. </w:t>
      </w:r>
    </w:p>
    <w:bookmarkEnd w:id="35"/>
    <w:bookmarkStart w:name="z46" w:id="36"/>
    <w:p>
      <w:pPr>
        <w:spacing w:after="0"/>
        <w:ind w:left="0"/>
        <w:jc w:val="both"/>
      </w:pPr>
      <w:r>
        <w:rPr>
          <w:rFonts w:ascii="Times New Roman"/>
          <w:b w:val="false"/>
          <w:i w:val="false"/>
          <w:color w:val="000000"/>
          <w:sz w:val="28"/>
        </w:rPr>
        <w:t>
      10. Ағаш кесу мен орман билеттерінің бланкілері сейфтерде, темір шкафтарда немесе құлып салынатын темір жәшіктерде сақталады.</w:t>
      </w:r>
    </w:p>
    <w:bookmarkEnd w:id="36"/>
    <w:bookmarkStart w:name="z47" w:id="37"/>
    <w:p>
      <w:pPr>
        <w:spacing w:after="0"/>
        <w:ind w:left="0"/>
        <w:jc w:val="both"/>
      </w:pPr>
      <w:r>
        <w:rPr>
          <w:rFonts w:ascii="Times New Roman"/>
          <w:b w:val="false"/>
          <w:i w:val="false"/>
          <w:color w:val="000000"/>
          <w:sz w:val="28"/>
        </w:rPr>
        <w:t>
      Бланкілер сақталатын сейфтер, шкафтар және жәшіктер құлыпталып, оларға бланкілердің сақталуына және жұмсалуына жауапты адамда сақталатын мөр басылады.</w:t>
      </w:r>
    </w:p>
    <w:bookmarkEnd w:id="37"/>
    <w:bookmarkStart w:name="z48" w:id="38"/>
    <w:p>
      <w:pPr>
        <w:spacing w:after="0"/>
        <w:ind w:left="0"/>
        <w:jc w:val="both"/>
      </w:pPr>
      <w:r>
        <w:rPr>
          <w:rFonts w:ascii="Times New Roman"/>
          <w:b w:val="false"/>
          <w:i w:val="false"/>
          <w:color w:val="000000"/>
          <w:sz w:val="28"/>
        </w:rPr>
        <w:t>
      11. Орман пайдаланушылармен барлық есеп айырысу аяқталғаннан кейін ағаш кесу мен орман билеттерінің үшінші данасы сақтау және Қатаң есептілік бланкілерін есепке алу кітабына олардың пайдаланылуы туралы белгі қою үшін мемлекеттік орман иеленушінің бухгалтерлік есеп қызметіне тапсырылады.</w:t>
      </w:r>
    </w:p>
    <w:bookmarkEnd w:id="38"/>
    <w:bookmarkStart w:name="z49" w:id="39"/>
    <w:p>
      <w:pPr>
        <w:spacing w:after="0"/>
        <w:ind w:left="0"/>
        <w:jc w:val="both"/>
      </w:pPr>
      <w:r>
        <w:rPr>
          <w:rFonts w:ascii="Times New Roman"/>
          <w:b w:val="false"/>
          <w:i w:val="false"/>
          <w:color w:val="000000"/>
          <w:sz w:val="28"/>
        </w:rPr>
        <w:t>
      Бухгалтерлік есеп қызметі ағаш кесу мен орман билеттері бойынша есеп айырысулардың аяқталғанын тексеріп, осыдан кейін оларды сақтауға қабылдап алады.</w:t>
      </w:r>
    </w:p>
    <w:bookmarkEnd w:id="39"/>
    <w:bookmarkStart w:name="z50" w:id="40"/>
    <w:p>
      <w:pPr>
        <w:spacing w:after="0"/>
        <w:ind w:left="0"/>
        <w:jc w:val="both"/>
      </w:pPr>
      <w:r>
        <w:rPr>
          <w:rFonts w:ascii="Times New Roman"/>
          <w:b w:val="false"/>
          <w:i w:val="false"/>
          <w:color w:val="000000"/>
          <w:sz w:val="28"/>
        </w:rPr>
        <w:t>
      Бухгалтерлік есеп қызметі сақтауға қабылдап алған ағаш кесу мен орман билеттері нөмірлер ретімен "20__ жылғы ағаш кесу мен орман билеттері" деген атаумен арнайы іске тігіледі.</w:t>
      </w:r>
    </w:p>
    <w:bookmarkEnd w:id="40"/>
    <w:bookmarkStart w:name="z51" w:id="41"/>
    <w:p>
      <w:pPr>
        <w:spacing w:after="0"/>
        <w:ind w:left="0"/>
        <w:jc w:val="both"/>
      </w:pPr>
      <w:r>
        <w:rPr>
          <w:rFonts w:ascii="Times New Roman"/>
          <w:b w:val="false"/>
          <w:i w:val="false"/>
          <w:color w:val="000000"/>
          <w:sz w:val="28"/>
        </w:rPr>
        <w:t xml:space="preserve">
      Іске тігілген ағаш кесу мен орман билеттеріне және оларға қоса тіркелген материалдарға тізілім жасалып, ол жылдың аяғында тігіледі. </w:t>
      </w:r>
    </w:p>
    <w:bookmarkEnd w:id="41"/>
    <w:bookmarkStart w:name="z52" w:id="42"/>
    <w:p>
      <w:pPr>
        <w:spacing w:after="0"/>
        <w:ind w:left="0"/>
        <w:jc w:val="both"/>
      </w:pPr>
      <w:r>
        <w:rPr>
          <w:rFonts w:ascii="Times New Roman"/>
          <w:b w:val="false"/>
          <w:i w:val="false"/>
          <w:color w:val="000000"/>
          <w:sz w:val="28"/>
        </w:rPr>
        <w:t xml:space="preserve">
      Бухгалтерлік есеп қызметі сақтауға қабылдап алған ағаш кесу мен орман билеттері оларға қатысты барлық материалдармен және құжаттармен бірге бес жыл бойы сақталады, содан кейін жойылуға жатады. Ағаш кесу мен орман билеттерінің істерін жоюды мемлекеттік орман иеленушінің басшысы тағайындайтын құрамы үш адамнан тұратын комиссия осы Қағидаларға </w:t>
      </w:r>
      <w:r>
        <w:rPr>
          <w:rFonts w:ascii="Times New Roman"/>
          <w:b w:val="false"/>
          <w:i w:val="false"/>
          <w:color w:val="000000"/>
          <w:sz w:val="28"/>
        </w:rPr>
        <w:t>3-қосымшасына</w:t>
      </w:r>
      <w:r>
        <w:rPr>
          <w:rFonts w:ascii="Times New Roman"/>
          <w:b w:val="false"/>
          <w:i w:val="false"/>
          <w:color w:val="000000"/>
          <w:sz w:val="28"/>
        </w:rPr>
        <w:t xml:space="preserve"> сәйкес ағаш кесу мен орман билеттерінің бланкілерін жою туралы акт жасай отырып жүргізеді.</w:t>
      </w:r>
    </w:p>
    <w:bookmarkEnd w:id="42"/>
    <w:bookmarkStart w:name="z53" w:id="43"/>
    <w:p>
      <w:pPr>
        <w:spacing w:after="0"/>
        <w:ind w:left="0"/>
        <w:jc w:val="both"/>
      </w:pPr>
      <w:r>
        <w:rPr>
          <w:rFonts w:ascii="Times New Roman"/>
          <w:b w:val="false"/>
          <w:i w:val="false"/>
          <w:color w:val="000000"/>
          <w:sz w:val="28"/>
        </w:rPr>
        <w:t>
      12. Жыл аяқталғанда бланкілерді есепке алу кітабында ағаш кесу мен орман билеттерінің қалдығы есептен бөлек шығарылады. Аяқталған жылдың соңындағы бланкілердің қалдығы келесі жылға көшіріледі.</w:t>
      </w:r>
    </w:p>
    <w:bookmarkEnd w:id="43"/>
    <w:bookmarkStart w:name="z24" w:id="44"/>
    <w:p>
      <w:pPr>
        <w:spacing w:after="0"/>
        <w:ind w:left="0"/>
        <w:jc w:val="left"/>
      </w:pPr>
      <w:r>
        <w:rPr>
          <w:rFonts w:ascii="Times New Roman"/>
          <w:b/>
          <w:i w:val="false"/>
          <w:color w:val="000000"/>
        </w:rPr>
        <w:t xml:space="preserve"> 3-тарау. Ағаш кесу мен орман билеттерінің бланкілерін толтыру және беру</w:t>
      </w:r>
    </w:p>
    <w:bookmarkEnd w:id="44"/>
    <w:p>
      <w:pPr>
        <w:spacing w:after="0"/>
        <w:ind w:left="0"/>
        <w:jc w:val="both"/>
      </w:pPr>
      <w:r>
        <w:rPr>
          <w:rFonts w:ascii="Times New Roman"/>
          <w:b w:val="false"/>
          <w:i w:val="false"/>
          <w:color w:val="ff0000"/>
          <w:sz w:val="28"/>
        </w:rPr>
        <w:t xml:space="preserve">
      Ескерту. 3-тараудың тақырыбы жаңа редакцияда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5" w:id="45"/>
    <w:p>
      <w:pPr>
        <w:spacing w:after="0"/>
        <w:ind w:left="0"/>
        <w:jc w:val="both"/>
      </w:pPr>
      <w:r>
        <w:rPr>
          <w:rFonts w:ascii="Times New Roman"/>
          <w:b w:val="false"/>
          <w:i w:val="false"/>
          <w:color w:val="000000"/>
          <w:sz w:val="28"/>
        </w:rPr>
        <w:t>
      13. Ағаш кесу мен орман билеттері бірдей нөмірі бар үш данада толтырылады:</w:t>
      </w:r>
    </w:p>
    <w:bookmarkEnd w:id="45"/>
    <w:bookmarkStart w:name="z54" w:id="46"/>
    <w:p>
      <w:pPr>
        <w:spacing w:after="0"/>
        <w:ind w:left="0"/>
        <w:jc w:val="both"/>
      </w:pPr>
      <w:r>
        <w:rPr>
          <w:rFonts w:ascii="Times New Roman"/>
          <w:b w:val="false"/>
          <w:i w:val="false"/>
          <w:color w:val="000000"/>
          <w:sz w:val="28"/>
        </w:rPr>
        <w:t>
      1) біріншісі – орман пайдаланушыға беріледі, ол оны орман пайдаланудың аяқталуына дейін сақтайды және мемлекеттік орман иеленушінің, ведомство мен оның аумақтық органдарының лауазымды тұлғаларының, ормандарды мемлекеттік бақылау органдары мен табиғат қорғауды бақылау органдары өкілдерінің талап етуі бойынша көрсетеді;</w:t>
      </w:r>
    </w:p>
    <w:bookmarkEnd w:id="46"/>
    <w:bookmarkStart w:name="z55" w:id="47"/>
    <w:p>
      <w:pPr>
        <w:spacing w:after="0"/>
        <w:ind w:left="0"/>
        <w:jc w:val="both"/>
      </w:pPr>
      <w:r>
        <w:rPr>
          <w:rFonts w:ascii="Times New Roman"/>
          <w:b w:val="false"/>
          <w:i w:val="false"/>
          <w:color w:val="000000"/>
          <w:sz w:val="28"/>
        </w:rPr>
        <w:t>
      2) екіншісі – орманшылыққа жіберіледі, ол учаске беру, орман пайдалануға рұқсат беру үшін негіз болып табылады және орман күтуші оны куәландыру актісімен бірге мемлекеттік орман иеленушіге тапсырады;</w:t>
      </w:r>
    </w:p>
    <w:bookmarkEnd w:id="47"/>
    <w:bookmarkStart w:name="z56" w:id="48"/>
    <w:p>
      <w:pPr>
        <w:spacing w:after="0"/>
        <w:ind w:left="0"/>
        <w:jc w:val="both"/>
      </w:pPr>
      <w:r>
        <w:rPr>
          <w:rFonts w:ascii="Times New Roman"/>
          <w:b w:val="false"/>
          <w:i w:val="false"/>
          <w:color w:val="000000"/>
          <w:sz w:val="28"/>
        </w:rPr>
        <w:t>
      3) үшіншісі – мемлекеттік орман иеленушіде қалдырылады.</w:t>
      </w:r>
    </w:p>
    <w:bookmarkEnd w:id="48"/>
    <w:bookmarkStart w:name="z151" w:id="49"/>
    <w:p>
      <w:pPr>
        <w:spacing w:after="0"/>
        <w:ind w:left="0"/>
        <w:jc w:val="both"/>
      </w:pPr>
      <w:r>
        <w:rPr>
          <w:rFonts w:ascii="Times New Roman"/>
          <w:b w:val="false"/>
          <w:i w:val="false"/>
          <w:color w:val="000000"/>
          <w:sz w:val="28"/>
        </w:rPr>
        <w:t xml:space="preserve">
      13-1. "Ағаш кесу және орман билетін беру" мемлекеттік көрсетілетін қызметті (бұдан әрі – мемлекеттік көрсетілетін қызмет) алу үшін жеке және заңды тұлғалар (бұдан әрі – көрсетілетін қызметті алушылар) мемлекеттік орман иеленушілерге (бұдан әрі –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орман билетін алу үшін көрсетілетін қызметті берушінің кеңсесіне не www.egov.kz "электрондық үкімет" веб-порталы (бұдан әрі – веб-портал) және ағаш кесу билетін алу үшін "Табиғи ресурстардың интерактивті картасы tabigat.gov.kz" ақпараттық жүйесі" веб-порталы (бұдан әрі – tabigat порталы) арқылы өтініш береді.</w:t>
      </w:r>
    </w:p>
    <w:bookmarkEnd w:id="49"/>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Өтініш көрсетілетін қызметті берушінің кеңсесі арқылы берілген кезде оның көшірмесінде күні мен көрсетілетін қызметті берушінің кеңсесі қызметкерінің тегін көрсете отырып қабылданғаны туралы белгі қойылады.</w:t>
      </w:r>
    </w:p>
    <w:p>
      <w:pPr>
        <w:spacing w:after="0"/>
        <w:ind w:left="0"/>
        <w:jc w:val="both"/>
      </w:pPr>
      <w:r>
        <w:rPr>
          <w:rFonts w:ascii="Times New Roman"/>
          <w:b w:val="false"/>
          <w:i w:val="false"/>
          <w:color w:val="000000"/>
          <w:sz w:val="28"/>
        </w:rPr>
        <w:t>
      Портал және tabigat порталы арқылы жүгінген жағдайда көрсетілетін қызметті алушының "жеке кабинетіне" нәтижені беру күні мен уақытын көрсете отырып, мемлекеттік қызметті көрсету үшін сұрау салудың қабылданғаны туралы мәртебе жіберіледі.</w:t>
      </w:r>
    </w:p>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 ретінде мемлекеттік тіркеу туралы не жеке кәсіпкер ретінде қызметтің басталғаны туралы, бюджетке орман пайдалану үшін төленгені туралы мәліметтерді, көрсетілетін қызметті беруші тиісті цифрлық жүйелерден "электрондық үкімет" шлюзі арқылы алады.</w:t>
      </w:r>
    </w:p>
    <w:p>
      <w:pPr>
        <w:spacing w:after="0"/>
        <w:ind w:left="0"/>
        <w:jc w:val="both"/>
      </w:pPr>
      <w:r>
        <w:rPr>
          <w:rFonts w:ascii="Times New Roman"/>
          <w:b w:val="false"/>
          <w:i w:val="false"/>
          <w:color w:val="000000"/>
          <w:sz w:val="28"/>
        </w:rPr>
        <w:t xml:space="preserve">
      Көрсетілетін қызметті алушы сағат 17.00-ден кейін немесе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 жүгінген кезде өтінішті қабылдау келесі жұмыс күнімен жүргізіледі.</w:t>
      </w:r>
    </w:p>
    <w:p>
      <w:pPr>
        <w:spacing w:after="0"/>
        <w:ind w:left="0"/>
        <w:jc w:val="both"/>
      </w:pPr>
      <w:r>
        <w:rPr>
          <w:rFonts w:ascii="Times New Roman"/>
          <w:b w:val="false"/>
          <w:i w:val="false"/>
          <w:color w:val="000000"/>
          <w:sz w:val="28"/>
        </w:rPr>
        <w:t>
      Порталда және tabigat порталында өтінішті қарау нәтижесі көрсетілетін қызметті берушінің уәкілетті тұлғасының электрондық цифрлық қолтаңбасы қойылып, электрондық құжат нысанында көрсетілетін қызметті алушының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13-1-тармақпен толықтырылды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5" w:id="50"/>
    <w:p>
      <w:pPr>
        <w:spacing w:after="0"/>
        <w:ind w:left="0"/>
        <w:jc w:val="both"/>
      </w:pPr>
      <w:r>
        <w:rPr>
          <w:rFonts w:ascii="Times New Roman"/>
          <w:b w:val="false"/>
          <w:i w:val="false"/>
          <w:color w:val="000000"/>
          <w:sz w:val="28"/>
        </w:rPr>
        <w:t>
      13-2. Көрсетілетін қызметті беруші құжаттарды алған сәттен бастап 1 (бір) жұмыс күні ішінде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 және электрондық құжат нысанында көрсетілетін қызметті алушының "жеке кабинетіне" жібереді.</w:t>
      </w:r>
    </w:p>
    <w:bookmarkEnd w:id="50"/>
    <w:bookmarkStart w:name="z159" w:id="51"/>
    <w:p>
      <w:pPr>
        <w:spacing w:after="0"/>
        <w:ind w:left="0"/>
        <w:jc w:val="both"/>
      </w:pPr>
      <w:r>
        <w:rPr>
          <w:rFonts w:ascii="Times New Roman"/>
          <w:b w:val="false"/>
          <w:i w:val="false"/>
          <w:color w:val="000000"/>
          <w:sz w:val="28"/>
        </w:rPr>
        <w:t xml:space="preserve">
      Құжаттар пакеті толық болған кезде көрсетілетін қызметті беруші құжаттар түскен күннен бастап 1 (бір) жұмыс күні ішінде ұсынылған деректердің 2003 жылғы 8 шілдедегі Қазақстан Республикасының Орман кодексінің (бұдан әрі – Кодекс) </w:t>
      </w:r>
      <w:r>
        <w:rPr>
          <w:rFonts w:ascii="Times New Roman"/>
          <w:b w:val="false"/>
          <w:i w:val="false"/>
          <w:color w:val="000000"/>
          <w:sz w:val="28"/>
        </w:rPr>
        <w:t>36-бабына</w:t>
      </w:r>
      <w:r>
        <w:rPr>
          <w:rFonts w:ascii="Times New Roman"/>
          <w:b w:val="false"/>
          <w:i w:val="false"/>
          <w:color w:val="000000"/>
          <w:sz w:val="28"/>
        </w:rPr>
        <w:t xml:space="preserve"> сәйкестігін қарайды және осы Қағидаларға 1-қосымшаға сәйкес ағаш кесу билетін немесе осы Қағидаларға 2-қосымшаға сәйкес орман билетін толтырады, немесе мемлекеттік қызметті көрсетуден дәлелді бас тартады.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13-2-тармақпен толықтырылды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 w:id="52"/>
    <w:p>
      <w:pPr>
        <w:spacing w:after="0"/>
        <w:ind w:left="0"/>
        <w:jc w:val="both"/>
      </w:pPr>
      <w:r>
        <w:rPr>
          <w:rFonts w:ascii="Times New Roman"/>
          <w:b w:val="false"/>
          <w:i w:val="false"/>
          <w:color w:val="000000"/>
          <w:sz w:val="28"/>
        </w:rPr>
        <w:t>
      13-3. Көрсетілетін қызметті беруші мынадай негіздер бойынша:</w:t>
      </w:r>
    </w:p>
    <w:bookmarkEnd w:id="52"/>
    <w:bookmarkStart w:name="z160" w:id="53"/>
    <w:p>
      <w:pPr>
        <w:spacing w:after="0"/>
        <w:ind w:left="0"/>
        <w:jc w:val="both"/>
      </w:pPr>
      <w:r>
        <w:rPr>
          <w:rFonts w:ascii="Times New Roman"/>
          <w:b w:val="false"/>
          <w:i w:val="false"/>
          <w:color w:val="000000"/>
          <w:sz w:val="28"/>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53"/>
    <w:bookmarkStart w:name="z161" w:id="54"/>
    <w:p>
      <w:pPr>
        <w:spacing w:after="0"/>
        <w:ind w:left="0"/>
        <w:jc w:val="both"/>
      </w:pPr>
      <w:r>
        <w:rPr>
          <w:rFonts w:ascii="Times New Roman"/>
          <w:b w:val="false"/>
          <w:i w:val="false"/>
          <w:color w:val="000000"/>
          <w:sz w:val="28"/>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bookmarkEnd w:id="54"/>
    <w:bookmarkStart w:name="z162" w:id="55"/>
    <w:p>
      <w:pPr>
        <w:spacing w:after="0"/>
        <w:ind w:left="0"/>
        <w:jc w:val="both"/>
      </w:pPr>
      <w:r>
        <w:rPr>
          <w:rFonts w:ascii="Times New Roman"/>
          <w:b w:val="false"/>
          <w:i w:val="false"/>
          <w:color w:val="000000"/>
          <w:sz w:val="28"/>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bookmarkEnd w:id="55"/>
    <w:bookmarkStart w:name="z163" w:id="56"/>
    <w:p>
      <w:pPr>
        <w:spacing w:after="0"/>
        <w:ind w:left="0"/>
        <w:jc w:val="both"/>
      </w:pPr>
      <w:r>
        <w:rPr>
          <w:rFonts w:ascii="Times New Roman"/>
          <w:b w:val="false"/>
          <w:i w:val="false"/>
          <w:color w:val="000000"/>
          <w:sz w:val="28"/>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 жағдайда өтінішті одан әрі қараудан бас тартады.</w:t>
      </w:r>
    </w:p>
    <w:bookmarkEnd w:id="56"/>
    <w:p>
      <w:pPr>
        <w:spacing w:after="0"/>
        <w:ind w:left="0"/>
        <w:jc w:val="both"/>
      </w:pPr>
      <w:r>
        <w:rPr>
          <w:rFonts w:ascii="Times New Roman"/>
          <w:b w:val="false"/>
          <w:i w:val="false"/>
          <w:color w:val="000000"/>
          <w:sz w:val="28"/>
        </w:rPr>
        <w:t xml:space="preserve">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мемлекеттік қызметтер көрсету мониторингінің цифрлық жүйесіне ақпараттандыру саласындағы уәкілетті орган белгілеген тәртіппен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13-3-тармақпен толықтырылды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57" w:id="57"/>
    <w:p>
      <w:pPr>
        <w:spacing w:after="0"/>
        <w:ind w:left="0"/>
        <w:jc w:val="both"/>
      </w:pPr>
      <w:r>
        <w:rPr>
          <w:rFonts w:ascii="Times New Roman"/>
          <w:b w:val="false"/>
          <w:i w:val="false"/>
          <w:color w:val="000000"/>
          <w:sz w:val="28"/>
        </w:rPr>
        <w:t>
      14. Ағаш кесу мен орман билеттерінің бланкілері машинада басу құралдарының (компьютер) көмегімен толтырылады, ал олар болмаған жағдайда көк түсті сиясы бар қаламмен әрбір данасы ұқыпты түрде анық және тап-таза күйінде толтырылады. Өшіруге және былғауға болмайды.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9" w:id="58"/>
    <w:p>
      <w:pPr>
        <w:spacing w:after="0"/>
        <w:ind w:left="0"/>
        <w:jc w:val="both"/>
      </w:pPr>
      <w:r>
        <w:rPr>
          <w:rFonts w:ascii="Times New Roman"/>
          <w:b w:val="false"/>
          <w:i w:val="false"/>
          <w:color w:val="000000"/>
          <w:sz w:val="28"/>
        </w:rPr>
        <w:t xml:space="preserve">
      16. Ағаш кесу билеті қолданылатын мерзім ішінде оған қажет болуына қарай оған: </w:t>
      </w:r>
    </w:p>
    <w:bookmarkEnd w:id="58"/>
    <w:bookmarkStart w:name="z60" w:id="59"/>
    <w:p>
      <w:pPr>
        <w:spacing w:after="0"/>
        <w:ind w:left="0"/>
        <w:jc w:val="both"/>
      </w:pPr>
      <w:r>
        <w:rPr>
          <w:rFonts w:ascii="Times New Roman"/>
          <w:b w:val="false"/>
          <w:i w:val="false"/>
          <w:color w:val="000000"/>
          <w:sz w:val="28"/>
        </w:rPr>
        <w:t xml:space="preserve">
      1) дайындалған ағаш материалдарын тасып әкетуге рұқсат беру туралы; </w:t>
      </w:r>
    </w:p>
    <w:bookmarkEnd w:id="59"/>
    <w:bookmarkStart w:name="z61"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Ауыл шаруашылығы министрінің 25.12.2015 </w:t>
      </w:r>
      <w:r>
        <w:rPr>
          <w:rFonts w:ascii="Times New Roman"/>
          <w:b w:val="false"/>
          <w:i w:val="false"/>
          <w:color w:val="000000"/>
          <w:sz w:val="28"/>
        </w:rPr>
        <w:t>№ 19-1/1124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End w:id="60"/>
    <w:bookmarkStart w:name="z62" w:id="61"/>
    <w:p>
      <w:pPr>
        <w:spacing w:after="0"/>
        <w:ind w:left="0"/>
        <w:jc w:val="both"/>
      </w:pPr>
      <w:r>
        <w:rPr>
          <w:rFonts w:ascii="Times New Roman"/>
          <w:b w:val="false"/>
          <w:i w:val="false"/>
          <w:color w:val="000000"/>
          <w:sz w:val="28"/>
        </w:rPr>
        <w:t>
      3) ағаш кесу билеті бойынша орман пайдалану құқығының ауысуы туралы және басқа да жазбалар жазылып, белгілер қойылады.</w:t>
      </w:r>
    </w:p>
    <w:bookmarkEnd w:id="61"/>
    <w:bookmarkStart w:name="z63" w:id="62"/>
    <w:p>
      <w:pPr>
        <w:spacing w:after="0"/>
        <w:ind w:left="0"/>
        <w:jc w:val="both"/>
      </w:pPr>
      <w:r>
        <w:rPr>
          <w:rFonts w:ascii="Times New Roman"/>
          <w:b w:val="false"/>
          <w:i w:val="false"/>
          <w:color w:val="000000"/>
          <w:sz w:val="28"/>
        </w:rPr>
        <w:t xml:space="preserve">
      "Мемлекеттік орман қоры учаскелерінде ағаш кесілген жерлерді куәландыру қағидаларын бекіту туралы" Қазақстан Республикасы Ауыл шаруашылығы министрінің 2014 жылғы 25 желтоқсандағы № 18-02/691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10141 нөмірмен тіркелген) бекітілген нысан бойынша ағаш кесілген жерді куәландыру туралы акт дайындалған ағаш материалдарын тасып әкетуге рұқсат беру үшін негіз болып табылады.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Ауыл шаруашылығы министрінің 25.12.2015 </w:t>
      </w:r>
      <w:r>
        <w:rPr>
          <w:rFonts w:ascii="Times New Roman"/>
          <w:b w:val="false"/>
          <w:i w:val="false"/>
          <w:color w:val="ff0000"/>
          <w:sz w:val="28"/>
        </w:rPr>
        <w:t>№ 19-1/1124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3"/>
    <w:p>
      <w:pPr>
        <w:spacing w:after="0"/>
        <w:ind w:left="0"/>
        <w:jc w:val="both"/>
      </w:pPr>
      <w:r>
        <w:rPr>
          <w:rFonts w:ascii="Times New Roman"/>
          <w:b w:val="false"/>
          <w:i w:val="false"/>
          <w:color w:val="000000"/>
          <w:sz w:val="28"/>
        </w:rPr>
        <w:t>
       17. Ағаш кесу билеті былай толтырылады:</w:t>
      </w:r>
    </w:p>
    <w:bookmarkEnd w:id="63"/>
    <w:bookmarkStart w:name="z65" w:id="64"/>
    <w:p>
      <w:pPr>
        <w:spacing w:after="0"/>
        <w:ind w:left="0"/>
        <w:jc w:val="both"/>
      </w:pPr>
      <w:r>
        <w:rPr>
          <w:rFonts w:ascii="Times New Roman"/>
          <w:b w:val="false"/>
          <w:i w:val="false"/>
          <w:color w:val="000000"/>
          <w:sz w:val="28"/>
        </w:rPr>
        <w:t>
      1) "Пайдалану түрі" деген 6-жолда: басты, аралық, өзге де мақсаттарда пайдалану үшін ағаш кесу көрсетіледі немесе қосалқы сүрек ресурстарын дайындаудың нақты түрі көрсетіледі;</w:t>
      </w:r>
    </w:p>
    <w:bookmarkEnd w:id="64"/>
    <w:bookmarkStart w:name="z66" w:id="65"/>
    <w:p>
      <w:pPr>
        <w:spacing w:after="0"/>
        <w:ind w:left="0"/>
        <w:jc w:val="both"/>
      </w:pPr>
      <w:r>
        <w:rPr>
          <w:rFonts w:ascii="Times New Roman"/>
          <w:b w:val="false"/>
          <w:i w:val="false"/>
          <w:color w:val="000000"/>
          <w:sz w:val="28"/>
        </w:rPr>
        <w:t>
      2) "Кесу тәсілі" деген 3-жолда: ағаштарды жаппай, іріктеп, біртіндеп, ерікті түрде іріктеп кесу, бірлі-жарым ағаштарды кесу көрсетіледі.</w:t>
      </w:r>
    </w:p>
    <w:bookmarkEnd w:id="65"/>
    <w:bookmarkStart w:name="z67" w:id="66"/>
    <w:p>
      <w:pPr>
        <w:spacing w:after="0"/>
        <w:ind w:left="0"/>
        <w:jc w:val="both"/>
      </w:pPr>
      <w:r>
        <w:rPr>
          <w:rFonts w:ascii="Times New Roman"/>
          <w:b w:val="false"/>
          <w:i w:val="false"/>
          <w:color w:val="000000"/>
          <w:sz w:val="28"/>
        </w:rPr>
        <w:t>
      Орманға күтім жасау мақсатында ағаш кесуге арналған ағаш кесу билетін жазып беру кезінде "іріктеп" деген сөзден кейін күтім жасау үшін кесу түрін (жарықтандыру, тазарту, сирету, өтпелі кесу, санитариялық мақсатта кесу) көрсету қажет, ал басқа мақсаттарда ағаш кесу түрлеріне ағаш кесу билетін жазып беру кезінде – ағаш кесу тәсілінен (жаппай, іріктеп) кейін кесудің нысаналы мақсаты көрсетіледі (санитариялық мақсатта кесу, өтімді қоқыстарды жинау, электр желісін тартуға жол аршу, құрылыс салуға алаңқайлар тазарту, зерттеу жұмыстары кезінде нысаналар жасау және өзге де мақсаттар үшін). Қосалқы сүрек ресурстары дайындалған жағдайда ол жолға сызықша қойылады;</w:t>
      </w:r>
    </w:p>
    <w:bookmarkEnd w:id="66"/>
    <w:bookmarkStart w:name="z68" w:id="67"/>
    <w:p>
      <w:pPr>
        <w:spacing w:after="0"/>
        <w:ind w:left="0"/>
        <w:jc w:val="both"/>
      </w:pPr>
      <w:r>
        <w:rPr>
          <w:rFonts w:ascii="Times New Roman"/>
          <w:b w:val="false"/>
          <w:i w:val="false"/>
          <w:color w:val="000000"/>
          <w:sz w:val="28"/>
        </w:rPr>
        <w:t>
      3) "Есепке алу тәсілі" деген 7-жолда: кесуге белгіленген алқап бойынша, ағаштардың саны бойынша, дайындалған ағаш материалдарының немесе қосалқы ағаш ресурстарының саны бойынша есепке алу тәсілі көрсетіледі.</w:t>
      </w:r>
    </w:p>
    <w:bookmarkEnd w:id="67"/>
    <w:bookmarkStart w:name="z69" w:id="68"/>
    <w:p>
      <w:pPr>
        <w:spacing w:after="0"/>
        <w:ind w:left="0"/>
        <w:jc w:val="both"/>
      </w:pPr>
      <w:r>
        <w:rPr>
          <w:rFonts w:ascii="Times New Roman"/>
          <w:b w:val="false"/>
          <w:i w:val="false"/>
          <w:color w:val="000000"/>
          <w:sz w:val="28"/>
        </w:rPr>
        <w:t xml:space="preserve">
      18. Түбірімен босатылатын сүректі есепке алу кесу тәсілдеріне байланысты: </w:t>
      </w:r>
    </w:p>
    <w:bookmarkEnd w:id="68"/>
    <w:bookmarkStart w:name="z70" w:id="69"/>
    <w:p>
      <w:pPr>
        <w:spacing w:after="0"/>
        <w:ind w:left="0"/>
        <w:jc w:val="both"/>
      </w:pPr>
      <w:r>
        <w:rPr>
          <w:rFonts w:ascii="Times New Roman"/>
          <w:b w:val="false"/>
          <w:i w:val="false"/>
          <w:color w:val="000000"/>
          <w:sz w:val="28"/>
        </w:rPr>
        <w:t>
      1) алқабы бойынша – жаппай кесудің барлық түрлерінде, сондай-ақ өтімді қоқыстарды жинау кезінде;</w:t>
      </w:r>
    </w:p>
    <w:bookmarkEnd w:id="69"/>
    <w:bookmarkStart w:name="z71" w:id="70"/>
    <w:p>
      <w:pPr>
        <w:spacing w:after="0"/>
        <w:ind w:left="0"/>
        <w:jc w:val="both"/>
      </w:pPr>
      <w:r>
        <w:rPr>
          <w:rFonts w:ascii="Times New Roman"/>
          <w:b w:val="false"/>
          <w:i w:val="false"/>
          <w:color w:val="000000"/>
          <w:sz w:val="28"/>
        </w:rPr>
        <w:t>
      2) кесуге белгіленген ағаштардың саны бойынша – іріктеп кесу кезінде және сүрекдің сегіз сантиметр және одан да жуан болған жағдайда; іріктеп санитариялық кесу және бірлі-жарым ағаштарды кесу кезінде;</w:t>
      </w:r>
    </w:p>
    <w:bookmarkEnd w:id="70"/>
    <w:bookmarkStart w:name="z72" w:id="71"/>
    <w:p>
      <w:pPr>
        <w:spacing w:after="0"/>
        <w:ind w:left="0"/>
        <w:jc w:val="both"/>
      </w:pPr>
      <w:r>
        <w:rPr>
          <w:rFonts w:ascii="Times New Roman"/>
          <w:b w:val="false"/>
          <w:i w:val="false"/>
          <w:color w:val="000000"/>
          <w:sz w:val="28"/>
        </w:rPr>
        <w:t>
      3) егер кесуге жататын сүрек қорын алдын ала анықтау мүмкін болмаса, дайындалған ағаш материалдарының мөлшері бойынша жүргізіледі.</w:t>
      </w:r>
    </w:p>
    <w:bookmarkEnd w:id="71"/>
    <w:bookmarkStart w:name="z73" w:id="72"/>
    <w:p>
      <w:pPr>
        <w:spacing w:after="0"/>
        <w:ind w:left="0"/>
        <w:jc w:val="both"/>
      </w:pPr>
      <w:r>
        <w:rPr>
          <w:rFonts w:ascii="Times New Roman"/>
          <w:b w:val="false"/>
          <w:i w:val="false"/>
          <w:color w:val="000000"/>
          <w:sz w:val="28"/>
        </w:rPr>
        <w:t>
      Шөпшектерде, қураған ағаштарда, құйын құлатпаларында, жел сұлатпаларында жұмыс жүргізген жағдайда сүрек босату ағаш кесу билетінде дайындалатын сүректің дәл мөлшері көрсетіле отырып жүргізіледі.</w:t>
      </w:r>
    </w:p>
    <w:bookmarkEnd w:id="72"/>
    <w:bookmarkStart w:name="z74" w:id="73"/>
    <w:p>
      <w:pPr>
        <w:spacing w:after="0"/>
        <w:ind w:left="0"/>
        <w:jc w:val="both"/>
      </w:pPr>
      <w:r>
        <w:rPr>
          <w:rFonts w:ascii="Times New Roman"/>
          <w:b w:val="false"/>
          <w:i w:val="false"/>
          <w:color w:val="000000"/>
          <w:sz w:val="28"/>
        </w:rPr>
        <w:t xml:space="preserve">
      Босатылатын сүректің мөлшері есепке алудың барлық түрінде тығыз текше метрлер бойынша айқындалады. Сексеуіл сүрегін босатқан кезде оны массасын тоннамен есептеуге рұқсат етіледі. </w:t>
      </w:r>
    </w:p>
    <w:bookmarkEnd w:id="73"/>
    <w:bookmarkStart w:name="z75" w:id="74"/>
    <w:p>
      <w:pPr>
        <w:spacing w:after="0"/>
        <w:ind w:left="0"/>
        <w:jc w:val="both"/>
      </w:pPr>
      <w:r>
        <w:rPr>
          <w:rFonts w:ascii="Times New Roman"/>
          <w:b w:val="false"/>
          <w:i w:val="false"/>
          <w:color w:val="000000"/>
          <w:sz w:val="28"/>
        </w:rPr>
        <w:t>
      Қосалқы сүрек ресурстарын босату мынадай өлшем бірліктерін қолдана отырып, олардың мөлшері бойынша есепке алынып жүргізіледі:</w:t>
      </w:r>
    </w:p>
    <w:bookmarkEnd w:id="74"/>
    <w:bookmarkStart w:name="z76" w:id="75"/>
    <w:p>
      <w:pPr>
        <w:spacing w:after="0"/>
        <w:ind w:left="0"/>
        <w:jc w:val="both"/>
      </w:pPr>
      <w:r>
        <w:rPr>
          <w:rFonts w:ascii="Times New Roman"/>
          <w:b w:val="false"/>
          <w:i w:val="false"/>
          <w:color w:val="000000"/>
          <w:sz w:val="28"/>
        </w:rPr>
        <w:t>
      1) тонналар - шайыр, ағаш шырындары, қабығы, жапырақтары, бүршіктері (килограммен есептеледі) үшін;</w:t>
      </w:r>
    </w:p>
    <w:bookmarkEnd w:id="75"/>
    <w:bookmarkStart w:name="z77" w:id="76"/>
    <w:p>
      <w:pPr>
        <w:spacing w:after="0"/>
        <w:ind w:left="0"/>
        <w:jc w:val="both"/>
      </w:pPr>
      <w:r>
        <w:rPr>
          <w:rFonts w:ascii="Times New Roman"/>
          <w:b w:val="false"/>
          <w:i w:val="false"/>
          <w:color w:val="000000"/>
          <w:sz w:val="28"/>
        </w:rPr>
        <w:t>
      2) қоймалық текше метрлер – кесілген ағаш қалдықтары, түбірлер, тамырлар, қурайлар, бұтақты азық, қылқан жапырақты ағаш бұтақтары үшін;</w:t>
      </w:r>
    </w:p>
    <w:bookmarkEnd w:id="76"/>
    <w:bookmarkStart w:name="z78" w:id="77"/>
    <w:p>
      <w:pPr>
        <w:spacing w:after="0"/>
        <w:ind w:left="0"/>
        <w:jc w:val="both"/>
      </w:pPr>
      <w:r>
        <w:rPr>
          <w:rFonts w:ascii="Times New Roman"/>
          <w:b w:val="false"/>
          <w:i w:val="false"/>
          <w:color w:val="000000"/>
          <w:sz w:val="28"/>
        </w:rPr>
        <w:t>
      3) даналар – жіңішке ағаштар мен қурайдан, тал шыбықтардан, сондай-ақ жаңа жылдық шыршалардан дайындалатын ұсақ сортименттер үшін.</w:t>
      </w:r>
    </w:p>
    <w:bookmarkEnd w:id="77"/>
    <w:bookmarkStart w:name="z79" w:id="78"/>
    <w:p>
      <w:pPr>
        <w:spacing w:after="0"/>
        <w:ind w:left="0"/>
        <w:jc w:val="both"/>
      </w:pPr>
      <w:r>
        <w:rPr>
          <w:rFonts w:ascii="Times New Roman"/>
          <w:b w:val="false"/>
          <w:i w:val="false"/>
          <w:color w:val="000000"/>
          <w:sz w:val="28"/>
        </w:rPr>
        <w:t>
      19. Ағаш кесу билетінің мәтіндік бөлігінде "Негізінде" деген сөзден кейін өсіп тұрған сүректі босатудың негіздемесі көрсетіледі.</w:t>
      </w:r>
    </w:p>
    <w:bookmarkEnd w:id="78"/>
    <w:bookmarkStart w:name="z165" w:id="79"/>
    <w:p>
      <w:pPr>
        <w:spacing w:after="0"/>
        <w:ind w:left="0"/>
        <w:jc w:val="both"/>
      </w:pPr>
      <w:r>
        <w:rPr>
          <w:rFonts w:ascii="Times New Roman"/>
          <w:b w:val="false"/>
          <w:i w:val="false"/>
          <w:color w:val="000000"/>
          <w:sz w:val="28"/>
        </w:rPr>
        <w:t>
      Мемлекеттік орман қоры учаскелерінде ағаш кесудің жыл сайынғы көлемін бекіту туралы ведомство басшысының бұйрығы сүректі түбірімен босатуға негіз болып табылады.</w:t>
      </w:r>
    </w:p>
    <w:bookmarkEnd w:id="79"/>
    <w:bookmarkStart w:name="z166" w:id="80"/>
    <w:p>
      <w:pPr>
        <w:spacing w:after="0"/>
        <w:ind w:left="0"/>
        <w:jc w:val="both"/>
      </w:pPr>
      <w:r>
        <w:rPr>
          <w:rFonts w:ascii="Times New Roman"/>
          <w:b w:val="false"/>
          <w:i w:val="false"/>
          <w:color w:val="000000"/>
          <w:sz w:val="28"/>
        </w:rPr>
        <w:t>
      "Рұқсат етіледі" деген сөздерден кейін орман пайдаланушының толық атауы, өтінім берушінің жеке сәйкестендіру нөмірі немесе оның заңды мекенжайы, бизнес-сәйкестендіру нөмірі көрсетіледі.</w:t>
      </w:r>
    </w:p>
    <w:bookmarkEnd w:id="80"/>
    <w:bookmarkStart w:name="z167" w:id="81"/>
    <w:p>
      <w:pPr>
        <w:spacing w:after="0"/>
        <w:ind w:left="0"/>
        <w:jc w:val="both"/>
      </w:pPr>
      <w:r>
        <w:rPr>
          <w:rFonts w:ascii="Times New Roman"/>
          <w:b w:val="false"/>
          <w:i w:val="false"/>
          <w:color w:val="000000"/>
          <w:sz w:val="28"/>
        </w:rPr>
        <w:t>
      "20__ жылдың кеспеағаш қоры есебінен кесілсін" деген 10-жолда кеспеағаш қоры бөлінген жыл, сондай-ақ қай орманнан (өсіп тұрған, қураған, өрттен, зиянкестерден зақымданған, жел құлатқан және басқалар) ағаш кесуге рұқсат етілетіні көрсетіледі.</w:t>
      </w:r>
    </w:p>
    <w:bookmarkEnd w:id="81"/>
    <w:bookmarkStart w:name="z168" w:id="82"/>
    <w:p>
      <w:pPr>
        <w:spacing w:after="0"/>
        <w:ind w:left="0"/>
        <w:jc w:val="both"/>
      </w:pPr>
      <w:r>
        <w:rPr>
          <w:rFonts w:ascii="Times New Roman"/>
          <w:b w:val="false"/>
          <w:i w:val="false"/>
          <w:color w:val="000000"/>
          <w:sz w:val="28"/>
        </w:rPr>
        <w:t xml:space="preserve">
      "Тасымалдау қашықтығы" деген 11-жолда кеспеағаштан жалпы жұрт пайдаланатын жолға дейінгі қашықтық көрсетіледі, ол кеспеағаш орталығынан жолға дейінгі ең қысқа қашықтық бойынша картографиялық материалдармен анықталады және "Қазақстан Республикасының Салық кодексі" Қазақстан Республикасының 2017 жылғы 25 желтоқсандағы Кодексінің (бұдан әрі – Салық кодексі) </w:t>
      </w:r>
      <w:r>
        <w:rPr>
          <w:rFonts w:ascii="Times New Roman"/>
          <w:b w:val="false"/>
          <w:i w:val="false"/>
          <w:color w:val="000000"/>
          <w:sz w:val="28"/>
        </w:rPr>
        <w:t>630-бабына</w:t>
      </w:r>
      <w:r>
        <w:rPr>
          <w:rFonts w:ascii="Times New Roman"/>
          <w:b w:val="false"/>
          <w:i w:val="false"/>
          <w:color w:val="000000"/>
          <w:sz w:val="28"/>
        </w:rPr>
        <w:t xml:space="preserve"> сәйкес жергілікті рельефке байланысты түзетіледі.</w:t>
      </w:r>
    </w:p>
    <w:bookmarkEnd w:id="82"/>
    <w:bookmarkStart w:name="z169" w:id="83"/>
    <w:p>
      <w:pPr>
        <w:spacing w:after="0"/>
        <w:ind w:left="0"/>
        <w:jc w:val="both"/>
      </w:pPr>
      <w:r>
        <w:rPr>
          <w:rFonts w:ascii="Times New Roman"/>
          <w:b w:val="false"/>
          <w:i w:val="false"/>
          <w:color w:val="000000"/>
          <w:sz w:val="28"/>
        </w:rPr>
        <w:t>
      "Мемлекеттік орман қорының санаты" деген 5-жолда мемлекеттік орман қорының санаттары: ерекше қорғалатын орман аумақтары, қала ормандары мен орман саябақтары, жасыл аймақтар, эрозияға қарсы ормандар, егістік пен топырақ қорғайтын ормандар және басқалары көрсетіледі.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5" w:id="84"/>
    <w:p>
      <w:pPr>
        <w:spacing w:after="0"/>
        <w:ind w:left="0"/>
        <w:jc w:val="both"/>
      </w:pPr>
      <w:r>
        <w:rPr>
          <w:rFonts w:ascii="Times New Roman"/>
          <w:b w:val="false"/>
          <w:i w:val="false"/>
          <w:color w:val="000000"/>
          <w:sz w:val="28"/>
        </w:rPr>
        <w:t>
      20. Ағаш кесу билетінің мәтіндік бөлігіндегі кестеде мыналар көрсетіледі:</w:t>
      </w:r>
    </w:p>
    <w:bookmarkEnd w:id="84"/>
    <w:bookmarkStart w:name="z170" w:id="85"/>
    <w:p>
      <w:pPr>
        <w:spacing w:after="0"/>
        <w:ind w:left="0"/>
        <w:jc w:val="both"/>
      </w:pPr>
      <w:r>
        <w:rPr>
          <w:rFonts w:ascii="Times New Roman"/>
          <w:b w:val="false"/>
          <w:i w:val="false"/>
          <w:color w:val="000000"/>
          <w:sz w:val="28"/>
        </w:rPr>
        <w:t>
      1) гектардың оннан бір бөлігіне дейінгі дәлдікпен кеспеағаштар көлемі гектармен, сондай-ақ шаруашылық (қылқан жапырақты, қатты жапырақты немесе жұмсақ жапырақты) көрсетіледі. Қажет болуына қарай шаруашылық басты тұқымды бойынша: қарағай, шырша, сексеуіл, тал және басқа да шаруашылықтар деп көрсетіледі;</w:t>
      </w:r>
    </w:p>
    <w:bookmarkEnd w:id="85"/>
    <w:bookmarkStart w:name="z171" w:id="86"/>
    <w:p>
      <w:pPr>
        <w:spacing w:after="0"/>
        <w:ind w:left="0"/>
        <w:jc w:val="both"/>
      </w:pPr>
      <w:r>
        <w:rPr>
          <w:rFonts w:ascii="Times New Roman"/>
          <w:b w:val="false"/>
          <w:i w:val="false"/>
          <w:color w:val="000000"/>
          <w:sz w:val="28"/>
        </w:rPr>
        <w:t>
      2) "Өскіннің сақталуын қамтамасыз ету" деген бағандарда - өскін және кеспеағашты бөлу кезінде жүргізілген есепке сәйкес 1 гектарға шаққанда мың данадағы өскін саны сақталуға тиіс алқап;</w:t>
      </w:r>
    </w:p>
    <w:bookmarkEnd w:id="86"/>
    <w:bookmarkStart w:name="z172" w:id="87"/>
    <w:p>
      <w:pPr>
        <w:spacing w:after="0"/>
        <w:ind w:left="0"/>
        <w:jc w:val="both"/>
      </w:pPr>
      <w:r>
        <w:rPr>
          <w:rFonts w:ascii="Times New Roman"/>
          <w:b w:val="false"/>
          <w:i w:val="false"/>
          <w:color w:val="000000"/>
          <w:sz w:val="28"/>
        </w:rPr>
        <w:t>
      3) "Тығыз текше метрмен алғанда сүрек көлемі" деген бағандарда - босатылатын бір текше метрге дейін дәлдікпен босатылатын сүрек көлемі;</w:t>
      </w:r>
    </w:p>
    <w:bookmarkEnd w:id="87"/>
    <w:bookmarkStart w:name="z173" w:id="88"/>
    <w:p>
      <w:pPr>
        <w:spacing w:after="0"/>
        <w:ind w:left="0"/>
        <w:jc w:val="both"/>
      </w:pPr>
      <w:r>
        <w:rPr>
          <w:rFonts w:ascii="Times New Roman"/>
          <w:b w:val="false"/>
          <w:i w:val="false"/>
          <w:color w:val="000000"/>
          <w:sz w:val="28"/>
        </w:rPr>
        <w:t xml:space="preserve">
      4) "Теңгемен ставка бойынша құны" деген бағандарда - орман пайдалану үшін ақы мөлшерін мемлекеттік орман иеленуші түбірімен босатылатын сүрек көлемін және ол үшін белгіленген ақы ставкаларын, шайыр, ағаш шырындарын, қосалқы ағаш ресурстарын дайындау көлемдері, Салық кодексінің </w:t>
      </w:r>
      <w:r>
        <w:rPr>
          <w:rFonts w:ascii="Times New Roman"/>
          <w:b w:val="false"/>
          <w:i w:val="false"/>
          <w:color w:val="000000"/>
          <w:sz w:val="28"/>
        </w:rPr>
        <w:t>630-бабына</w:t>
      </w:r>
      <w:r>
        <w:rPr>
          <w:rFonts w:ascii="Times New Roman"/>
          <w:b w:val="false"/>
          <w:i w:val="false"/>
          <w:color w:val="000000"/>
          <w:sz w:val="28"/>
        </w:rPr>
        <w:t xml:space="preserve"> және Қазақстан Республикасы Ауыл шаруашылығы министрінің м.а. 2018 жылғы 13 қыркүйектегі (Қазақстан Республикасының Әділет министрлігінде 2018 жылғы 16 қазанда № 17560 тіркелген) бұйрығымен бекітілген Мемлекеттік орман қоры учаскелерінде орман пайдаланғаны үшін төлемақы мөлшерлемелерін есептеудің әдістемелік </w:t>
      </w:r>
      <w:r>
        <w:rPr>
          <w:rFonts w:ascii="Times New Roman"/>
          <w:b w:val="false"/>
          <w:i w:val="false"/>
          <w:color w:val="000000"/>
          <w:sz w:val="28"/>
        </w:rPr>
        <w:t>нұсқауларына</w:t>
      </w:r>
      <w:r>
        <w:rPr>
          <w:rFonts w:ascii="Times New Roman"/>
          <w:b w:val="false"/>
          <w:i w:val="false"/>
          <w:color w:val="000000"/>
          <w:sz w:val="28"/>
        </w:rPr>
        <w:t xml:space="preserve"> сәйкес олардың бағасы басшылыққа алына отырып есептелген кеспеағаштың материалдық-ақшалай бағасының негізінде анықтайды;</w:t>
      </w:r>
    </w:p>
    <w:bookmarkEnd w:id="88"/>
    <w:bookmarkStart w:name="z174" w:id="89"/>
    <w:p>
      <w:pPr>
        <w:spacing w:after="0"/>
        <w:ind w:left="0"/>
        <w:jc w:val="both"/>
      </w:pPr>
      <w:r>
        <w:rPr>
          <w:rFonts w:ascii="Times New Roman"/>
          <w:b w:val="false"/>
          <w:i w:val="false"/>
          <w:color w:val="000000"/>
          <w:sz w:val="28"/>
        </w:rPr>
        <w:t>
      5) "Төленуге тиіс, теңге" деген бағанда төленуге тиіс сома көрсетіледі. Тегін босатылатын жағдайда бұл бағанда "тегін" деп жазылады.</w:t>
      </w:r>
    </w:p>
    <w:bookmarkEnd w:id="89"/>
    <w:bookmarkStart w:name="z175" w:id="90"/>
    <w:p>
      <w:pPr>
        <w:spacing w:after="0"/>
        <w:ind w:left="0"/>
        <w:jc w:val="both"/>
      </w:pPr>
      <w:r>
        <w:rPr>
          <w:rFonts w:ascii="Times New Roman"/>
          <w:b w:val="false"/>
          <w:i w:val="false"/>
          <w:color w:val="000000"/>
          <w:sz w:val="28"/>
        </w:rPr>
        <w:t>
      Кесте әрбір мөлдек бойынша жеке-жеке толтырылады.</w:t>
      </w:r>
    </w:p>
    <w:bookmarkEnd w:id="90"/>
    <w:bookmarkStart w:name="z176" w:id="91"/>
    <w:p>
      <w:pPr>
        <w:spacing w:after="0"/>
        <w:ind w:left="0"/>
        <w:jc w:val="both"/>
      </w:pPr>
      <w:r>
        <w:rPr>
          <w:rFonts w:ascii="Times New Roman"/>
          <w:b w:val="false"/>
          <w:i w:val="false"/>
          <w:color w:val="000000"/>
          <w:sz w:val="28"/>
        </w:rPr>
        <w:t>
      Ағаш кесу билеті екі немесе одан көп босату бірліктеріне (кеспеағаштар немесе мөлдектер) жазылатын жағдайда кестенің соңында осы билетке енгізілген барлық босатылатын бірліктер бойынша жалпы қорытындысы шығарылады.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3" w:id="92"/>
    <w:p>
      <w:pPr>
        <w:spacing w:after="0"/>
        <w:ind w:left="0"/>
        <w:jc w:val="both"/>
      </w:pPr>
      <w:r>
        <w:rPr>
          <w:rFonts w:ascii="Times New Roman"/>
          <w:b w:val="false"/>
          <w:i w:val="false"/>
          <w:color w:val="000000"/>
          <w:sz w:val="28"/>
        </w:rPr>
        <w:t xml:space="preserve">
      21. "Дайындалатын орман өнімдері үшін бюджетке төлемақы енгізу мерзімдері" деген 12-жолда әрбір мерзім бойынша жарна төлеу күні мен оның мөлшері көрсетіледі. </w:t>
      </w:r>
    </w:p>
    <w:bookmarkEnd w:id="92"/>
    <w:bookmarkStart w:name="z94" w:id="93"/>
    <w:p>
      <w:pPr>
        <w:spacing w:after="0"/>
        <w:ind w:left="0"/>
        <w:jc w:val="both"/>
      </w:pPr>
      <w:r>
        <w:rPr>
          <w:rFonts w:ascii="Times New Roman"/>
          <w:b w:val="false"/>
          <w:i w:val="false"/>
          <w:color w:val="000000"/>
          <w:sz w:val="28"/>
        </w:rPr>
        <w:t xml:space="preserve">
      Сүректі түбірімен, шайырды, ағаш шырындары мен қосалқы ағаш ресурстарын босату </w:t>
      </w:r>
      <w:r>
        <w:rPr>
          <w:rFonts w:ascii="Times New Roman"/>
          <w:b w:val="false"/>
          <w:i w:val="false"/>
          <w:color w:val="000000"/>
          <w:sz w:val="28"/>
        </w:rPr>
        <w:t>кезінде</w:t>
      </w:r>
      <w:r>
        <w:rPr>
          <w:rFonts w:ascii="Times New Roman"/>
          <w:b w:val="false"/>
          <w:i w:val="false"/>
          <w:color w:val="000000"/>
          <w:sz w:val="28"/>
        </w:rPr>
        <w:t xml:space="preserve"> (шамалы мөлшері бойынша немесе алқабы бойынша есепке ала отырып, сондай-ақ қателер анықталған жағдайда) дайындалған сүректің, шайырдың, ағаш шырындарының және қосалқы ағаш ресурстарының жалпы мөлшері ағаш кесу билетінде көзделген мөлшермен (көлеммен) сәйкес келмеген жағдайларда (егер дайындау онда көрсетілген жерлерде жүргізілген жағдайда) мемлекеттік орман иеленушілер төлем сомасын қайта есептеуді және оны орман пайдаланушылардың қайта есептеу кезінде анықталған нақты дайындалған көлем үшін төлеуін қамтамасыз етеді. Бұл жағдайда қосымша есептелген соманы орман пайдаланушылар кезекті төлем жасау мерзімінде бюджетке енгізуі тиіс.</w:t>
      </w:r>
    </w:p>
    <w:bookmarkEnd w:id="93"/>
    <w:bookmarkStart w:name="z95" w:id="94"/>
    <w:p>
      <w:pPr>
        <w:spacing w:after="0"/>
        <w:ind w:left="0"/>
        <w:jc w:val="both"/>
      </w:pPr>
      <w:r>
        <w:rPr>
          <w:rFonts w:ascii="Times New Roman"/>
          <w:b w:val="false"/>
          <w:i w:val="false"/>
          <w:color w:val="000000"/>
          <w:sz w:val="28"/>
        </w:rPr>
        <w:t>
      Мемлекеттік орман иеленушінің сүректі түбірімен босатумен айналысатын маманы ағаш кесу билеті жазылған күннен кейін, сондай-ақ орман пайдаланушылардың жеке шоттарына-карточкаларына тиісті жазбалар жазу үшін оған әрбір өзгеріс енгізілген күннен кейін ертеңінен қалдырмай оның үшінші данасын өзінің бухгалтерлік есеп қызметіне тапсырады. Бухгалтерлік есеп қызметінің аталған жазбаларды енгізуі туралы ағаш кесу билетіне белгі қойылады.</w:t>
      </w:r>
    </w:p>
    <w:bookmarkEnd w:id="94"/>
    <w:bookmarkStart w:name="z96" w:id="95"/>
    <w:p>
      <w:pPr>
        <w:spacing w:after="0"/>
        <w:ind w:left="0"/>
        <w:jc w:val="both"/>
      </w:pPr>
      <w:r>
        <w:rPr>
          <w:rFonts w:ascii="Times New Roman"/>
          <w:b w:val="false"/>
          <w:i w:val="false"/>
          <w:color w:val="000000"/>
          <w:sz w:val="28"/>
        </w:rPr>
        <w:t xml:space="preserve">
      22. "Кесуге жатқызылмайды" деген 13-жолда Ағаш кесу </w:t>
      </w:r>
      <w:r>
        <w:rPr>
          <w:rFonts w:ascii="Times New Roman"/>
          <w:b w:val="false"/>
          <w:i w:val="false"/>
          <w:color w:val="000000"/>
          <w:sz w:val="28"/>
        </w:rPr>
        <w:t>тәртібіне</w:t>
      </w:r>
      <w:r>
        <w:rPr>
          <w:rFonts w:ascii="Times New Roman"/>
          <w:b w:val="false"/>
          <w:i w:val="false"/>
          <w:color w:val="000000"/>
          <w:sz w:val="28"/>
        </w:rPr>
        <w:t xml:space="preserve"> сәйкес кеспеағашта (мөлдекте) нақ қандай ағаштың кесілмейтіні, мысалы: ___ дана мөлшерде артықшылығы бар ағаштар, __ дана мөлшерде тұқымдық ағаштар және жазылған ағаш кесу билеті бойынша кесуге арналмаған басқа да ағаштар, өскіннің сақталу пайызы және өзге де мәліметтер көрсетіледі.</w:t>
      </w:r>
    </w:p>
    <w:bookmarkEnd w:id="95"/>
    <w:bookmarkStart w:name="z97" w:id="96"/>
    <w:p>
      <w:pPr>
        <w:spacing w:after="0"/>
        <w:ind w:left="0"/>
        <w:jc w:val="both"/>
      </w:pPr>
      <w:r>
        <w:rPr>
          <w:rFonts w:ascii="Times New Roman"/>
          <w:b w:val="false"/>
          <w:i w:val="false"/>
          <w:color w:val="000000"/>
          <w:sz w:val="28"/>
        </w:rPr>
        <w:t xml:space="preserve">
      23. "Дайындау мерзімінің аяқталуы" деген 14-жол "Мемлекеттік орман қоры учаскелерінде сүректі түбірімен босату қағидаларын бекіту туралы" Қазақстан Республикасының Ауыл шаруашылығы министрінің міндетін атқарушының 2015 жылғы 27 ақпандағы № 18-02/178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10679 болып тіркелген) көзделген тәртіппен толтырылады.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25.12.2015 </w:t>
      </w:r>
      <w:r>
        <w:rPr>
          <w:rFonts w:ascii="Times New Roman"/>
          <w:b w:val="false"/>
          <w:i w:val="false"/>
          <w:color w:val="ff0000"/>
          <w:sz w:val="28"/>
        </w:rPr>
        <w:t>№ 19-1/1124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7"/>
    <w:p>
      <w:pPr>
        <w:spacing w:after="0"/>
        <w:ind w:left="0"/>
        <w:jc w:val="both"/>
      </w:pPr>
      <w:r>
        <w:rPr>
          <w:rFonts w:ascii="Times New Roman"/>
          <w:b w:val="false"/>
          <w:i w:val="false"/>
          <w:color w:val="000000"/>
          <w:sz w:val="28"/>
        </w:rPr>
        <w:t>
      24. "Уақытша қойма орындары" деген 15-жолда уақытша (аралық) қоймалар орналасқан орамдардың нөмірлері көрсетіледі.</w:t>
      </w:r>
    </w:p>
    <w:bookmarkEnd w:id="97"/>
    <w:bookmarkStart w:name="z99" w:id="98"/>
    <w:p>
      <w:pPr>
        <w:spacing w:after="0"/>
        <w:ind w:left="0"/>
        <w:jc w:val="both"/>
      </w:pPr>
      <w:r>
        <w:rPr>
          <w:rFonts w:ascii="Times New Roman"/>
          <w:b w:val="false"/>
          <w:i w:val="false"/>
          <w:color w:val="000000"/>
          <w:sz w:val="28"/>
        </w:rPr>
        <w:t>
      25. "Тасып әкетуге рұқсат етіледі" деген 16-жол былай толтырылады:</w:t>
      </w:r>
    </w:p>
    <w:bookmarkEnd w:id="98"/>
    <w:bookmarkStart w:name="z100" w:id="99"/>
    <w:p>
      <w:pPr>
        <w:spacing w:after="0"/>
        <w:ind w:left="0"/>
        <w:jc w:val="both"/>
      </w:pPr>
      <w:r>
        <w:rPr>
          <w:rFonts w:ascii="Times New Roman"/>
          <w:b w:val="false"/>
          <w:i w:val="false"/>
          <w:color w:val="000000"/>
          <w:sz w:val="28"/>
        </w:rPr>
        <w:t>
      1) сүрек босату кезінде алқабы ескеріле отырып, "Тасып әкетуге рұқсат етіледі" деген сөздерден кейін "дайындаумен бір мезгілде" деп көрсетілуі тиіс;</w:t>
      </w:r>
    </w:p>
    <w:bookmarkEnd w:id="99"/>
    <w:bookmarkStart w:name="z101" w:id="100"/>
    <w:p>
      <w:pPr>
        <w:spacing w:after="0"/>
        <w:ind w:left="0"/>
        <w:jc w:val="both"/>
      </w:pPr>
      <w:r>
        <w:rPr>
          <w:rFonts w:ascii="Times New Roman"/>
          <w:b w:val="false"/>
          <w:i w:val="false"/>
          <w:color w:val="000000"/>
          <w:sz w:val="28"/>
        </w:rPr>
        <w:t xml:space="preserve">
      2) сүрек босату кезінде мөлшері бойынша ескеріле отырып, "Тасып әкетуге рұқсат етіледі" деген сөздерден кейін "дайындаумен бір мезгілде уақытша орман қоймаларына" немесе "дайындалған ағаш материалдарының мөлшері куәландырылғаннан кейін" деп көрсетілуі тиіс; </w:t>
      </w:r>
    </w:p>
    <w:bookmarkEnd w:id="100"/>
    <w:bookmarkStart w:name="z102" w:id="101"/>
    <w:p>
      <w:pPr>
        <w:spacing w:after="0"/>
        <w:ind w:left="0"/>
        <w:jc w:val="both"/>
      </w:pPr>
      <w:r>
        <w:rPr>
          <w:rFonts w:ascii="Times New Roman"/>
          <w:b w:val="false"/>
          <w:i w:val="false"/>
          <w:color w:val="000000"/>
          <w:sz w:val="28"/>
        </w:rPr>
        <w:t>
      3) сүрек босату кезінде өрттер, сондай-ақ дауыл құлатқан және желсұлатпаларынан зақымдалған екпелерде мөлшері бойынша ескеріле отырып, "Тасып әкетуге рұқсат етіледі" деген сөздерден кейін "дайындаумен бір мезгілде" деп көрсетілуі тиіс.</w:t>
      </w:r>
    </w:p>
    <w:bookmarkEnd w:id="101"/>
    <w:bookmarkStart w:name="z103" w:id="102"/>
    <w:p>
      <w:pPr>
        <w:spacing w:after="0"/>
        <w:ind w:left="0"/>
        <w:jc w:val="both"/>
      </w:pPr>
      <w:r>
        <w:rPr>
          <w:rFonts w:ascii="Times New Roman"/>
          <w:b w:val="false"/>
          <w:i w:val="false"/>
          <w:color w:val="000000"/>
          <w:sz w:val="28"/>
        </w:rPr>
        <w:t xml:space="preserve">
      26. "Тасып әкетуді аяқтау мерзімі" деген 17-жол Сүректi түбiрiмен босату </w:t>
      </w:r>
      <w:r>
        <w:rPr>
          <w:rFonts w:ascii="Times New Roman"/>
          <w:b w:val="false"/>
          <w:i w:val="false"/>
          <w:color w:val="000000"/>
          <w:sz w:val="28"/>
        </w:rPr>
        <w:t>тәртібінде</w:t>
      </w:r>
      <w:r>
        <w:rPr>
          <w:rFonts w:ascii="Times New Roman"/>
          <w:b w:val="false"/>
          <w:i w:val="false"/>
          <w:color w:val="000000"/>
          <w:sz w:val="28"/>
        </w:rPr>
        <w:t xml:space="preserve"> белгілеген тасып әкету мерзімдеріне сәйкес толтырылады.</w:t>
      </w:r>
    </w:p>
    <w:bookmarkEnd w:id="102"/>
    <w:bookmarkStart w:name="z104" w:id="103"/>
    <w:p>
      <w:pPr>
        <w:spacing w:after="0"/>
        <w:ind w:left="0"/>
        <w:jc w:val="both"/>
      </w:pPr>
      <w:r>
        <w:rPr>
          <w:rFonts w:ascii="Times New Roman"/>
          <w:b w:val="false"/>
          <w:i w:val="false"/>
          <w:color w:val="000000"/>
          <w:sz w:val="28"/>
        </w:rPr>
        <w:t>
      27. "Мерзімінен бұрын кесуге рұқсат етіледі" деген 18-жолда осы кесуге рұқсат етілген күн, сондай-ақ мерзімінен бұрын кесуге рұқсат етілген сүректің мөлшері және қандай кеспеағаштарда (мөлдектерде) рұқсат етілгені көрсетіледі.</w:t>
      </w:r>
    </w:p>
    <w:bookmarkEnd w:id="103"/>
    <w:bookmarkStart w:name="z105" w:id="104"/>
    <w:p>
      <w:pPr>
        <w:spacing w:after="0"/>
        <w:ind w:left="0"/>
        <w:jc w:val="both"/>
      </w:pPr>
      <w:r>
        <w:rPr>
          <w:rFonts w:ascii="Times New Roman"/>
          <w:b w:val="false"/>
          <w:i w:val="false"/>
          <w:color w:val="000000"/>
          <w:sz w:val="28"/>
        </w:rPr>
        <w:t>
      28. "Сүректің қабығын аршу, химиялық өңдеу мерзімі" деген 19-жолда осы жұмыстар жүргізілуге тиіс мерзімдер қойылады.</w:t>
      </w:r>
    </w:p>
    <w:bookmarkEnd w:id="104"/>
    <w:bookmarkStart w:name="z106" w:id="105"/>
    <w:p>
      <w:pPr>
        <w:spacing w:after="0"/>
        <w:ind w:left="0"/>
        <w:jc w:val="both"/>
      </w:pPr>
      <w:r>
        <w:rPr>
          <w:rFonts w:ascii="Times New Roman"/>
          <w:b w:val="false"/>
          <w:i w:val="false"/>
          <w:color w:val="000000"/>
          <w:sz w:val="28"/>
        </w:rPr>
        <w:t>
      29. "Кеспеағашты тазарту тәсілі" деген 20-жолда жалпы алғанда ағаш кесу билеті бойынша, ал қажет болған жағдайда жекелеген мөлдектер немесе олардың бөліктері бойынша мынадай тазарту тәсілдерінің біреуі көрсетіледі:</w:t>
      </w:r>
    </w:p>
    <w:bookmarkEnd w:id="105"/>
    <w:bookmarkStart w:name="z107" w:id="106"/>
    <w:p>
      <w:pPr>
        <w:spacing w:after="0"/>
        <w:ind w:left="0"/>
        <w:jc w:val="both"/>
      </w:pPr>
      <w:r>
        <w:rPr>
          <w:rFonts w:ascii="Times New Roman"/>
          <w:b w:val="false"/>
          <w:i w:val="false"/>
          <w:color w:val="000000"/>
          <w:sz w:val="28"/>
        </w:rPr>
        <w:t xml:space="preserve">
      1) ағаш кесу қалдықтарын шіріп кету немесе өрт жағынан қауіпсіз кезеңде кейіннен жағып жіберу үшін жатқан жерінде қалдырып, оларды үйіп қою немесе үзік-үзік жал етіп жинап қою; </w:t>
      </w:r>
    </w:p>
    <w:bookmarkEnd w:id="106"/>
    <w:bookmarkStart w:name="z108" w:id="107"/>
    <w:p>
      <w:pPr>
        <w:spacing w:after="0"/>
        <w:ind w:left="0"/>
        <w:jc w:val="both"/>
      </w:pPr>
      <w:r>
        <w:rPr>
          <w:rFonts w:ascii="Times New Roman"/>
          <w:b w:val="false"/>
          <w:i w:val="false"/>
          <w:color w:val="000000"/>
          <w:sz w:val="28"/>
        </w:rPr>
        <w:t xml:space="preserve">
      2) бұл орман өсу жағдайларын жақсартуға жәрдемдесетін кезде ұнтақталған ағаш кесу қалдықтарын (ағаштың құрғақ түрлерінен басқа, жоңқа немесе ұзындығы бір метрден аса қоймайтын кесінділер түріндегі) ағашы кесілген жерлерге шашып тастау; </w:t>
      </w:r>
    </w:p>
    <w:bookmarkEnd w:id="107"/>
    <w:bookmarkStart w:name="z109" w:id="108"/>
    <w:p>
      <w:pPr>
        <w:spacing w:after="0"/>
        <w:ind w:left="0"/>
        <w:jc w:val="both"/>
      </w:pPr>
      <w:r>
        <w:rPr>
          <w:rFonts w:ascii="Times New Roman"/>
          <w:b w:val="false"/>
          <w:i w:val="false"/>
          <w:color w:val="000000"/>
          <w:sz w:val="28"/>
        </w:rPr>
        <w:t xml:space="preserve">
      3) ағаш кесу қалдықтарын тасымалдау жолдарына жинау және оларды сүйретіп тасу барысында нығыздау. </w:t>
      </w:r>
    </w:p>
    <w:bookmarkEnd w:id="108"/>
    <w:bookmarkStart w:name="z110" w:id="109"/>
    <w:p>
      <w:pPr>
        <w:spacing w:after="0"/>
        <w:ind w:left="0"/>
        <w:jc w:val="both"/>
      </w:pPr>
      <w:r>
        <w:rPr>
          <w:rFonts w:ascii="Times New Roman"/>
          <w:b w:val="false"/>
          <w:i w:val="false"/>
          <w:color w:val="000000"/>
          <w:sz w:val="28"/>
        </w:rPr>
        <w:t xml:space="preserve">
      Кеспеағаштарды тазартудың атап көрсетілген әдістері аралас пайдаланылуы мүмкін. </w:t>
      </w:r>
    </w:p>
    <w:bookmarkEnd w:id="109"/>
    <w:bookmarkStart w:name="z111" w:id="110"/>
    <w:p>
      <w:pPr>
        <w:spacing w:after="0"/>
        <w:ind w:left="0"/>
        <w:jc w:val="both"/>
      </w:pPr>
      <w:r>
        <w:rPr>
          <w:rFonts w:ascii="Times New Roman"/>
          <w:b w:val="false"/>
          <w:i w:val="false"/>
          <w:color w:val="000000"/>
          <w:sz w:val="28"/>
        </w:rPr>
        <w:t>
      Ағашы кесілген жерлерді тазартудың нақты тәсілдерін орман иеленушісі қолданылатын кесу ағаш тәсілін және оның өсу орнының жағдайларын және орманды қалпына келтіру ерекшеліктерін ескере отырып белгілейді.</w:t>
      </w:r>
    </w:p>
    <w:bookmarkEnd w:id="110"/>
    <w:bookmarkStart w:name="z112" w:id="111"/>
    <w:p>
      <w:pPr>
        <w:spacing w:after="0"/>
        <w:ind w:left="0"/>
        <w:jc w:val="both"/>
      </w:pPr>
      <w:r>
        <w:rPr>
          <w:rFonts w:ascii="Times New Roman"/>
          <w:b w:val="false"/>
          <w:i w:val="false"/>
          <w:color w:val="000000"/>
          <w:sz w:val="28"/>
        </w:rPr>
        <w:t>
      Орман ағаштарын егу немесе өскінмен қалпына келтіру көзделген жаппай ағаш кесу орындарында кесу қалдықтары аралықтарындағы қашықтығы кемінде жиырма метр болатындай етіп биіктігі 1 - 1,2 метр қаз-қатар үйінділер немесе жалдар етіп жиналып, кейіннен олар жағып жіберіледі немесе шіру үшін қалдырылады.</w:t>
      </w:r>
    </w:p>
    <w:bookmarkEnd w:id="111"/>
    <w:bookmarkStart w:name="z113" w:id="112"/>
    <w:p>
      <w:pPr>
        <w:spacing w:after="0"/>
        <w:ind w:left="0"/>
        <w:jc w:val="both"/>
      </w:pPr>
      <w:r>
        <w:rPr>
          <w:rFonts w:ascii="Times New Roman"/>
          <w:b w:val="false"/>
          <w:i w:val="false"/>
          <w:color w:val="000000"/>
          <w:sz w:val="28"/>
        </w:rPr>
        <w:t xml:space="preserve">
      30. "Кеспеағаштардағы игеру бекітілген технологиялық карталарына сәйкес жүргізу" деген 21-жолда ағаш кесу билетіне қоса тіркелген орман иеленушімен келісіліп, орман пайдаланушы бекіткен технологиялық карталардың нөмірлері мен күні көрсетіледі, олар Ағаш кесу </w:t>
      </w:r>
      <w:r>
        <w:rPr>
          <w:rFonts w:ascii="Times New Roman"/>
          <w:b w:val="false"/>
          <w:i w:val="false"/>
          <w:color w:val="000000"/>
          <w:sz w:val="28"/>
        </w:rPr>
        <w:t>тәртібіне</w:t>
      </w:r>
      <w:r>
        <w:rPr>
          <w:rFonts w:ascii="Times New Roman"/>
          <w:b w:val="false"/>
          <w:i w:val="false"/>
          <w:color w:val="000000"/>
          <w:sz w:val="28"/>
        </w:rPr>
        <w:t xml:space="preserve"> сәйкес әрбір кеспеағашқа жасалады. </w:t>
      </w:r>
    </w:p>
    <w:bookmarkEnd w:id="112"/>
    <w:bookmarkStart w:name="z114" w:id="113"/>
    <w:p>
      <w:pPr>
        <w:spacing w:after="0"/>
        <w:ind w:left="0"/>
        <w:jc w:val="both"/>
      </w:pPr>
      <w:r>
        <w:rPr>
          <w:rFonts w:ascii="Times New Roman"/>
          <w:b w:val="false"/>
          <w:i w:val="false"/>
          <w:color w:val="000000"/>
          <w:sz w:val="28"/>
        </w:rPr>
        <w:t>
      Технологиялық картада орманды кесу және оны сүйретіп әкету, ағаш кесілген жерлерді кесу қалдықтарынан тазарту, орманды қалпына келтіру тәсілдері; алаңдарында өскін мен жас шыбықтар, күзет аймақтарымен бірге кесуге жатқызылмайтын ағаштар, құмырсқа илеулері сақталуға тиіс ағаш тасу жолдарының, бұрылыстарының, сүйрету жолдарының, тиеу алаңшаларының, қоймалар орналасқан орындардың, механизмдер орнатылған жерлердің және жұмысшыларға қызмет көрсету объектілерінің схемасы; топырақты эрозиядан қорғау және сүрекдіңнің қалатын бөлігін сақтау жөніндегі талаптары көрсетіледі.</w:t>
      </w:r>
    </w:p>
    <w:bookmarkEnd w:id="113"/>
    <w:bookmarkStart w:name="z115" w:id="114"/>
    <w:p>
      <w:pPr>
        <w:spacing w:after="0"/>
        <w:ind w:left="0"/>
        <w:jc w:val="both"/>
      </w:pPr>
      <w:r>
        <w:rPr>
          <w:rFonts w:ascii="Times New Roman"/>
          <w:b w:val="false"/>
          <w:i w:val="false"/>
          <w:color w:val="000000"/>
          <w:sz w:val="28"/>
        </w:rPr>
        <w:t>
      31. "Ерекше жағдайлар" деген 22-жолда кеспеағаш жұмыстарын жүргізу ерекшеліктері, сондай-ақ Сүректі түбірімен босату тәртібінде көзделмеген жағдайлар көрсетіледі, олар жайында билетке белгі қою қажет.</w:t>
      </w:r>
    </w:p>
    <w:bookmarkEnd w:id="114"/>
    <w:bookmarkStart w:name="z116" w:id="115"/>
    <w:p>
      <w:pPr>
        <w:spacing w:after="0"/>
        <w:ind w:left="0"/>
        <w:jc w:val="both"/>
      </w:pPr>
      <w:r>
        <w:rPr>
          <w:rFonts w:ascii="Times New Roman"/>
          <w:b w:val="false"/>
          <w:i w:val="false"/>
          <w:color w:val="000000"/>
          <w:sz w:val="28"/>
        </w:rPr>
        <w:t>
      32. "Тасымалдау мерзімін кейінге қалдыру туралы белгілер" деген 26-жолда мемлекеттік орман иеленуші басшысының немесе оның орынбасарының қолы қойылып, мөр басылған тиісті жазбалар енгізіледі.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Ауыл шаруашылығы министрінің 25.12.2015 </w:t>
      </w:r>
      <w:r>
        <w:rPr>
          <w:rFonts w:ascii="Times New Roman"/>
          <w:b w:val="false"/>
          <w:i w:val="false"/>
          <w:color w:val="ff0000"/>
          <w:sz w:val="28"/>
        </w:rPr>
        <w:t>№ 19-1/1124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6"/>
    <w:p>
      <w:pPr>
        <w:spacing w:after="0"/>
        <w:ind w:left="0"/>
        <w:jc w:val="both"/>
      </w:pPr>
      <w:r>
        <w:rPr>
          <w:rFonts w:ascii="Times New Roman"/>
          <w:b w:val="false"/>
          <w:i w:val="false"/>
          <w:color w:val="000000"/>
          <w:sz w:val="28"/>
        </w:rPr>
        <w:t xml:space="preserve">
       33. "Ағаш кесілген жерлерді куәландыру материалдары бойынша орманды қалпына келтіру жөніндегі іс-шаралар" деген 27-жол Сүректі түбірімен босату </w:t>
      </w:r>
      <w:r>
        <w:rPr>
          <w:rFonts w:ascii="Times New Roman"/>
          <w:b w:val="false"/>
          <w:i w:val="false"/>
          <w:color w:val="000000"/>
          <w:sz w:val="28"/>
        </w:rPr>
        <w:t>тәртібінде</w:t>
      </w:r>
      <w:r>
        <w:rPr>
          <w:rFonts w:ascii="Times New Roman"/>
          <w:b w:val="false"/>
          <w:i w:val="false"/>
          <w:color w:val="000000"/>
          <w:sz w:val="28"/>
        </w:rPr>
        <w:t xml:space="preserve"> белгіленген мерзімде кеспеағаш куәландырылғаннан кейін толтырылады. </w:t>
      </w:r>
    </w:p>
    <w:bookmarkEnd w:id="116"/>
    <w:bookmarkStart w:name="z118" w:id="117"/>
    <w:p>
      <w:pPr>
        <w:spacing w:after="0"/>
        <w:ind w:left="0"/>
        <w:jc w:val="both"/>
      </w:pPr>
      <w:r>
        <w:rPr>
          <w:rFonts w:ascii="Times New Roman"/>
          <w:b w:val="false"/>
          <w:i w:val="false"/>
          <w:color w:val="000000"/>
          <w:sz w:val="28"/>
        </w:rPr>
        <w:t>
      "Орманның қалпына келуін қамтамасыз ететін өскіннің сақталуы" деген 28-жолда орман ағаштарын құру шараларын жүргізбей немесе табиғи қалпына келуге жәрдемдеспей-ақ орманның қалпына келуін қамтамасыз ететін өскін сақталған алқап көрсетіледі.</w:t>
      </w:r>
    </w:p>
    <w:bookmarkEnd w:id="117"/>
    <w:bookmarkStart w:name="z119" w:id="118"/>
    <w:p>
      <w:pPr>
        <w:spacing w:after="0"/>
        <w:ind w:left="0"/>
        <w:jc w:val="both"/>
      </w:pPr>
      <w:r>
        <w:rPr>
          <w:rFonts w:ascii="Times New Roman"/>
          <w:b w:val="false"/>
          <w:i w:val="false"/>
          <w:color w:val="000000"/>
          <w:sz w:val="28"/>
        </w:rPr>
        <w:t>
      Өскіннің сақталуы қамтамасыз етілмеген жағдайда "орман ағаштарын құру" және "табиғи қалпына келуге жәрдемдесу" деген жолдарда аталған іс-шаралардың талап етілетін көлемі жазылады. Өскіннің сақталуы қамтамасыз етілген жағдайда көрсетілген жолдарда сызықша қойылады.</w:t>
      </w:r>
    </w:p>
    <w:bookmarkEnd w:id="118"/>
    <w:bookmarkStart w:name="z120" w:id="119"/>
    <w:p>
      <w:pPr>
        <w:spacing w:after="0"/>
        <w:ind w:left="0"/>
        <w:jc w:val="both"/>
      </w:pPr>
      <w:r>
        <w:rPr>
          <w:rFonts w:ascii="Times New Roman"/>
          <w:b w:val="false"/>
          <w:i w:val="false"/>
          <w:color w:val="000000"/>
          <w:sz w:val="28"/>
        </w:rPr>
        <w:t>
      "Мекеме басшысы" деген 31-жолда мемлекеттік орман иеленуші басшының қолы мен тегі, аты-жөні қойылып, мөрмен расталады.</w:t>
      </w:r>
    </w:p>
    <w:bookmarkEnd w:id="119"/>
    <w:bookmarkStart w:name="z121" w:id="120"/>
    <w:p>
      <w:pPr>
        <w:spacing w:after="0"/>
        <w:ind w:left="0"/>
        <w:jc w:val="both"/>
      </w:pPr>
      <w:r>
        <w:rPr>
          <w:rFonts w:ascii="Times New Roman"/>
          <w:b w:val="false"/>
          <w:i w:val="false"/>
          <w:color w:val="000000"/>
          <w:sz w:val="28"/>
        </w:rPr>
        <w:t>
      34. Орман билеті мынадай үлгіде толтырылады:</w:t>
      </w:r>
    </w:p>
    <w:bookmarkEnd w:id="120"/>
    <w:p>
      <w:pPr>
        <w:spacing w:after="0"/>
        <w:ind w:left="0"/>
        <w:jc w:val="both"/>
      </w:pPr>
      <w:r>
        <w:rPr>
          <w:rFonts w:ascii="Times New Roman"/>
          <w:b w:val="false"/>
          <w:i w:val="false"/>
          <w:color w:val="000000"/>
          <w:sz w:val="28"/>
        </w:rPr>
        <w:t>
      "Негізінде" деген 6-жолда мемлекеттік орман қоры учаскілеріндегі орман ресурстарын ұзақ мерзімді орман пайдалануға беру жөніндегі тендердің нәтижелері туралы хаттама бойынша шешім, мемлекеттік орман иеленушінің шешімі, аумақтық органның немесе ведомствоның орманды пайдалануға беру туралы шешімі келтіріледі.</w:t>
      </w:r>
    </w:p>
    <w:p>
      <w:pPr>
        <w:spacing w:after="0"/>
        <w:ind w:left="0"/>
        <w:jc w:val="both"/>
      </w:pPr>
      <w:r>
        <w:rPr>
          <w:rFonts w:ascii="Times New Roman"/>
          <w:b w:val="false"/>
          <w:i w:val="false"/>
          <w:color w:val="000000"/>
          <w:sz w:val="28"/>
        </w:rPr>
        <w:t>
      "Рұқсат етілсін" деген 7-жолда орман пайдаланушының атауы - жеке тұлғаның тегі, аты-жөні, оның жеке сәйкестендіру нөмірі және заңды тұлға үшін мекенжайы, бизнес-сәйкестендіру нөмірі және одан кейін "к" деген жолда орман пайдаланудың мынадай түрлері көрсетіледі:</w:t>
      </w:r>
    </w:p>
    <w:p>
      <w:pPr>
        <w:spacing w:after="0"/>
        <w:ind w:left="0"/>
        <w:jc w:val="both"/>
      </w:pPr>
      <w:r>
        <w:rPr>
          <w:rFonts w:ascii="Times New Roman"/>
          <w:b w:val="false"/>
          <w:i w:val="false"/>
          <w:color w:val="000000"/>
          <w:sz w:val="28"/>
        </w:rPr>
        <w:t>
      1) орманды жанама пайдалану (нақты пайдаланылуы анықтала отырып);</w:t>
      </w:r>
    </w:p>
    <w:p>
      <w:pPr>
        <w:spacing w:after="0"/>
        <w:ind w:left="0"/>
        <w:jc w:val="both"/>
      </w:pPr>
      <w:r>
        <w:rPr>
          <w:rFonts w:ascii="Times New Roman"/>
          <w:b w:val="false"/>
          <w:i w:val="false"/>
          <w:color w:val="000000"/>
          <w:sz w:val="28"/>
        </w:rPr>
        <w:t>
      2) мемлекеттік орман қоры учаскелерін ғылыми-зерттеу мақсаттары үшін пайдалану;</w:t>
      </w:r>
    </w:p>
    <w:p>
      <w:pPr>
        <w:spacing w:after="0"/>
        <w:ind w:left="0"/>
        <w:jc w:val="both"/>
      </w:pPr>
      <w:r>
        <w:rPr>
          <w:rFonts w:ascii="Times New Roman"/>
          <w:b w:val="false"/>
          <w:i w:val="false"/>
          <w:color w:val="000000"/>
          <w:sz w:val="28"/>
        </w:rPr>
        <w:t>
      3) мемлекеттік орман қоры учаскелерін сауықтыру, рекреациялық, тарихи-мәдени, туристік және спорттық мақсаттар үшін пайдалану;</w:t>
      </w:r>
    </w:p>
    <w:p>
      <w:pPr>
        <w:spacing w:after="0"/>
        <w:ind w:left="0"/>
        <w:jc w:val="both"/>
      </w:pPr>
      <w:r>
        <w:rPr>
          <w:rFonts w:ascii="Times New Roman"/>
          <w:b w:val="false"/>
          <w:i w:val="false"/>
          <w:color w:val="000000"/>
          <w:sz w:val="28"/>
        </w:rPr>
        <w:t>
      4) мемлекеттік орман қоры учаскелерін ағаш және бұта тұқымдыларының көшеттік материалын және арнайы мақсаттағы плантациялық екпелер өсіру үшін пайдалану;</w:t>
      </w:r>
    </w:p>
    <w:p>
      <w:pPr>
        <w:spacing w:after="0"/>
        <w:ind w:left="0"/>
        <w:jc w:val="both"/>
      </w:pPr>
      <w:r>
        <w:rPr>
          <w:rFonts w:ascii="Times New Roman"/>
          <w:b w:val="false"/>
          <w:i w:val="false"/>
          <w:color w:val="000000"/>
          <w:sz w:val="28"/>
        </w:rPr>
        <w:t>
      5) аң аулау объектілеріне жатпайтын жануарлар дүниесін, сондай-ақ жабайы жануарлардың пайдалы қасиеттері мен тіршілік ету өнімдерін шаруашылық мақсаттарда пайдалану (нақты пайдаланылуы анықтала отырып).</w:t>
      </w:r>
    </w:p>
    <w:p>
      <w:pPr>
        <w:spacing w:after="0"/>
        <w:ind w:left="0"/>
        <w:jc w:val="both"/>
      </w:pPr>
      <w:r>
        <w:rPr>
          <w:rFonts w:ascii="Times New Roman"/>
          <w:b w:val="false"/>
          <w:i w:val="false"/>
          <w:color w:val="000000"/>
          <w:sz w:val="28"/>
        </w:rPr>
        <w:t>
      "Алқапта" және "мөлшерде" деген көрсеткіштердің 8-жолында - алқабы гектармен және орман пайдалану бойынша деректер: көлемдері текше метрмен, данамен, тоннамен, килограммен көрсетіледі. Орман пайдаланудың алқабы мен көлемін анықтау кезінде ғылыми негізделген нормалар және жергілікті өкілдік органдар бекітетін нормативтер ескеріледі.</w:t>
      </w:r>
    </w:p>
    <w:p>
      <w:pPr>
        <w:spacing w:after="0"/>
        <w:ind w:left="0"/>
        <w:jc w:val="both"/>
      </w:pPr>
      <w:r>
        <w:rPr>
          <w:rFonts w:ascii="Times New Roman"/>
          <w:b w:val="false"/>
          <w:i w:val="false"/>
          <w:color w:val="000000"/>
          <w:sz w:val="28"/>
        </w:rPr>
        <w:t>
      "Такса бойынша құны" деген 9-жолда орман пайдалану үшін белгіленген төлем сомасы (теңге) қойылады, ол:</w:t>
      </w:r>
    </w:p>
    <w:p>
      <w:pPr>
        <w:spacing w:after="0"/>
        <w:ind w:left="0"/>
        <w:jc w:val="both"/>
      </w:pPr>
      <w:r>
        <w:rPr>
          <w:rFonts w:ascii="Times New Roman"/>
          <w:b w:val="false"/>
          <w:i w:val="false"/>
          <w:color w:val="000000"/>
          <w:sz w:val="28"/>
        </w:rPr>
        <w:t>
      1) орманды жанама пайдалану және мемлекеттік орман қоры учаскелерін ғылыми-зерттеу, сауықтыру, рекреациялық, тарихи-мәдени, туристік және спорттық мақсаттарда пайдалану үшін – облыстардың жергілікті атқарушы органдары жасаған, аумақтық органдармен келісілген есеп-қисаптар негізінде жергілікті өкілдік органдар белгілеген ставкалар бойынша;</w:t>
      </w:r>
    </w:p>
    <w:p>
      <w:pPr>
        <w:spacing w:after="0"/>
        <w:ind w:left="0"/>
        <w:jc w:val="both"/>
      </w:pPr>
      <w:r>
        <w:rPr>
          <w:rFonts w:ascii="Times New Roman"/>
          <w:b w:val="false"/>
          <w:i w:val="false"/>
          <w:color w:val="000000"/>
          <w:sz w:val="28"/>
        </w:rPr>
        <w:t xml:space="preserve">
      2) аң аулау және балық аулау объектілеріне жатпайтын жануарлар дүниесін шаруашылық мақсаттарда пайдалану үшін Салық кодексінің </w:t>
      </w:r>
      <w:r>
        <w:rPr>
          <w:rFonts w:ascii="Times New Roman"/>
          <w:b w:val="false"/>
          <w:i w:val="false"/>
          <w:color w:val="000000"/>
          <w:sz w:val="28"/>
        </w:rPr>
        <w:t>629-бабына</w:t>
      </w:r>
      <w:r>
        <w:rPr>
          <w:rFonts w:ascii="Times New Roman"/>
          <w:b w:val="false"/>
          <w:i w:val="false"/>
          <w:color w:val="000000"/>
          <w:sz w:val="28"/>
        </w:rPr>
        <w:t xml:space="preserve"> сәйкес анықталады.</w:t>
      </w:r>
    </w:p>
    <w:p>
      <w:pPr>
        <w:spacing w:after="0"/>
        <w:ind w:left="0"/>
        <w:jc w:val="both"/>
      </w:pPr>
      <w:r>
        <w:rPr>
          <w:rFonts w:ascii="Times New Roman"/>
          <w:b w:val="false"/>
          <w:i w:val="false"/>
          <w:color w:val="000000"/>
          <w:sz w:val="28"/>
        </w:rPr>
        <w:t>
      Көрсетілген пайдаланулар үшін төлемдерді бюджетке енгізу рұқсат беретін құжат алынғанға дейін жүргізіледі, онда төлем құжатының деректемелері көрсетіле отырып жүргізілген төлем туралы белгі қойылады.</w:t>
      </w:r>
    </w:p>
    <w:p>
      <w:pPr>
        <w:spacing w:after="0"/>
        <w:ind w:left="0"/>
        <w:jc w:val="both"/>
      </w:pPr>
      <w:r>
        <w:rPr>
          <w:rFonts w:ascii="Times New Roman"/>
          <w:b w:val="false"/>
          <w:i w:val="false"/>
          <w:color w:val="000000"/>
          <w:sz w:val="28"/>
        </w:rPr>
        <w:t>
      "Ерекше жағдайлар" деген 10-жолда орман пайдаланудың әрбір түрін жүзеге асыру кезінде сақталуы тиіс оған тән негізгі ерекшеліктер мен жағдайлар көрсетіледі.</w:t>
      </w:r>
    </w:p>
    <w:p>
      <w:pPr>
        <w:spacing w:after="0"/>
        <w:ind w:left="0"/>
        <w:jc w:val="both"/>
      </w:pPr>
      <w:r>
        <w:rPr>
          <w:rFonts w:ascii="Times New Roman"/>
          <w:b w:val="false"/>
          <w:i w:val="false"/>
          <w:color w:val="000000"/>
          <w:sz w:val="28"/>
        </w:rPr>
        <w:t>
      Қысқа мерзімді орман пайдалануда уақытша құрылыстарды көрсету керек – күзет үйшіктерін, құрал-жабдықтар сақтайтын қоймалар мен қашарларды, уақытша қара жолдарды. Аталған құрылыстардың шекті мөлшері, түрі және сипаты, оларды құлату (алып кету) тәртібі, сондай-ақ тартылатын жолдардың бағыты, ұзындығы және мөлшері осы жолда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21"/>
    <w:p>
      <w:pPr>
        <w:spacing w:after="0"/>
        <w:ind w:left="0"/>
        <w:jc w:val="both"/>
      </w:pPr>
      <w:r>
        <w:rPr>
          <w:rFonts w:ascii="Times New Roman"/>
          <w:b w:val="false"/>
          <w:i w:val="false"/>
          <w:color w:val="000000"/>
          <w:sz w:val="28"/>
        </w:rPr>
        <w:t xml:space="preserve">
      35. "Пайдалану мерзімі" деген 11-жолда орман пайдалануды бастау мен аяқтаудың нақты күндері белгіленеді. Орман билетінде белгіленген орман пайдалану аяқталғаннан кейін куәландыру актісі жасалады. </w:t>
      </w:r>
    </w:p>
    <w:bookmarkEnd w:id="121"/>
    <w:bookmarkStart w:name="z136" w:id="122"/>
    <w:p>
      <w:pPr>
        <w:spacing w:after="0"/>
        <w:ind w:left="0"/>
        <w:jc w:val="both"/>
      </w:pPr>
      <w:r>
        <w:rPr>
          <w:rFonts w:ascii="Times New Roman"/>
          <w:b w:val="false"/>
          <w:i w:val="false"/>
          <w:color w:val="000000"/>
          <w:sz w:val="28"/>
        </w:rPr>
        <w:t xml:space="preserve">
      36. Орман билеті бойынша пайдалану мерзімі бір жылға (1 қаңтардан 31 желтоқсанға дейін) немесе бір маусымға (бал жинау, саңырауқұлақтар, жидектер және басқалар дайындау) белгіленеді.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ҚР Экология, геология және табиғи ресурстар министрінің 01.06.2020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91" w:id="123"/>
    <w:p>
      <w:pPr>
        <w:spacing w:after="0"/>
        <w:ind w:left="0"/>
        <w:jc w:val="left"/>
      </w:pPr>
      <w:r>
        <w:rPr>
          <w:rFonts w:ascii="Times New Roman"/>
          <w:b/>
          <w:i w:val="false"/>
          <w:color w:val="000000"/>
        </w:rPr>
        <w:t xml:space="preserve"> 4-тарау.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23"/>
    <w:p>
      <w:pPr>
        <w:spacing w:after="0"/>
        <w:ind w:left="0"/>
        <w:jc w:val="both"/>
      </w:pPr>
      <w:r>
        <w:rPr>
          <w:rFonts w:ascii="Times New Roman"/>
          <w:b w:val="false"/>
          <w:i w:val="false"/>
          <w:color w:val="ff0000"/>
          <w:sz w:val="28"/>
        </w:rPr>
        <w:t xml:space="preserve">
      Ескерту. Қағидалар 4-тараумен толықтырылды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92" w:id="124"/>
    <w:p>
      <w:pPr>
        <w:spacing w:after="0"/>
        <w:ind w:left="0"/>
        <w:jc w:val="both"/>
      </w:pPr>
      <w:r>
        <w:rPr>
          <w:rFonts w:ascii="Times New Roman"/>
          <w:b w:val="false"/>
          <w:i w:val="false"/>
          <w:color w:val="000000"/>
          <w:sz w:val="28"/>
        </w:rPr>
        <w:t>
      40. Көрсетілетін қызметті берушінің мемлекеттік қызметтер көрсету мәселелері бойынша шешімдеріне, әрекеттеріне (әрекетсіздігіне) шағымы Заңға сәйкес көрсетілетін қызметті берушінің, мемлекеттік қызметтер көрсету сапасын бағалау және бақылау жөніндегі уәкілетті органның басшысының атына берілуі мүмкін.</w:t>
      </w:r>
    </w:p>
    <w:bookmarkEnd w:id="124"/>
    <w:bookmarkStart w:name="z193" w:id="125"/>
    <w:p>
      <w:pPr>
        <w:spacing w:after="0"/>
        <w:ind w:left="0"/>
        <w:jc w:val="both"/>
      </w:pPr>
      <w:r>
        <w:rPr>
          <w:rFonts w:ascii="Times New Roman"/>
          <w:b w:val="false"/>
          <w:i w:val="false"/>
          <w:color w:val="000000"/>
          <w:sz w:val="28"/>
        </w:rPr>
        <w:t xml:space="preserve">
      Мемлекеттік қызметтерді тікелей көрсететін мемлекеттік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қарауға жатады.</w:t>
      </w:r>
    </w:p>
    <w:bookmarkEnd w:id="125"/>
    <w:bookmarkStart w:name="z194" w:id="12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15 (он бес) жұмыс күні ішінде қаралуға жатады.</w:t>
      </w:r>
    </w:p>
    <w:bookmarkEnd w:id="126"/>
    <w:bookmarkStart w:name="z195" w:id="127"/>
    <w:p>
      <w:pPr>
        <w:spacing w:after="0"/>
        <w:ind w:left="0"/>
        <w:jc w:val="both"/>
      </w:pPr>
      <w:r>
        <w:rPr>
          <w:rFonts w:ascii="Times New Roman"/>
          <w:b w:val="false"/>
          <w:i w:val="false"/>
          <w:color w:val="000000"/>
          <w:sz w:val="28"/>
        </w:rPr>
        <w:t xml:space="preserve">
      Көрсетілген мемлекеттік қызмет нәтижелерімен келіспеген жағдайда, көрсетілетін қызметті алушы Заңның 4-бабының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жүгінеді.</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w:t>
            </w:r>
            <w:r>
              <w:br/>
            </w:r>
            <w:r>
              <w:rPr>
                <w:rFonts w:ascii="Times New Roman"/>
                <w:b w:val="false"/>
                <w:i w:val="false"/>
                <w:color w:val="000000"/>
                <w:sz w:val="20"/>
              </w:rPr>
              <w:t>билетін есепке алу,</w:t>
            </w:r>
            <w:r>
              <w:br/>
            </w:r>
            <w:r>
              <w:rPr>
                <w:rFonts w:ascii="Times New Roman"/>
                <w:b w:val="false"/>
                <w:i w:val="false"/>
                <w:color w:val="000000"/>
                <w:sz w:val="20"/>
              </w:rPr>
              <w:t>сақтау, толтыру және</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 облысы бойынша 20__ жылы ағаш кесу және орман билеттері бланкілерінің кірісі және шығысы туралы есеп</w:t>
      </w:r>
    </w:p>
    <w:p>
      <w:pPr>
        <w:spacing w:after="0"/>
        <w:ind w:left="0"/>
        <w:jc w:val="both"/>
      </w:pPr>
      <w:r>
        <w:rPr>
          <w:rFonts w:ascii="Times New Roman"/>
          <w:b w:val="false"/>
          <w:i w:val="false"/>
          <w:color w:val="000000"/>
          <w:sz w:val="28"/>
        </w:rPr>
        <w:t>
      Мемлекеттік орман иеленуші 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билеттері,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билеттері,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20__жылдың 1 қаңтарына қалдық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жылы алынғаны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жылы жұмсалғаны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жылдың 1 қаңтарына қалдық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жылға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Басшы________________________________________</w:t>
      </w:r>
    </w:p>
    <w:p>
      <w:pPr>
        <w:spacing w:after="0"/>
        <w:ind w:left="0"/>
        <w:jc w:val="both"/>
      </w:pPr>
      <w:r>
        <w:rPr>
          <w:rFonts w:ascii="Times New Roman"/>
          <w:b w:val="false"/>
          <w:i w:val="false"/>
          <w:color w:val="000000"/>
          <w:sz w:val="28"/>
        </w:rPr>
        <w:t>
      Бас бухгалтер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w:t>
            </w:r>
            <w:r>
              <w:br/>
            </w:r>
            <w:r>
              <w:rPr>
                <w:rFonts w:ascii="Times New Roman"/>
                <w:b w:val="false"/>
                <w:i w:val="false"/>
                <w:color w:val="000000"/>
                <w:sz w:val="20"/>
              </w:rPr>
              <w:t>билетін есепке алу,</w:t>
            </w:r>
            <w:r>
              <w:br/>
            </w:r>
            <w:r>
              <w:rPr>
                <w:rFonts w:ascii="Times New Roman"/>
                <w:b w:val="false"/>
                <w:i w:val="false"/>
                <w:color w:val="000000"/>
                <w:sz w:val="20"/>
              </w:rPr>
              <w:t>сақтау, толтыру және</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 облысы бойынша 20__ жылы ағаш кесу және орман</w:t>
      </w:r>
      <w:r>
        <w:br/>
      </w:r>
      <w:r>
        <w:rPr>
          <w:rFonts w:ascii="Times New Roman"/>
          <w:b/>
          <w:i w:val="false"/>
          <w:color w:val="000000"/>
        </w:rPr>
        <w:t>билеттерінің бланкілерін есепке алу кітабы</w:t>
      </w:r>
    </w:p>
    <w:p>
      <w:pPr>
        <w:spacing w:after="0"/>
        <w:ind w:left="0"/>
        <w:jc w:val="both"/>
      </w:pPr>
      <w:r>
        <w:rPr>
          <w:rFonts w:ascii="Times New Roman"/>
          <w:b w:val="false"/>
          <w:i w:val="false"/>
          <w:color w:val="000000"/>
          <w:sz w:val="28"/>
        </w:rPr>
        <w:t>
      Мемлекеттік орман иеленуші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Бланкілерді алу және беру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 кімнен және қандай құжат бойынша алынды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 кімге берілді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билеттері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билеттері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және нөмірлері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және нөмірлері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және нөмірлері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және нөмірлері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w:t>
            </w:r>
            <w:r>
              <w:br/>
            </w:r>
            <w:r>
              <w:rPr>
                <w:rFonts w:ascii="Times New Roman"/>
                <w:b w:val="false"/>
                <w:i w:val="false"/>
                <w:color w:val="000000"/>
                <w:sz w:val="20"/>
              </w:rPr>
              <w:t>билетін есепке алу,</w:t>
            </w:r>
            <w:r>
              <w:br/>
            </w:r>
            <w:r>
              <w:rPr>
                <w:rFonts w:ascii="Times New Roman"/>
                <w:b w:val="false"/>
                <w:i w:val="false"/>
                <w:color w:val="000000"/>
                <w:sz w:val="20"/>
              </w:rPr>
              <w:t>сақтау, толтыру және</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Ағаш кесу және орман билеттерінің бланкілерін жою туралы</w:t>
      </w:r>
      <w:r>
        <w:br/>
      </w:r>
      <w:r>
        <w:rPr>
          <w:rFonts w:ascii="Times New Roman"/>
          <w:b/>
          <w:i w:val="false"/>
          <w:color w:val="000000"/>
        </w:rPr>
        <w:t>АКТ</w:t>
      </w:r>
    </w:p>
    <w:p>
      <w:pPr>
        <w:spacing w:after="0"/>
        <w:ind w:left="0"/>
        <w:jc w:val="both"/>
      </w:pPr>
      <w:r>
        <w:rPr>
          <w:rFonts w:ascii="Times New Roman"/>
          <w:b w:val="false"/>
          <w:i w:val="false"/>
          <w:color w:val="000000"/>
          <w:sz w:val="28"/>
        </w:rPr>
        <w:t>
      Осы акт мемлекеттік орман иеленушінің 20 _ жылғы ____________ __ бұйрығы негізінде төменде аталған адамдардың қатысуымен сақтау мерзімі біткен құжаттарды жою жүргізілгені туралы жасалды: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(бланкілердің атауы және саны,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сондай-ақ жоюдың тәсілі, күні мен орны)</w:t>
      </w:r>
    </w:p>
    <w:p>
      <w:pPr>
        <w:spacing w:after="0"/>
        <w:ind w:left="0"/>
        <w:jc w:val="both"/>
      </w:pPr>
      <w:r>
        <w:rPr>
          <w:rFonts w:ascii="Times New Roman"/>
          <w:b w:val="false"/>
          <w:i w:val="false"/>
          <w:color w:val="000000"/>
          <w:sz w:val="28"/>
        </w:rPr>
        <w:t>
      Жою кезінде қатысқандар:</w:t>
      </w:r>
    </w:p>
    <w:p>
      <w:pPr>
        <w:spacing w:after="0"/>
        <w:ind w:left="0"/>
        <w:jc w:val="both"/>
      </w:pPr>
      <w:r>
        <w:rPr>
          <w:rFonts w:ascii="Times New Roman"/>
          <w:b w:val="false"/>
          <w:i w:val="false"/>
          <w:color w:val="000000"/>
          <w:sz w:val="28"/>
        </w:rPr>
        <w:t>
      ______________________________________________          _____________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______________________________________________          _____________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______________________________________________          _____________</w:t>
      </w:r>
    </w:p>
    <w:p>
      <w:pPr>
        <w:spacing w:after="0"/>
        <w:ind w:left="0"/>
        <w:jc w:val="both"/>
      </w:pPr>
      <w:r>
        <w:rPr>
          <w:rFonts w:ascii="Times New Roman"/>
          <w:b w:val="false"/>
          <w:i w:val="false"/>
          <w:color w:val="000000"/>
          <w:sz w:val="28"/>
        </w:rPr>
        <w:t>
           (лауазымы,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 билетін</w:t>
            </w:r>
            <w:r>
              <w:br/>
            </w:r>
            <w:r>
              <w:rPr>
                <w:rFonts w:ascii="Times New Roman"/>
                <w:b w:val="false"/>
                <w:i w:val="false"/>
                <w:color w:val="000000"/>
                <w:sz w:val="20"/>
              </w:rPr>
              <w:t>есепке алу, сақтау, толтыру</w:t>
            </w:r>
            <w:r>
              <w:br/>
            </w:r>
            <w:r>
              <w:rPr>
                <w:rFonts w:ascii="Times New Roman"/>
                <w:b w:val="false"/>
                <w:i w:val="false"/>
                <w:color w:val="000000"/>
                <w:sz w:val="20"/>
              </w:rPr>
              <w:t>және 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Ағаш кесу билетін беру туралы өтініш (заңды тұлға)/Заявление на выдачу лесорубочного билета</w:t>
      </w:r>
    </w:p>
    <w:p>
      <w:pPr>
        <w:spacing w:after="0"/>
        <w:ind w:left="0"/>
        <w:jc w:val="both"/>
      </w:pPr>
      <w:r>
        <w:rPr>
          <w:rFonts w:ascii="Times New Roman"/>
          <w:b w:val="false"/>
          <w:i w:val="false"/>
          <w:color w:val="ff0000"/>
          <w:sz w:val="28"/>
        </w:rPr>
        <w:t xml:space="preserve">
      Ескерту. Қағидалар 4-қосымшамен толықтырылды - ҚР ҚР Экология, геология және табиғи ресурстар министрінің 01.06.2020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Экология және табиғи ресурстар министрінің 17.11.2025 </w:t>
      </w:r>
      <w:r>
        <w:rPr>
          <w:rFonts w:ascii="Times New Roman"/>
          <w:b w:val="false"/>
          <w:i w:val="false"/>
          <w:color w:val="ff0000"/>
          <w:sz w:val="28"/>
        </w:rPr>
        <w:t>№ 312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Өтініш нөмірі/Номер заявления:</w:t>
      </w:r>
    </w:p>
    <w:p>
      <w:pPr>
        <w:spacing w:after="0"/>
        <w:ind w:left="0"/>
        <w:jc w:val="both"/>
      </w:pPr>
      <w:r>
        <w:rPr>
          <w:rFonts w:ascii="Times New Roman"/>
          <w:b w:val="false"/>
          <w:i w:val="false"/>
          <w:color w:val="000000"/>
          <w:sz w:val="28"/>
        </w:rPr>
        <w:t>
      Жасалған күні/Дата создания:</w:t>
      </w:r>
    </w:p>
    <w:p>
      <w:pPr>
        <w:spacing w:after="0"/>
        <w:ind w:left="0"/>
        <w:jc w:val="both"/>
      </w:pPr>
      <w:r>
        <w:rPr>
          <w:rFonts w:ascii="Times New Roman"/>
          <w:b w:val="false"/>
          <w:i w:val="false"/>
          <w:color w:val="000000"/>
          <w:sz w:val="28"/>
        </w:rPr>
        <w:t>
      Ұйымның бизнес сәйкестендіру нөмірі/Бизнес-идентификационный организации:</w:t>
      </w:r>
    </w:p>
    <w:p>
      <w:pPr>
        <w:spacing w:after="0"/>
        <w:ind w:left="0"/>
        <w:jc w:val="both"/>
      </w:pPr>
      <w:r>
        <w:rPr>
          <w:rFonts w:ascii="Times New Roman"/>
          <w:b w:val="false"/>
          <w:i w:val="false"/>
          <w:color w:val="000000"/>
          <w:sz w:val="28"/>
        </w:rPr>
        <w:t>
      Ұйымның толық атауы/Полное наименование организации:</w:t>
      </w:r>
    </w:p>
    <w:p>
      <w:pPr>
        <w:spacing w:after="0"/>
        <w:ind w:left="0"/>
        <w:jc w:val="both"/>
      </w:pPr>
      <w:r>
        <w:rPr>
          <w:rFonts w:ascii="Times New Roman"/>
          <w:b w:val="false"/>
          <w:i w:val="false"/>
          <w:color w:val="000000"/>
          <w:sz w:val="28"/>
        </w:rPr>
        <w:t>
      Өтініш беруші/Заявитель</w:t>
      </w:r>
    </w:p>
    <w:p>
      <w:pPr>
        <w:spacing w:after="0"/>
        <w:ind w:left="0"/>
        <w:jc w:val="both"/>
      </w:pPr>
      <w:r>
        <w:rPr>
          <w:rFonts w:ascii="Times New Roman"/>
          <w:b w:val="false"/>
          <w:i w:val="false"/>
          <w:color w:val="000000"/>
          <w:sz w:val="28"/>
        </w:rPr>
        <w:t>
      Лауазымы/Должность</w:t>
      </w:r>
    </w:p>
    <w:p>
      <w:pPr>
        <w:spacing w:after="0"/>
        <w:ind w:left="0"/>
        <w:jc w:val="both"/>
      </w:pPr>
      <w:r>
        <w:rPr>
          <w:rFonts w:ascii="Times New Roman"/>
          <w:b w:val="false"/>
          <w:i w:val="false"/>
          <w:color w:val="000000"/>
          <w:sz w:val="28"/>
        </w:rPr>
        <w:t>
      Жеке сәйкестендіру нөмірі/Индивидуальный идентификационный номер</w:t>
      </w:r>
    </w:p>
    <w:p>
      <w:pPr>
        <w:spacing w:after="0"/>
        <w:ind w:left="0"/>
        <w:jc w:val="both"/>
      </w:pPr>
      <w:r>
        <w:rPr>
          <w:rFonts w:ascii="Times New Roman"/>
          <w:b w:val="false"/>
          <w:i w:val="false"/>
          <w:color w:val="000000"/>
          <w:sz w:val="28"/>
        </w:rPr>
        <w:t>
      Жеке басын куәландыратын құжат туралы мәліметтер/Сведения о документе,</w:t>
      </w:r>
    </w:p>
    <w:p>
      <w:pPr>
        <w:spacing w:after="0"/>
        <w:ind w:left="0"/>
        <w:jc w:val="both"/>
      </w:pPr>
      <w:r>
        <w:rPr>
          <w:rFonts w:ascii="Times New Roman"/>
          <w:b w:val="false"/>
          <w:i w:val="false"/>
          <w:color w:val="000000"/>
          <w:sz w:val="28"/>
        </w:rPr>
        <w:t>
      удостоверяющем личность</w:t>
      </w:r>
    </w:p>
    <w:p>
      <w:pPr>
        <w:spacing w:after="0"/>
        <w:ind w:left="0"/>
        <w:jc w:val="both"/>
      </w:pPr>
      <w:r>
        <w:rPr>
          <w:rFonts w:ascii="Times New Roman"/>
          <w:b w:val="false"/>
          <w:i w:val="false"/>
          <w:color w:val="000000"/>
          <w:sz w:val="28"/>
        </w:rPr>
        <w:t xml:space="preserve">
      Жеке басын куәландыратын құжаттың түрі/Тип документа, удостоверяющего </w:t>
      </w:r>
    </w:p>
    <w:p>
      <w:pPr>
        <w:spacing w:after="0"/>
        <w:ind w:left="0"/>
        <w:jc w:val="both"/>
      </w:pPr>
      <w:r>
        <w:rPr>
          <w:rFonts w:ascii="Times New Roman"/>
          <w:b w:val="false"/>
          <w:i w:val="false"/>
          <w:color w:val="000000"/>
          <w:sz w:val="28"/>
        </w:rPr>
        <w:t>
      личность:</w:t>
      </w:r>
    </w:p>
    <w:p>
      <w:pPr>
        <w:spacing w:after="0"/>
        <w:ind w:left="0"/>
        <w:jc w:val="both"/>
      </w:pPr>
      <w:r>
        <w:rPr>
          <w:rFonts w:ascii="Times New Roman"/>
          <w:b w:val="false"/>
          <w:i w:val="false"/>
          <w:color w:val="000000"/>
          <w:sz w:val="28"/>
        </w:rPr>
        <w:t xml:space="preserve">
      Жеке басын куәландыратын құжаттың нөмірі/Номер документа, удостоверяющего </w:t>
      </w:r>
    </w:p>
    <w:p>
      <w:pPr>
        <w:spacing w:after="0"/>
        <w:ind w:left="0"/>
        <w:jc w:val="both"/>
      </w:pPr>
      <w:r>
        <w:rPr>
          <w:rFonts w:ascii="Times New Roman"/>
          <w:b w:val="false"/>
          <w:i w:val="false"/>
          <w:color w:val="000000"/>
          <w:sz w:val="28"/>
        </w:rPr>
        <w:t>
      личность:</w:t>
      </w:r>
    </w:p>
    <w:p>
      <w:pPr>
        <w:spacing w:after="0"/>
        <w:ind w:left="0"/>
        <w:jc w:val="both"/>
      </w:pPr>
      <w:r>
        <w:rPr>
          <w:rFonts w:ascii="Times New Roman"/>
          <w:b w:val="false"/>
          <w:i w:val="false"/>
          <w:color w:val="000000"/>
          <w:sz w:val="28"/>
        </w:rPr>
        <w:t>
      Берілген күні/Дата выдачи:</w:t>
      </w:r>
    </w:p>
    <w:p>
      <w:pPr>
        <w:spacing w:after="0"/>
        <w:ind w:left="0"/>
        <w:jc w:val="both"/>
      </w:pPr>
      <w:r>
        <w:rPr>
          <w:rFonts w:ascii="Times New Roman"/>
          <w:b w:val="false"/>
          <w:i w:val="false"/>
          <w:color w:val="000000"/>
          <w:sz w:val="28"/>
        </w:rPr>
        <w:t>
      Аяқталу күні/Дата окончания:</w:t>
      </w:r>
    </w:p>
    <w:p>
      <w:pPr>
        <w:spacing w:after="0"/>
        <w:ind w:left="0"/>
        <w:jc w:val="both"/>
      </w:pPr>
      <w:r>
        <w:rPr>
          <w:rFonts w:ascii="Times New Roman"/>
          <w:b w:val="false"/>
          <w:i w:val="false"/>
          <w:color w:val="000000"/>
          <w:sz w:val="28"/>
        </w:rPr>
        <w:t>
      Берген орган/Орган выдачи:</w:t>
      </w:r>
    </w:p>
    <w:p>
      <w:pPr>
        <w:spacing w:after="0"/>
        <w:ind w:left="0"/>
        <w:jc w:val="both"/>
      </w:pPr>
      <w:r>
        <w:rPr>
          <w:rFonts w:ascii="Times New Roman"/>
          <w:b w:val="false"/>
          <w:i w:val="false"/>
          <w:color w:val="000000"/>
          <w:sz w:val="28"/>
        </w:rPr>
        <w:t>
      Мекенжай/Адрес</w:t>
      </w:r>
    </w:p>
    <w:p>
      <w:pPr>
        <w:spacing w:after="0"/>
        <w:ind w:left="0"/>
        <w:jc w:val="both"/>
      </w:pPr>
      <w:r>
        <w:rPr>
          <w:rFonts w:ascii="Times New Roman"/>
          <w:b w:val="false"/>
          <w:i w:val="false"/>
          <w:color w:val="000000"/>
          <w:sz w:val="28"/>
        </w:rPr>
        <w:t>
      Пошта индексі/Почтовый индекс:</w:t>
      </w:r>
    </w:p>
    <w:p>
      <w:pPr>
        <w:spacing w:after="0"/>
        <w:ind w:left="0"/>
        <w:jc w:val="both"/>
      </w:pPr>
      <w:r>
        <w:rPr>
          <w:rFonts w:ascii="Times New Roman"/>
          <w:b w:val="false"/>
          <w:i w:val="false"/>
          <w:color w:val="000000"/>
          <w:sz w:val="28"/>
        </w:rPr>
        <w:t xml:space="preserve">
      Ел/Страна, Облысы/Область, Аудан/Район, Елді мекен/Населенный пункт: </w:t>
      </w:r>
    </w:p>
    <w:p>
      <w:pPr>
        <w:spacing w:after="0"/>
        <w:ind w:left="0"/>
        <w:jc w:val="both"/>
      </w:pPr>
      <w:r>
        <w:rPr>
          <w:rFonts w:ascii="Times New Roman"/>
          <w:b w:val="false"/>
          <w:i w:val="false"/>
          <w:color w:val="000000"/>
          <w:sz w:val="28"/>
        </w:rPr>
        <w:t>
      Көше/ Улица:</w:t>
      </w:r>
    </w:p>
    <w:p>
      <w:pPr>
        <w:spacing w:after="0"/>
        <w:ind w:left="0"/>
        <w:jc w:val="both"/>
      </w:pPr>
      <w:r>
        <w:rPr>
          <w:rFonts w:ascii="Times New Roman"/>
          <w:b w:val="false"/>
          <w:i w:val="false"/>
          <w:color w:val="000000"/>
          <w:sz w:val="28"/>
        </w:rPr>
        <w:t>
      Үй, ғимарат нөмірі/Номер дома, здания:</w:t>
      </w:r>
    </w:p>
    <w:p>
      <w:pPr>
        <w:spacing w:after="0"/>
        <w:ind w:left="0"/>
        <w:jc w:val="both"/>
      </w:pPr>
      <w:r>
        <w:rPr>
          <w:rFonts w:ascii="Times New Roman"/>
          <w:b w:val="false"/>
          <w:i w:val="false"/>
          <w:color w:val="000000"/>
          <w:sz w:val="28"/>
        </w:rPr>
        <w:t>
      Пәтердің/кеңсенің нөмірі/Номер квартиры/офиса:</w:t>
      </w:r>
    </w:p>
    <w:p>
      <w:pPr>
        <w:spacing w:after="0"/>
        <w:ind w:left="0"/>
        <w:jc w:val="both"/>
      </w:pPr>
      <w:r>
        <w:rPr>
          <w:rFonts w:ascii="Times New Roman"/>
          <w:b w:val="false"/>
          <w:i w:val="false"/>
          <w:color w:val="000000"/>
          <w:sz w:val="28"/>
        </w:rPr>
        <w:t>
      Телефон нөмірі/Номер телефона:</w:t>
      </w:r>
    </w:p>
    <w:p>
      <w:pPr>
        <w:spacing w:after="0"/>
        <w:ind w:left="0"/>
        <w:jc w:val="both"/>
      </w:pPr>
      <w:r>
        <w:rPr>
          <w:rFonts w:ascii="Times New Roman"/>
          <w:b w:val="false"/>
          <w:i w:val="false"/>
          <w:color w:val="000000"/>
          <w:sz w:val="28"/>
        </w:rPr>
        <w:t>
      1. Облысы/Область</w:t>
      </w:r>
    </w:p>
    <w:p>
      <w:pPr>
        <w:spacing w:after="0"/>
        <w:ind w:left="0"/>
        <w:jc w:val="both"/>
      </w:pPr>
      <w:r>
        <w:rPr>
          <w:rFonts w:ascii="Times New Roman"/>
          <w:b w:val="false"/>
          <w:i w:val="false"/>
          <w:color w:val="000000"/>
          <w:sz w:val="28"/>
        </w:rPr>
        <w:t>
      2. Мекеме (орман иеленуші)/Учреждение (лесовладелец)</w:t>
      </w:r>
    </w:p>
    <w:p>
      <w:pPr>
        <w:spacing w:after="0"/>
        <w:ind w:left="0"/>
        <w:jc w:val="both"/>
      </w:pPr>
      <w:r>
        <w:rPr>
          <w:rFonts w:ascii="Times New Roman"/>
          <w:b w:val="false"/>
          <w:i w:val="false"/>
          <w:color w:val="000000"/>
          <w:sz w:val="28"/>
        </w:rPr>
        <w:t>
      3. Орманшылық/Лесничество:</w:t>
      </w:r>
    </w:p>
    <w:p>
      <w:pPr>
        <w:spacing w:after="0"/>
        <w:ind w:left="0"/>
        <w:jc w:val="both"/>
      </w:pPr>
      <w:r>
        <w:rPr>
          <w:rFonts w:ascii="Times New Roman"/>
          <w:b w:val="false"/>
          <w:i w:val="false"/>
          <w:color w:val="000000"/>
          <w:sz w:val="28"/>
        </w:rPr>
        <w:t>
      3.1. Орман пайдаланудың түрі/Вид лесопользования</w:t>
      </w:r>
    </w:p>
    <w:p>
      <w:pPr>
        <w:spacing w:after="0"/>
        <w:ind w:left="0"/>
        <w:jc w:val="both"/>
      </w:pPr>
      <w:r>
        <w:rPr>
          <w:rFonts w:ascii="Times New Roman"/>
          <w:b w:val="false"/>
          <w:i w:val="false"/>
          <w:color w:val="000000"/>
          <w:sz w:val="28"/>
        </w:rPr>
        <w:t>
      4. Ақпарат формасы/Форма сведений: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w:t>
            </w:r>
          </w:p>
          <w:p>
            <w:pPr>
              <w:spacing w:after="20"/>
              <w:ind w:left="20"/>
              <w:jc w:val="both"/>
            </w:pPr>
            <w:r>
              <w:rPr>
                <w:rFonts w:ascii="Times New Roman"/>
                <w:b w:val="false"/>
                <w:i w:val="false"/>
                <w:color w:val="000000"/>
                <w:sz w:val="20"/>
              </w:rPr>
              <w:t>
Квартал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w:t>
            </w:r>
          </w:p>
          <w:p>
            <w:pPr>
              <w:spacing w:after="20"/>
              <w:ind w:left="20"/>
              <w:jc w:val="both"/>
            </w:pPr>
            <w:r>
              <w:rPr>
                <w:rFonts w:ascii="Times New Roman"/>
                <w:b w:val="false"/>
                <w:i w:val="false"/>
                <w:color w:val="000000"/>
                <w:sz w:val="20"/>
              </w:rPr>
              <w:t>
Выдел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 ауданы га/</w:t>
            </w:r>
          </w:p>
          <w:p>
            <w:pPr>
              <w:spacing w:after="20"/>
              <w:ind w:left="20"/>
              <w:jc w:val="both"/>
            </w:pPr>
            <w:r>
              <w:rPr>
                <w:rFonts w:ascii="Times New Roman"/>
                <w:b w:val="false"/>
                <w:i w:val="false"/>
                <w:color w:val="000000"/>
                <w:sz w:val="20"/>
              </w:rPr>
              <w:t>
Площадь выдела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телімнің ауданы га/</w:t>
            </w:r>
          </w:p>
          <w:p>
            <w:pPr>
              <w:spacing w:after="20"/>
              <w:ind w:left="20"/>
              <w:jc w:val="both"/>
            </w:pPr>
            <w:r>
              <w:rPr>
                <w:rFonts w:ascii="Times New Roman"/>
                <w:b w:val="false"/>
                <w:i w:val="false"/>
                <w:color w:val="000000"/>
                <w:sz w:val="20"/>
              </w:rPr>
              <w:t>
Доступная площадь выдела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аудан га/</w:t>
            </w:r>
          </w:p>
          <w:p>
            <w:pPr>
              <w:spacing w:after="20"/>
              <w:ind w:left="20"/>
              <w:jc w:val="both"/>
            </w:pPr>
            <w:r>
              <w:rPr>
                <w:rFonts w:ascii="Times New Roman"/>
                <w:b w:val="false"/>
                <w:i w:val="false"/>
                <w:color w:val="000000"/>
                <w:sz w:val="20"/>
              </w:rPr>
              <w:t>
Требуемая площадь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көлемі м³/</w:t>
            </w:r>
          </w:p>
          <w:p>
            <w:pPr>
              <w:spacing w:after="20"/>
              <w:ind w:left="20"/>
              <w:jc w:val="both"/>
            </w:pPr>
            <w:r>
              <w:rPr>
                <w:rFonts w:ascii="Times New Roman"/>
                <w:b w:val="false"/>
                <w:i w:val="false"/>
                <w:color w:val="000000"/>
                <w:sz w:val="20"/>
              </w:rPr>
              <w:t>
ОбъҰм древесины м³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ағаш көлемі м³/</w:t>
            </w:r>
          </w:p>
          <w:p>
            <w:pPr>
              <w:spacing w:after="20"/>
              <w:ind w:left="20"/>
              <w:jc w:val="both"/>
            </w:pPr>
            <w:r>
              <w:rPr>
                <w:rFonts w:ascii="Times New Roman"/>
                <w:b w:val="false"/>
                <w:i w:val="false"/>
                <w:color w:val="000000"/>
                <w:sz w:val="20"/>
              </w:rPr>
              <w:t>
Доступный объҰм древесины м³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ағаш көлемі м³/</w:t>
            </w:r>
          </w:p>
          <w:p>
            <w:pPr>
              <w:spacing w:after="20"/>
              <w:ind w:left="20"/>
              <w:jc w:val="both"/>
            </w:pPr>
            <w:r>
              <w:rPr>
                <w:rFonts w:ascii="Times New Roman"/>
                <w:b w:val="false"/>
                <w:i w:val="false"/>
                <w:color w:val="000000"/>
                <w:sz w:val="20"/>
              </w:rPr>
              <w:t>
Требуемый объҰм древесины м³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Келісімшарт/Договор ____ мемлекеттік орман қоры учаскелерін пайдалану/</w:t>
      </w:r>
    </w:p>
    <w:p>
      <w:pPr>
        <w:spacing w:after="0"/>
        <w:ind w:left="0"/>
        <w:jc w:val="both"/>
      </w:pPr>
      <w:r>
        <w:rPr>
          <w:rFonts w:ascii="Times New Roman"/>
          <w:b w:val="false"/>
          <w:i w:val="false"/>
          <w:color w:val="000000"/>
          <w:sz w:val="28"/>
        </w:rPr>
        <w:t>
      лесопользования участков государственного лесного фонда № __ күні/от ___ ____</w:t>
      </w:r>
    </w:p>
    <w:p>
      <w:pPr>
        <w:spacing w:after="0"/>
        <w:ind w:left="0"/>
        <w:jc w:val="both"/>
      </w:pPr>
      <w:r>
        <w:rPr>
          <w:rFonts w:ascii="Times New Roman"/>
          <w:b w:val="false"/>
          <w:i w:val="false"/>
          <w:color w:val="000000"/>
          <w:sz w:val="28"/>
        </w:rPr>
        <w:t xml:space="preserve">
      6. Сүрек дайындау көлемін бекіту бұйрығының/Приказ об утверждении объема </w:t>
      </w:r>
    </w:p>
    <w:p>
      <w:pPr>
        <w:spacing w:after="0"/>
        <w:ind w:left="0"/>
        <w:jc w:val="both"/>
      </w:pPr>
      <w:r>
        <w:rPr>
          <w:rFonts w:ascii="Times New Roman"/>
          <w:b w:val="false"/>
          <w:i w:val="false"/>
          <w:color w:val="000000"/>
          <w:sz w:val="28"/>
        </w:rPr>
        <w:t>
      заготовки древесины № ______ күні/от ___ ________</w:t>
      </w:r>
    </w:p>
    <w:p>
      <w:pPr>
        <w:spacing w:after="0"/>
        <w:ind w:left="0"/>
        <w:jc w:val="both"/>
      </w:pPr>
      <w:r>
        <w:rPr>
          <w:rFonts w:ascii="Times New Roman"/>
          <w:b w:val="false"/>
          <w:i w:val="false"/>
          <w:color w:val="000000"/>
          <w:sz w:val="28"/>
        </w:rPr>
        <w:t>
      7. Технологиялық карталар/Технологические карты: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картаның нөмірі/Номер технологической карты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картаның күні/Дата технологической карты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ақпарат/Дополнительная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Құрметті орман пайдаланушылар, орман пайдалану үшін төлем Қазақстан Республикасының Салық кодексіне сәйкес, ағаш кесу билетіндегі мерзімдерге сай жүзеге асырылады/Уважаемые лесопользователи, оплата за лесное пользование осуществляется в соответствии с Налоговым кодексом в сроки указанные в лесорубочном билете</w:t>
      </w:r>
    </w:p>
    <w:p>
      <w:pPr>
        <w:spacing w:after="0"/>
        <w:ind w:left="0"/>
        <w:jc w:val="both"/>
      </w:pPr>
      <w:r>
        <w:rPr>
          <w:rFonts w:ascii="Times New Roman"/>
          <w:b w:val="false"/>
          <w:i w:val="false"/>
          <w:color w:val="000000"/>
          <w:sz w:val="28"/>
        </w:rPr>
        <w:t xml:space="preserve">
      Берілген ақпараттың дұрыстығын растаймын және теріс мәліметтер беру үшін жауаптылық жайында хабардармын /Подтверждаю достоверность информации и осведомлен об ответственности за представление недостоверных сведений </w:t>
      </w:r>
    </w:p>
    <w:p>
      <w:pPr>
        <w:spacing w:after="0"/>
        <w:ind w:left="0"/>
        <w:jc w:val="both"/>
      </w:pPr>
      <w:r>
        <w:rPr>
          <w:rFonts w:ascii="Times New Roman"/>
          <w:b w:val="false"/>
          <w:i w:val="false"/>
          <w:color w:val="000000"/>
          <w:sz w:val="28"/>
        </w:rPr>
        <w:t xml:space="preserve">
      Ақпараттық жүйелерде бар, заңмен қорғалатын құпияны құрайтын мәліметтерді пайдалануға келісемін/Согласен на использование сведений, составляющих охраняемую законом тайну, содержащихся в информационных системах </w:t>
      </w:r>
    </w:p>
    <w:p>
      <w:pPr>
        <w:spacing w:after="0"/>
        <w:ind w:left="0"/>
        <w:jc w:val="both"/>
      </w:pPr>
      <w:r>
        <w:rPr>
          <w:rFonts w:ascii="Times New Roman"/>
          <w:b w:val="false"/>
          <w:i w:val="false"/>
          <w:color w:val="000000"/>
          <w:sz w:val="28"/>
        </w:rPr>
        <w:t>
      Сүректі түбірімен босату қағидаларымен және өрт қауіпсіздігі қағидаларымен таныстым/С правилами отпуска древесины на корню и правилами пожарной безопасности ознакомлен</w:t>
      </w:r>
    </w:p>
    <w:p>
      <w:pPr>
        <w:spacing w:after="0"/>
        <w:ind w:left="0"/>
        <w:jc w:val="both"/>
      </w:pPr>
      <w:r>
        <w:rPr>
          <w:rFonts w:ascii="Times New Roman"/>
          <w:b w:val="false"/>
          <w:i w:val="false"/>
          <w:color w:val="000000"/>
          <w:sz w:val="28"/>
        </w:rPr>
        <w:t>
      Өтініш беруші ________________________________________________________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20__ жылғы "__"___________</w:t>
      </w:r>
    </w:p>
    <w:p>
      <w:pPr>
        <w:spacing w:after="0"/>
        <w:ind w:left="0"/>
        <w:jc w:val="both"/>
      </w:pPr>
      <w:r>
        <w:rPr>
          <w:rFonts w:ascii="Times New Roman"/>
          <w:b w:val="false"/>
          <w:i w:val="false"/>
          <w:color w:val="000000"/>
          <w:sz w:val="28"/>
        </w:rPr>
        <w:t>
      Заявитель 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наличии)</w:t>
      </w:r>
    </w:p>
    <w:p>
      <w:pPr>
        <w:spacing w:after="0"/>
        <w:ind w:left="0"/>
        <w:jc w:val="both"/>
      </w:pPr>
      <w:r>
        <w:rPr>
          <w:rFonts w:ascii="Times New Roman"/>
          <w:b w:val="false"/>
          <w:i w:val="false"/>
          <w:color w:val="000000"/>
          <w:sz w:val="28"/>
        </w:rPr>
        <w:t>
      "__" __________20__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 билетін</w:t>
            </w:r>
            <w:r>
              <w:br/>
            </w:r>
            <w:r>
              <w:rPr>
                <w:rFonts w:ascii="Times New Roman"/>
                <w:b w:val="false"/>
                <w:i w:val="false"/>
                <w:color w:val="000000"/>
                <w:sz w:val="20"/>
              </w:rPr>
              <w:t>есепке алу, сақтау, толтыру</w:t>
            </w:r>
            <w:r>
              <w:br/>
            </w:r>
            <w:r>
              <w:rPr>
                <w:rFonts w:ascii="Times New Roman"/>
                <w:b w:val="false"/>
                <w:i w:val="false"/>
                <w:color w:val="000000"/>
                <w:sz w:val="20"/>
              </w:rPr>
              <w:t>және 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Қағидалар 5-қосымшамен толықтырылды - ҚР Экология және табиғи ресурстар министрінің 17.11.2025 </w:t>
      </w:r>
      <w:r>
        <w:rPr>
          <w:rFonts w:ascii="Times New Roman"/>
          <w:b w:val="false"/>
          <w:i w:val="false"/>
          <w:color w:val="ff0000"/>
          <w:sz w:val="28"/>
        </w:rPr>
        <w:t>№ 312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және орман билетін беру" мемлекеттік көрсетілетін қызметіне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және орман билетін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Ағаш кесу билеті:</w:t>
            </w:r>
          </w:p>
          <w:p>
            <w:pPr>
              <w:spacing w:after="20"/>
              <w:ind w:left="20"/>
              <w:jc w:val="both"/>
            </w:pPr>
            <w:r>
              <w:rPr>
                <w:rFonts w:ascii="Times New Roman"/>
                <w:b w:val="false"/>
                <w:i w:val="false"/>
                <w:color w:val="000000"/>
                <w:sz w:val="20"/>
              </w:rPr>
              <w:t xml:space="preserve">
1) "Табиғи ресурстардың интерактивті картасы tabigat.gov.kz" ақпараттық жүйесі" веб-порталы (бұдан әрі – tabigat порталы) </w:t>
            </w:r>
          </w:p>
          <w:p>
            <w:pPr>
              <w:spacing w:after="20"/>
              <w:ind w:left="20"/>
              <w:jc w:val="both"/>
            </w:pPr>
            <w:r>
              <w:rPr>
                <w:rFonts w:ascii="Times New Roman"/>
                <w:b w:val="false"/>
                <w:i w:val="false"/>
                <w:color w:val="000000"/>
                <w:sz w:val="20"/>
              </w:rPr>
              <w:t>
2. Орман билеті:</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"электронды үкімет"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Ағаш кесу билеті – электрондық (ішінара автоматтандырылған);</w:t>
            </w:r>
          </w:p>
          <w:p>
            <w:pPr>
              <w:spacing w:after="20"/>
              <w:ind w:left="20"/>
              <w:jc w:val="both"/>
            </w:pPr>
            <w:r>
              <w:rPr>
                <w:rFonts w:ascii="Times New Roman"/>
                <w:b w:val="false"/>
                <w:i w:val="false"/>
                <w:color w:val="000000"/>
                <w:sz w:val="20"/>
              </w:rPr>
              <w:t>
2. Орман билеті – электрондық (ішінара автоматтандырылған)/қағаз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және (немесе) орман билетін беру, немесе өтінішті қараудан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 үшін тегін көрсетіледі.</w:t>
            </w:r>
          </w:p>
          <w:p>
            <w:pPr>
              <w:spacing w:after="20"/>
              <w:ind w:left="20"/>
              <w:jc w:val="both"/>
            </w:pPr>
            <w:r>
              <w:rPr>
                <w:rFonts w:ascii="Times New Roman"/>
                <w:b w:val="false"/>
                <w:i w:val="false"/>
                <w:color w:val="000000"/>
                <w:sz w:val="20"/>
              </w:rPr>
              <w:t xml:space="preserve">
Орман пайдаланғаны үшін төлемақы мөлшерлемелері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587-бабына</w:t>
            </w:r>
            <w:r>
              <w:rPr>
                <w:rFonts w:ascii="Times New Roman"/>
                <w:b w:val="false"/>
                <w:i w:val="false"/>
                <w:color w:val="000000"/>
                <w:sz w:val="20"/>
              </w:rPr>
              <w:t xml:space="preserve"> сәйкес белгіленеді.</w:t>
            </w:r>
          </w:p>
          <w:p>
            <w:pPr>
              <w:spacing w:after="20"/>
              <w:ind w:left="20"/>
              <w:jc w:val="both"/>
            </w:pPr>
            <w:r>
              <w:rPr>
                <w:rFonts w:ascii="Times New Roman"/>
                <w:b w:val="false"/>
                <w:i w:val="false"/>
                <w:color w:val="000000"/>
                <w:sz w:val="20"/>
              </w:rPr>
              <w:t>
Бұл ретте, орман пайдаланудың түрлеріне және спецификалық ерекшеліктеріне байланысты олардың мөлшерін өлшеу: алаңы бойынша (гектармен), көлемі бойынша (қоймалық текше метрмен), салмағы бойынша (килограммен, центнермен және тоннамен), саны бойынша (данамен), жас (шикілей өсіп тұрған) күйінде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Еңбек кодексіне (бұдан әрі – Кодекс)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xml:space="preserve">
 2) Порталдар - жөндеу жұмыстарын жүргізуге байланысты техникалық үзілістерді қоспағанда, тәулік бойы (көрсетілетін қызметті алушы Кодекске және Заңға сәйкес сағат 17.00-ден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 </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порталдарда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өтініш. Жеке басын куәландыратын құжаттар туралы, заңды тұлғаны мемлекеттік тіркеу (қайта тіркеу) туралы, жеке кәсіпкер ретінде мемлекеттік тіркеу туралы не жеке кәсіпкер ретінде қызметтің басталғаны туралы, бюджетке орман пайдалану үшін төленгені туралы мәліметтерді, көрсетілетін қызметті беруші тиісті мемлекеттік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 жағдайда өтінішті одан әрі қараудан бас тартады;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көзделетін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және tabigat порталы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порталдардағы "жеке кабинеті", көрсетілетін қызметті берушінің анықтамалық қызметтері, бірыңғай байланыс орталығы арқылы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