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76e06" w14:textId="5576e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Энергия өндіруші ұйымдар үшін күзгі-қысқы кезеңде пайдаланылатын отын қорының нормаларын айқындау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2015 жылғы 22 қаңтардағы № 34 бұйрығы. Қазақстан Республикасының Әділет министрлігінде 2015 жылы 31 наурызда № 10583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Үкіметінің 2014 жылғы 19 қыркүйектегі № 994 қаулысымен бекітілген Қазақстан Республикасы Энергетика министрлігі туралы ереженің 15-тармағының </w:t>
      </w:r>
      <w:r>
        <w:rPr>
          <w:rFonts w:ascii="Times New Roman"/>
          <w:b w:val="false"/>
          <w:i w:val="false"/>
          <w:color w:val="000000"/>
          <w:sz w:val="28"/>
        </w:rPr>
        <w:t>263)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Энергетика министрінің 14.10.2024 </w:t>
      </w:r>
      <w:r>
        <w:rPr>
          <w:rFonts w:ascii="Times New Roman"/>
          <w:b w:val="false"/>
          <w:i w:val="false"/>
          <w:color w:val="00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Энергия өндіруші ұйымдар үшін күзгі-қысқы кезеңде пайдаланылатын отын қорының нормаларын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Электр энергетикасы департаменті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Республикасының Әділет министрлігінде мемлекеттік тіркелгенінен кейін оны күнтізбелік он күн ішінде мерзімдік баспа басылымдарында және "Әділет" ақпараттық-құқықтық жүйесінде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Энергетика министрлігінің ресми интернет-ресурсында және мемлекеттік органдардың интранет-порталында жариялануын;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2) және 3) тармақшаларымен көзделген іс-шаралардың орындалуы туралы мәліметтерді ұсынуды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Энергетика вице-министріне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"КЕЛІСІЛГЕН"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26 ақпан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Энергия өндіруші ұйымдар үшін күзгі-қысқы кезеңде пайдаланылатын отын қорының нормаларын айқындау қағидалары</w:t>
      </w:r>
      <w:r>
        <w:br/>
      </w:r>
      <w:r>
        <w:rPr>
          <w:rFonts w:ascii="Times New Roman"/>
          <w:b/>
          <w:i w:val="false"/>
          <w:color w:val="000000"/>
        </w:rPr>
        <w:t>1-тарау. Жалпы ережелер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1-тараудың тақырыбы жаңа редакцияда - ҚР Энергетика министрінің 27.12.2021 </w:t>
      </w:r>
      <w:r>
        <w:rPr>
          <w:rFonts w:ascii="Times New Roman"/>
          <w:b w:val="false"/>
          <w:i w:val="false"/>
          <w:color w:val="ff0000"/>
          <w:sz w:val="28"/>
        </w:rPr>
        <w:t>№ 410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Энергия өндіруші ұйымдар үшін күзгі-қысқы кезеңде пайдаланылатын отын қорының нормаларын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Қағидалар) Қазақстан Республикасы Үкіметінің 2014 жылғы 19 қыркүйектегі № 994 қаулысымен бекітілген Қазақстан Республикасы Энергетика министрлігі туралы ереженің 15-тармағының </w:t>
      </w:r>
      <w:r>
        <w:rPr>
          <w:rFonts w:ascii="Times New Roman"/>
          <w:b w:val="false"/>
          <w:i w:val="false"/>
          <w:color w:val="000000"/>
          <w:sz w:val="28"/>
        </w:rPr>
        <w:t>263)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Қазақстан Республикасының энергия өндіруші ұйымдары үшін күзгі-қысқы кезеңде пайдаланылатын отын қорының нормаларын айқындау тәртібін белгілейді.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Энергетика министрінің 14.10.2024 </w:t>
      </w:r>
      <w:r>
        <w:rPr>
          <w:rFonts w:ascii="Times New Roman"/>
          <w:b w:val="false"/>
          <w:i w:val="false"/>
          <w:color w:val="00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негізгі ұғымдар мен анықтамалар пайдаланылады: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отынның орташа тәуліктік шығысы – осы өңір үшін күзгі-қысқы кезеңде және жабдықтардың барынша жүктеу жағдайларында энергия өндіруші ұйым электр және/немесе жылу энергиясын өндіру үшін тәулік ішінде тұтынатын отынның мөлшерлі шығысы;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пайдаланылатын отын қорының </w:t>
      </w:r>
      <w:r>
        <w:rPr>
          <w:rFonts w:ascii="Times New Roman"/>
          <w:b w:val="false"/>
          <w:i w:val="false"/>
          <w:color w:val="000000"/>
          <w:sz w:val="28"/>
        </w:rPr>
        <w:t>нормасы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норма) – энергия өндіруші ұйымдар пайдаланатын отын қорының тәуліктік есептегі ең аз мөлшері.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 енгізілді - ҚР Энергетика министрінің 27.12.2021 </w:t>
      </w:r>
      <w:r>
        <w:rPr>
          <w:rFonts w:ascii="Times New Roman"/>
          <w:b w:val="false"/>
          <w:i w:val="false"/>
          <w:color w:val="ff0000"/>
          <w:sz w:val="28"/>
        </w:rPr>
        <w:t>№ 410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Энергия өндіруші ұйымдар үшін күзгі-қысқы кезеңде пайдаланылатын отын қорының нормаларын айқындау тәртібі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2-тараудың тақырыбы жаңа редакцияда - ҚР Энергетика министрінің 27.12.2021 </w:t>
      </w:r>
      <w:r>
        <w:rPr>
          <w:rFonts w:ascii="Times New Roman"/>
          <w:b w:val="false"/>
          <w:i w:val="false"/>
          <w:color w:val="ff0000"/>
          <w:sz w:val="28"/>
        </w:rPr>
        <w:t>№ 410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Нормалар жылу электр станциялары мен қазандықтар бойынша айқындалады (бұдан әрі – энергия өндіруші ұйым).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Нормаларды айқындау кезінде: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отынның орташа тәуліктік жұмсалуы;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жеткізілетін отынның энергия көзінен тиелу орнына дейінгі ара қашықтық есепке алынады.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Белгіленген қуаты 100 гигакалория/сағат және одан жоғары энергия өндіруші ұйым жыл сайын тиісті жылдың 1 маусымына дейін электр энергетикасы саласындағы </w:t>
      </w:r>
      <w:r>
        <w:rPr>
          <w:rFonts w:ascii="Times New Roman"/>
          <w:b w:val="false"/>
          <w:i w:val="false"/>
          <w:color w:val="000000"/>
          <w:sz w:val="28"/>
        </w:rPr>
        <w:t>уәкілетті органға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отынның орташа тәуліктік жұмсалу есебін және энергия көзінен бастап жеткізілетін отынды тиеу орнына дейінгі қашықтықтық туралы ақпаратты келісу үшін ұсынады.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Белгіленген қуаты 100 гигакалория/сағат төмен энергия өндіруші ұйым жыл сайын тиісті жылдың 1 маусымына дейін жергілікті атқарушы органға отынның орташа тәуліктік жұмсалу есебін және энергия көзінен бастап жеткізілетін отынды тиеу орнына дейінгі қашықтықтық туралы ақпаратты келісу үшін ұсынады.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Электр энергетикасы саласындағы уәкілетті орган жыл сайын тиісті жылдың 1 тамызына дейін белгіленген қуаты 100 гигакалория/сағат және одан жоғары энергия өндіруші әрбір ұйым үшін отынның орташа тәуліктік жұмсалу есебін мен энергия көзінен бастап жеткізілетін отынды тиеу орнына дейінгі қашықтық туралы ақпаратты келіседі.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атқарушы орган жыл сайын тиісті жылдың 1 тамызына дейін белгіленген қуаты 100 гигакалория/сағат төмен энергия өндіруші әрбір ұйым үшін отынның орташа тәуліктік жұмсалу есебін мен энергия көздерінен бастап жеткізілетін отынды тиеу орнына дейінгі қашықтық туралы ақпаратты бекітеді.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Энергия өндіруші ұйымдағы отынның орташа тәуліктік шығысы мынадай формулаға сәйкес есептеледі: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 = Bжэ + Bээ, мұнда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 – энергия өндіруші ұйымдағы отынның орташа тәуліктік шығысы, тонна;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Bжэ – күзгі-қысқы кезеңдегі жылу энергиясын өндіруге арналған отынның орташа тәуліктік шығысы, тонна;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Bээ – күзгі-қысқы кезеңдегі электр энергиясын өндіруге арналған отынның орташа тәуліктік шығысы, тонна.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Жылу энергиясын өндіруге жұмсалатын отынның орташа тәуліктік шығысы мынадай формулаға сәйкес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Bжэ = Bжэшарт / Э, мұнда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Bжэшарт – күзгі-қысқы кезеңде жылу энергиясын өндіруге шартты отынның орташа тәуліктік шығысы, шартты отынның тоннасы, мынадай формулаға сәйкес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Bжэшарт = Qтәу * bж * 10-3, мұнда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bж – күзгі-қысқы кезеңдегі шартты отынның жылу энергиясын жіберудегі үлестік шығысы, кг/Гкал;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Qтәу – тәулігіне жіберілген жылу энергиясының мөлшері, Гкал, мынадай формулаға сәйкес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Qтәу = Q * t, мұнда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 – тәуліктегі сағат саны, сағат;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 – белгіленген жылу қуатын пайдалану коэффициентін ескере отырып есептелген жылу қуаты, Гкал/сағ, мынадай формулаға сәйкес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 = Qбелг *Кж, мұнда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Qбелг – станцияның белгіленген жылу қуаты, Гкал /сағ;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Кж – белгіленген жылу қуатын пайдалану коэффициенті, мынадай формулаға сәйкес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Кж = Qжіб/(Qбелг*n), мұнда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Qжіб – өткен күзгі-қысқы кезеңдегі жіберілген жылу энергиясының нақты мөлшері, Гкал;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Qбелг – станцияның белгіленген жылу қуаты, Гкал/сағ;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- өткен күзгі-қысқы кезеңдегі энергия өндіруші ұйымдардың жұмыс сағаттарының нақты саны.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 – отынның жылу шығару қабілетінің шартты отынға қатынасына тең калориялық коэффициенті, мынадай формулаға сәйкес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 = Qрт / 7000, мұнда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Qрт – отынның төменгі жылу шығару қабілеті, ккал/кг;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7000 – шартты отынның төменгі жылу шығару қабілеті, ккал/кг.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 энергиясын өндіруге жұмсалатын отынның орташа тәуліктік шығысы мынадай формулаға сәйкес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Bээ = Bээшарт/ Э, мұнда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Bээшарт – күзгі-қысқы кезеңдегі электр энергиясын өндіруге арналған шартты отынның орташа тәуліктік шығысы, шартты отынның тоннасы, мынадай формулаға сәйкес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Bээшарт = Этәу * bэ * 10-3, мұнда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bэ – күзгі-қысқы кезеңдегі шартты отынның электр энергиясын жіберудегі үлестік шығысы, гр/кВт*сағ;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Этәу – тәулігіне жіберілген электр энергиясының мөлшері, мың. кВт*сағ, мынадай формулаға сәйкес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Этәу = N * t, мұнда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 – тәуліктегі сағат саны, сағат;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белгіленген электр қуатын пайдалану коэффициентін ескере отырып есептелген электр қуаты, МВт, мынадай формулаға сәйкес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= Nбелг.*Кэ, мұнда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Nбелг. – станцияның белгіленген электр қуаты, МВт;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Кэ – белгіленген электр қуатын пайдалану коэффициенті, мынадай формулаға сәйкес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Кэ = Эжіб /(Nбелг*n), мұнда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Эжіб – өткен күзгі-қысқы кезеңдегі жіберілген электр энергиясының нақты мөлшері, мың. кВт*сағ;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Nбелг. – станцияның белгіленген электр қуаты, МВт;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- өткен күзгі-қысқы кезеңдегі энергия өндіруші ұйымдардың жұмыс сағаттарының нақты саны.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 – отынның жылу шығару қабілетінің шартты отынға қатынасына тең калориялық коэффициенті, ккал/кг, мынадай формулаға сәйкес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 = Qрт / 7000, мұнда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Qрт – отынның төменгі жылу шығару қабілеті, ккал/кг;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7000 – шартты отынның төменгі жылу шығару қабілеті, ккал/кг.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ҚР Энергетика министрінің 27.12.2021 </w:t>
      </w:r>
      <w:r>
        <w:rPr>
          <w:rFonts w:ascii="Times New Roman"/>
          <w:b w:val="false"/>
          <w:i w:val="false"/>
          <w:color w:val="ff0000"/>
          <w:sz w:val="28"/>
        </w:rPr>
        <w:t>№ 410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Келісілген отынның орташа тәуліктік жұмсалуы мен отынды тиеу (өндіру) ауданынан бастап энергия өндіретін ұйым орналасқан жерге дейінгі қашықтық негізінде норма айқындалады.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