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3208" w14:textId="2243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Үй-жайлардың (пәтерлердің) меншік иелері жиналысы хаттамасының және үй-жайлардың (пәтерлердің) меншік иелеріне жазбаша сауалнама жүргізу кезінде дауыс беру парағының, кондоминиум объектісін басқару жөніндегі есептің үлгі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20 наурыздағы № 243 бұйрығы. Қазақстан Республикасының Әділет министрлігінде 2015 жылы 30 наурызда № 10573 тіркелді. Күші жойылды - Қазақстан Республикасы Индустрия және инфрақұрылымдық даму министрінің м.а. 2020 жылғы 30 наурыздағы № 163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30.03.2020 </w:t>
      </w:r>
      <w:r>
        <w:rPr>
          <w:rFonts w:ascii="Times New Roman"/>
          <w:b w:val="false"/>
          <w:i w:val="false"/>
          <w:color w:val="ff0000"/>
          <w:sz w:val="28"/>
        </w:rPr>
        <w:t>№ 163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9"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Республикасының Заңының </w:t>
      </w:r>
      <w:r>
        <w:rPr>
          <w:rFonts w:ascii="Times New Roman"/>
          <w:b w:val="false"/>
          <w:i w:val="false"/>
          <w:color w:val="000000"/>
          <w:sz w:val="28"/>
        </w:rPr>
        <w:t>10-2-бабының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p>
    <w:bookmarkEnd w:id="0"/>
    <w:bookmarkStart w:name="z10" w:id="1"/>
    <w:p>
      <w:pPr>
        <w:spacing w:after="0"/>
        <w:ind w:left="0"/>
        <w:jc w:val="both"/>
      </w:pPr>
      <w:r>
        <w:rPr>
          <w:rFonts w:ascii="Times New Roman"/>
          <w:b w:val="false"/>
          <w:i w:val="false"/>
          <w:color w:val="000000"/>
          <w:sz w:val="28"/>
        </w:rPr>
        <w:t>
      1. Мыналар:</w:t>
      </w:r>
    </w:p>
    <w:bookmarkEnd w:id="1"/>
    <w:bookmarkStart w:name="z11"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үй-жайлардың (пәтерлердің) иелері жиналысы хаттамасының;</w:t>
      </w:r>
    </w:p>
    <w:bookmarkEnd w:id="2"/>
    <w:bookmarkStart w:name="z12"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үй-жайлардың (пәтерлердің) иелеріне жазбаша сауалнама жүргізу кезінде дауыс беру парағының;</w:t>
      </w:r>
    </w:p>
    <w:bookmarkEnd w:id="3"/>
    <w:bookmarkStart w:name="z13"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кондоминиум объектісін басқару жөніндегі есептің үлгі нысандары бекітілсін.</w:t>
      </w:r>
    </w:p>
    <w:bookmarkEnd w:id="4"/>
    <w:bookmarkStart w:name="z14" w:id="5"/>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5"/>
    <w:bookmarkStart w:name="z15"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6" w:id="7"/>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7"/>
    <w:bookmarkStart w:name="z17" w:id="8"/>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8"/>
    <w:bookmarkStart w:name="z18" w:id="9"/>
    <w:p>
      <w:pPr>
        <w:spacing w:after="0"/>
        <w:ind w:left="0"/>
        <w:jc w:val="both"/>
      </w:pPr>
      <w:r>
        <w:rPr>
          <w:rFonts w:ascii="Times New Roman"/>
          <w:b w:val="false"/>
          <w:i w:val="false"/>
          <w:color w:val="000000"/>
          <w:sz w:val="28"/>
        </w:rPr>
        <w:t xml:space="preserve">
      3. "Үй-жайлардың (пәтерлердің) меншік иелері жиналыстары хаттамасының және үй-жайлардың (пәтерлердің) меншік иелеріне жазбаша сауалнама жүргізу кезінде дауыс беру парағының, кондоминиум объектісін басқару жөніндегі есептің үлгі нысандарын бекіту туралы" Қазақстан Республикасы Құрылыс және тұрғын үй-коммуналдық шаруашылық істері агенттігі төрағасының 2009 жылғы 15 қазандағы № 124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2009 жылғы 27 қазанда № 5831 болып тіркелген, 2009 жылғы № 12 Қазақстан Республикасының орталық атқарушы және басқа да мемлекеттік органдарының нормативтік құқықтық актілер жинағында жарияланған) күші жойылды деп танылсын.</w:t>
      </w:r>
    </w:p>
    <w:bookmarkEnd w:id="9"/>
    <w:bookmarkStart w:name="z19"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вице-министріне жүктелсін.</w:t>
      </w:r>
    </w:p>
    <w:bookmarkEnd w:id="10"/>
    <w:bookmarkStart w:name="z20"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243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 w:id="12"/>
    <w:p>
      <w:pPr>
        <w:spacing w:after="0"/>
        <w:ind w:left="0"/>
        <w:jc w:val="left"/>
      </w:pPr>
      <w:r>
        <w:rPr>
          <w:rFonts w:ascii="Times New Roman"/>
          <w:b/>
          <w:i w:val="false"/>
          <w:color w:val="000000"/>
        </w:rPr>
        <w:t xml:space="preserve"> Үй-жайлардың (пәтерлердің) меншік иелері жиналысының хаттамасы</w:t>
      </w:r>
    </w:p>
    <w:bookmarkEnd w:id="12"/>
    <w:p>
      <w:pPr>
        <w:spacing w:after="0"/>
        <w:ind w:left="0"/>
        <w:jc w:val="both"/>
      </w:pPr>
      <w:r>
        <w:rPr>
          <w:rFonts w:ascii="Times New Roman"/>
          <w:b w:val="false"/>
          <w:i w:val="false"/>
          <w:color w:val="000000"/>
          <w:sz w:val="28"/>
        </w:rPr>
        <w:t>
      № ____хаттама</w:t>
      </w:r>
    </w:p>
    <w:p>
      <w:pPr>
        <w:spacing w:after="0"/>
        <w:ind w:left="0"/>
        <w:jc w:val="both"/>
      </w:pPr>
      <w:r>
        <w:rPr>
          <w:rFonts w:ascii="Times New Roman"/>
          <w:b w:val="false"/>
          <w:i w:val="false"/>
          <w:color w:val="000000"/>
          <w:sz w:val="28"/>
        </w:rPr>
        <w:t>
      ____________________________________________________бастамасы бойынша</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уақыты ________</w:t>
      </w:r>
    </w:p>
    <w:p>
      <w:pPr>
        <w:spacing w:after="0"/>
        <w:ind w:left="0"/>
        <w:jc w:val="both"/>
      </w:pPr>
      <w:r>
        <w:rPr>
          <w:rFonts w:ascii="Times New Roman"/>
          <w:b w:val="false"/>
          <w:i w:val="false"/>
          <w:color w:val="000000"/>
          <w:sz w:val="28"/>
        </w:rPr>
        <w:t>
      Кондоминиум объектісінің орналасқан жері ____________________________</w:t>
      </w:r>
    </w:p>
    <w:p>
      <w:pPr>
        <w:spacing w:after="0"/>
        <w:ind w:left="0"/>
        <w:jc w:val="both"/>
      </w:pPr>
      <w:r>
        <w:rPr>
          <w:rFonts w:ascii="Times New Roman"/>
          <w:b w:val="false"/>
          <w:i w:val="false"/>
          <w:color w:val="000000"/>
          <w:sz w:val="28"/>
        </w:rPr>
        <w:t>
      Үй-жайлар (пәтерлер) меншік иелерінің жалпы саны ____________________</w:t>
      </w:r>
    </w:p>
    <w:p>
      <w:pPr>
        <w:spacing w:after="0"/>
        <w:ind w:left="0"/>
        <w:jc w:val="both"/>
      </w:pPr>
      <w:r>
        <w:rPr>
          <w:rFonts w:ascii="Times New Roman"/>
          <w:b w:val="false"/>
          <w:i w:val="false"/>
          <w:color w:val="000000"/>
          <w:sz w:val="28"/>
        </w:rPr>
        <w:t xml:space="preserve">
      Қатысып отырғандар саны (хаттамаға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бойынша):__*</w:t>
      </w:r>
    </w:p>
    <w:p>
      <w:pPr>
        <w:spacing w:after="0"/>
        <w:ind w:left="0"/>
        <w:jc w:val="both"/>
      </w:pPr>
      <w:r>
        <w:rPr>
          <w:rFonts w:ascii="Times New Roman"/>
          <w:b w:val="false"/>
          <w:i w:val="false"/>
          <w:color w:val="000000"/>
          <w:sz w:val="28"/>
        </w:rPr>
        <w:t>
      1. Үй-жайлардың (пәтерлердің) меншік иелері жиналысының</w:t>
      </w:r>
    </w:p>
    <w:p>
      <w:pPr>
        <w:spacing w:after="0"/>
        <w:ind w:left="0"/>
        <w:jc w:val="both"/>
      </w:pPr>
      <w:r>
        <w:rPr>
          <w:rFonts w:ascii="Times New Roman"/>
          <w:b w:val="false"/>
          <w:i w:val="false"/>
          <w:color w:val="000000"/>
          <w:sz w:val="28"/>
        </w:rPr>
        <w:t>
      төрағасын сайлау туралы мәселе:______________________________________</w:t>
      </w:r>
    </w:p>
    <w:p>
      <w:pPr>
        <w:spacing w:after="0"/>
        <w:ind w:left="0"/>
        <w:jc w:val="both"/>
      </w:pPr>
      <w:r>
        <w:rPr>
          <w:rFonts w:ascii="Times New Roman"/>
          <w:b w:val="false"/>
          <w:i w:val="false"/>
          <w:color w:val="000000"/>
          <w:sz w:val="28"/>
        </w:rPr>
        <w:t>
      Жақтағандар ____________, қарсылар ____________</w:t>
      </w:r>
    </w:p>
    <w:p>
      <w:pPr>
        <w:spacing w:after="0"/>
        <w:ind w:left="0"/>
        <w:jc w:val="both"/>
      </w:pPr>
      <w:r>
        <w:rPr>
          <w:rFonts w:ascii="Times New Roman"/>
          <w:b w:val="false"/>
          <w:i w:val="false"/>
          <w:color w:val="000000"/>
          <w:sz w:val="28"/>
        </w:rPr>
        <w:t>
      2. Үй-жайлардың (пәтерлердің) меншік иелері жиналысының</w:t>
      </w:r>
    </w:p>
    <w:p>
      <w:pPr>
        <w:spacing w:after="0"/>
        <w:ind w:left="0"/>
        <w:jc w:val="both"/>
      </w:pPr>
      <w:r>
        <w:rPr>
          <w:rFonts w:ascii="Times New Roman"/>
          <w:b w:val="false"/>
          <w:i w:val="false"/>
          <w:color w:val="000000"/>
          <w:sz w:val="28"/>
        </w:rPr>
        <w:t>
      хатшысын сайлау туралы мәселе _______________________________________</w:t>
      </w:r>
    </w:p>
    <w:p>
      <w:pPr>
        <w:spacing w:after="0"/>
        <w:ind w:left="0"/>
        <w:jc w:val="both"/>
      </w:pPr>
      <w:r>
        <w:rPr>
          <w:rFonts w:ascii="Times New Roman"/>
          <w:b w:val="false"/>
          <w:i w:val="false"/>
          <w:color w:val="000000"/>
          <w:sz w:val="28"/>
        </w:rPr>
        <w:t>
      Жиналыс хатшысының кандидатурасы бойынша:</w:t>
      </w:r>
    </w:p>
    <w:p>
      <w:pPr>
        <w:spacing w:after="0"/>
        <w:ind w:left="0"/>
        <w:jc w:val="both"/>
      </w:pPr>
      <w:r>
        <w:rPr>
          <w:rFonts w:ascii="Times New Roman"/>
          <w:b w:val="false"/>
          <w:i w:val="false"/>
          <w:color w:val="000000"/>
          <w:sz w:val="28"/>
        </w:rPr>
        <w:t>
      Жақтағандар ____________, қарсылар ____________</w:t>
      </w:r>
    </w:p>
    <w:p>
      <w:pPr>
        <w:spacing w:after="0"/>
        <w:ind w:left="0"/>
        <w:jc w:val="both"/>
      </w:pPr>
      <w:r>
        <w:rPr>
          <w:rFonts w:ascii="Times New Roman"/>
          <w:b w:val="false"/>
          <w:i w:val="false"/>
          <w:color w:val="000000"/>
          <w:sz w:val="28"/>
        </w:rPr>
        <w:t>
      3. Жиналыстың күн тәртібін бекіту _____________________________</w:t>
      </w:r>
    </w:p>
    <w:p>
      <w:pPr>
        <w:spacing w:after="0"/>
        <w:ind w:left="0"/>
        <w:jc w:val="both"/>
      </w:pPr>
      <w:r>
        <w:rPr>
          <w:rFonts w:ascii="Times New Roman"/>
          <w:b w:val="false"/>
          <w:i w:val="false"/>
          <w:color w:val="000000"/>
          <w:sz w:val="28"/>
        </w:rPr>
        <w:t>
      Дауыс беру нәтижесі:</w:t>
      </w:r>
    </w:p>
    <w:p>
      <w:pPr>
        <w:spacing w:after="0"/>
        <w:ind w:left="0"/>
        <w:jc w:val="both"/>
      </w:pPr>
      <w:r>
        <w:rPr>
          <w:rFonts w:ascii="Times New Roman"/>
          <w:b w:val="false"/>
          <w:i w:val="false"/>
          <w:color w:val="000000"/>
          <w:sz w:val="28"/>
        </w:rPr>
        <w:t>
      Жиналыстың күн тәртібі бойынша:</w:t>
      </w:r>
    </w:p>
    <w:p>
      <w:pPr>
        <w:spacing w:after="0"/>
        <w:ind w:left="0"/>
        <w:jc w:val="both"/>
      </w:pPr>
      <w:r>
        <w:rPr>
          <w:rFonts w:ascii="Times New Roman"/>
          <w:b w:val="false"/>
          <w:i w:val="false"/>
          <w:color w:val="000000"/>
          <w:sz w:val="28"/>
        </w:rPr>
        <w:t>
      Жақтағандар ____________, қарсылар ____________</w:t>
      </w:r>
    </w:p>
    <w:p>
      <w:pPr>
        <w:spacing w:after="0"/>
        <w:ind w:left="0"/>
        <w:jc w:val="both"/>
      </w:pPr>
      <w:r>
        <w:rPr>
          <w:rFonts w:ascii="Times New Roman"/>
          <w:b w:val="false"/>
          <w:i w:val="false"/>
          <w:color w:val="000000"/>
          <w:sz w:val="28"/>
        </w:rPr>
        <w:t>
      Жиналыстың күн тәртібі:</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Сөз сөйлеген адамдар: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Дауыс беру нысаны: __________________________________________________</w:t>
      </w:r>
    </w:p>
    <w:p>
      <w:pPr>
        <w:spacing w:after="0"/>
        <w:ind w:left="0"/>
        <w:jc w:val="both"/>
      </w:pPr>
      <w:r>
        <w:rPr>
          <w:rFonts w:ascii="Times New Roman"/>
          <w:b w:val="false"/>
          <w:i w:val="false"/>
          <w:color w:val="000000"/>
          <w:sz w:val="28"/>
        </w:rPr>
        <w:t>
                               (ашық дауыс беру немесе жабық дауыс беру)</w:t>
      </w:r>
    </w:p>
    <w:p>
      <w:pPr>
        <w:spacing w:after="0"/>
        <w:ind w:left="0"/>
        <w:jc w:val="both"/>
      </w:pPr>
      <w:r>
        <w:rPr>
          <w:rFonts w:ascii="Times New Roman"/>
          <w:b w:val="false"/>
          <w:i w:val="false"/>
          <w:color w:val="000000"/>
          <w:sz w:val="28"/>
        </w:rPr>
        <w:t>
      Жиналыста дауыс беру қорытындылары</w:t>
      </w:r>
      <w:r>
        <w:rPr>
          <w:rFonts w:ascii="Times New Roman"/>
          <w:b w:val="false"/>
          <w:i/>
          <w:color w:val="000000"/>
          <w:sz w:val="28"/>
        </w:rPr>
        <w:t xml:space="preserve"> (жазбаша сауалнама жүргізу кезінде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дауыс</w:t>
      </w:r>
      <w:r>
        <w:rPr>
          <w:rFonts w:ascii="Times New Roman"/>
          <w:b w:val="false"/>
          <w:i/>
          <w:color w:val="000000"/>
          <w:sz w:val="28"/>
        </w:rPr>
        <w:t xml:space="preserve"> беру парақтары бойынша жиынтық деректер көрсетіледі)</w:t>
      </w:r>
      <w:r>
        <w:rPr>
          <w:rFonts w:ascii="Times New Roman"/>
          <w:b w:val="false"/>
          <w:i w:val="false"/>
          <w:color w:val="000000"/>
          <w:sz w:val="28"/>
        </w:rPr>
        <w:t>: _______**</w:t>
      </w:r>
    </w:p>
    <w:p>
      <w:pPr>
        <w:spacing w:after="0"/>
        <w:ind w:left="0"/>
        <w:jc w:val="both"/>
      </w:pPr>
      <w:r>
        <w:rPr>
          <w:rFonts w:ascii="Times New Roman"/>
          <w:b w:val="false"/>
          <w:i w:val="false"/>
          <w:color w:val="000000"/>
          <w:sz w:val="28"/>
        </w:rPr>
        <w:t>
      Дауыс берумен қабылданған шешім***:</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Хатшы_______________                    Жиналыс төрағасы_____________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 Үй-жайлар (пәтерлер)меншік иелерінің жиналысы үй-жайлардың (пәтерлердің) меншік иелері жалпы санының кемінде үштен екісі болған кезде заңды болып табылады. Үй-жайлар (пәтерлер) меншік иелерінің жалпы жиналысын өткізу кезінде кворумды қамтамасыз ету мүмкін болмаған жағдайда, жазбаша сауалнама жүргізіледі.</w:t>
      </w:r>
    </w:p>
    <w:p>
      <w:pPr>
        <w:spacing w:after="0"/>
        <w:ind w:left="0"/>
        <w:jc w:val="both"/>
      </w:pPr>
      <w:r>
        <w:rPr>
          <w:rFonts w:ascii="Times New Roman"/>
          <w:b w:val="false"/>
          <w:i w:val="false"/>
          <w:color w:val="000000"/>
          <w:sz w:val="28"/>
        </w:rPr>
        <w:t>
      ** Үй-жайдың (пәтердің) әрбір меншік иесі дауыс беру кезінде бір дауысқа ие болады. Егер үй-жайлардың (пәтерлердің) меншік иесіне бірнеше үй-жай (пәтер) тиесілі болса, ол тиісінше дауыс санына ие болады.</w:t>
      </w:r>
    </w:p>
    <w:p>
      <w:pPr>
        <w:spacing w:after="0"/>
        <w:ind w:left="0"/>
        <w:jc w:val="both"/>
      </w:pPr>
      <w:r>
        <w:rPr>
          <w:rFonts w:ascii="Times New Roman"/>
          <w:b w:val="false"/>
          <w:i w:val="false"/>
          <w:color w:val="000000"/>
          <w:sz w:val="28"/>
        </w:rPr>
        <w:t>
      *** Қабылданған шешім барлық үй-жайлардың (пәтерлердің) меншік иелері үшін міндетті болып табылады және үй-жайлар (пәтерлер) меншік иелерінің еркін білдіру ретінде соттарда және басқа да мемлекеттік мекемелерде дауларды және өзге де мәселелерді қарауға арналған құжат болып табылады, сондай-ақ тұрғын үй көмегін есептеу үшін негіз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Үй-жайлардың (пәтерлердің)</w:t>
            </w:r>
            <w:r>
              <w:br/>
            </w:r>
            <w:r>
              <w:rPr>
                <w:rFonts w:ascii="Times New Roman"/>
                <w:b w:val="false"/>
                <w:i w:val="false"/>
                <w:color w:val="000000"/>
                <w:sz w:val="20"/>
              </w:rPr>
              <w:t>меншік иелері жиналысының</w:t>
            </w:r>
            <w:r>
              <w:br/>
            </w:r>
            <w:r>
              <w:rPr>
                <w:rFonts w:ascii="Times New Roman"/>
                <w:b w:val="false"/>
                <w:i w:val="false"/>
                <w:color w:val="000000"/>
                <w:sz w:val="20"/>
              </w:rPr>
              <w:t>хаттамасына қосымша</w:t>
            </w:r>
          </w:p>
        </w:tc>
      </w:tr>
    </w:tbl>
    <w:bookmarkStart w:name="z6" w:id="13"/>
    <w:p>
      <w:pPr>
        <w:spacing w:after="0"/>
        <w:ind w:left="0"/>
        <w:jc w:val="left"/>
      </w:pPr>
      <w:r>
        <w:rPr>
          <w:rFonts w:ascii="Times New Roman"/>
          <w:b/>
          <w:i w:val="false"/>
          <w:color w:val="000000"/>
        </w:rPr>
        <w:t xml:space="preserve"> Үй-жайлардың (пәтерлердің) меншік иелерінің</w:t>
      </w:r>
      <w:r>
        <w:br/>
      </w:r>
      <w:r>
        <w:rPr>
          <w:rFonts w:ascii="Times New Roman"/>
          <w:b/>
          <w:i w:val="false"/>
          <w:color w:val="000000"/>
        </w:rPr>
        <w:t>20___ жылғы "__" _______</w:t>
      </w:r>
      <w:r>
        <w:br/>
      </w:r>
      <w:r>
        <w:rPr>
          <w:rFonts w:ascii="Times New Roman"/>
          <w:b/>
          <w:i w:val="false"/>
          <w:color w:val="000000"/>
        </w:rPr>
        <w:t>жиналысына қатысушыларды тіркеу парағы</w:t>
      </w:r>
    </w:p>
    <w:bookmarkEnd w:id="13"/>
    <w:p>
      <w:pPr>
        <w:spacing w:after="0"/>
        <w:ind w:left="0"/>
        <w:jc w:val="both"/>
      </w:pPr>
      <w:r>
        <w:rPr>
          <w:rFonts w:ascii="Times New Roman"/>
          <w:b w:val="false"/>
          <w:i w:val="false"/>
          <w:color w:val="000000"/>
          <w:sz w:val="28"/>
        </w:rPr>
        <w:t>
      Кондоминиум объектісін басқару органының атауы:______________________</w:t>
      </w:r>
    </w:p>
    <w:p>
      <w:pPr>
        <w:spacing w:after="0"/>
        <w:ind w:left="0"/>
        <w:jc w:val="both"/>
      </w:pPr>
      <w:r>
        <w:rPr>
          <w:rFonts w:ascii="Times New Roman"/>
          <w:b w:val="false"/>
          <w:i w:val="false"/>
          <w:color w:val="000000"/>
          <w:sz w:val="28"/>
        </w:rPr>
        <w:t>
      Кондоминиум объектісінің мекенжайы:__________________________________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4204"/>
        <w:gridCol w:w="5697"/>
        <w:gridCol w:w="1200"/>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әкесініңаты</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(пәтердің)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Жиналыс төрағасы _____________________________________________________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Хатшы _______________________________________________________________</w:t>
      </w:r>
    </w:p>
    <w:p>
      <w:pPr>
        <w:spacing w:after="0"/>
        <w:ind w:left="0"/>
        <w:jc w:val="both"/>
      </w:pPr>
      <w:r>
        <w:rPr>
          <w:rFonts w:ascii="Times New Roman"/>
          <w:b w:val="false"/>
          <w:i w:val="false"/>
          <w:color w:val="000000"/>
          <w:sz w:val="28"/>
        </w:rPr>
        <w:t>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243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 w:id="14"/>
    <w:p>
      <w:pPr>
        <w:spacing w:after="0"/>
        <w:ind w:left="0"/>
        <w:jc w:val="left"/>
      </w:pPr>
      <w:r>
        <w:rPr>
          <w:rFonts w:ascii="Times New Roman"/>
          <w:b/>
          <w:i w:val="false"/>
          <w:color w:val="000000"/>
        </w:rPr>
        <w:t xml:space="preserve"> Жазбаша сауалнама жүргізу кезінде дауыс беру</w:t>
      </w:r>
      <w:r>
        <w:br/>
      </w:r>
      <w:r>
        <w:rPr>
          <w:rFonts w:ascii="Times New Roman"/>
          <w:b/>
          <w:i w:val="false"/>
          <w:color w:val="000000"/>
        </w:rPr>
        <w:t>парағы № ____*</w:t>
      </w:r>
    </w:p>
    <w:bookmarkEnd w:id="14"/>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уақыты _______</w:t>
      </w:r>
    </w:p>
    <w:p>
      <w:pPr>
        <w:spacing w:after="0"/>
        <w:ind w:left="0"/>
        <w:jc w:val="both"/>
      </w:pPr>
      <w:r>
        <w:rPr>
          <w:rFonts w:ascii="Times New Roman"/>
          <w:b w:val="false"/>
          <w:i w:val="false"/>
          <w:color w:val="000000"/>
          <w:sz w:val="28"/>
        </w:rPr>
        <w:t>
      Кондоминиум объектісін басқару органының атауы:______________________</w:t>
      </w:r>
    </w:p>
    <w:p>
      <w:pPr>
        <w:spacing w:after="0"/>
        <w:ind w:left="0"/>
        <w:jc w:val="both"/>
      </w:pPr>
      <w:r>
        <w:rPr>
          <w:rFonts w:ascii="Times New Roman"/>
          <w:b w:val="false"/>
          <w:i w:val="false"/>
          <w:color w:val="000000"/>
          <w:sz w:val="28"/>
        </w:rPr>
        <w:t>
      Жауапты адамдар:_____________________________________________________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үй</w:t>
      </w:r>
      <w:r>
        <w:rPr>
          <w:rFonts w:ascii="Times New Roman"/>
          <w:b w:val="false"/>
          <w:i/>
          <w:color w:val="000000"/>
          <w:sz w:val="28"/>
        </w:rPr>
        <w:t>-жайлардың (пәтерлердің) меншік иелерінің қатарынан тағайындалатындар)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2132"/>
        <w:gridCol w:w="2876"/>
        <w:gridCol w:w="2876"/>
        <w:gridCol w:w="3470"/>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Талқылауға енгізілген мәселелер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"жақтағандар"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"қалыс қалғандар"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Үй-жайлар (пәтерлер) меншік иесінің тегі, аты, әкесінің аты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Үй-жайлар (пәтерлер) меншік иесінің мекенжайы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________________________________________________________________</w:t>
      </w:r>
    </w:p>
    <w:p>
      <w:pPr>
        <w:spacing w:after="0"/>
        <w:ind w:left="0"/>
        <w:jc w:val="both"/>
      </w:pPr>
      <w:r>
        <w:rPr>
          <w:rFonts w:ascii="Times New Roman"/>
          <w:b w:val="false"/>
          <w:i w:val="false"/>
          <w:color w:val="000000"/>
          <w:sz w:val="28"/>
        </w:rPr>
        <w:t>
      (үй-жайлардың (пәтерлердің) меншік иесінің)</w:t>
      </w:r>
    </w:p>
    <w:p>
      <w:pPr>
        <w:spacing w:after="0"/>
        <w:ind w:left="0"/>
        <w:jc w:val="both"/>
      </w:pPr>
      <w:r>
        <w:rPr>
          <w:rFonts w:ascii="Times New Roman"/>
          <w:b w:val="false"/>
          <w:i w:val="false"/>
          <w:color w:val="000000"/>
          <w:sz w:val="28"/>
        </w:rPr>
        <w:t>
      Қолы ________________________________________________________________</w:t>
      </w:r>
    </w:p>
    <w:p>
      <w:pPr>
        <w:spacing w:after="0"/>
        <w:ind w:left="0"/>
        <w:jc w:val="both"/>
      </w:pPr>
      <w:r>
        <w:rPr>
          <w:rFonts w:ascii="Times New Roman"/>
          <w:b w:val="false"/>
          <w:i w:val="false"/>
          <w:color w:val="000000"/>
          <w:sz w:val="28"/>
        </w:rPr>
        <w:t>
      (жауапты адамдардың)</w:t>
      </w:r>
    </w:p>
    <w:p>
      <w:pPr>
        <w:spacing w:after="0"/>
        <w:ind w:left="0"/>
        <w:jc w:val="both"/>
      </w:pPr>
      <w:r>
        <w:rPr>
          <w:rFonts w:ascii="Times New Roman"/>
          <w:b w:val="false"/>
          <w:i w:val="false"/>
          <w:color w:val="000000"/>
          <w:sz w:val="28"/>
        </w:rPr>
        <w:t>
      Қолы ________________________________________________________________</w:t>
      </w:r>
    </w:p>
    <w:p>
      <w:pPr>
        <w:spacing w:after="0"/>
        <w:ind w:left="0"/>
        <w:jc w:val="both"/>
      </w:pPr>
      <w:r>
        <w:rPr>
          <w:rFonts w:ascii="Times New Roman"/>
          <w:b w:val="false"/>
          <w:i w:val="false"/>
          <w:color w:val="000000"/>
          <w:sz w:val="28"/>
        </w:rPr>
        <w:t xml:space="preserve">
            М.О.   </w:t>
      </w:r>
      <w:r>
        <w:rPr>
          <w:rFonts w:ascii="Times New Roman"/>
          <w:b w:val="false"/>
          <w:i/>
          <w:color w:val="000000"/>
          <w:sz w:val="28"/>
        </w:rPr>
        <w:t>(</w:t>
      </w:r>
      <w:r>
        <w:rPr>
          <w:rFonts w:ascii="Times New Roman"/>
          <w:b w:val="false"/>
          <w:i/>
          <w:color w:val="000000"/>
          <w:sz w:val="28"/>
        </w:rPr>
        <w:t>кондоминиум</w:t>
      </w:r>
      <w:r>
        <w:rPr>
          <w:rFonts w:ascii="Times New Roman"/>
          <w:b w:val="false"/>
          <w:i/>
          <w:color w:val="000000"/>
          <w:sz w:val="28"/>
        </w:rPr>
        <w:t xml:space="preserve"> объектісін басқару органының басшысы)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Дауыс беру парақтары хаттамаға міндетті қосымша болып табылады және бірге сақталады.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"Жақтағандар", "Қарсылар" немесе "Қалыс қалғандар" бағанында үй-жайлардың (пәтерлердің) меншік иесінің қолы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243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 w:id="15"/>
    <w:p>
      <w:pPr>
        <w:spacing w:after="0"/>
        <w:ind w:left="0"/>
        <w:jc w:val="left"/>
      </w:pPr>
      <w:r>
        <w:rPr>
          <w:rFonts w:ascii="Times New Roman"/>
          <w:b/>
          <w:i w:val="false"/>
          <w:color w:val="000000"/>
        </w:rPr>
        <w:t xml:space="preserve"> 20__ жылғы "___" _________ дан 20__ жылғы "___" _________</w:t>
      </w:r>
      <w:r>
        <w:br/>
      </w:r>
      <w:r>
        <w:rPr>
          <w:rFonts w:ascii="Times New Roman"/>
          <w:b/>
          <w:i w:val="false"/>
          <w:color w:val="000000"/>
        </w:rPr>
        <w:t>дейінгі кезең ішінде кондоминиум объектісін басқару жөніндегі есеп</w:t>
      </w:r>
    </w:p>
    <w:bookmarkEnd w:id="15"/>
    <w:p>
      <w:pPr>
        <w:spacing w:after="0"/>
        <w:ind w:left="0"/>
        <w:jc w:val="both"/>
      </w:pPr>
      <w:r>
        <w:rPr>
          <w:rFonts w:ascii="Times New Roman"/>
          <w:b w:val="false"/>
          <w:i w:val="false"/>
          <w:color w:val="000000"/>
          <w:sz w:val="28"/>
        </w:rPr>
        <w:t xml:space="preserve">
      20__ жылғы "___" _____________ </w:t>
      </w:r>
    </w:p>
    <w:p>
      <w:pPr>
        <w:spacing w:after="0"/>
        <w:ind w:left="0"/>
        <w:jc w:val="both"/>
      </w:pPr>
      <w:r>
        <w:rPr>
          <w:rFonts w:ascii="Times New Roman"/>
          <w:b w:val="false"/>
          <w:i w:val="false"/>
          <w:color w:val="000000"/>
          <w:sz w:val="28"/>
        </w:rPr>
        <w:t>
      Кондоминиум объектісін басқару органы _______________________________</w:t>
      </w:r>
    </w:p>
    <w:p>
      <w:pPr>
        <w:spacing w:after="0"/>
        <w:ind w:left="0"/>
        <w:jc w:val="both"/>
      </w:pPr>
      <w:r>
        <w:rPr>
          <w:rFonts w:ascii="Times New Roman"/>
          <w:b w:val="false"/>
          <w:i w:val="false"/>
          <w:color w:val="000000"/>
          <w:sz w:val="28"/>
        </w:rPr>
        <w:t>
      Үй-жайлар (пәтерлер) меншік иелерінің жарналары (төлемдері) аударылатын екінші деңгейдегі банктегі ағымдағы есеп шотындағы қалдық: _________________</w:t>
      </w:r>
    </w:p>
    <w:p>
      <w:pPr>
        <w:spacing w:after="0"/>
        <w:ind w:left="0"/>
        <w:jc w:val="both"/>
      </w:pPr>
      <w:r>
        <w:rPr>
          <w:rFonts w:ascii="Times New Roman"/>
          <w:b w:val="false"/>
          <w:i w:val="false"/>
          <w:color w:val="000000"/>
          <w:sz w:val="28"/>
        </w:rPr>
        <w:t>
      Үй-жайлар (пәтерлер) меншік иелерінің жарналары (төлемдері) аударылатын екінші деңгейдегі банктегі жинақ шотындағы қалдық: ________________________</w:t>
      </w:r>
    </w:p>
    <w:p>
      <w:pPr>
        <w:spacing w:after="0"/>
        <w:ind w:left="0"/>
        <w:jc w:val="both"/>
      </w:pPr>
      <w:r>
        <w:rPr>
          <w:rFonts w:ascii="Times New Roman"/>
          <w:b w:val="false"/>
          <w:i w:val="false"/>
          <w:color w:val="000000"/>
          <w:sz w:val="28"/>
        </w:rPr>
        <w:t>
      Кірістер: жиыны _____________________________________________________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Ортақ мүлікті пайдалануға және жөндеуге үй-жайлар (пәтерлер) меншік иелерінің ай сайынғы жарналары: ____________________________</w:t>
      </w:r>
    </w:p>
    <w:p>
      <w:pPr>
        <w:spacing w:after="0"/>
        <w:ind w:left="0"/>
        <w:jc w:val="both"/>
      </w:pPr>
      <w:r>
        <w:rPr>
          <w:rFonts w:ascii="Times New Roman"/>
          <w:b w:val="false"/>
          <w:i w:val="false"/>
          <w:color w:val="000000"/>
          <w:sz w:val="28"/>
        </w:rPr>
        <w:t>
            2. Ортақ мүлікті күрделі жөндеуге сомалар жинақтау үшін үй-жайлар (пәтерлер) меншік иелерінің жарналары: _____________________________</w:t>
      </w:r>
    </w:p>
    <w:p>
      <w:pPr>
        <w:spacing w:after="0"/>
        <w:ind w:left="0"/>
        <w:jc w:val="both"/>
      </w:pPr>
      <w:r>
        <w:rPr>
          <w:rFonts w:ascii="Times New Roman"/>
          <w:b w:val="false"/>
          <w:i w:val="false"/>
          <w:color w:val="000000"/>
          <w:sz w:val="28"/>
        </w:rPr>
        <w:t>
      3. Жалға (жалдауға) берілген ортақ мүлік үшін төлем: _________________</w:t>
      </w:r>
    </w:p>
    <w:p>
      <w:pPr>
        <w:spacing w:after="0"/>
        <w:ind w:left="0"/>
        <w:jc w:val="both"/>
      </w:pPr>
      <w:r>
        <w:rPr>
          <w:rFonts w:ascii="Times New Roman"/>
          <w:b w:val="false"/>
          <w:i w:val="false"/>
          <w:color w:val="000000"/>
          <w:sz w:val="28"/>
        </w:rPr>
        <w:t>
      4. Өзге түсімдер (ерікті жеке инвестициялар және тағы басқа):__________</w:t>
      </w:r>
    </w:p>
    <w:p>
      <w:pPr>
        <w:spacing w:after="0"/>
        <w:ind w:left="0"/>
        <w:jc w:val="both"/>
      </w:pPr>
      <w:r>
        <w:rPr>
          <w:rFonts w:ascii="Times New Roman"/>
          <w:b w:val="false"/>
          <w:i w:val="false"/>
          <w:color w:val="000000"/>
          <w:sz w:val="28"/>
        </w:rPr>
        <w:t>
      Әкімшілік шығыстар: жиыны _____________________________________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Штат персоналын ұстау шығындары: ___________________________</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кодексіне) және "Қазақстан Республикасында зейнетақы 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бюджетке міндетті төлемде: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Банктік көрсетілетін қызметтер:_____________________________</w:t>
      </w:r>
    </w:p>
    <w:p>
      <w:pPr>
        <w:spacing w:after="0"/>
        <w:ind w:left="0"/>
        <w:jc w:val="both"/>
      </w:pPr>
      <w:r>
        <w:rPr>
          <w:rFonts w:ascii="Times New Roman"/>
          <w:b w:val="false"/>
          <w:i w:val="false"/>
          <w:color w:val="000000"/>
          <w:sz w:val="28"/>
        </w:rPr>
        <w:t>
      4. Есеп айырысу-кассалық қызмет үшін төлем:____________________</w:t>
      </w:r>
    </w:p>
    <w:p>
      <w:pPr>
        <w:spacing w:after="0"/>
        <w:ind w:left="0"/>
        <w:jc w:val="both"/>
      </w:pPr>
      <w:r>
        <w:rPr>
          <w:rFonts w:ascii="Times New Roman"/>
          <w:b w:val="false"/>
          <w:i w:val="false"/>
          <w:color w:val="000000"/>
          <w:sz w:val="28"/>
        </w:rPr>
        <w:t>
      5. Офисті күтіп ұстау шығыстары:_______________________________</w:t>
      </w:r>
    </w:p>
    <w:p>
      <w:pPr>
        <w:spacing w:after="0"/>
        <w:ind w:left="0"/>
        <w:jc w:val="both"/>
      </w:pPr>
      <w:r>
        <w:rPr>
          <w:rFonts w:ascii="Times New Roman"/>
          <w:b w:val="false"/>
          <w:i w:val="false"/>
          <w:color w:val="000000"/>
          <w:sz w:val="28"/>
        </w:rPr>
        <w:t>
            Кондоминиум объектісінің ортақ мүлкін күтіп ұстау және жөндеу бойынша шығыстар (жасалған шарттар бойынша орындалған жұмыстарды растайтын актілердің көшірмелерін қоса беру); жиыны:____________________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Кондоминиум объектісінің ортақ мүлкін пайдалану және жөндеу бойынша шығыстар (жертөле мен басқа ортақ пайдаланылатын орындарда дезинфекция, дератизация және дезинсекция жүргізу қызметтері; өртке қарсы жабдықтарды күтіп-ұстауды қоса алғанда, өртке қарсы іс-шараларға, өрт сөндіргіштерді сатып алуға және зарядтауға, арнайы жазбалар, көрсеткіштерді жазуға, эвакуациялау жоспарлары мен схемаларын және осыған ұқсастарды ресімдеуге қызмет көрсету; ортақ пайдаланылатын орындарда ортақ жылу, сумен жабдықтау, су бұру, электрмен жабдықтау, желдету жүйелеріне және жылыту маусымына дайындау бойынша қызмет көрсету; апаттық жағдайларды жою бойынша қызмет көрсету; шағын сәулеттік нысандарды және қоршауларды ағымдағы жөндеу және бояу);</w:t>
      </w:r>
    </w:p>
    <w:p>
      <w:pPr>
        <w:spacing w:after="0"/>
        <w:ind w:left="0"/>
        <w:jc w:val="both"/>
      </w:pPr>
      <w:r>
        <w:rPr>
          <w:rFonts w:ascii="Times New Roman"/>
          <w:b w:val="false"/>
          <w:i w:val="false"/>
          <w:color w:val="000000"/>
          <w:sz w:val="28"/>
        </w:rPr>
        <w:t>
      2. Жер учаскесін күтіп ұстау бойынша шығыстар (жасыл екпелерді және газондар төсеу, күту, кесу); қоқыс жинағыштарды, үй маңындағы аумақтарды санитариялық тазарту, қоқысты әкету (кәрізі жоқ үйлерде – ауладағы дәретхананың қазылған шұңқырларын тазарту, жинау және әктеу); қарды және жапырақтарды шығару; ортақ пайдаланылатын орындарды санитариялық тазарту қызметтері);</w:t>
      </w:r>
    </w:p>
    <w:p>
      <w:pPr>
        <w:spacing w:after="0"/>
        <w:ind w:left="0"/>
        <w:jc w:val="both"/>
      </w:pPr>
      <w:r>
        <w:rPr>
          <w:rFonts w:ascii="Times New Roman"/>
          <w:b w:val="false"/>
          <w:i w:val="false"/>
          <w:color w:val="000000"/>
          <w:sz w:val="28"/>
        </w:rPr>
        <w:t>
      3. Коммуналдық қызметтерді тұтынудың үйге ортақ есептеу аспаптарын сатып алу, орнату, пайдалану және тексеру бойынша шығыстар;</w:t>
      </w:r>
    </w:p>
    <w:p>
      <w:pPr>
        <w:spacing w:after="0"/>
        <w:ind w:left="0"/>
        <w:jc w:val="both"/>
      </w:pPr>
      <w:r>
        <w:rPr>
          <w:rFonts w:ascii="Times New Roman"/>
          <w:b w:val="false"/>
          <w:i w:val="false"/>
          <w:color w:val="000000"/>
          <w:sz w:val="28"/>
        </w:rPr>
        <w:t>
      4. Кондоминиум объектісінің ортақ мүлкін күтіп ұстауға тұтынылған коммуналдық қызметтерді төлеу бойынша шығыстар;</w:t>
      </w:r>
    </w:p>
    <w:p>
      <w:pPr>
        <w:spacing w:after="0"/>
        <w:ind w:left="0"/>
        <w:jc w:val="both"/>
      </w:pPr>
      <w:r>
        <w:rPr>
          <w:rFonts w:ascii="Times New Roman"/>
          <w:b w:val="false"/>
          <w:i w:val="false"/>
          <w:color w:val="000000"/>
          <w:sz w:val="28"/>
        </w:rPr>
        <w:t>
      5. Адағы күрделі жөндеуге жинақтау шығыстары кондоминиум объектісінің ортақ мүлікінің алдағы күрделі жөндеуіне жинақтау бойынша шығыстарға үй жайдың тұратын (тұрмайтын) пайдалы алаңының бір шаршы метріне арналған есеппен республикалық бюджет туралы заңында тиісті қаржы жылына белгіленген айлық есептік көрсеткіштің 0,02-еселенген мөлшерінен кем болмайтын мөлшердегі сома қосылады;</w:t>
      </w:r>
    </w:p>
    <w:p>
      <w:pPr>
        <w:spacing w:after="0"/>
        <w:ind w:left="0"/>
        <w:jc w:val="both"/>
      </w:pPr>
      <w:r>
        <w:rPr>
          <w:rFonts w:ascii="Times New Roman"/>
          <w:b w:val="false"/>
          <w:i w:val="false"/>
          <w:color w:val="000000"/>
          <w:sz w:val="28"/>
        </w:rPr>
        <w:t>
            6. Шаруашылық шығыстар (керек-жарақты, жабдықтарды сатып алу және тағы басқа): __________________________________________________</w:t>
      </w:r>
    </w:p>
    <w:p>
      <w:pPr>
        <w:spacing w:after="0"/>
        <w:ind w:left="0"/>
        <w:jc w:val="both"/>
      </w:pPr>
      <w:r>
        <w:rPr>
          <w:rFonts w:ascii="Times New Roman"/>
          <w:b w:val="false"/>
          <w:i w:val="false"/>
          <w:color w:val="000000"/>
          <w:sz w:val="28"/>
        </w:rPr>
        <w:t>
            Кондоминиум объектісінің ортақ мүлкін пайдалануға және күтіп ұстауға байланысты өзге шығыстар (шығыстардың түрлері мен құнын көрсете отырып) жиыны: ____________________________________________________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ЖИЫНЫ (жалпы сомасы): _______________________________________________</w:t>
      </w:r>
    </w:p>
    <w:p>
      <w:pPr>
        <w:spacing w:after="0"/>
        <w:ind w:left="0"/>
        <w:jc w:val="both"/>
      </w:pPr>
      <w:r>
        <w:rPr>
          <w:rFonts w:ascii="Times New Roman"/>
          <w:b w:val="false"/>
          <w:i w:val="false"/>
          <w:color w:val="000000"/>
          <w:sz w:val="28"/>
        </w:rPr>
        <w:t>
      Бухгалтер ___________________________________________________________</w:t>
      </w:r>
    </w:p>
    <w:p>
      <w:pPr>
        <w:spacing w:after="0"/>
        <w:ind w:left="0"/>
        <w:jc w:val="both"/>
      </w:pPr>
      <w:r>
        <w:rPr>
          <w:rFonts w:ascii="Times New Roman"/>
          <w:b w:val="false"/>
          <w:i w:val="false"/>
          <w:color w:val="000000"/>
          <w:sz w:val="28"/>
        </w:rPr>
        <w:t xml:space="preserve">
                         М.О.   </w:t>
      </w:r>
      <w:r>
        <w:rPr>
          <w:rFonts w:ascii="Times New Roman"/>
          <w:b w:val="false"/>
          <w:i/>
          <w:color w:val="000000"/>
          <w:sz w:val="28"/>
        </w:rPr>
        <w:t>(</w:t>
      </w:r>
      <w:r>
        <w:rPr>
          <w:rFonts w:ascii="Times New Roman"/>
          <w:b w:val="false"/>
          <w:i/>
          <w:color w:val="000000"/>
          <w:sz w:val="28"/>
        </w:rPr>
        <w:t>тегі</w:t>
      </w:r>
      <w:r>
        <w:rPr>
          <w:rFonts w:ascii="Times New Roman"/>
          <w:b w:val="false"/>
          <w:i/>
          <w:color w:val="000000"/>
          <w:sz w:val="28"/>
        </w:rPr>
        <w:t>, аты, әкесінің аты, қолы)</w:t>
      </w:r>
    </w:p>
    <w:p>
      <w:pPr>
        <w:spacing w:after="0"/>
        <w:ind w:left="0"/>
        <w:jc w:val="both"/>
      </w:pPr>
      <w:r>
        <w:rPr>
          <w:rFonts w:ascii="Times New Roman"/>
          <w:b w:val="false"/>
          <w:i w:val="false"/>
          <w:color w:val="000000"/>
          <w:sz w:val="28"/>
        </w:rPr>
        <w:t xml:space="preserve">
      Кондоминиум объектісін </w:t>
      </w:r>
    </w:p>
    <w:p>
      <w:pPr>
        <w:spacing w:after="0"/>
        <w:ind w:left="0"/>
        <w:jc w:val="both"/>
      </w:pPr>
      <w:r>
        <w:rPr>
          <w:rFonts w:ascii="Times New Roman"/>
          <w:b w:val="false"/>
          <w:i w:val="false"/>
          <w:color w:val="000000"/>
          <w:sz w:val="28"/>
        </w:rPr>
        <w:t>
      басқару органының басшысы ___________________________________________</w:t>
      </w:r>
    </w:p>
    <w:p>
      <w:pPr>
        <w:spacing w:after="0"/>
        <w:ind w:left="0"/>
        <w:jc w:val="both"/>
      </w:pPr>
      <w:r>
        <w:rPr>
          <w:rFonts w:ascii="Times New Roman"/>
          <w:b w:val="false"/>
          <w:i w:val="false"/>
          <w:color w:val="000000"/>
          <w:sz w:val="28"/>
        </w:rPr>
        <w:t xml:space="preserve">
                                   М.О.  </w:t>
      </w:r>
      <w:r>
        <w:rPr>
          <w:rFonts w:ascii="Times New Roman"/>
          <w:b w:val="false"/>
          <w:i/>
          <w:color w:val="000000"/>
          <w:sz w:val="28"/>
        </w:rPr>
        <w:t>(</w:t>
      </w:r>
      <w:r>
        <w:rPr>
          <w:rFonts w:ascii="Times New Roman"/>
          <w:b w:val="false"/>
          <w:i/>
          <w:color w:val="000000"/>
          <w:sz w:val="28"/>
        </w:rPr>
        <w:t>тегі</w:t>
      </w:r>
      <w:r>
        <w:rPr>
          <w:rFonts w:ascii="Times New Roman"/>
          <w:b w:val="false"/>
          <w:i/>
          <w:color w:val="000000"/>
          <w:sz w:val="28"/>
        </w:rPr>
        <w:t>,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