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33ace" w14:textId="3b33a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Байқау кеңестері құрылатын шаруашылық жүргізу құқығындағы мемлекеттік кәсіпорындарға қойылатын критерийлерді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Ұлттық экономика министрінің 2015 жылғы 20 ақпандағы № 114 бұйрығы. Қазақстан Республикасының Әділет министрлігінде 2015 жылы 19 наурызда № 10507 тіркелді.</w:t>
      </w:r>
    </w:p>
    <w:p>
      <w:pPr>
        <w:spacing w:after="0"/>
        <w:ind w:left="0"/>
        <w:jc w:val="both"/>
      </w:pPr>
      <w:bookmarkStart w:name="z1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"Мемлекеттік мүлік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148-бабының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1-тармағына сәйкес </w:t>
      </w:r>
      <w:r>
        <w:rPr>
          <w:rFonts w:ascii="Times New Roman"/>
          <w:b/>
          <w:i w:val="false"/>
          <w:color w:val="000000"/>
          <w:sz w:val="28"/>
        </w:rPr>
        <w:t>БҰЙЫРАМЫН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Кіріспе жаңа редакцияда - ҚР Ұлттық экономика министрінің 24.11.2022 </w:t>
      </w:r>
      <w:r>
        <w:rPr>
          <w:rFonts w:ascii="Times New Roman"/>
          <w:b w:val="false"/>
          <w:i w:val="false"/>
          <w:color w:val="000000"/>
          <w:sz w:val="28"/>
        </w:rPr>
        <w:t>№ 87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Байқау кеңестері құрылатын шаруашылық жүргізу құқығындағы мемлекеттік кәсіпорындарға қойылатын </w:t>
      </w:r>
      <w:r>
        <w:rPr>
          <w:rFonts w:ascii="Times New Roman"/>
          <w:b w:val="false"/>
          <w:i w:val="false"/>
          <w:color w:val="000000"/>
          <w:sz w:val="28"/>
        </w:rPr>
        <w:t>критерийлер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1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Ұлттық экономика министрлігінің Мемлекеттік активтерді басқару саясаты департаменті: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бұйрықтың мемлекеттік тіркелгеннен кейін күнтізбелік он күн ішінде мерзімді баспа басылымдарында және "Әділет" ақпараттық-құқықтық жүйесінде ресми жариялауға жіберілуін;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бұйрықтың Қазақстан Республикасы Ұлттық экономика министрлігінің интернет-ресурсында орналастырылуын қамтамасыз етсін.</w:t>
      </w:r>
    </w:p>
    <w:bookmarkStart w:name="z1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ұлттық экономика вице-министріне жүктелсін.</w:t>
      </w:r>
    </w:p>
    <w:bookmarkEnd w:id="3"/>
    <w:bookmarkStart w:name="z1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экономика министрі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Досаев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"КЕЛІСІЛДІ"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Білім және ғылым министрі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 А. Сәрінжіпов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2015 жылғы 12 ақпан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"КЕЛІСІЛДІ"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Денсаулық сақтау және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әлеуметтік даму министрі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 Т. Дүйсенова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2015 жылғы 20 ақпан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экономика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20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114 бұйрығымен бекітілген</w:t>
            </w:r>
          </w:p>
        </w:tc>
      </w:tr>
    </w:tbl>
    <w:bookmarkStart w:name="z1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Байқау кеңестері құрылатын шаруашылық жүргізу құқығындағы</w:t>
      </w:r>
      <w:r>
        <w:br/>
      </w:r>
      <w:r>
        <w:rPr>
          <w:rFonts w:ascii="Times New Roman"/>
          <w:b/>
          <w:i w:val="false"/>
          <w:color w:val="000000"/>
        </w:rPr>
        <w:t>мемлекеттік кәсіпорындарға қойылатын критерийлер</w:t>
      </w:r>
    </w:p>
    <w:bookmarkEnd w:id="5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</w:t>
      </w:r>
      <w:r>
        <w:rPr>
          <w:rFonts w:ascii="Times New Roman"/>
          <w:b w:val="false"/>
          <w:i w:val="false"/>
          <w:color w:val="000000"/>
          <w:sz w:val="28"/>
        </w:rPr>
        <w:t>критерийлер</w:t>
      </w:r>
      <w:r>
        <w:rPr>
          <w:rFonts w:ascii="Times New Roman"/>
          <w:b w:val="false"/>
          <w:i w:val="false"/>
          <w:color w:val="000000"/>
          <w:sz w:val="28"/>
        </w:rPr>
        <w:t xml:space="preserve"> байқау кеңестері құрылатын, қызметін денсаулық сақтау, білім беру және ғылым салаларында жүзеге асыратын шаруашылық жүргізу құқығындағы мемлекеттік кәсіпорындардың сәйкестігін айқындау үшін әзірленген.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– ҚР Премьер-Министрінің орынбасары - Ұлттық экономика министрінің 12.07.2024 </w:t>
      </w:r>
      <w:r>
        <w:rPr>
          <w:rFonts w:ascii="Times New Roman"/>
          <w:b w:val="false"/>
          <w:i w:val="false"/>
          <w:color w:val="000000"/>
          <w:sz w:val="28"/>
        </w:rPr>
        <w:t>№ 58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Тізбеленген барлық критерийлерге сәйкес келу байқау кеңесі бар шаруашылық жүргізу құқығындағы мемлекеттік кәсіпорынды (бұдан әрі - кәсіпорын) құруға, сондай-ақ денсаулық сақтау саласында жұмыс істеп тұрған кәсіпорындарда байқау кеңесін енгізуге мүмкіндік береді: </w:t>
      </w:r>
    </w:p>
    <w:bookmarkEnd w:id="6"/>
    <w:bookmarkStart w:name="z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кәсіпорынның жарғылық капиталының мөлшері тиісті қаржы жылына белгіленген айлық есептік көрсеткіштің кемінде 10 000 еселік мөлшерін құрайды;</w:t>
      </w:r>
    </w:p>
    <w:bookmarkEnd w:id="7"/>
    <w:bookmarkStart w:name="z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байқау кеңесі бар кәсіпорынды құру жағдайларын қоспағанда, кәсіпорынның штаттық қызметкерлерінің жалпы саны кемінде 100 адамды құрайды;</w:t>
      </w:r>
    </w:p>
    <w:bookmarkEnd w:id="8"/>
    <w:bookmarkStart w:name="z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байқау кеңесі бар кәсіпорынды құру жағдайларын қоспағанда, кәсіпорынның ағымдағы қаржы жылының алдыңғы бір жылдағы жылдық жиынтық табысы тиісті қаржы жылына белгіленген айлық есептік көрсеткіштің кемінде 30 000 еселік мөлшерін құрайды;</w:t>
      </w:r>
    </w:p>
    <w:bookmarkEnd w:id="9"/>
    <w:bookmarkStart w:name="z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байқау кеңесі бар кәсіпорынды құру жағдайларын қоспағанда, кәсіпорынның негізгі қызметінен түсетін табыс жылдық жиынтық табыстың кемінде 70 %-ын құрайды.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2-тармаққа өзгеріс енгізілді – ҚР Ұлттық экономиика министрінің 05.10.2017 </w:t>
      </w:r>
      <w:r>
        <w:rPr>
          <w:rFonts w:ascii="Times New Roman"/>
          <w:b w:val="false"/>
          <w:i w:val="false"/>
          <w:color w:val="000000"/>
          <w:sz w:val="28"/>
        </w:rPr>
        <w:t>№ 352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Тізбеленген барлық критерийлерге сәйкес келу байқау кеңесі бар кәсіпорынды құруға, сондай-ақ білім беру саласында жұмыс істеп тұрған кәсіпорындарда байқау кеңесін енгізуге мүмкіндік береді:</w:t>
      </w:r>
    </w:p>
    <w:bookmarkEnd w:id="11"/>
    <w:bookmarkStart w:name="z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кәсіпорынның жарғылық капиталының мөлшері тиісті қаржы жылына белгіленген айлық есептік көрсеткіштің кемінде 10 000 еселік мөлшерін құрайды; </w:t>
      </w:r>
    </w:p>
    <w:bookmarkEnd w:id="12"/>
    <w:bookmarkStart w:name="z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байқау кеңесі бар кәсіпорынды құру жағдайларын қоспағанда, кәсіпорынның штаттық қызметкерлерінің жалпы саны кемінде 100 адамды құрайды;</w:t>
      </w:r>
    </w:p>
    <w:bookmarkEnd w:id="13"/>
    <w:bookmarkStart w:name="z1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байқау кеңесі бар кәсіпорынды құру жағдайларын қоспағанда, кәсіпорынның ағымдағы қаржы жылының алдыңғы бір жылдағы жылдық жиынтық табысы тиісті қаржы жылына белгіленген айлық есептік көрсеткіштің кемінде 10 000 еселік мөлшерін құрайды;</w:t>
      </w:r>
    </w:p>
    <w:bookmarkEnd w:id="14"/>
    <w:bookmarkStart w:name="z1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байқау кеңесі бар кәсіпорынды құру жағдайларын қоспағанда, кәсіпорынның негізгі қызметінен түсетін табыс жылдық жиынтық табыстың кемінде 60 %-ын құрайды; </w:t>
      </w:r>
    </w:p>
    <w:bookmarkEnd w:id="15"/>
    <w:bookmarkStart w:name="z1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байқау кеңесі бар кәсіпорын құру жағдайларын қоспағанда, кәсіпорынның оқытудың күндізгі нысанында білім алушылардың жалпы саны кемінде 960 адамды құрайды.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Ғылым саласындағы байқау кеңесі бар кәсіпорынды құру, сондай-ақ жұмыс істеп тұрған кәсіпорындарда байқау кеңесін енгізу төменде көрсетілген критерийлер сақталған кезде жүзеге асырылады: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кәсіпорынның жарғылық капиталының мөлшері тиісті қаржы жылына белгіленген айлық есептік көрсеткіштің кемінде 10 000 еселенген мөлшерін құрайды;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байқау кеңесі бар кәсіпорынды құру жағдайларын қоспағанда, кәсіпорынның штаттық жұмыскерлерінің жалпы саны кемінде 100 адамды құрайды;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байқау кеңесі бар кәсіпорынды құру жағдайларын қоспағанда, кәсіпорынның ағымдағы қаржы жылының алдындағы жылғы жиынтық жылдық табысы тиісті қаржы жылына белгіленген айлық есептік көрсеткіштің кемінде 10 000 мөлшерін құрайды;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байқау кеңесі бар кәсіпорынды құру жағдайларын қоспағанда, кәсіпорынның негізгі қызметінен түсетін табыс жылдық жиынтық табыстың кемінде 60% құрайды.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4-тармақпен толықтырылды – ҚР Премьер-Министрінің орынбасары - Ұлттық экономика министрінің 12.07.2024 </w:t>
      </w:r>
      <w:r>
        <w:rPr>
          <w:rFonts w:ascii="Times New Roman"/>
          <w:b w:val="false"/>
          <w:i w:val="false"/>
          <w:color w:val="000000"/>
          <w:sz w:val="28"/>
        </w:rPr>
        <w:t>№ 58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