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e6283b" w14:textId="0e6283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"Қазақстан Республикасында пайдалануға рұқсат етілген Селекциялық жетістіктердің мемлекеттік тізілімін және ауыл шаруашылығы өсімдіктерінің перспективалы сорттарының тізбесін бекіту туралы" Қазақстан Республикасы Ауыл шаруашылығы Министрінің 2009 жылғы 30 шілдедегі № 434 бұйрығына өзгерістер мен толықтырулар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Ауыл шаруашылығы министрінің 2015 жылғы 13 ақпандағы № 4-2/102 бұйрығы. Қазақстан Республикасының Әділет министрлігінде 2015 жылы 17 наурызда № 10472 тіркелді. Күші жойылды - Қазақстан Республикасы Ауыл шаруашылығы министрінің 2026 жылғы 13 шiлдедегi № 275 бұйрығымен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– ҚР Ауыл шаруашылығы министрінің 13.07.2026 </w:t>
      </w:r>
      <w:r>
        <w:rPr>
          <w:rFonts w:ascii="Times New Roman"/>
          <w:b w:val="false"/>
          <w:i w:val="false"/>
          <w:color w:val="ff0000"/>
          <w:sz w:val="28"/>
        </w:rPr>
        <w:t>№ 275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"Тұқым шаруашылығы туралы" 2003 жылғы 8 ақпандағы Қазақстан Республикасының Заңының 6-бабының 1-тармағының </w:t>
      </w:r>
      <w:r>
        <w:rPr>
          <w:rFonts w:ascii="Times New Roman"/>
          <w:b w:val="false"/>
          <w:i w:val="false"/>
          <w:color w:val="000000"/>
          <w:sz w:val="28"/>
        </w:rPr>
        <w:t>21) тармақшасын</w:t>
      </w:r>
      <w:r>
        <w:rPr>
          <w:rFonts w:ascii="Times New Roman"/>
          <w:b w:val="false"/>
          <w:i w:val="false"/>
          <w:color w:val="000000"/>
          <w:sz w:val="28"/>
        </w:rPr>
        <w:t xml:space="preserve"> жүзеге асыру мақсатында </w:t>
      </w:r>
      <w:r>
        <w:rPr>
          <w:rFonts w:ascii="Times New Roman"/>
          <w:b/>
          <w:i w:val="false"/>
          <w:color w:val="000000"/>
          <w:sz w:val="28"/>
        </w:rPr>
        <w:t>БҰЙЫРАМЫН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"Қазақстан Республикасында пайдалануға рұқсат етілген Селекциялық жетістіктердің мемлекеттік тізілімін және ауыл шаруашылығы өсімдіктерінің перспективалы сорттарының тізбесін бекіту туралы" Қазақстан Республикасы Ауыл шаруашылығы министрінің 2009 жылғы 30 шілдедегі № 434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5759 болып тіркелген, Қазақстан Республикасының Орталық атқарушы және өзге де орталық мемлекеттiк органдарының актiлер жинағында жарияланған, 2009 жылғы № 10) мынадай өзгерістер мен толықтырулар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Қазақстан Республикасында пайдалануға рұқсат етілген Селекциялық жетістіктердің мемлекеттік </w:t>
      </w:r>
      <w:r>
        <w:rPr>
          <w:rFonts w:ascii="Times New Roman"/>
          <w:b w:val="false"/>
          <w:i w:val="false"/>
          <w:color w:val="000000"/>
          <w:sz w:val="28"/>
        </w:rPr>
        <w:t>тізілімінде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"Дәндi дақылдар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Жұмсақ күздiк бидай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Triticum aestivum L.emend. Fiori et Paol."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АРАП УЛУЧШЕННЫЙ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БУЛАВА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89, 41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жолдармен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ВИКТОРИЯ ОДЕССКАЯ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139, 169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ВОСТОЧНО-КАЗАХСТАНСКАЯ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ДАУЛЕТ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"Күздік тритикале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Triticosecale Wittmack" деген бөлімде орыс тіліндегі мәтініне өзгеріс енгізілген, мемлекеттік тілдегі мәтіні өзгертілмейді;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"Жұмсақ жаздық бидай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Triticum aestivum L. emend. Fiori et Paol"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АЛЬБИДУМ 31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АЛЬБИДУМ 32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АСЫЛ САПА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ГВАДАЛУП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ГЛУБОЧАНКА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 25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18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КАРАБАЛЫКСКАЯ 20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КАРАГАНДИНСКАЯ 22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8, 10, 12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жолдармен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КАРАГАНДИНСКАЯ 30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3, 5, 8, 12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КОНДИТЕРСКАЯ ЯРОВАЯ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1, 8, 10, 12, 13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САМГАУ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САМГАУ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ШОРТАНДИНСКАЯ 2007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ШОРТАНДИНСКАЯ 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"Қатты жаздық бидай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Triticum durum Desf"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АЛТЫН-ДАЛА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(*),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АСАНГАЛИ 20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КАРГАЛА 69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ЛАВИНА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"Жаздық арпа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Hordeum vulgare L. sensu lato"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ВАКУЛА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ВЕЛИКАН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ОДЕССКИЙ 100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3, 5, 6, 14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ОДИССЕЙ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РИКОТЕНЗЕ 2006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САНШАЙН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 АРУЫ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31, 18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ТРАВЕЛЕР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УЛАР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"Жаздық сұлы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Avena sativa L"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"Жүгері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Zea mays L.."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ЛГ 3255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жолдармен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ЛГ 3232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ЛГ 3258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ЛГ 3607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НК ТЕРМО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НС 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 34 Н 43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 1114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СУНКАР 779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270, 220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ТӘТТІ - 2012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"Жармалық мәдени дақылдар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Panicum miliaceum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ЯРКОЕ 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2, 3, 8, 10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ЯРКОЕ 7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"Күріш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Oryza sativa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18, 266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КАЗЕР - 6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"Дәнді бұршақтылар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Егіс асбұршағы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Pisum sativum L. sensu lato"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ВАРЯГ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жолдармен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ЗАУРАЛЬСКИЙ 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282, 138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КАСИБ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"Майлы дақылдар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Күнбағыс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Helianthus annuus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ГУЛЬБАГЫС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(*), 9, 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ГУЛЬБАГЫС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3, 5, 8, 9, 10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ЛГ 5525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жолдармен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ЛГ 5543 КЛ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ЛГ 5542 КЛ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НК НЕОМА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НК ФОРТИМИ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ОСКИЛ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жолдармен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ПАРАИЗО 102 CL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3, 13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 63 ЛЕ 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 64 ЛЕ 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ПРИНТАСОЛ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РАУАН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"Мақсары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Carthamus tinctorius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НУРЛАН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2, 9, 14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НУРЛАН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2, 8, 9, 14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"Қытай бұршағы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Glycine max (L.) Merr"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КОРСАК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327, 328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КУБАНЬ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"Жаздық рапс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Brassica napus L. ssp. oleifera (Metzg.) Sinsk"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МАЙЛЫ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деген жолдан кейін мынадай мазмұндағы жолдармен толықтырылсын: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МАЙҚҰДЫҚ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1, 10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МАКРО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МИРАКЕЛ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САЛЬСА CL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СМИЛЛА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ХАНТЕР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ХАНТЕР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ЮБИЛЕЙНЫЙ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1, 13, 10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RG 40301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"Майлы зығыр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Linum usitatissimum L. var. intermedia Vav. et. Ell"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КУСТАНАЙСКИЙ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ЯНТАРЬ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1, 8, 10, 13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ЛИБРА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"Иіру дақылдары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Мақта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Gossypium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МАКТААРАЛ 4011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МЫРЗАШӨЛ - 80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"Картоп, көкөніс және бақша дақылдары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Картоп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Solanum tuberosum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ВИНЕТА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ВОЛАРЕ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2, 5, 8, 12, 13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ГРАНОЛА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жолдармен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ДЖЕЛЛИ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ЕВРОПРИМА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ЛАТОНА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1, 3, 5, 8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ЛАТОНА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1, 2, 3, 5, 8, 12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ПАМЯТИ БОБРОВА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ПАМЯТИ КОНАЕВА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"Ақ қауданды қырыққабат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Вrassica oleracea convar. capitata (L.) Alef. var. capitataf. alba DC."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АЛЛАДИН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АДАПТОР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БУРБОН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БУХАРЕСТ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ВЬЮГА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1, 5, 7, 12, 13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ГЛОРИЯ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ГОРДИУС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ГРЕГОРИАН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ГРИН ФЛЕШ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ЗЕНОН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КУИЗОР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МЕГАТОН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МЕНЗАНИЯ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НАДЮША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НОВАТОР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СЛАВА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ГРИБОВСКАЯ 231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1, 2, 3, 4, 8, 9,11, 12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СЛАВАНОВА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СУДЬЯ 146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ТАКОМА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6, 9, 13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"Қызыл қауданды қырыққабат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Brassica oleracea convar. capitata (L.) Alef. var. capitata L. f. rubra (L.) Thell."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ГАКО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1, 6, 7, 8, 10, 12, 13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РЕБОЛ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РЕДЬМА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РЕСКЬЮ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"Түсті қырыққабат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Brassica oleracea convar. botrytis (L.) Alef. var. botritis L."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АМСТЕРДАМ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жолдармен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АМЕРИГО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БРЮС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"Брокколи қырыққабаты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Brassica oleracea var. Cymosa Duch."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АГАССИ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жолдармен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МОНТЕРЕЙ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МОНТОП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"Салат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Lactuca sativa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ОНИКС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ПОЛЕЗНЫЙ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"Қияр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Cucumis sativus L.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ашық жерлерде өсіруге арналған"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ДИРИГЕНТ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ЖИГЕР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ОРЗУ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ПАМЯТИ КАБИРОВОЙ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САФАА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СОНАТА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"қоршалған жерлерде өсiруге арналған" деген бөлімшеде: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АЛМА-АТИНСКИЙ 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жолдың алдында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АЙБЫН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ГУЛИВЕР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2, 4, 7, 10, 11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жолдармен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ГУНЕШ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ДАНДИ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ДИДИМ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3, 6, 14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ИНФИНИТИ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КАФКА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3, 6, 14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"Қызанақ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Lycopersicon lycopersicum (L.) Karst ex Farwell ашық жерлерде өсіруге арналған"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МЕТЕОР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МОНТИ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14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НАРТТАЙ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НАШ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ЦЕРАСО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ПУНТО 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"қоршалған жерлерде өсiруге арналған" деген бөлімшеде: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АДМИРО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АЛАМИНА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АТОС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АТТИЯ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3, 6, 14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ДОУФУ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3, 6, 14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МАТИАС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МАХИТОС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3, 6, 14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МЕЛОДИЯ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МЕНХИР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3, 6, 14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СӘНДІ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СЕРДЦЕ АСТАНЫ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СЮЖЕТ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2, 4, 7, 10, 11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жолдармен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ТОВИ РОСА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ТОВИ СТАР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ШЕННОН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ЭПИФИЗ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"Басты пияз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Allium cepa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БРАТКО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 орыс тіліндегі мәтініне өзгеріс енгізілген, мемлекеттік тілдегі мәтіні өзгертілмейді;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БРАТКО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БУРСА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ИГИЛИК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КАЗАХСТАНСКИЙ РАННИЙ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МЕРЕКЕ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1, 3, 6, 7, 8, 9, 12, 13, 14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жолдармен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МОУШИН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СВЕЙЛ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ТАМАРА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ТЕМПТЕЙШН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ШЕНГИЛЬДИНСКИЙ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РХ 7713119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"Сарымсақ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Allium sativum L." деген жолда: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АРМАН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АРМАН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кз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ЗАИЛИЙСКИЙ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3, 5, 8, 9, 10, 11, 14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ЗАИЛИЙСКИЙ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3, 5, 8, 9, 10, 11, 12, 14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кз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МЕРЕЙ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жолдар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МЕРЕЙ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кз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кз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"Ас сәбізі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Daucus carota L"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ДЕРБЕС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ДЕРБЕС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ДОРДОНЬ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КАРОТАН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МОНАНТА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МОНАНТА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"Ас қызылшасы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Beta vulgaris L. ssp. vulgaris var. conditiva Alef."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ЛАРКА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ЛИБЕРО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"Шалғам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Raphanus sativus L. var. Sativus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ашық жерлерде өсіруге арналған"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КАСПАР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"Ақжелкен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Petroselinum crispum (Mill.) Nym. ex A.W.Hill"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МУСКРАУЗЕ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МУСКРАУЗЕ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"Балдыркөк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Apium graveolens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КАРТУЛИ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1, 2, 4, 7, 10, 11, 13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сз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ПОЛЕЗНАЯ ЗЕЛЕНЬ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"Балдыркөк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Apium graveolens L." деген бөлімнен кейін мынадай мазмұндағы бөліммен толықтырылсын: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"Көкөніс насыбайгүлі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Ocimum basilicum L.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БАЛҒЫН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"Қант асбұршағы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Pisum sativum L"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КАРАГАНДИНСКИЙ 1053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1, 8, 10, 12, 13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СЛАДКИЙ БОБ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"Қант жүгері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Zea mays L. convar. saccharata Korn."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РАННЯЯ ЗОЛОТАЯ 401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2, 4, 7, 11, 12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СПИРИТ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"Тәтті бұрыш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Capsicum annuum L. var. grossum (L.) Sendt."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ДЖИПСИ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ИЛАНГА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3, 6, 14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КОЛОБОК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жолдармен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КОРИННА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КРАСНОЕ ЧУДО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НЕЖНОСТЬ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7, 10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НИРВИН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3, 6, 14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РЭД НАЙТ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РЕД ДЖЕТ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СНОУВАЙТ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"Баялды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Solanum melongena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МИЛЕДА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ЧЕРНЫЙ ПРИНЦ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ШАРАПОВА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"Қарбыз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Citrullus lanatus (Thund.) Matsum. et Nakai"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АСАР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жолдың алдында мынадай мазмұндағы жолдармен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АЛАКОЛ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АРАШАН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ЖЕТЫГЕН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ЖЕТЫГЕН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КАРГАЛИНЕЦ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КАРИСТАН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МОНТАНА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МОНТАНА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"Қауын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Cucumis melo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МАЙСКАЯ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жолдармен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 12025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МУЗА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"Кәді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Cucurbita pepo L. var. giraumonas Duch.":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ЗЛАТО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ЗЛАТО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КАВИЛИ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жолдармен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КАРИСМА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"Патиссон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Cucurbita pepo L. var. melopepa d."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ДИСК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1,10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жолдармен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МЕДУЗА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"Азықтық дақылдар"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"Сарыбас түйе жоңышқа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Melilotus officinalis (L.) Desr." деген бөлімшеде: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АЛЬШЕЕВСКИЙ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1, 2, 8, 13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жолдың алдында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АЛТЫНБАС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"Азықтық тритикале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Triticosecale Wittmack."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АЗИАДА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3, 6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кз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"Жаздық азықтық арпа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Hordeum vulgare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ПАМЯТИ РАИСЫ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1, 5, 8, 13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ПАМЯТИ РАИСЫ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1, 5, 8, 10, 13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"Судан шөбі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Sorghum sudanense (Piper.) Stapf."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ЗЕМЛЯЧКА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6, 14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ЗЕМЛЯЧКА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3, 6, 14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"Жоңышқа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Medicado L." деген бөлім атауы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"Жоңышқа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Medicago L.";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"Эспарцет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Onobrychis viciifolia Scop."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ГИБРИД 110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КАРАБАЛЫКСКИЙ ГРАНАТОВЫЙ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1, 10, 13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"Еркекшөп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Agropyron et Schult."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БАТЫС-3159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БУРАБАЙ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1, 13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"Тік мықын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Bromus arvensis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ЦЕЛИНОГРАДСКИЙЮБИЛЕЙНЫЙ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ЦЕЛИНОГРАДСКИЙ ЮБИЛЕЙНЫЙ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"Көгал алаңның шөптері"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"Жайылымды үйбидайық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Lolium perenne L." деген бөлімшеде: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ВЕЗИВИУС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ГАЛИУС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жолдар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ВЕЗУВИУС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ГАЛЛИУС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";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Республикасында пайдалануға рұқсат етілген Селекциялық жетістіктердің мемлекеттік тізіліміне </w:t>
      </w:r>
      <w:r>
        <w:rPr>
          <w:rFonts w:ascii="Times New Roman"/>
          <w:b w:val="false"/>
          <w:i w:val="false"/>
          <w:color w:val="000000"/>
          <w:sz w:val="28"/>
        </w:rPr>
        <w:t>1-қосымшада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"Сыра қайнататын арпа" деген </w:t>
      </w:r>
      <w:r>
        <w:rPr>
          <w:rFonts w:ascii="Times New Roman"/>
          <w:b w:val="false"/>
          <w:i w:val="false"/>
          <w:color w:val="000000"/>
          <w:sz w:val="28"/>
        </w:rPr>
        <w:t>бөлімде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"18. Овертюр" деген жолдан кейін мынадай мазмұндағы жолдармен толықтырылсын: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"19. Саншайн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Травелер</w:t>
      </w:r>
    </w:p>
    <w:bookmarkEnd w:id="7"/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Одиссей";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"Жаздық рапс" деген </w:t>
      </w:r>
      <w:r>
        <w:rPr>
          <w:rFonts w:ascii="Times New Roman"/>
          <w:b w:val="false"/>
          <w:i w:val="false"/>
          <w:color w:val="000000"/>
          <w:sz w:val="28"/>
        </w:rPr>
        <w:t>бөлімінде</w:t>
      </w:r>
      <w:r>
        <w:rPr>
          <w:rFonts w:ascii="Times New Roman"/>
          <w:b w:val="false"/>
          <w:i w:val="false"/>
          <w:color w:val="000000"/>
          <w:sz w:val="28"/>
        </w:rPr>
        <w:t xml:space="preserve">: </w:t>
      </w:r>
    </w:p>
    <w:bookmarkStart w:name="z1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"13. Сальса CL – 00 типа" деген жолдан кейін мынадай мазмұндағы жолмен толықтырылсын:</w:t>
      </w:r>
    </w:p>
    <w:bookmarkEnd w:id="9"/>
    <w:bookmarkStart w:name="z1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"14. Миракел – 00 типа</w:t>
      </w:r>
    </w:p>
    <w:bookmarkEnd w:id="10"/>
    <w:bookmarkStart w:name="z1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RG 40301 – 00 типа</w:t>
      </w:r>
    </w:p>
    <w:bookmarkEnd w:id="11"/>
    <w:bookmarkStart w:name="z1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Смилла – 00 типа</w:t>
      </w:r>
    </w:p>
    <w:bookmarkEnd w:id="12"/>
    <w:bookmarkStart w:name="z1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Макро – 00 типа";</w:t>
      </w:r>
    </w:p>
    <w:bookmarkEnd w:id="13"/>
    <w:bookmarkStart w:name="z1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Республикасында пайдалануға рұқсат етілген Селекциялық жетістіктердің мемлекеттік тізіліміне </w:t>
      </w:r>
      <w:r>
        <w:rPr>
          <w:rFonts w:ascii="Times New Roman"/>
          <w:b w:val="false"/>
          <w:i w:val="false"/>
          <w:color w:val="000000"/>
          <w:sz w:val="28"/>
        </w:rPr>
        <w:t>3-қосымшада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4"/>
    <w:bookmarkStart w:name="z1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"Оригинатор – ұйымының нөмірі мен атауы" деген </w:t>
      </w:r>
      <w:r>
        <w:rPr>
          <w:rFonts w:ascii="Times New Roman"/>
          <w:b w:val="false"/>
          <w:i w:val="false"/>
          <w:color w:val="000000"/>
          <w:sz w:val="28"/>
        </w:rPr>
        <w:t>бөлімде</w:t>
      </w:r>
      <w:r>
        <w:rPr>
          <w:rFonts w:ascii="Times New Roman"/>
          <w:b w:val="false"/>
          <w:i w:val="false"/>
          <w:color w:val="000000"/>
          <w:sz w:val="28"/>
        </w:rPr>
        <w:t xml:space="preserve">: </w:t>
      </w:r>
    </w:p>
    <w:bookmarkEnd w:id="15"/>
    <w:bookmarkStart w:name="z1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"31. "Қазақ күріш шаруашылығы ғылыми зерттеу институты" ЖШС деген жол мынадай редакцияда жазылсын: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"31. "И.Жахаев атындағы қазақ күріш шаруашылығы ғылыми зерттеу институты" ЖШС";</w:t>
      </w:r>
    </w:p>
    <w:bookmarkStart w:name="z1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реттік нөмірлері 340 - 343 мынадай мазмұндағы жолдармен толықтырылсын:</w:t>
      </w:r>
    </w:p>
    <w:bookmarkEnd w:id="17"/>
    <w:bookmarkStart w:name="z1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"340. BREUN SEED GmbH&amp;Co KG, Германия</w:t>
      </w:r>
    </w:p>
    <w:bookmarkEnd w:id="18"/>
    <w:bookmarkStart w:name="z2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341. NIDERA SA (Нидера Са), Аргентина</w:t>
      </w:r>
    </w:p>
    <w:bookmarkEnd w:id="19"/>
    <w:bookmarkStart w:name="z2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342. Bayer CropScience Raps GmbH, Германия</w:t>
      </w:r>
    </w:p>
    <w:bookmarkEnd w:id="20"/>
    <w:bookmarkStart w:name="z2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343. Картофельцухт Бем, Германия";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көрсетілген бұйрықпен бекітілген Ауыл шаруашылығы өсімдіктерінің перспективалы сорттарының тізбесі осы бұйрықтың қосымшасына сәйкес жаңа редакцияда жазылсын.</w:t>
      </w:r>
    </w:p>
    <w:bookmarkStart w:name="z2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Ауыл шаруашылығы министрлігінің Өсімдік шаруашылығы өнімдерін өндіру мен қайта өңдеу және фитосанитарлық қауіпсіздік департаменті заңнамада белгіленген тәртіппен: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 Әділет министрлігінде мемлекеттік тіркелуін;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Қазақстан Республикасы Әділет министрлігінде мемлекеттік тіркелгеннен кейін күнтізбелік он күн ішінде оның мерзімді баспа басылымдарында және "Әділет" ақпараттық-құқықтық жүйесінде ресми жариялануға жіберілуін;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бұйрықты Қазақстан Республикасы Ауыл шаруашылығы министрлігінің интернет-ресурсында жариялануын қамтамасыз етсін.</w:t>
      </w:r>
    </w:p>
    <w:bookmarkStart w:name="z2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 алғаш ресми жарияланған күнінен кейін күнтізбелік он күн өткен соң қолданысқа енгізіледі.</w:t>
      </w:r>
    </w:p>
    <w:bookmarkEnd w:id="2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Мамытбеков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Ауыл шаруашылығы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2015 жылғы 13 ақпандағы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4-2/102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26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 шаруашылығы өсімдіктерінің</w:t>
      </w:r>
      <w:r>
        <w:br/>
      </w:r>
      <w:r>
        <w:rPr>
          <w:rFonts w:ascii="Times New Roman"/>
          <w:b/>
          <w:i w:val="false"/>
          <w:color w:val="000000"/>
        </w:rPr>
        <w:t>перспективалы сорттарының</w:t>
      </w:r>
      <w:r>
        <w:br/>
      </w:r>
      <w:r>
        <w:rPr>
          <w:rFonts w:ascii="Times New Roman"/>
          <w:b/>
          <w:i w:val="false"/>
          <w:color w:val="000000"/>
        </w:rPr>
        <w:t>ТІЗБЕСІ</w:t>
      </w:r>
    </w:p>
    <w:bookmarkEnd w:id="24"/>
    <w:bookmarkStart w:name="z2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Ақмола облысы 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Қатты жаздық бидай – облыс бойынша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Нурлы сорты</w:t>
      </w:r>
    </w:p>
    <w:bookmarkStart w:name="z2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Алматы облысы 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Қытай бұршағы – облыс бойынша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Селекта 201 сорты </w:t>
      </w:r>
    </w:p>
    <w:bookmarkStart w:name="z2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Қостанай облысы 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Қатты жаздық бидай – облыс бойынша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Нурлы сорты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