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c29e2b" w14:textId="7c29e2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Нөмірлеу ресурсын бөлу және нөмірлерді беру, сондай-ақ оларды алып қою қағидаларын бекіту туралы</w:t>
      </w:r>
    </w:p>
    <w:p>
      <w:pPr>
        <w:spacing w:after="0"/>
        <w:ind w:left="0"/>
        <w:jc w:val="both"/>
      </w:pPr>
      <w:r>
        <w:rPr>
          <w:rFonts w:ascii="Times New Roman"/>
          <w:b w:val="false"/>
          <w:i w:val="false"/>
          <w:color w:val="000000"/>
          <w:sz w:val="28"/>
        </w:rPr>
        <w:t>Қазақстан Республикасы Инвестициялар және даму министрінің 2015 жылғы 29 қаңтардағы № 67 бұйрығы. Қазақстан Республикасының Әділет министрлігінде 2015 жылы 16 наурызда № 10445 тіркелді.</w:t>
      </w:r>
    </w:p>
    <w:p>
      <w:pPr>
        <w:spacing w:after="0"/>
        <w:ind w:left="0"/>
        <w:jc w:val="both"/>
      </w:pPr>
      <w:r>
        <w:rPr>
          <w:rFonts w:ascii="Times New Roman"/>
          <w:b w:val="false"/>
          <w:i w:val="false"/>
          <w:color w:val="000000"/>
          <w:sz w:val="28"/>
        </w:rPr>
        <w:t xml:space="preserve">
      "Байланыс туралы" Қазақстан Республикасы Заңының 13-бабының </w:t>
      </w:r>
      <w:r>
        <w:rPr>
          <w:rFonts w:ascii="Times New Roman"/>
          <w:b w:val="false"/>
          <w:i w:val="false"/>
          <w:color w:val="000000"/>
          <w:sz w:val="28"/>
        </w:rPr>
        <w:t>1-тармағына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1-тармақшасына сәйкес БҰЙЫРАМЫН: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Жасанды интеллект және цифрлық даму министрінің м.а. 24.06.2026 </w:t>
      </w:r>
      <w:r>
        <w:rPr>
          <w:rFonts w:ascii="Times New Roman"/>
          <w:b w:val="false"/>
          <w:i w:val="false"/>
          <w:color w:val="000000"/>
          <w:sz w:val="28"/>
        </w:rPr>
        <w:t>№ 351/НҚ</w:t>
      </w:r>
      <w:r>
        <w:rPr>
          <w:rFonts w:ascii="Times New Roman"/>
          <w:b w:val="false"/>
          <w:i w:val="false"/>
          <w:color w:val="ff0000"/>
          <w:sz w:val="28"/>
        </w:rPr>
        <w:t xml:space="preserve"> (алғаш ресми жарияланған күнінен кейін күнтізбелік жиырма бір күн өткен соң қолданысқа енгізіледі) бұйрығымен.</w:t>
      </w:r>
      <w:r>
        <w:br/>
      </w:r>
      <w:r>
        <w:rPr>
          <w:rFonts w:ascii="Times New Roman"/>
          <w:b w:val="false"/>
          <w:i w:val="false"/>
          <w:color w:val="000000"/>
          <w:sz w:val="28"/>
        </w:rPr>
        <w:t>
</w:t>
      </w:r>
    </w:p>
    <w:bookmarkStart w:name="z2" w:id="0"/>
    <w:p>
      <w:pPr>
        <w:spacing w:after="0"/>
        <w:ind w:left="0"/>
        <w:jc w:val="both"/>
      </w:pPr>
      <w:r>
        <w:rPr>
          <w:rFonts w:ascii="Times New Roman"/>
          <w:b w:val="false"/>
          <w:i w:val="false"/>
          <w:color w:val="000000"/>
          <w:sz w:val="28"/>
        </w:rPr>
        <w:t xml:space="preserve">
      1. Қоса беріліп отырған Нөмірлеу ресурсын бөлу және нөмірлерді беру, сондай-ақ оларды алып қою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0"/>
    <w:bookmarkStart w:name="z3" w:id="1"/>
    <w:p>
      <w:pPr>
        <w:spacing w:after="0"/>
        <w:ind w:left="0"/>
        <w:jc w:val="both"/>
      </w:pPr>
      <w:r>
        <w:rPr>
          <w:rFonts w:ascii="Times New Roman"/>
          <w:b w:val="false"/>
          <w:i w:val="false"/>
          <w:color w:val="000000"/>
          <w:sz w:val="28"/>
        </w:rPr>
        <w:t>
      2. Қазақстан Республикасы Инвестициялар және даму министрлігінің Байланыс, ақпараттандыру және ақпарат комитеті (С.С. Сарсенов):</w:t>
      </w:r>
    </w:p>
    <w:bookmarkEnd w:id="1"/>
    <w:bookmarkStart w:name="z4" w:id="2"/>
    <w:p>
      <w:pPr>
        <w:spacing w:after="0"/>
        <w:ind w:left="0"/>
        <w:jc w:val="both"/>
      </w:pPr>
      <w:r>
        <w:rPr>
          <w:rFonts w:ascii="Times New Roman"/>
          <w:b w:val="false"/>
          <w:i w:val="false"/>
          <w:color w:val="000000"/>
          <w:sz w:val="28"/>
        </w:rPr>
        <w:t>
      1) осы бұйрықтың Қазақстан Республикасы Әділет министрлігінде заңнамада бекітілген тәртіпте мемлекеттік тіркелуін;</w:t>
      </w:r>
    </w:p>
    <w:bookmarkEnd w:id="2"/>
    <w:bookmarkStart w:name="z5" w:id="3"/>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тіркелгеннен кейін күнтізбелік он күн ішінде көшірмесін мерзімді баспа басылымдарында және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кәсіпорнының "Әділет" ақпараттық-құқықтық жүйесінде ресми жариялауға жіберуді;</w:t>
      </w:r>
    </w:p>
    <w:bookmarkEnd w:id="3"/>
    <w:bookmarkStart w:name="z6" w:id="4"/>
    <w:p>
      <w:pPr>
        <w:spacing w:after="0"/>
        <w:ind w:left="0"/>
        <w:jc w:val="both"/>
      </w:pPr>
      <w:r>
        <w:rPr>
          <w:rFonts w:ascii="Times New Roman"/>
          <w:b w:val="false"/>
          <w:i w:val="false"/>
          <w:color w:val="000000"/>
          <w:sz w:val="28"/>
        </w:rPr>
        <w:t>
      3) осы бұйрықтың Қазақстан Республикасы Инвестициялар және даму министрлігінің интернет-ресурсында және мемлекеттік органдардың интранет-порталында жариялануын;</w:t>
      </w:r>
    </w:p>
    <w:bookmarkEnd w:id="4"/>
    <w:bookmarkStart w:name="z7" w:id="5"/>
    <w:p>
      <w:pPr>
        <w:spacing w:after="0"/>
        <w:ind w:left="0"/>
        <w:jc w:val="both"/>
      </w:pPr>
      <w:r>
        <w:rPr>
          <w:rFonts w:ascii="Times New Roman"/>
          <w:b w:val="false"/>
          <w:i w:val="false"/>
          <w:color w:val="000000"/>
          <w:sz w:val="28"/>
        </w:rPr>
        <w:t xml:space="preserve">
      4) осы бұйрық Қазақстан Республикасы Әділет министрлігінде мемлекеттік тіркелгеннен кейін он жұмыс күні ішінде осы бұйрықтың </w:t>
      </w:r>
    </w:p>
    <w:bookmarkEnd w:id="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2-тармағының</w:t>
      </w:r>
      <w:r>
        <w:rPr>
          <w:rFonts w:ascii="Times New Roman"/>
          <w:b w:val="false"/>
          <w:i w:val="false"/>
          <w:color w:val="000000"/>
          <w:sz w:val="28"/>
        </w:rPr>
        <w:t xml:space="preserve"> 1), 2) және 3) тармақшаларымен көзделген іс-шаралардың орындалуы туралы мәліметтерді Қазақстан Респубикасы Инвестициялар және даму министрлігінің Заң департаментіне ұсынуды қамтамасыз етсін.</w:t>
      </w:r>
    </w:p>
    <w:bookmarkStart w:name="z9" w:id="6"/>
    <w:p>
      <w:pPr>
        <w:spacing w:after="0"/>
        <w:ind w:left="0"/>
        <w:jc w:val="both"/>
      </w:pPr>
      <w:r>
        <w:rPr>
          <w:rFonts w:ascii="Times New Roman"/>
          <w:b w:val="false"/>
          <w:i w:val="false"/>
          <w:color w:val="000000"/>
          <w:sz w:val="28"/>
        </w:rPr>
        <w:t>
      3. Осы бұйрықтың орындалуын бақылау Қазақстан Республикасының Инвестициялар және даму вице-министрі А.Қ. Жұмағалиевке жүктелсін.</w:t>
      </w:r>
    </w:p>
    <w:bookmarkEnd w:id="6"/>
    <w:bookmarkStart w:name="z10" w:id="7"/>
    <w:p>
      <w:pPr>
        <w:spacing w:after="0"/>
        <w:ind w:left="0"/>
        <w:jc w:val="both"/>
      </w:pPr>
      <w:r>
        <w:rPr>
          <w:rFonts w:ascii="Times New Roman"/>
          <w:b w:val="false"/>
          <w:i w:val="false"/>
          <w:color w:val="000000"/>
          <w:sz w:val="28"/>
        </w:rPr>
        <w:t>
      4. Осы бұйрық алғашқы ресми жарияланғанынан кейін күнтізбелік жиырма бір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Инвестициялар және даму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Ә. Исекешев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Ұлттық экономика министрі   </w:t>
      </w:r>
    </w:p>
    <w:p>
      <w:pPr>
        <w:spacing w:after="0"/>
        <w:ind w:left="0"/>
        <w:jc w:val="both"/>
      </w:pPr>
      <w:r>
        <w:rPr>
          <w:rFonts w:ascii="Times New Roman"/>
          <w:b w:val="false"/>
          <w:i w:val="false"/>
          <w:color w:val="000000"/>
          <w:sz w:val="28"/>
        </w:rPr>
        <w:t xml:space="preserve">
      _______________ Е. Досаев   </w:t>
      </w:r>
    </w:p>
    <w:p>
      <w:pPr>
        <w:spacing w:after="0"/>
        <w:ind w:left="0"/>
        <w:jc w:val="both"/>
      </w:pPr>
      <w:r>
        <w:rPr>
          <w:rFonts w:ascii="Times New Roman"/>
          <w:b w:val="false"/>
          <w:i w:val="false"/>
          <w:color w:val="000000"/>
          <w:sz w:val="28"/>
        </w:rPr>
        <w:t>
      2015 жылғы 12 ақпан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w:t>
            </w:r>
            <w:r>
              <w:br/>
            </w:r>
            <w:r>
              <w:rPr>
                <w:rFonts w:ascii="Times New Roman"/>
                <w:b w:val="false"/>
                <w:i w:val="false"/>
                <w:color w:val="000000"/>
                <w:sz w:val="20"/>
              </w:rPr>
              <w:t>даму министрінің</w:t>
            </w:r>
            <w:r>
              <w:br/>
            </w:r>
            <w:r>
              <w:rPr>
                <w:rFonts w:ascii="Times New Roman"/>
                <w:b w:val="false"/>
                <w:i w:val="false"/>
                <w:color w:val="000000"/>
                <w:sz w:val="20"/>
              </w:rPr>
              <w:t>2015 жылғы 29 қаңтардағы</w:t>
            </w:r>
            <w:r>
              <w:br/>
            </w:r>
            <w:r>
              <w:rPr>
                <w:rFonts w:ascii="Times New Roman"/>
                <w:b w:val="false"/>
                <w:i w:val="false"/>
                <w:color w:val="000000"/>
                <w:sz w:val="20"/>
              </w:rPr>
              <w:t xml:space="preserve">№ 67 бұйрығымен </w:t>
            </w:r>
            <w:r>
              <w:br/>
            </w:r>
            <w:r>
              <w:rPr>
                <w:rFonts w:ascii="Times New Roman"/>
                <w:b w:val="false"/>
                <w:i w:val="false"/>
                <w:color w:val="000000"/>
                <w:sz w:val="20"/>
              </w:rPr>
              <w:t>бекітілген</w:t>
            </w:r>
          </w:p>
        </w:tc>
      </w:tr>
    </w:tbl>
    <w:bookmarkStart w:name="z12" w:id="8"/>
    <w:p>
      <w:pPr>
        <w:spacing w:after="0"/>
        <w:ind w:left="0"/>
        <w:jc w:val="left"/>
      </w:pPr>
      <w:r>
        <w:rPr>
          <w:rFonts w:ascii="Times New Roman"/>
          <w:b/>
          <w:i w:val="false"/>
          <w:color w:val="000000"/>
        </w:rPr>
        <w:t xml:space="preserve"> Нөмірлеу ресурсын бөлу және нөмірлерді беру, сондай-ақ оларды алып қою қағидалары</w:t>
      </w:r>
    </w:p>
    <w:bookmarkEnd w:id="8"/>
    <w:p>
      <w:pPr>
        <w:spacing w:after="0"/>
        <w:ind w:left="0"/>
        <w:jc w:val="both"/>
      </w:pPr>
      <w:r>
        <w:rPr>
          <w:rFonts w:ascii="Times New Roman"/>
          <w:b w:val="false"/>
          <w:i w:val="false"/>
          <w:color w:val="ff0000"/>
          <w:sz w:val="28"/>
        </w:rPr>
        <w:t xml:space="preserve">
      Ескерту. Қағида жаңа редакцияда – ҚР Цифрлық даму, инновациялар және аэроғарыш өнеркәсібі министрінің 13.04.2020 </w:t>
      </w:r>
      <w:r>
        <w:rPr>
          <w:rFonts w:ascii="Times New Roman"/>
          <w:b w:val="false"/>
          <w:i w:val="false"/>
          <w:color w:val="ff0000"/>
          <w:sz w:val="28"/>
        </w:rPr>
        <w:t>№ 135/НҚ</w:t>
      </w:r>
      <w:r>
        <w:rPr>
          <w:rFonts w:ascii="Times New Roman"/>
          <w:b w:val="false"/>
          <w:i w:val="false"/>
          <w:color w:val="ff0000"/>
          <w:sz w:val="28"/>
        </w:rPr>
        <w:t xml:space="preserve"> (алғаш ресми жарияланған күнінен кейін күнтізбелік жиырма бір күн өткен соң қолданысқа енгізіледі) бұйрығымен.</w:t>
      </w:r>
    </w:p>
    <w:bookmarkStart w:name="z171" w:id="9"/>
    <w:p>
      <w:pPr>
        <w:spacing w:after="0"/>
        <w:ind w:left="0"/>
        <w:jc w:val="left"/>
      </w:pPr>
      <w:r>
        <w:rPr>
          <w:rFonts w:ascii="Times New Roman"/>
          <w:b/>
          <w:i w:val="false"/>
          <w:color w:val="000000"/>
        </w:rPr>
        <w:t xml:space="preserve"> 1-тарау. Жалпы ережелер</w:t>
      </w:r>
    </w:p>
    <w:bookmarkEnd w:id="9"/>
    <w:bookmarkStart w:name="z15" w:id="10"/>
    <w:p>
      <w:pPr>
        <w:spacing w:after="0"/>
        <w:ind w:left="0"/>
        <w:jc w:val="both"/>
      </w:pPr>
      <w:r>
        <w:rPr>
          <w:rFonts w:ascii="Times New Roman"/>
          <w:b w:val="false"/>
          <w:i w:val="false"/>
          <w:color w:val="000000"/>
          <w:sz w:val="28"/>
        </w:rPr>
        <w:t xml:space="preserve">
      1. Осы Нөмірлеу ресурсын бөлу және нөмірлерді беру, сондай-ақ оларды алып қою қағидалары (бұдан әрі – Қағидалар) "Байланыс туралы" Қазақстан Республикасы Заңының (бұдан әрі – Заң) 13-бабының </w:t>
      </w:r>
      <w:r>
        <w:rPr>
          <w:rFonts w:ascii="Times New Roman"/>
          <w:b w:val="false"/>
          <w:i w:val="false"/>
          <w:color w:val="000000"/>
          <w:sz w:val="28"/>
        </w:rPr>
        <w:t>1-тармағына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 және нөмірлеу ресурстарын бөлу және нөмірлерді беру, сондай-ақ оларды алып қою тәртібін айқындайды.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Жасанды интеллект және цифрлық даму министрінің м.а. 24.06.2026 </w:t>
      </w:r>
      <w:r>
        <w:rPr>
          <w:rFonts w:ascii="Times New Roman"/>
          <w:b w:val="false"/>
          <w:i w:val="false"/>
          <w:color w:val="000000"/>
          <w:sz w:val="28"/>
        </w:rPr>
        <w:t>№ 351/НҚ</w:t>
      </w:r>
      <w:r>
        <w:rPr>
          <w:rFonts w:ascii="Times New Roman"/>
          <w:b w:val="false"/>
          <w:i w:val="false"/>
          <w:color w:val="ff0000"/>
          <w:sz w:val="28"/>
        </w:rPr>
        <w:t xml:space="preserve"> (алғаш ресми жарияланған күнінен кейін күнтізбелік жиырма бір күн өткен соң қолданысқа енгізіледі) бұйрығымен.</w:t>
      </w:r>
      <w:r>
        <w:br/>
      </w:r>
      <w:r>
        <w:rPr>
          <w:rFonts w:ascii="Times New Roman"/>
          <w:b w:val="false"/>
          <w:i w:val="false"/>
          <w:color w:val="000000"/>
          <w:sz w:val="28"/>
        </w:rPr>
        <w:t>
</w:t>
      </w:r>
    </w:p>
    <w:bookmarkStart w:name="z16" w:id="11"/>
    <w:p>
      <w:pPr>
        <w:spacing w:after="0"/>
        <w:ind w:left="0"/>
        <w:jc w:val="both"/>
      </w:pPr>
      <w:r>
        <w:rPr>
          <w:rFonts w:ascii="Times New Roman"/>
          <w:b w:val="false"/>
          <w:i w:val="false"/>
          <w:color w:val="000000"/>
          <w:sz w:val="28"/>
        </w:rPr>
        <w:t>
      2. Нөмірлеу ресурстарын бөлу және нөмірлерді беру, сондай-ақ оларды алып қою мемлекеттік көрсетілетін қызмет (бұдан әрі – мемлекеттік көрсетілетін қызмет) болып табылады.</w:t>
      </w:r>
    </w:p>
    <w:bookmarkEnd w:id="11"/>
    <w:bookmarkStart w:name="z17" w:id="12"/>
    <w:p>
      <w:pPr>
        <w:spacing w:after="0"/>
        <w:ind w:left="0"/>
        <w:jc w:val="both"/>
      </w:pPr>
      <w:r>
        <w:rPr>
          <w:rFonts w:ascii="Times New Roman"/>
          <w:b w:val="false"/>
          <w:i w:val="false"/>
          <w:color w:val="000000"/>
          <w:sz w:val="28"/>
        </w:rPr>
        <w:t xml:space="preserve">
      Мемлекеттік қызмет көрсету ерекшеліктері ескеріле отырып, қызмет көрсету процесінің сипаттамаларын, нысанын, мазмұны мен нәтижесін, сондай-ақ өзге де мәліметтерді қамтитын мемлекеттік қызмет көрсетуге қойылатын негізгі талаптар тізбесі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"Нөмірлеу ресурсын бөлу және нөмірлерді беру, сондай-ақ оларды алып қою" мемлекеттік көрсетілетін қызмет стандартында келтірілген.</w:t>
      </w:r>
    </w:p>
    <w:bookmarkEnd w:id="12"/>
    <w:bookmarkStart w:name="z18" w:id="13"/>
    <w:p>
      <w:pPr>
        <w:spacing w:after="0"/>
        <w:ind w:left="0"/>
        <w:jc w:val="both"/>
      </w:pPr>
      <w:r>
        <w:rPr>
          <w:rFonts w:ascii="Times New Roman"/>
          <w:b w:val="false"/>
          <w:i w:val="false"/>
          <w:color w:val="000000"/>
          <w:sz w:val="28"/>
        </w:rPr>
        <w:t>
      Мемлекеттік көрсетілетін қызметті жеке және заңды тұлғаларға (бұдан әрі – көрсетілетін қызметті алушы) Қазақстан Республикасы Жасанды интеллект және цифрлық даму министрлігінің Телекоммуникациялар комитеті (бұдан әрі – көрсетілетін қызметті беруші) көрсетеді.</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Жасанды интеллект және цифрлық даму министрінің м.а. 24.06.2026 </w:t>
      </w:r>
      <w:r>
        <w:rPr>
          <w:rFonts w:ascii="Times New Roman"/>
          <w:b w:val="false"/>
          <w:i w:val="false"/>
          <w:color w:val="000000"/>
          <w:sz w:val="28"/>
        </w:rPr>
        <w:t>№ 351/НҚ</w:t>
      </w:r>
      <w:r>
        <w:rPr>
          <w:rFonts w:ascii="Times New Roman"/>
          <w:b w:val="false"/>
          <w:i w:val="false"/>
          <w:color w:val="ff0000"/>
          <w:sz w:val="28"/>
        </w:rPr>
        <w:t xml:space="preserve"> (алғаш ресми жарияланған күнінен кейін күнтізбелік жиырма бір күн өткен соң қолданысқа енгізіледі) бұйрығымен.</w:t>
      </w:r>
      <w:r>
        <w:br/>
      </w:r>
      <w:r>
        <w:rPr>
          <w:rFonts w:ascii="Times New Roman"/>
          <w:b w:val="false"/>
          <w:i w:val="false"/>
          <w:color w:val="000000"/>
          <w:sz w:val="28"/>
        </w:rPr>
        <w:t>
</w:t>
      </w:r>
    </w:p>
    <w:bookmarkStart w:name="z19" w:id="14"/>
    <w:p>
      <w:pPr>
        <w:spacing w:after="0"/>
        <w:ind w:left="0"/>
        <w:jc w:val="both"/>
      </w:pPr>
      <w:r>
        <w:rPr>
          <w:rFonts w:ascii="Times New Roman"/>
          <w:b w:val="false"/>
          <w:i w:val="false"/>
          <w:color w:val="000000"/>
          <w:sz w:val="28"/>
        </w:rPr>
        <w:t>
      3. Осы Қағидаларда пайдаланылатын негізгі ұғымдар:</w:t>
      </w:r>
    </w:p>
    <w:bookmarkEnd w:id="14"/>
    <w:bookmarkStart w:name="z173" w:id="15"/>
    <w:p>
      <w:pPr>
        <w:spacing w:after="0"/>
        <w:ind w:left="0"/>
        <w:jc w:val="both"/>
      </w:pPr>
      <w:r>
        <w:rPr>
          <w:rFonts w:ascii="Times New Roman"/>
          <w:b w:val="false"/>
          <w:i w:val="false"/>
          <w:color w:val="000000"/>
          <w:sz w:val="28"/>
        </w:rPr>
        <w:t>
      1) абоненттік нөмірді көшіру – абоненттің басқа ұялы байланыс операторымен ұялы байланыс қызметтерін көрсету туралы жаңа шарт жасасу кезінде оған ұсынылатын, ұялы байланыс желілерінде абоненттік нөмірді сақтап қалу және пайдалану бойынша көрсетілетін қызмет;</w:t>
      </w:r>
    </w:p>
    <w:bookmarkEnd w:id="15"/>
    <w:bookmarkStart w:name="z174" w:id="16"/>
    <w:p>
      <w:pPr>
        <w:spacing w:after="0"/>
        <w:ind w:left="0"/>
        <w:jc w:val="both"/>
      </w:pPr>
      <w:r>
        <w:rPr>
          <w:rFonts w:ascii="Times New Roman"/>
          <w:b w:val="false"/>
          <w:i w:val="false"/>
          <w:color w:val="000000"/>
          <w:sz w:val="28"/>
        </w:rPr>
        <w:t>
      2) азаматтар мен заңды тұлғалардың коммуникацияларын дамыту саласындағы уәкілетті орган – азаматтар мен заңды тұлғалардың коммуникацияларын дамыту саласында басшылықты және ведомствоаралық үйлестіруді жүзеге асыратын орталық атқарушы орган;</w:t>
      </w:r>
    </w:p>
    <w:bookmarkEnd w:id="16"/>
    <w:bookmarkStart w:name="z175" w:id="17"/>
    <w:p>
      <w:pPr>
        <w:spacing w:after="0"/>
        <w:ind w:left="0"/>
        <w:jc w:val="both"/>
      </w:pPr>
      <w:r>
        <w:rPr>
          <w:rFonts w:ascii="Times New Roman"/>
          <w:b w:val="false"/>
          <w:i w:val="false"/>
          <w:color w:val="000000"/>
          <w:sz w:val="28"/>
        </w:rPr>
        <w:t>
      3) бағыттау нөмірі (routіng number, RN) – ұялы байланыс желілерінде және ортақ пайдаланылатын телекоммуникация желісінде ұялы байланыстың көшірілген абоненттік нөміріне шақырулар жасау үшін қолданылатын адресті ақпарат. Бағыттау нөмірі (routіng number, RN) префикстен (бір оналтылық санау жүйесіндегі "D" цифры) және ондық санау жүйесіндегі екі таңбалы ұялы оператор желісінің кодынан тұрады;</w:t>
      </w:r>
    </w:p>
    <w:bookmarkEnd w:id="17"/>
    <w:bookmarkStart w:name="z176" w:id="18"/>
    <w:p>
      <w:pPr>
        <w:spacing w:after="0"/>
        <w:ind w:left="0"/>
        <w:jc w:val="both"/>
      </w:pPr>
      <w:r>
        <w:rPr>
          <w:rFonts w:ascii="Times New Roman"/>
          <w:b w:val="false"/>
          <w:i w:val="false"/>
          <w:color w:val="000000"/>
          <w:sz w:val="28"/>
        </w:rPr>
        <w:t>
      4) байланыс операторы – байланыс қызметтерін көрсететін және (немесе) байланыс желілерін пайдаланатын, Қазақстан Республикасының аумағында тіркелген жеке немесе заңды тұлға;</w:t>
      </w:r>
    </w:p>
    <w:bookmarkEnd w:id="18"/>
    <w:bookmarkStart w:name="z177" w:id="19"/>
    <w:p>
      <w:pPr>
        <w:spacing w:after="0"/>
        <w:ind w:left="0"/>
        <w:jc w:val="both"/>
      </w:pPr>
      <w:r>
        <w:rPr>
          <w:rFonts w:ascii="Times New Roman"/>
          <w:b w:val="false"/>
          <w:i w:val="false"/>
          <w:color w:val="000000"/>
          <w:sz w:val="28"/>
        </w:rPr>
        <w:t>
      5) белгіленген аумақта немесе DEF кодымен нөмірлеу аймағында нөмірлеу ресурсының шектеулілігі – бұл ретте барлық байланыс операторларына бөлінген және байланыс операторларының өтініші бойынша сұралатын нөмірлеу ресурсы қолжетімді мөлшерден 90 пайыз жоғары кезде белгіленген аумақта немесе DEF кодымен нөмірлеу аймағында жұмыс істейтін телекоммуникациялар желісінің жай күйі;</w:t>
      </w:r>
    </w:p>
    <w:bookmarkEnd w:id="19"/>
    <w:bookmarkStart w:name="z178" w:id="20"/>
    <w:p>
      <w:pPr>
        <w:spacing w:after="0"/>
        <w:ind w:left="0"/>
        <w:jc w:val="both"/>
      </w:pPr>
      <w:r>
        <w:rPr>
          <w:rFonts w:ascii="Times New Roman"/>
          <w:b w:val="false"/>
          <w:i w:val="false"/>
          <w:color w:val="000000"/>
          <w:sz w:val="28"/>
        </w:rPr>
        <w:t>
      6) желінің нөмірлеу сыйымдылығы – телекоммуникациялар желісінің ақырғы пайдаланушылық жабдығын сәйкестендіретін нөмірлер саны;</w:t>
      </w:r>
    </w:p>
    <w:bookmarkEnd w:id="20"/>
    <w:bookmarkStart w:name="z179" w:id="21"/>
    <w:p>
      <w:pPr>
        <w:spacing w:after="0"/>
        <w:ind w:left="0"/>
        <w:jc w:val="both"/>
      </w:pPr>
      <w:r>
        <w:rPr>
          <w:rFonts w:ascii="Times New Roman"/>
          <w:b w:val="false"/>
          <w:i w:val="false"/>
          <w:color w:val="000000"/>
          <w:sz w:val="28"/>
        </w:rPr>
        <w:t>
      7) желіні нөмірлеудің жоспарланатын сыйымдылығы – белгілі бір кезеңге желіні дамыту кезінде байланыс операторы қол жеткізуді жоспарлайтын телекоммуникациялар желісінің нөмірлеу сыйымдылығы;</w:t>
      </w:r>
    </w:p>
    <w:bookmarkEnd w:id="21"/>
    <w:bookmarkStart w:name="z180" w:id="22"/>
    <w:p>
      <w:pPr>
        <w:spacing w:after="0"/>
        <w:ind w:left="0"/>
        <w:jc w:val="both"/>
      </w:pPr>
      <w:r>
        <w:rPr>
          <w:rFonts w:ascii="Times New Roman"/>
          <w:b w:val="false"/>
          <w:i w:val="false"/>
          <w:color w:val="000000"/>
          <w:sz w:val="28"/>
        </w:rPr>
        <w:t>
      8) желіні нөмірлеудің қолданыстағы сыйымдылығы – желіде жалғанған барлық ақырғы (пайдаланушылық) жабдықтарды сәйкестендіретін нөмірлерді, сонымен қоса бақылауда және қызметтік мақсаттарда қолданылатын нөмірлерді, сондай-ақ оларға қызмет көрсеткені үшін абоненттік төлем алынатын, пайдаланушы броньдаған нөмірлерді есепке алатын желіні нөмірлеудің сыйымдылығы;</w:t>
      </w:r>
    </w:p>
    <w:bookmarkEnd w:id="22"/>
    <w:bookmarkStart w:name="z181" w:id="23"/>
    <w:p>
      <w:pPr>
        <w:spacing w:after="0"/>
        <w:ind w:left="0"/>
        <w:jc w:val="both"/>
      </w:pPr>
      <w:r>
        <w:rPr>
          <w:rFonts w:ascii="Times New Roman"/>
          <w:b w:val="false"/>
          <w:i w:val="false"/>
          <w:color w:val="000000"/>
          <w:sz w:val="28"/>
        </w:rPr>
        <w:t>
      9) желіні нөмірлеудің ең жоғарғы ықтимал сыйымдылығы – желіде қабылданған нөмірлеудің мәнділігі шеңберінде желіні нөмірлеудің ең жоғарғы сыйымдылығы;</w:t>
      </w:r>
    </w:p>
    <w:bookmarkEnd w:id="23"/>
    <w:bookmarkStart w:name="z182" w:id="24"/>
    <w:p>
      <w:pPr>
        <w:spacing w:after="0"/>
        <w:ind w:left="0"/>
        <w:jc w:val="both"/>
      </w:pPr>
      <w:r>
        <w:rPr>
          <w:rFonts w:ascii="Times New Roman"/>
          <w:b w:val="false"/>
          <w:i w:val="false"/>
          <w:color w:val="000000"/>
          <w:sz w:val="28"/>
        </w:rPr>
        <w:t>
      10) интеллектуалды желі – деректерді беруді және өңдеуді бірлестіретін коммуникациялық желі;</w:t>
      </w:r>
    </w:p>
    <w:bookmarkEnd w:id="24"/>
    <w:bookmarkStart w:name="z183" w:id="25"/>
    <w:p>
      <w:pPr>
        <w:spacing w:after="0"/>
        <w:ind w:left="0"/>
        <w:jc w:val="both"/>
      </w:pPr>
      <w:r>
        <w:rPr>
          <w:rFonts w:ascii="Times New Roman"/>
          <w:b w:val="false"/>
          <w:i w:val="false"/>
          <w:color w:val="000000"/>
          <w:sz w:val="28"/>
        </w:rPr>
        <w:t>
      11) қолжетімді нөмірлеу ресурсы – қолдануға техникалық мүмкіндік бар нөмірлеудің бос ресурсы;</w:t>
      </w:r>
    </w:p>
    <w:bookmarkEnd w:id="25"/>
    <w:bookmarkStart w:name="z184" w:id="26"/>
    <w:p>
      <w:pPr>
        <w:spacing w:after="0"/>
        <w:ind w:left="0"/>
        <w:jc w:val="both"/>
      </w:pPr>
      <w:r>
        <w:rPr>
          <w:rFonts w:ascii="Times New Roman"/>
          <w:b w:val="false"/>
          <w:i w:val="false"/>
          <w:color w:val="000000"/>
          <w:sz w:val="28"/>
        </w:rPr>
        <w:t>
      12) көрсетілетін қызмет провайдері – меншікті байланыс инфрақұрылымы жоқ және пайдаланушыларға байланыс операторларының желілері арқылы телекоммуникация қызметтерін көрсететін жеке немесе заңды тұлға;</w:t>
      </w:r>
    </w:p>
    <w:bookmarkEnd w:id="26"/>
    <w:bookmarkStart w:name="z185" w:id="27"/>
    <w:p>
      <w:pPr>
        <w:spacing w:after="0"/>
        <w:ind w:left="0"/>
        <w:jc w:val="both"/>
      </w:pPr>
      <w:r>
        <w:rPr>
          <w:rFonts w:ascii="Times New Roman"/>
          <w:b w:val="false"/>
          <w:i w:val="false"/>
          <w:color w:val="000000"/>
          <w:sz w:val="28"/>
        </w:rPr>
        <w:t>
      13) қызмет абонентінің логикалық нөмірі – Х1..Хn интеллектуалды байланыс желісінің көрсетілетін қызметтері абонент нөмірінің тікелей көрсетілетін қызмет абонентін сәйкестендіретін бөлігі. Көрсетілетін қызметті абоненттеу кезінде байланыс операторымен (көрсетілетін қызмет провайдерімен) "(Х4)Х5Х6Х7" қызметтер абоненттерінің логикалық нөмірлері бөлінеді;</w:t>
      </w:r>
    </w:p>
    <w:bookmarkEnd w:id="27"/>
    <w:bookmarkStart w:name="z186" w:id="28"/>
    <w:p>
      <w:pPr>
        <w:spacing w:after="0"/>
        <w:ind w:left="0"/>
        <w:jc w:val="both"/>
      </w:pPr>
      <w:r>
        <w:rPr>
          <w:rFonts w:ascii="Times New Roman"/>
          <w:b w:val="false"/>
          <w:i w:val="false"/>
          <w:color w:val="000000"/>
          <w:sz w:val="28"/>
        </w:rPr>
        <w:t>
      14) мемлекеттік және әлеуметтік жауапкершілігі бар көрсетілетін қызметтер саласындағы уәкілетті орган – мемлекеттік және әлеуметтік жауапкершілігі бар көрсетілетін қызметтер саласында басшылықты және салааралық үйлестіруді жүзеге асыратын орталық мемлекеттік орган;</w:t>
      </w:r>
    </w:p>
    <w:bookmarkEnd w:id="28"/>
    <w:bookmarkStart w:name="z187" w:id="29"/>
    <w:p>
      <w:pPr>
        <w:spacing w:after="0"/>
        <w:ind w:left="0"/>
        <w:jc w:val="both"/>
      </w:pPr>
      <w:r>
        <w:rPr>
          <w:rFonts w:ascii="Times New Roman"/>
          <w:b w:val="false"/>
          <w:i w:val="false"/>
          <w:color w:val="000000"/>
          <w:sz w:val="28"/>
        </w:rPr>
        <w:t>
      15) нөмірдің "көшуі" (nomadіcіty) – тіркелген телефон байланысы желісіндегі пайдаланушының өзінің желілік қолжетімділік нүктесін ауыстыру қабілеті;</w:t>
      </w:r>
    </w:p>
    <w:bookmarkEnd w:id="29"/>
    <w:bookmarkStart w:name="z188" w:id="30"/>
    <w:p>
      <w:pPr>
        <w:spacing w:after="0"/>
        <w:ind w:left="0"/>
        <w:jc w:val="both"/>
      </w:pPr>
      <w:r>
        <w:rPr>
          <w:rFonts w:ascii="Times New Roman"/>
          <w:b w:val="false"/>
          <w:i w:val="false"/>
          <w:color w:val="000000"/>
          <w:sz w:val="28"/>
        </w:rPr>
        <w:t>
      16) префикс – нөмірдің, желілердің, қызметтердің, байланыс операторларының түрлі тұрпаттарын таңдауды жүзеге асыруға мүмкіндік беретін бір саннан немесе одан көп белгілерден тұратын индикатор;</w:t>
      </w:r>
    </w:p>
    <w:bookmarkEnd w:id="30"/>
    <w:bookmarkStart w:name="z189" w:id="31"/>
    <w:p>
      <w:pPr>
        <w:spacing w:after="0"/>
        <w:ind w:left="0"/>
        <w:jc w:val="both"/>
      </w:pPr>
      <w:r>
        <w:rPr>
          <w:rFonts w:ascii="Times New Roman"/>
          <w:b w:val="false"/>
          <w:i w:val="false"/>
          <w:color w:val="000000"/>
          <w:sz w:val="28"/>
        </w:rPr>
        <w:t>
      17) тіркелген байланыс желісі – түпкілікті терминалдарында аумақтық тіркелген орналасу орны бар телекоммуникация желісі. Тіркелген телефон байланысы желісі жергілікті телекоммуникация желілері, қалааралық және/немесе халықаралық байланыс операторларының телекоммуникация желісі, тіркелген жерсеріктік байланыс желілері болып бөлінеді;</w:t>
      </w:r>
    </w:p>
    <w:bookmarkEnd w:id="31"/>
    <w:bookmarkStart w:name="z190" w:id="32"/>
    <w:p>
      <w:pPr>
        <w:spacing w:after="0"/>
        <w:ind w:left="0"/>
        <w:jc w:val="both"/>
      </w:pPr>
      <w:r>
        <w:rPr>
          <w:rFonts w:ascii="Times New Roman"/>
          <w:b w:val="false"/>
          <w:i w:val="false"/>
          <w:color w:val="000000"/>
          <w:sz w:val="28"/>
        </w:rPr>
        <w:t>
      18) ABC коды – географиялық нөмірлеу аймағының телекоммуникациялық желісін не оның бір бөлігін сәйкестендіретін код;</w:t>
      </w:r>
    </w:p>
    <w:bookmarkEnd w:id="32"/>
    <w:bookmarkStart w:name="z191" w:id="33"/>
    <w:p>
      <w:pPr>
        <w:spacing w:after="0"/>
        <w:ind w:left="0"/>
        <w:jc w:val="both"/>
      </w:pPr>
      <w:r>
        <w:rPr>
          <w:rFonts w:ascii="Times New Roman"/>
          <w:b w:val="false"/>
          <w:i w:val="false"/>
          <w:color w:val="000000"/>
          <w:sz w:val="28"/>
        </w:rPr>
        <w:t>
      19) DEF коды – географиялық емес нөмірлеу аймағының интеллектуалды байланыс желісінің қызметін немесе телекоммуникациялық желіні сәйкестендіретін код;</w:t>
      </w:r>
    </w:p>
    <w:bookmarkEnd w:id="33"/>
    <w:bookmarkStart w:name="z192" w:id="34"/>
    <w:p>
      <w:pPr>
        <w:spacing w:after="0"/>
        <w:ind w:left="0"/>
        <w:jc w:val="both"/>
      </w:pPr>
      <w:r>
        <w:rPr>
          <w:rFonts w:ascii="Times New Roman"/>
          <w:b w:val="false"/>
          <w:i w:val="false"/>
          <w:color w:val="000000"/>
          <w:sz w:val="28"/>
        </w:rPr>
        <w:t>
      20) "X1" индексі – географиялық тұрғыда белгіленетін нөмірлеу аймағы абонентінің аймақтық телефон нөмірінің миллиондық нөмірлер тобының коды;</w:t>
      </w:r>
    </w:p>
    <w:bookmarkEnd w:id="34"/>
    <w:bookmarkStart w:name="z193" w:id="35"/>
    <w:p>
      <w:pPr>
        <w:spacing w:after="0"/>
        <w:ind w:left="0"/>
        <w:jc w:val="both"/>
      </w:pPr>
      <w:r>
        <w:rPr>
          <w:rFonts w:ascii="Times New Roman"/>
          <w:b w:val="false"/>
          <w:i w:val="false"/>
          <w:color w:val="000000"/>
          <w:sz w:val="28"/>
        </w:rPr>
        <w:t>
      21) "X1X2" индексі – географиялық тұрғыда белгіленетін нөмірлеу аймағы абонентінің аймақтық телефон нөмірінің жүз мыңдық нөмірлер тобының коды;</w:t>
      </w:r>
    </w:p>
    <w:bookmarkEnd w:id="35"/>
    <w:bookmarkStart w:name="z194" w:id="36"/>
    <w:p>
      <w:pPr>
        <w:spacing w:after="0"/>
        <w:ind w:left="0"/>
        <w:jc w:val="both"/>
      </w:pPr>
      <w:r>
        <w:rPr>
          <w:rFonts w:ascii="Times New Roman"/>
          <w:b w:val="false"/>
          <w:i w:val="false"/>
          <w:color w:val="000000"/>
          <w:sz w:val="28"/>
        </w:rPr>
        <w:t>
      22) "Х1Х2Х3" индексі – географиялық тұрғыда белгіленетін нөмірлеу аймағы абонентінің аймақтық телефон нөмірінің он мыңдық нөмірлер тобының коды.</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Жасанды интеллект және цифрлық даму министрінің м.а. 24.06.2026 </w:t>
      </w:r>
      <w:r>
        <w:rPr>
          <w:rFonts w:ascii="Times New Roman"/>
          <w:b w:val="false"/>
          <w:i w:val="false"/>
          <w:color w:val="000000"/>
          <w:sz w:val="28"/>
        </w:rPr>
        <w:t>№ 351/НҚ</w:t>
      </w:r>
      <w:r>
        <w:rPr>
          <w:rFonts w:ascii="Times New Roman"/>
          <w:b w:val="false"/>
          <w:i w:val="false"/>
          <w:color w:val="ff0000"/>
          <w:sz w:val="28"/>
        </w:rPr>
        <w:t xml:space="preserve"> (алғаш ресми жарияланған күнінен кейін күнтізбелік жиырма бір күн өткен соң қолданысқа енгізіледі) бұйрығымен.</w:t>
      </w:r>
      <w:r>
        <w:br/>
      </w:r>
      <w:r>
        <w:rPr>
          <w:rFonts w:ascii="Times New Roman"/>
          <w:b w:val="false"/>
          <w:i w:val="false"/>
          <w:color w:val="000000"/>
          <w:sz w:val="28"/>
        </w:rPr>
        <w:t>
</w:t>
      </w:r>
    </w:p>
    <w:bookmarkStart w:name="z40" w:id="37"/>
    <w:p>
      <w:pPr>
        <w:spacing w:after="0"/>
        <w:ind w:left="0"/>
        <w:jc w:val="left"/>
      </w:pPr>
      <w:r>
        <w:rPr>
          <w:rFonts w:ascii="Times New Roman"/>
          <w:b/>
          <w:i w:val="false"/>
          <w:color w:val="000000"/>
        </w:rPr>
        <w:t xml:space="preserve"> 2-тарау. Нөмірлеу ресурсын бөлу тәртібі</w:t>
      </w:r>
    </w:p>
    <w:bookmarkEnd w:id="37"/>
    <w:bookmarkStart w:name="z41" w:id="38"/>
    <w:p>
      <w:pPr>
        <w:spacing w:after="0"/>
        <w:ind w:left="0"/>
        <w:jc w:val="both"/>
      </w:pPr>
      <w:r>
        <w:rPr>
          <w:rFonts w:ascii="Times New Roman"/>
          <w:b w:val="false"/>
          <w:i w:val="false"/>
          <w:color w:val="000000"/>
          <w:sz w:val="28"/>
        </w:rPr>
        <w:t>
      4. Телефондық байланыс қызметтерін және телефондық нөмірлеуді пайдалану арқылы қамтамасыз етілетін қызметтерді көрсетуге арналған Қазақстан Республикасының бірыңғай телекоммуникациялар желісінің нөмірлеу ресурсын (бұдан әрі – нөмірлеу ресурсы) мыналарды қамтиды:</w:t>
      </w:r>
    </w:p>
    <w:bookmarkEnd w:id="38"/>
    <w:bookmarkStart w:name="z42" w:id="39"/>
    <w:p>
      <w:pPr>
        <w:spacing w:after="0"/>
        <w:ind w:left="0"/>
        <w:jc w:val="both"/>
      </w:pPr>
      <w:r>
        <w:rPr>
          <w:rFonts w:ascii="Times New Roman"/>
          <w:b w:val="false"/>
          <w:i w:val="false"/>
          <w:color w:val="000000"/>
          <w:sz w:val="28"/>
        </w:rPr>
        <w:t>
      1) жалпы пайдаланылатын телекоммуникациялар желісінің географиялық анықталатын нөмірлеу аймақтарының "АВС" кодтарын;</w:t>
      </w:r>
    </w:p>
    <w:bookmarkEnd w:id="39"/>
    <w:bookmarkStart w:name="z43" w:id="40"/>
    <w:p>
      <w:pPr>
        <w:spacing w:after="0"/>
        <w:ind w:left="0"/>
        <w:jc w:val="both"/>
      </w:pPr>
      <w:r>
        <w:rPr>
          <w:rFonts w:ascii="Times New Roman"/>
          <w:b w:val="false"/>
          <w:i w:val="false"/>
          <w:color w:val="000000"/>
          <w:sz w:val="28"/>
        </w:rPr>
        <w:t>
      2) нөмірлеудің географиялық анықталатын аймағында жергілікті телекоммуникациялар желілерінің "X1", "Х1Х2" және "Х1Х2Х3" индекстерін;</w:t>
      </w:r>
    </w:p>
    <w:bookmarkEnd w:id="40"/>
    <w:bookmarkStart w:name="z44" w:id="41"/>
    <w:p>
      <w:pPr>
        <w:spacing w:after="0"/>
        <w:ind w:left="0"/>
        <w:jc w:val="both"/>
      </w:pPr>
      <w:r>
        <w:rPr>
          <w:rFonts w:ascii="Times New Roman"/>
          <w:b w:val="false"/>
          <w:i w:val="false"/>
          <w:color w:val="000000"/>
          <w:sz w:val="28"/>
        </w:rPr>
        <w:t>
      3) ұтқыр телекоммуникациялық байланыс желілерінің, соның ішінде ұялы байланыс желілерінің, жылжымалы радиотелефон байланысы желілерінің, транкингтік байланыс желілерінің, спутниктік жылжымалы байланыс желілерінің географиялық емес тұрғыда белгіленетін нөмірлеу аймақтарының "DEF" кодтарын;</w:t>
      </w:r>
    </w:p>
    <w:bookmarkEnd w:id="41"/>
    <w:bookmarkStart w:name="z45" w:id="42"/>
    <w:p>
      <w:pPr>
        <w:spacing w:after="0"/>
        <w:ind w:left="0"/>
        <w:jc w:val="both"/>
      </w:pPr>
      <w:r>
        <w:rPr>
          <w:rFonts w:ascii="Times New Roman"/>
          <w:b w:val="false"/>
          <w:i w:val="false"/>
          <w:color w:val="000000"/>
          <w:sz w:val="28"/>
        </w:rPr>
        <w:t>
      4) ұялы байланыс желілерінде абоненттік нөмірді көшіруді қамтамасыз ететін бағыттау нөмірінің (routіng number, RN) құрамында кіретін ұялы оператор желісінің кодын;</w:t>
      </w:r>
    </w:p>
    <w:bookmarkEnd w:id="42"/>
    <w:bookmarkStart w:name="z46" w:id="43"/>
    <w:p>
      <w:pPr>
        <w:spacing w:after="0"/>
        <w:ind w:left="0"/>
        <w:jc w:val="both"/>
      </w:pPr>
      <w:r>
        <w:rPr>
          <w:rFonts w:ascii="Times New Roman"/>
          <w:b w:val="false"/>
          <w:i w:val="false"/>
          <w:color w:val="000000"/>
          <w:sz w:val="28"/>
        </w:rPr>
        <w:t>
      5) ведомстволық телекоммуникациялар желілерінің, арнайы тағайындалған телекоммуникациялар желілерінің, корпоративті желілердің географиялық емес тұрғыда белгіленетін анықталатын нөмірлеу аймақтарының "DEF" кодтарын;</w:t>
      </w:r>
    </w:p>
    <w:bookmarkEnd w:id="43"/>
    <w:bookmarkStart w:name="z47" w:id="44"/>
    <w:p>
      <w:pPr>
        <w:spacing w:after="0"/>
        <w:ind w:left="0"/>
        <w:jc w:val="both"/>
      </w:pPr>
      <w:r>
        <w:rPr>
          <w:rFonts w:ascii="Times New Roman"/>
          <w:b w:val="false"/>
          <w:i w:val="false"/>
          <w:color w:val="000000"/>
          <w:sz w:val="28"/>
        </w:rPr>
        <w:t>
      6) байланыс операторлары өзінің абоненттеріне – желі учаскелерінің әр түрлі әкімшілік аумақтарына бөлінген біріктіруді талап ететін қосымша қызметтерді заңды тұлғаларға ұсыну үшін тіркелген телефон байланысы желілерінің географиялық емес тұрғыда белгіленетін нөмірлеу аймақтарының "DEF" кодтары мен "DEF" кодындағы "X1", "X1X2" индекстерін;</w:t>
      </w:r>
    </w:p>
    <w:bookmarkEnd w:id="44"/>
    <w:bookmarkStart w:name="z48" w:id="45"/>
    <w:p>
      <w:pPr>
        <w:spacing w:after="0"/>
        <w:ind w:left="0"/>
        <w:jc w:val="both"/>
      </w:pPr>
      <w:r>
        <w:rPr>
          <w:rFonts w:ascii="Times New Roman"/>
          <w:b w:val="false"/>
          <w:i w:val="false"/>
          <w:color w:val="000000"/>
          <w:sz w:val="28"/>
        </w:rPr>
        <w:t>
      7) абоненттерді нөмірдің "көшу" (nomadіcіty) функциясымен қамтамасыз ететін, тіркелген телефонды байланыс желілерінің географиялық емес анықталатын нөмірлеу аймағының "DEF" кодтары мен "DEF" кодындағы "X1", "X1X2" индекстерін;</w:t>
      </w:r>
    </w:p>
    <w:bookmarkEnd w:id="45"/>
    <w:bookmarkStart w:name="z49" w:id="46"/>
    <w:p>
      <w:pPr>
        <w:spacing w:after="0"/>
        <w:ind w:left="0"/>
        <w:jc w:val="both"/>
      </w:pPr>
      <w:r>
        <w:rPr>
          <w:rFonts w:ascii="Times New Roman"/>
          <w:b w:val="false"/>
          <w:i w:val="false"/>
          <w:color w:val="000000"/>
          <w:sz w:val="28"/>
        </w:rPr>
        <w:t>
      8) ведомстволық, корпоративті және нөмірлеудің сыйымдылығы 100 мың нөмірден аспайтын, басқа географиялық бөлінген телекоммуникациялар желілерінің географиялық емес анықталатын нөмірлеу аймағының "DEF" кодындағы "X1", "X1X2" индекстерін;</w:t>
      </w:r>
    </w:p>
    <w:bookmarkEnd w:id="46"/>
    <w:bookmarkStart w:name="z50" w:id="47"/>
    <w:p>
      <w:pPr>
        <w:spacing w:after="0"/>
        <w:ind w:left="0"/>
        <w:jc w:val="both"/>
      </w:pPr>
      <w:r>
        <w:rPr>
          <w:rFonts w:ascii="Times New Roman"/>
          <w:b w:val="false"/>
          <w:i w:val="false"/>
          <w:color w:val="000000"/>
          <w:sz w:val="28"/>
        </w:rPr>
        <w:t>
      9) қызметтерге қолжетімділік кодтарын (бұдан әрі - ҚҚК):</w:t>
      </w:r>
    </w:p>
    <w:bookmarkEnd w:id="47"/>
    <w:bookmarkStart w:name="z51" w:id="48"/>
    <w:p>
      <w:pPr>
        <w:spacing w:after="0"/>
        <w:ind w:left="0"/>
        <w:jc w:val="both"/>
      </w:pPr>
      <w:r>
        <w:rPr>
          <w:rFonts w:ascii="Times New Roman"/>
          <w:b w:val="false"/>
          <w:i w:val="false"/>
          <w:color w:val="000000"/>
          <w:sz w:val="28"/>
        </w:rPr>
        <w:t>
      қалааралық және (немесе) халықаралық телефондық қосылуларды ұсыну үшін ІP-телефония (Интернет-телефония);</w:t>
      </w:r>
    </w:p>
    <w:bookmarkEnd w:id="48"/>
    <w:bookmarkStart w:name="z52" w:id="49"/>
    <w:p>
      <w:pPr>
        <w:spacing w:after="0"/>
        <w:ind w:left="0"/>
        <w:jc w:val="both"/>
      </w:pPr>
      <w:r>
        <w:rPr>
          <w:rFonts w:ascii="Times New Roman"/>
          <w:b w:val="false"/>
          <w:i w:val="false"/>
          <w:color w:val="000000"/>
          <w:sz w:val="28"/>
        </w:rPr>
        <w:t>
      Интернет желісіне қолжетімділік;</w:t>
      </w:r>
    </w:p>
    <w:bookmarkEnd w:id="49"/>
    <w:bookmarkStart w:name="z53" w:id="50"/>
    <w:p>
      <w:pPr>
        <w:spacing w:after="0"/>
        <w:ind w:left="0"/>
        <w:jc w:val="both"/>
      </w:pPr>
      <w:r>
        <w:rPr>
          <w:rFonts w:ascii="Times New Roman"/>
          <w:b w:val="false"/>
          <w:i w:val="false"/>
          <w:color w:val="000000"/>
          <w:sz w:val="28"/>
        </w:rPr>
        <w:t>
      байланыстың зияткерлік желілері;</w:t>
      </w:r>
    </w:p>
    <w:bookmarkEnd w:id="50"/>
    <w:bookmarkStart w:name="z54" w:id="51"/>
    <w:p>
      <w:pPr>
        <w:spacing w:after="0"/>
        <w:ind w:left="0"/>
        <w:jc w:val="both"/>
      </w:pPr>
      <w:r>
        <w:rPr>
          <w:rFonts w:ascii="Times New Roman"/>
          <w:b w:val="false"/>
          <w:i w:val="false"/>
          <w:color w:val="000000"/>
          <w:sz w:val="28"/>
        </w:rPr>
        <w:t>
      қалааралық және (немесе) халықаралық желінің коммутациялық станциясы техникалық қызметкерлерінің бақылау-сынақ жабдықтарына қолжетімділікті;</w:t>
      </w:r>
    </w:p>
    <w:bookmarkEnd w:id="51"/>
    <w:bookmarkStart w:name="z55" w:id="52"/>
    <w:p>
      <w:pPr>
        <w:spacing w:after="0"/>
        <w:ind w:left="0"/>
        <w:jc w:val="both"/>
      </w:pPr>
      <w:r>
        <w:rPr>
          <w:rFonts w:ascii="Times New Roman"/>
          <w:b w:val="false"/>
          <w:i w:val="false"/>
          <w:color w:val="000000"/>
          <w:sz w:val="28"/>
        </w:rPr>
        <w:t>
      10) қызметтерге қолжетімділік кодтарын пайдаланумен байланыс қызметтерін ұсынатын (Х1Х2X3)/(Х1Х2Х3X4) операторлар кодтарын;</w:t>
      </w:r>
    </w:p>
    <w:bookmarkEnd w:id="52"/>
    <w:bookmarkStart w:name="z56" w:id="53"/>
    <w:p>
      <w:pPr>
        <w:spacing w:after="0"/>
        <w:ind w:left="0"/>
        <w:jc w:val="both"/>
      </w:pPr>
      <w:r>
        <w:rPr>
          <w:rFonts w:ascii="Times New Roman"/>
          <w:b w:val="false"/>
          <w:i w:val="false"/>
          <w:color w:val="000000"/>
          <w:sz w:val="28"/>
        </w:rPr>
        <w:t>
      11) "1UV(Х1(Х2))" шұғыл жедел, ақпараттық-анықтамалық және тапсырыс беру қызметтеріне қолжетімділік нөмірлерін;</w:t>
      </w:r>
    </w:p>
    <w:bookmarkEnd w:id="53"/>
    <w:bookmarkStart w:name="z57" w:id="54"/>
    <w:p>
      <w:pPr>
        <w:spacing w:after="0"/>
        <w:ind w:left="0"/>
        <w:jc w:val="both"/>
      </w:pPr>
      <w:r>
        <w:rPr>
          <w:rFonts w:ascii="Times New Roman"/>
          <w:b w:val="false"/>
          <w:i w:val="false"/>
          <w:color w:val="000000"/>
          <w:sz w:val="28"/>
        </w:rPr>
        <w:t>
      12) қалааралық және (немесе) халықаралық байланыс операторларын таңдау префикстерін;</w:t>
      </w:r>
    </w:p>
    <w:bookmarkEnd w:id="54"/>
    <w:bookmarkStart w:name="z58" w:id="55"/>
    <w:p>
      <w:pPr>
        <w:spacing w:after="0"/>
        <w:ind w:left="0"/>
        <w:jc w:val="both"/>
      </w:pPr>
      <w:r>
        <w:rPr>
          <w:rFonts w:ascii="Times New Roman"/>
          <w:b w:val="false"/>
          <w:i w:val="false"/>
          <w:color w:val="000000"/>
          <w:sz w:val="28"/>
        </w:rPr>
        <w:t>
      13) "АВС" кодымен нөмірлеудің географиялық белгіленетін аймағындағы жергілікті телекоммуникациялар желісінің нөмірлеу ресурсын;</w:t>
      </w:r>
    </w:p>
    <w:bookmarkEnd w:id="55"/>
    <w:bookmarkStart w:name="z59" w:id="56"/>
    <w:p>
      <w:pPr>
        <w:spacing w:after="0"/>
        <w:ind w:left="0"/>
        <w:jc w:val="both"/>
      </w:pPr>
      <w:r>
        <w:rPr>
          <w:rFonts w:ascii="Times New Roman"/>
          <w:b w:val="false"/>
          <w:i w:val="false"/>
          <w:color w:val="000000"/>
          <w:sz w:val="28"/>
        </w:rPr>
        <w:t>
      14) қызметтерге қолжетімділік кодтарын пайдаланумен (Х4Х5Х6Х7)/(Х5Х6Х7) қызметтер абоненттерінің логикалық нөмірлерін қамтиды.</w:t>
      </w:r>
    </w:p>
    <w:bookmarkEnd w:id="56"/>
    <w:bookmarkStart w:name="z60" w:id="57"/>
    <w:p>
      <w:pPr>
        <w:spacing w:after="0"/>
        <w:ind w:left="0"/>
        <w:jc w:val="both"/>
      </w:pPr>
      <w:r>
        <w:rPr>
          <w:rFonts w:ascii="Times New Roman"/>
          <w:b w:val="false"/>
          <w:i w:val="false"/>
          <w:color w:val="000000"/>
          <w:sz w:val="28"/>
        </w:rPr>
        <w:t>
      5. Көрсетілетін қызметті алушы (мирасқорлық тәртібімен) оған бөлінген нөмірлеу ресурсын басқа жеке және заңды тұлғаларға беру осы Қағидалардың талаптарына сәйкес нөмірлер бөлу, сондай-ақ оларды алып қою тәртібімен жүзеге асырылады.</w:t>
      </w:r>
    </w:p>
    <w:bookmarkEnd w:id="57"/>
    <w:bookmarkStart w:name="z61" w:id="58"/>
    <w:p>
      <w:pPr>
        <w:spacing w:after="0"/>
        <w:ind w:left="0"/>
        <w:jc w:val="both"/>
      </w:pPr>
      <w:r>
        <w:rPr>
          <w:rFonts w:ascii="Times New Roman"/>
          <w:b w:val="false"/>
          <w:i w:val="false"/>
          <w:color w:val="000000"/>
          <w:sz w:val="28"/>
        </w:rPr>
        <w:t>
      Байланыс операторына нөмірлеу ресурсы телекоммуникациялар қызметін көрсету үшін желі абоненттеріне нөмірлерді бөлу немесе қызметке қолжетімділікті ұйымдастыру арқылы пайдалануға бөлінеді.</w:t>
      </w:r>
    </w:p>
    <w:bookmarkEnd w:id="58"/>
    <w:bookmarkStart w:name="z62" w:id="59"/>
    <w:p>
      <w:pPr>
        <w:spacing w:after="0"/>
        <w:ind w:left="0"/>
        <w:jc w:val="both"/>
      </w:pPr>
      <w:r>
        <w:rPr>
          <w:rFonts w:ascii="Times New Roman"/>
          <w:b w:val="false"/>
          <w:i w:val="false"/>
          <w:color w:val="000000"/>
          <w:sz w:val="28"/>
        </w:rPr>
        <w:t>
      Бір байланыс операторының нөмірлеу ресурсы басқаға тек ұялы байланыс желілерінде абоненттік нөмірді көшіру қызметін көрсету кезінде беріледі.</w:t>
      </w:r>
    </w:p>
    <w:bookmarkEnd w:id="59"/>
    <w:bookmarkStart w:name="z63" w:id="60"/>
    <w:p>
      <w:pPr>
        <w:spacing w:after="0"/>
        <w:ind w:left="0"/>
        <w:jc w:val="both"/>
      </w:pPr>
      <w:r>
        <w:rPr>
          <w:rFonts w:ascii="Times New Roman"/>
          <w:b w:val="false"/>
          <w:i w:val="false"/>
          <w:color w:val="000000"/>
          <w:sz w:val="28"/>
        </w:rPr>
        <w:t xml:space="preserve">
      6. Көрсетілетін қызметті беруші нөмірлеу ресурсын есепке (беру, оларды алып қою) алу бойынша жұмысты ұйымдастырады және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бөлінген және резервтік нөмірлеу ресурстарының тізілімін (бұдан әрі - Тізілім) жүргізеді.</w:t>
      </w:r>
    </w:p>
    <w:bookmarkEnd w:id="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Жасанды интеллект және цифрлық даму министрінің м.а. 24.06.2026 </w:t>
      </w:r>
      <w:r>
        <w:rPr>
          <w:rFonts w:ascii="Times New Roman"/>
          <w:b w:val="false"/>
          <w:i w:val="false"/>
          <w:color w:val="000000"/>
          <w:sz w:val="28"/>
        </w:rPr>
        <w:t>№ 351/НҚ</w:t>
      </w:r>
      <w:r>
        <w:rPr>
          <w:rFonts w:ascii="Times New Roman"/>
          <w:b w:val="false"/>
          <w:i w:val="false"/>
          <w:color w:val="ff0000"/>
          <w:sz w:val="28"/>
        </w:rPr>
        <w:t xml:space="preserve"> (алғаш ресми жарияланған күнінен кейін күнтізбелік жиырма бір күн өткен соң қолданысқа енгізіледі) бұйрығымен.</w:t>
      </w:r>
      <w:r>
        <w:br/>
      </w:r>
      <w:r>
        <w:rPr>
          <w:rFonts w:ascii="Times New Roman"/>
          <w:b w:val="false"/>
          <w:i w:val="false"/>
          <w:color w:val="000000"/>
          <w:sz w:val="28"/>
        </w:rPr>
        <w:t>
</w:t>
      </w:r>
    </w:p>
    <w:bookmarkStart w:name="z64" w:id="61"/>
    <w:p>
      <w:pPr>
        <w:spacing w:after="0"/>
        <w:ind w:left="0"/>
        <w:jc w:val="both"/>
      </w:pPr>
      <w:r>
        <w:rPr>
          <w:rFonts w:ascii="Times New Roman"/>
          <w:b w:val="false"/>
          <w:i w:val="false"/>
          <w:color w:val="000000"/>
          <w:sz w:val="28"/>
        </w:rPr>
        <w:t>
      7. Нөмірлеу ресурсын алған байланыс операторлары, қызметтер провайдерлері және желілердің иелері, олар анықтайтын нөмірлеу жоспарына сәйкес алынған нөмірлеу ресурсын қызмет көрсетілетін аумақ бойынша немесе байланыс қызметтері бойынша бөледі.</w:t>
      </w:r>
    </w:p>
    <w:bookmarkEnd w:id="61"/>
    <w:bookmarkStart w:name="z65" w:id="62"/>
    <w:p>
      <w:pPr>
        <w:spacing w:after="0"/>
        <w:ind w:left="0"/>
        <w:jc w:val="both"/>
      </w:pPr>
      <w:r>
        <w:rPr>
          <w:rFonts w:ascii="Times New Roman"/>
          <w:b w:val="false"/>
          <w:i w:val="false"/>
          <w:color w:val="000000"/>
          <w:sz w:val="28"/>
        </w:rPr>
        <w:t>
      Белгіленген нөмірлеу жоспарының көшірмесі және пайдаланылатын (қолданыстағы) нөмірлеу туралы мәліметтерді байланыс операторлары, желілердің иелері, қызметтер провайдерлері жыл сайын 30 қаңтардан кешіктірмей көрсетілетін қызметті берушіге Қазақстан Республикасының нөмірлеу жоспарына қосу үшін ұсынады.</w:t>
      </w:r>
    </w:p>
    <w:bookmarkEnd w:id="62"/>
    <w:bookmarkStart w:name="z66" w:id="63"/>
    <w:p>
      <w:pPr>
        <w:spacing w:after="0"/>
        <w:ind w:left="0"/>
        <w:jc w:val="both"/>
      </w:pPr>
      <w:r>
        <w:rPr>
          <w:rFonts w:ascii="Times New Roman"/>
          <w:b w:val="false"/>
          <w:i w:val="false"/>
          <w:color w:val="000000"/>
          <w:sz w:val="28"/>
        </w:rPr>
        <w:t>
      8. Абоненттерді нөмірдің "көшу" (nomadіcіty) функциясымен қамтамасыз ететін тіркелген телефондық байланыс желілерінің географиялық емес тұрғыда белгіленетін нөмірлеу аймақтарының "АВС" кодтары, "DEF" кодтары, қызметтерге қолжетімділік кодтарының нақты алушысы жоқ және олар Қазақстан Республикасының нөмірлеу жүйесі мен жоспарына сәйкес уәкілетті органмен белгілі бір аумаққа немесе телекоммуникациялар қызметінің түріне бекітіледі.</w:t>
      </w:r>
    </w:p>
    <w:bookmarkEnd w:id="63"/>
    <w:bookmarkStart w:name="z67" w:id="64"/>
    <w:p>
      <w:pPr>
        <w:spacing w:after="0"/>
        <w:ind w:left="0"/>
        <w:jc w:val="both"/>
      </w:pPr>
      <w:r>
        <w:rPr>
          <w:rFonts w:ascii="Times New Roman"/>
          <w:b w:val="false"/>
          <w:i w:val="false"/>
          <w:color w:val="000000"/>
          <w:sz w:val="28"/>
        </w:rPr>
        <w:t>
      Нөмірлеудің бір географиялық белгіленетін аймағының нөмірлеу ресурстары тек осы географиялық анықталатын аймақта пайдаланылады.</w:t>
      </w:r>
    </w:p>
    <w:bookmarkEnd w:id="64"/>
    <w:bookmarkStart w:name="z68" w:id="65"/>
    <w:p>
      <w:pPr>
        <w:spacing w:after="0"/>
        <w:ind w:left="0"/>
        <w:jc w:val="both"/>
      </w:pPr>
      <w:r>
        <w:rPr>
          <w:rFonts w:ascii="Times New Roman"/>
          <w:b w:val="false"/>
          <w:i w:val="false"/>
          <w:color w:val="000000"/>
          <w:sz w:val="28"/>
        </w:rPr>
        <w:t>
      Нөмірлеудің географиялық тұрғыда белгіленетін анықталатын аймағының нөмірлеу ресурсы осы аймақта жұмыс істейтін тіркелген байланыс желілерінің операторлары үшін ортақ болып табылады.</w:t>
      </w:r>
    </w:p>
    <w:bookmarkEnd w:id="65"/>
    <w:bookmarkStart w:name="z69" w:id="66"/>
    <w:p>
      <w:pPr>
        <w:spacing w:after="0"/>
        <w:ind w:left="0"/>
        <w:jc w:val="both"/>
      </w:pPr>
      <w:r>
        <w:rPr>
          <w:rFonts w:ascii="Times New Roman"/>
          <w:b w:val="false"/>
          <w:i w:val="false"/>
          <w:color w:val="000000"/>
          <w:sz w:val="28"/>
        </w:rPr>
        <w:t>
      9. Көрсетілетін қызметті беруші "АВС" кодымен нөмірлеудің географиялық белгіленетін аймағында жергілікті телекоммуникациялар желілерінің "Х1Х2", "X1X2X3" индекстерін жоспарлау мен бөлуді, олардың ауыстырылуын немесе резервке қоюды нөмірлеудің әр географиялық белгіленетін аймақтың қолданыстағы нөмірлеу жоспарларына сәйкес іске асырады.</w:t>
      </w:r>
    </w:p>
    <w:bookmarkEnd w:id="66"/>
    <w:bookmarkStart w:name="z70" w:id="67"/>
    <w:p>
      <w:pPr>
        <w:spacing w:after="0"/>
        <w:ind w:left="0"/>
        <w:jc w:val="both"/>
      </w:pPr>
      <w:r>
        <w:rPr>
          <w:rFonts w:ascii="Times New Roman"/>
          <w:b w:val="false"/>
          <w:i w:val="false"/>
          <w:color w:val="000000"/>
          <w:sz w:val="28"/>
        </w:rPr>
        <w:t>
      10. Байланыс операторына нөмірлеудің географиялық анықталатын аймақтың аумағында (үстеме желі) орналасқан бірнеше жергілікті желілерді сәйкестендіру үшін осы аймақтың "АВС" коды ресурсынан бос "Х1Х2" индексі бөлінуі мүмкін.</w:t>
      </w:r>
    </w:p>
    <w:bookmarkEnd w:id="67"/>
    <w:bookmarkStart w:name="z71" w:id="68"/>
    <w:p>
      <w:pPr>
        <w:spacing w:after="0"/>
        <w:ind w:left="0"/>
        <w:jc w:val="both"/>
      </w:pPr>
      <w:r>
        <w:rPr>
          <w:rFonts w:ascii="Times New Roman"/>
          <w:b w:val="false"/>
          <w:i w:val="false"/>
          <w:color w:val="000000"/>
          <w:sz w:val="28"/>
        </w:rPr>
        <w:t>
      "Х1Х2" индексі байланыс операторына нөмірлеудің географиялық белгіленетін аймағының аумағында байланыс операторы жергілікті желілерінің қосынды жоспарланған сыйымдылығы он бес мыңнан кем емес нөмір құрағанда, ал байланыс операторының қолданыстағы жергілікті желілерінің сыйымдылығы – жоспарланғаннан елу пайыздан кем емес құрайтын жағдайда ғана бөлінеді.</w:t>
      </w:r>
    </w:p>
    <w:bookmarkEnd w:id="68"/>
    <w:bookmarkStart w:name="z72" w:id="69"/>
    <w:p>
      <w:pPr>
        <w:spacing w:after="0"/>
        <w:ind w:left="0"/>
        <w:jc w:val="both"/>
      </w:pPr>
      <w:r>
        <w:rPr>
          <w:rFonts w:ascii="Times New Roman"/>
          <w:b w:val="false"/>
          <w:i w:val="false"/>
          <w:color w:val="000000"/>
          <w:sz w:val="28"/>
        </w:rPr>
        <w:t>
      Нөмірлеудің географиялық тұрғыда белгіленетін аймағында байланыс операторының жергілікті желілерінің қосынды сыйымдылығы ең жоғары мүмкін болатын нөмірлеудің тоқсан пайызына дейін (жетпіс екі мың нөмір) жоғарылаған жағдайда байланыс операторына бір индекстен көп "Х1Х2" бөлінеді.</w:t>
      </w:r>
    </w:p>
    <w:bookmarkEnd w:id="69"/>
    <w:bookmarkStart w:name="z73" w:id="70"/>
    <w:p>
      <w:pPr>
        <w:spacing w:after="0"/>
        <w:ind w:left="0"/>
        <w:jc w:val="both"/>
      </w:pPr>
      <w:r>
        <w:rPr>
          <w:rFonts w:ascii="Times New Roman"/>
          <w:b w:val="false"/>
          <w:i w:val="false"/>
          <w:color w:val="000000"/>
          <w:sz w:val="28"/>
        </w:rPr>
        <w:t>
      11. Егер нақты аумақта барлық нөмірлеу ресурсын алушыларға бөлінген жергілікті желінің нөмірлеу ресурсы қолжетерлік ресурстан тоқсан пайызға жоғары болса, онда көрсетілетін қызметті беруші ресурсқа шектеудің болғандығын тіркейді.</w:t>
      </w:r>
    </w:p>
    <w:bookmarkEnd w:id="70"/>
    <w:bookmarkStart w:name="z74" w:id="71"/>
    <w:p>
      <w:pPr>
        <w:spacing w:after="0"/>
        <w:ind w:left="0"/>
        <w:jc w:val="both"/>
      </w:pPr>
      <w:r>
        <w:rPr>
          <w:rFonts w:ascii="Times New Roman"/>
          <w:b w:val="false"/>
          <w:i w:val="false"/>
          <w:color w:val="000000"/>
          <w:sz w:val="28"/>
        </w:rPr>
        <w:t>
      Ресурстың шектеулілігі туралы ақпарат көрсетілетін қызметті берушінің интернет-ресурсында жарияланады.</w:t>
      </w:r>
    </w:p>
    <w:bookmarkEnd w:id="71"/>
    <w:bookmarkStart w:name="z75" w:id="72"/>
    <w:p>
      <w:pPr>
        <w:spacing w:after="0"/>
        <w:ind w:left="0"/>
        <w:jc w:val="both"/>
      </w:pPr>
      <w:r>
        <w:rPr>
          <w:rFonts w:ascii="Times New Roman"/>
          <w:b w:val="false"/>
          <w:i w:val="false"/>
          <w:color w:val="000000"/>
          <w:sz w:val="28"/>
        </w:rPr>
        <w:t>
      Көрсетілетін қызметті беруші жергілікті желінің нөмірлеу ресурсын ұлғайту бойынша мынадай шаралар қабылдайды:</w:t>
      </w:r>
    </w:p>
    <w:bookmarkEnd w:id="72"/>
    <w:bookmarkStart w:name="z76" w:id="73"/>
    <w:p>
      <w:pPr>
        <w:spacing w:after="0"/>
        <w:ind w:left="0"/>
        <w:jc w:val="both"/>
      </w:pPr>
      <w:r>
        <w:rPr>
          <w:rFonts w:ascii="Times New Roman"/>
          <w:b w:val="false"/>
          <w:i w:val="false"/>
          <w:color w:val="000000"/>
          <w:sz w:val="28"/>
        </w:rPr>
        <w:t>
      нөмірлеу ресурсын қайта бөлу арқылы (талдау жүргізу және көрсетілетін қызметті алушымен бөлінген мерзімнен бастап екі жыл ішінде елу пайыздан астам бөлінген жергілікті телекоммуникациялар желісінің нөмірлеу ресурсынан пайдаланбағанын анықтау);</w:t>
      </w:r>
    </w:p>
    <w:bookmarkEnd w:id="73"/>
    <w:bookmarkStart w:name="z77" w:id="74"/>
    <w:p>
      <w:pPr>
        <w:spacing w:after="0"/>
        <w:ind w:left="0"/>
        <w:jc w:val="both"/>
      </w:pPr>
      <w:r>
        <w:rPr>
          <w:rFonts w:ascii="Times New Roman"/>
          <w:b w:val="false"/>
          <w:i w:val="false"/>
          <w:color w:val="000000"/>
          <w:sz w:val="28"/>
        </w:rPr>
        <w:t>
      Қазақстан Республикасының нөмірлеу жүйесі мен жоспарына сәйкес жергілікті желіде абоненттің бес таңбалы нөмірінен алты таңбалыға, жергілікті желіде абоненттің алты таңбалы нөмірінен жеті таңбалыға ауыстыру жолы арқылы.</w:t>
      </w:r>
    </w:p>
    <w:bookmarkEnd w:id="74"/>
    <w:bookmarkStart w:name="z78" w:id="75"/>
    <w:p>
      <w:pPr>
        <w:spacing w:after="0"/>
        <w:ind w:left="0"/>
        <w:jc w:val="both"/>
      </w:pPr>
      <w:r>
        <w:rPr>
          <w:rFonts w:ascii="Times New Roman"/>
          <w:b w:val="false"/>
          <w:i w:val="false"/>
          <w:color w:val="000000"/>
          <w:sz w:val="28"/>
        </w:rPr>
        <w:t>
      12. Нөмірлеудің географиялық емес анықталатын аймағының "DEF" кодтары:</w:t>
      </w:r>
    </w:p>
    <w:bookmarkEnd w:id="75"/>
    <w:bookmarkStart w:name="z79" w:id="76"/>
    <w:p>
      <w:pPr>
        <w:spacing w:after="0"/>
        <w:ind w:left="0"/>
        <w:jc w:val="both"/>
      </w:pPr>
      <w:r>
        <w:rPr>
          <w:rFonts w:ascii="Times New Roman"/>
          <w:b w:val="false"/>
          <w:i w:val="false"/>
          <w:color w:val="000000"/>
          <w:sz w:val="28"/>
        </w:rPr>
        <w:t>
      ұялы телекоммуникациялық байланыс (оның ішінде жылжымалы радио/радиотелефон байланысы және транкингтік байланыс) желілеріне;</w:t>
      </w:r>
    </w:p>
    <w:bookmarkEnd w:id="76"/>
    <w:bookmarkStart w:name="z80" w:id="77"/>
    <w:p>
      <w:pPr>
        <w:spacing w:after="0"/>
        <w:ind w:left="0"/>
        <w:jc w:val="both"/>
      </w:pPr>
      <w:r>
        <w:rPr>
          <w:rFonts w:ascii="Times New Roman"/>
          <w:b w:val="false"/>
          <w:i w:val="false"/>
          <w:color w:val="000000"/>
          <w:sz w:val="28"/>
        </w:rPr>
        <w:t>
      ұялы байланыс, спутниктік жылжымалы байланыс желілеріне Қазақстан Республикасының барлық аумағында қызметтер ұсынған жағдайда берілген лицензия негізінде бөлінеді.</w:t>
      </w:r>
    </w:p>
    <w:bookmarkEnd w:id="77"/>
    <w:bookmarkStart w:name="z81" w:id="78"/>
    <w:p>
      <w:pPr>
        <w:spacing w:after="0"/>
        <w:ind w:left="0"/>
        <w:jc w:val="both"/>
      </w:pPr>
      <w:r>
        <w:rPr>
          <w:rFonts w:ascii="Times New Roman"/>
          <w:b w:val="false"/>
          <w:i w:val="false"/>
          <w:color w:val="000000"/>
          <w:sz w:val="28"/>
        </w:rPr>
        <w:t>
      Желі сыйымдылығының ең жоғарғы мүмкіндігінен тоқсан пайызға дейін жоғарылаған жағдайда, осы желіге жаңа DEF коды бөлінеді.</w:t>
      </w:r>
    </w:p>
    <w:bookmarkEnd w:id="78"/>
    <w:bookmarkStart w:name="z82" w:id="79"/>
    <w:p>
      <w:pPr>
        <w:spacing w:after="0"/>
        <w:ind w:left="0"/>
        <w:jc w:val="both"/>
      </w:pPr>
      <w:r>
        <w:rPr>
          <w:rFonts w:ascii="Times New Roman"/>
          <w:b w:val="false"/>
          <w:i w:val="false"/>
          <w:color w:val="000000"/>
          <w:sz w:val="28"/>
        </w:rPr>
        <w:t>
      Өңірлік ұялы байланыс желілеріне, жекелеген елді мекендер аумағында жұмыс істейтін ұтқыр телекоммуникациялық байланыс желілеріне (оның ішінде жылжымалы радио/радиотелефон және транкингтік байланыс желілеріне) нөмірлеудің географиялық анықталатын аймағының шегінде осы географиялық анықталатын аймағының нөмірлеу ресурсы бөлінеді.</w:t>
      </w:r>
    </w:p>
    <w:bookmarkEnd w:id="79"/>
    <w:bookmarkStart w:name="z83" w:id="80"/>
    <w:p>
      <w:pPr>
        <w:spacing w:after="0"/>
        <w:ind w:left="0"/>
        <w:jc w:val="both"/>
      </w:pPr>
      <w:r>
        <w:rPr>
          <w:rFonts w:ascii="Times New Roman"/>
          <w:b w:val="false"/>
          <w:i w:val="false"/>
          <w:color w:val="000000"/>
          <w:sz w:val="28"/>
        </w:rPr>
        <w:t>
      13. Егер өтініш беруші желі учаскелерін (фрагменттерін) бір нөмірлеу кодымен біріктірген жағдайда басқарушылық және өндірістік қызметтің тиімділігін едәуір жоғарылайтындығын дәлелдейтін негіздеулер келтіретін болса, ведомстволық, корпоративтік желілерге және арнайы тағайындалған байланыс желілеріне "DEF" кодтары бөлінеді.</w:t>
      </w:r>
    </w:p>
    <w:bookmarkEnd w:id="80"/>
    <w:bookmarkStart w:name="z84" w:id="81"/>
    <w:p>
      <w:pPr>
        <w:spacing w:after="0"/>
        <w:ind w:left="0"/>
        <w:jc w:val="both"/>
      </w:pPr>
      <w:r>
        <w:rPr>
          <w:rFonts w:ascii="Times New Roman"/>
          <w:b w:val="false"/>
          <w:i w:val="false"/>
          <w:color w:val="000000"/>
          <w:sz w:val="28"/>
        </w:rPr>
        <w:t>
      Ведомстволық және корпоративтік желілерге "DEF=767" кодындағы "Х1Х2" индексі, желінің қосынды сыйымдылығы кем дегенде жүз мың нөмір болған жағдайда ғана бөлінеді.</w:t>
      </w:r>
    </w:p>
    <w:bookmarkEnd w:id="81"/>
    <w:bookmarkStart w:name="z85" w:id="82"/>
    <w:p>
      <w:pPr>
        <w:spacing w:after="0"/>
        <w:ind w:left="0"/>
        <w:jc w:val="both"/>
      </w:pPr>
      <w:r>
        <w:rPr>
          <w:rFonts w:ascii="Times New Roman"/>
          <w:b w:val="false"/>
          <w:i w:val="false"/>
          <w:color w:val="000000"/>
          <w:sz w:val="28"/>
        </w:rPr>
        <w:t>
      Заңды тұлғаларға нақты нөмірлеудің географиялық анықталатын аймағына байланбаған, ведомстволық және корпоративтік желілерді ұйымдастыру қызметтерін ұсынатын тіркелген байланыс операторына "DEF" коды немесе "DEF=767" ("DEFХ1Х2") кодындағы индекс бөлінеді.</w:t>
      </w:r>
    </w:p>
    <w:bookmarkEnd w:id="82"/>
    <w:bookmarkStart w:name="z86" w:id="83"/>
    <w:p>
      <w:pPr>
        <w:spacing w:after="0"/>
        <w:ind w:left="0"/>
        <w:jc w:val="both"/>
      </w:pPr>
      <w:r>
        <w:rPr>
          <w:rFonts w:ascii="Times New Roman"/>
          <w:b w:val="false"/>
          <w:i w:val="false"/>
          <w:color w:val="000000"/>
          <w:sz w:val="28"/>
        </w:rPr>
        <w:t>
      Ведомстволық және корпоративтік желілерге "DEF"/"DEFХ1Х2" кодтарын бөлумен қатар, желілерді пайдаланушыларға қолайлылықты қамтамасыз ету мақсатында "АВС" кодымен нөмірлеу аймағында жергілікті желілердің нөмірлеу ресурсын тағайындауға рұқсат етіледі.</w:t>
      </w:r>
    </w:p>
    <w:bookmarkEnd w:id="83"/>
    <w:bookmarkStart w:name="z87" w:id="84"/>
    <w:p>
      <w:pPr>
        <w:spacing w:after="0"/>
        <w:ind w:left="0"/>
        <w:jc w:val="both"/>
      </w:pPr>
      <w:r>
        <w:rPr>
          <w:rFonts w:ascii="Times New Roman"/>
          <w:b w:val="false"/>
          <w:i w:val="false"/>
          <w:color w:val="000000"/>
          <w:sz w:val="28"/>
        </w:rPr>
        <w:t>
      14. "DEF" кодтарын немесе "DEF" кодтарындағы "Х1Х2" индекстерін, жергілікті телекоммуникациялар желілерінің "АВС" кодтарындағы "Х1Х2", "Х1Х2Х3" индекстерін алған байланыс операторлары және желілер иелері бұдан әрі нөмірлеу ресурсын бөлуді өздері әзірлейтін нақты желілердің нөмірлеу жоспарларына сәйкес дербес іске асырады.</w:t>
      </w:r>
    </w:p>
    <w:bookmarkEnd w:id="84"/>
    <w:bookmarkStart w:name="z88" w:id="85"/>
    <w:p>
      <w:pPr>
        <w:spacing w:after="0"/>
        <w:ind w:left="0"/>
        <w:jc w:val="both"/>
      </w:pPr>
      <w:r>
        <w:rPr>
          <w:rFonts w:ascii="Times New Roman"/>
          <w:b w:val="false"/>
          <w:i w:val="false"/>
          <w:color w:val="000000"/>
          <w:sz w:val="28"/>
        </w:rPr>
        <w:t>
      15. Бөлінген телекоммуникациялар желілерінің нөмірлеу жоспарын осы желілер операторлары дербес (желілерді, коммутациялық станцияларды идентификациялау, абонент нөмірлерінің мәнділігі) анықтайды.</w:t>
      </w:r>
    </w:p>
    <w:bookmarkEnd w:id="85"/>
    <w:bookmarkStart w:name="z89" w:id="86"/>
    <w:p>
      <w:pPr>
        <w:spacing w:after="0"/>
        <w:ind w:left="0"/>
        <w:jc w:val="both"/>
      </w:pPr>
      <w:r>
        <w:rPr>
          <w:rFonts w:ascii="Times New Roman"/>
          <w:b w:val="false"/>
          <w:i w:val="false"/>
          <w:color w:val="000000"/>
          <w:sz w:val="28"/>
        </w:rPr>
        <w:t>
      Ортақ пайдаланудағы телекоммуникациялар желісі мен бөлінген желінің түйіскен жағдайда ол Қазақстан Республикасының бірыңғай телекоммуникациялар желісінің басқа желілер санаттарына ауысады, желінің нөмірленуі осы Қағидаларға сәйкес өзгертіледі.</w:t>
      </w:r>
    </w:p>
    <w:bookmarkEnd w:id="86"/>
    <w:bookmarkStart w:name="z90" w:id="87"/>
    <w:p>
      <w:pPr>
        <w:spacing w:after="0"/>
        <w:ind w:left="0"/>
        <w:jc w:val="both"/>
      </w:pPr>
      <w:r>
        <w:rPr>
          <w:rFonts w:ascii="Times New Roman"/>
          <w:b w:val="false"/>
          <w:i w:val="false"/>
          <w:color w:val="000000"/>
          <w:sz w:val="28"/>
        </w:rPr>
        <w:t>
      16. Ұялы байланыс операторлары "DEF" кодтарында "0", "1" және "8" сандарынан басталатын нөмірлерден басқа қысқа нөмірлер бөледі:</w:t>
      </w:r>
    </w:p>
    <w:bookmarkEnd w:id="87"/>
    <w:bookmarkStart w:name="z91" w:id="88"/>
    <w:p>
      <w:pPr>
        <w:spacing w:after="0"/>
        <w:ind w:left="0"/>
        <w:jc w:val="both"/>
      </w:pPr>
      <w:r>
        <w:rPr>
          <w:rFonts w:ascii="Times New Roman"/>
          <w:b w:val="false"/>
          <w:i w:val="false"/>
          <w:color w:val="000000"/>
          <w:sz w:val="28"/>
        </w:rPr>
        <w:t>
      "0" саны – ұлттық желіге шығуға префикс ретінде қолданылатын болады;</w:t>
      </w:r>
    </w:p>
    <w:bookmarkEnd w:id="88"/>
    <w:bookmarkStart w:name="z92" w:id="89"/>
    <w:p>
      <w:pPr>
        <w:spacing w:after="0"/>
        <w:ind w:left="0"/>
        <w:jc w:val="both"/>
      </w:pPr>
      <w:r>
        <w:rPr>
          <w:rFonts w:ascii="Times New Roman"/>
          <w:b w:val="false"/>
          <w:i w:val="false"/>
          <w:color w:val="000000"/>
          <w:sz w:val="28"/>
        </w:rPr>
        <w:t>
      "1" саны – шұғыл, анықтамалық-ақпараттық және тапсырыс беру қызметтеріне қатынау үшін бірінші санын белгілеуге қолданылады.</w:t>
      </w:r>
    </w:p>
    <w:bookmarkEnd w:id="89"/>
    <w:bookmarkStart w:name="z93" w:id="90"/>
    <w:p>
      <w:pPr>
        <w:spacing w:after="0"/>
        <w:ind w:left="0"/>
        <w:jc w:val="both"/>
      </w:pPr>
      <w:r>
        <w:rPr>
          <w:rFonts w:ascii="Times New Roman"/>
          <w:b w:val="false"/>
          <w:i w:val="false"/>
          <w:color w:val="000000"/>
          <w:sz w:val="28"/>
        </w:rPr>
        <w:t>
      "8" саны – қалааралық және халықаралық байланысқа шығуға қолданылады.</w:t>
      </w:r>
    </w:p>
    <w:bookmarkEnd w:id="90"/>
    <w:bookmarkStart w:name="z94" w:id="91"/>
    <w:p>
      <w:pPr>
        <w:spacing w:after="0"/>
        <w:ind w:left="0"/>
        <w:jc w:val="both"/>
      </w:pPr>
      <w:r>
        <w:rPr>
          <w:rFonts w:ascii="Times New Roman"/>
          <w:b w:val="false"/>
          <w:i w:val="false"/>
          <w:color w:val="000000"/>
          <w:sz w:val="28"/>
        </w:rPr>
        <w:t>
      17. Операторды таңдау префикстері "12ХХ" тек қалааралық және (немесе) халықаралық байланыс операторларына бөлінеді, бұл ретте байланыс операторына қалааралық, сондай-ақ халықаралық байланыс үшін пайдаланылатын қалааралық және (немесе) тек бір префиксі бөлінеді.</w:t>
      </w:r>
    </w:p>
    <w:bookmarkEnd w:id="91"/>
    <w:bookmarkStart w:name="z95" w:id="92"/>
    <w:p>
      <w:pPr>
        <w:spacing w:after="0"/>
        <w:ind w:left="0"/>
        <w:jc w:val="both"/>
      </w:pPr>
      <w:r>
        <w:rPr>
          <w:rFonts w:ascii="Times New Roman"/>
          <w:b w:val="false"/>
          <w:i w:val="false"/>
          <w:color w:val="000000"/>
          <w:sz w:val="28"/>
        </w:rPr>
        <w:t xml:space="preserve">
      18. "Байланыс қызметтерін көрсету қағидаларын бекіту туралы" Қазақстан Республикасы Инвестициялар және даму министрінің міндетін атқарушының 2015 жылғы 24 ақпандағы № 171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10999 болып тіркелген) сәйкес телекоммуникациялар қызметін көрсетуге абонент және байланыс операторы (қызмет провайдері) арасында шарт жасалған кезде байланыс операторы (қызмет провайдері) абоненттерге оператор желісінің нөмірлеу жоспарынан абоненттік нөмірлер береді.</w:t>
      </w:r>
    </w:p>
    <w:bookmarkEnd w:id="92"/>
    <w:bookmarkStart w:name="z96" w:id="93"/>
    <w:p>
      <w:pPr>
        <w:spacing w:after="0"/>
        <w:ind w:left="0"/>
        <w:jc w:val="both"/>
      </w:pPr>
      <w:r>
        <w:rPr>
          <w:rFonts w:ascii="Times New Roman"/>
          <w:b w:val="false"/>
          <w:i w:val="false"/>
          <w:color w:val="000000"/>
          <w:sz w:val="28"/>
        </w:rPr>
        <w:t>
      19. ІP-телефония (Интернет-телефония) қызметін көрсету үшін көрсетілетін қызметті беруші тағайындаған қызметтердің қол жеткізу кодындағы нөмірін пайдаланумен қатар қалааралық және халықаралық байланыс операторларының анықтамалық-ақпараттық және тапсырыстық қызметтеріне қатынауға арналған диапазонынан "1UV (Х1(Х2))" жергілікті телефон нөмірі пайдаланылады, бұл ретте бұл нөмір көрсетілетін қызметті берушінің бұйрығымен қызметке қолжеткізілген нөмір ретінде бекітіледі.</w:t>
      </w:r>
    </w:p>
    <w:bookmarkEnd w:id="93"/>
    <w:bookmarkStart w:name="z97" w:id="94"/>
    <w:p>
      <w:pPr>
        <w:spacing w:after="0"/>
        <w:ind w:left="0"/>
        <w:jc w:val="both"/>
      </w:pPr>
      <w:r>
        <w:rPr>
          <w:rFonts w:ascii="Times New Roman"/>
          <w:b w:val="false"/>
          <w:i w:val="false"/>
          <w:color w:val="000000"/>
          <w:sz w:val="28"/>
        </w:rPr>
        <w:t>
      20. Қазақстан Республикасының нөмірлеу жүйесі мен жоспары өзгерген жағдайда, көрсетілетін қызметті беруші отыз жұмыс күні ішінде байланыс операторларына және телекоммуникациялар желілерінің иелеріне бөлінген нөмірлеу ресурсының, сондай-ақ нақты алушысы жоқ нөмірлеу ресурсының өзгеруі туралы шешім қабылдайды. Көрсетілетін қызметті беруші байланыс операторларына, қызметтер провайдерлеріне, телекоммуникациялар желілерінің иелеріне бөлінген нөмірлеу ресурсын өзгерту туралы шешім қабылданғаннан кейін он жұмыс күні ішінде байланыс операторларын, қызметтер провайдерлерін, телекоммуникациялар желілерінің иелерін хабардар етеді.</w:t>
      </w:r>
    </w:p>
    <w:bookmarkEnd w:id="94"/>
    <w:bookmarkStart w:name="z98" w:id="95"/>
    <w:p>
      <w:pPr>
        <w:spacing w:after="0"/>
        <w:ind w:left="0"/>
        <w:jc w:val="both"/>
      </w:pPr>
      <w:r>
        <w:rPr>
          <w:rFonts w:ascii="Times New Roman"/>
          <w:b w:val="false"/>
          <w:i w:val="false"/>
          <w:color w:val="000000"/>
          <w:sz w:val="28"/>
        </w:rPr>
        <w:t>
      Бұл ретте байланыс операторлары мен желі иелеріне қолданыстағыға баламалы нөмірлеу ресурсы ұсынылады.</w:t>
      </w:r>
    </w:p>
    <w:bookmarkEnd w:id="95"/>
    <w:bookmarkStart w:name="z99" w:id="96"/>
    <w:p>
      <w:pPr>
        <w:spacing w:after="0"/>
        <w:ind w:left="0"/>
        <w:jc w:val="both"/>
      </w:pPr>
      <w:r>
        <w:rPr>
          <w:rFonts w:ascii="Times New Roman"/>
          <w:b w:val="false"/>
          <w:i w:val="false"/>
          <w:color w:val="000000"/>
          <w:sz w:val="28"/>
        </w:rPr>
        <w:t>
      Қазақстан Республикасының желілерін цифрлық станцияларға көшіру шамасына қарай көрсетілетін қызметті беруші шұғыл және анықтамалық-ақпараттық, тапсырыс беру қызметтеріне қатынау үшін бөлінген "1UV" нөмірлерін Қазақстан Республикасының нөмірлеу жүйесі мен жоспарына сәйкес "1UV (X1(X2))" нөмірлеріне ауыстырады.</w:t>
      </w:r>
    </w:p>
    <w:bookmarkEnd w:id="96"/>
    <w:bookmarkStart w:name="z100" w:id="97"/>
    <w:p>
      <w:pPr>
        <w:spacing w:after="0"/>
        <w:ind w:left="0"/>
        <w:jc w:val="left"/>
      </w:pPr>
      <w:r>
        <w:rPr>
          <w:rFonts w:ascii="Times New Roman"/>
          <w:b/>
          <w:i w:val="false"/>
          <w:color w:val="000000"/>
        </w:rPr>
        <w:t xml:space="preserve"> 3-тарау. Нөмірлер беру, сондай-ақ оларды алып қою тәртібі</w:t>
      </w:r>
    </w:p>
    <w:bookmarkEnd w:id="97"/>
    <w:bookmarkStart w:name="z101" w:id="98"/>
    <w:p>
      <w:pPr>
        <w:spacing w:after="0"/>
        <w:ind w:left="0"/>
        <w:jc w:val="both"/>
      </w:pPr>
      <w:r>
        <w:rPr>
          <w:rFonts w:ascii="Times New Roman"/>
          <w:b w:val="false"/>
          <w:i w:val="false"/>
          <w:color w:val="000000"/>
          <w:sz w:val="28"/>
        </w:rPr>
        <w:t>
      21. Көрсетілетін қызметті алушы нөмірлерді алу үшін www.egov.kz, www.elіcense.kz "цифрлық үкімет" веб-порталы (бұдан әрі - портал) арқылы көрсетілетін қызметті берушіге мыналарды:</w:t>
      </w:r>
    </w:p>
    <w:bookmarkEnd w:id="98"/>
    <w:bookmarkStart w:name="z196" w:id="99"/>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бірыңғай телекоммуникациялар желісінің нөмірлеу ресурсын бөлуге арналған өтінішті;</w:t>
      </w:r>
    </w:p>
    <w:bookmarkEnd w:id="99"/>
    <w:bookmarkStart w:name="z197" w:id="100"/>
    <w:p>
      <w:pPr>
        <w:spacing w:after="0"/>
        <w:ind w:left="0"/>
        <w:jc w:val="both"/>
      </w:pPr>
      <w:r>
        <w:rPr>
          <w:rFonts w:ascii="Times New Roman"/>
          <w:b w:val="false"/>
          <w:i w:val="false"/>
          <w:color w:val="000000"/>
          <w:sz w:val="28"/>
        </w:rPr>
        <w:t xml:space="preserve">
      2)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түсіндірме жазбаны;</w:t>
      </w:r>
    </w:p>
    <w:bookmarkEnd w:id="100"/>
    <w:bookmarkStart w:name="z198" w:id="101"/>
    <w:p>
      <w:pPr>
        <w:spacing w:after="0"/>
        <w:ind w:left="0"/>
        <w:jc w:val="both"/>
      </w:pPr>
      <w:r>
        <w:rPr>
          <w:rFonts w:ascii="Times New Roman"/>
          <w:b w:val="false"/>
          <w:i w:val="false"/>
          <w:color w:val="000000"/>
          <w:sz w:val="28"/>
        </w:rPr>
        <w:t>
      3) әр өңірде оператордың болуын қалааралық және (немесе) халықаралық байланыс операторын таңдау мақсатында желілердің қосылуының стандартты нүктесі болып табылатын оператор желісінің транзитті коммутациялық станциялар тізбесін - қалааралық және (немесе) халықаралық байланыс операторын таңдау префиксін алуған жағдайда;</w:t>
      </w:r>
    </w:p>
    <w:bookmarkEnd w:id="101"/>
    <w:bookmarkStart w:name="z199" w:id="102"/>
    <w:p>
      <w:pPr>
        <w:spacing w:after="0"/>
        <w:ind w:left="0"/>
        <w:jc w:val="both"/>
      </w:pPr>
      <w:r>
        <w:rPr>
          <w:rFonts w:ascii="Times New Roman"/>
          <w:b w:val="false"/>
          <w:i w:val="false"/>
          <w:color w:val="000000"/>
          <w:sz w:val="28"/>
        </w:rPr>
        <w:t>
      4) қызметтің толық сипаттамасын, осы қызметті ұйымдастырудың мақсаттылығын негіздемесін, ұсынылатын қызметті көрсету әдісінің, шақыруларды тарифтеу және бағыттау жөніндегі ұсыныстардың нақты сипаттамасын - байланыс операторына (қызмет провайдеріне) қайта енгізілетін немесе бұрын қолданыстағы қызметтерге қол жеткізу кодын пайдаланып, байланыс қызметтерін көрсететін оператордың "Х1Х2Х3(Х4)" кодын алу үшін жібереді.</w:t>
      </w:r>
    </w:p>
    <w:bookmarkEnd w:id="1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Жасанды интеллект және цифрлық даму министрінің м.а. 24.06.2026 </w:t>
      </w:r>
      <w:r>
        <w:rPr>
          <w:rFonts w:ascii="Times New Roman"/>
          <w:b w:val="false"/>
          <w:i w:val="false"/>
          <w:color w:val="000000"/>
          <w:sz w:val="28"/>
        </w:rPr>
        <w:t>№ 351/НҚ</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4-т</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106" w:id="103"/>
    <w:p>
      <w:pPr>
        <w:spacing w:after="0"/>
        <w:ind w:left="0"/>
        <w:jc w:val="both"/>
      </w:pPr>
      <w:r>
        <w:rPr>
          <w:rFonts w:ascii="Times New Roman"/>
          <w:b w:val="false"/>
          <w:i w:val="false"/>
          <w:color w:val="000000"/>
          <w:sz w:val="28"/>
        </w:rPr>
        <w:t>
      22. "АВС" кодымен нөмірлеудің географиялық тұрғыда белгіленетін аймағындағы жергілікті телекоммуникациялар желілерінің нөмірлеу ресурсы телекоммуникациялар желілерінің нөмірлеу ресурстарын бөлуге арналған өтініште көрсетілген көлемнің елу пайыздай мөлшерінде бөлінеді. Нөмірлеу ресурсының елу пайыз мөлшеріндегі қалған бөлігі нөмірлеу ресурсын алушыға резервке беріледі және бөлінген ресурстың қолданыста болу шегі бойынша көрсетілетін қызметті аушымен пайдаланады.</w:t>
      </w:r>
    </w:p>
    <w:bookmarkEnd w:id="103"/>
    <w:bookmarkStart w:name="z107" w:id="104"/>
    <w:p>
      <w:pPr>
        <w:spacing w:after="0"/>
        <w:ind w:left="0"/>
        <w:jc w:val="both"/>
      </w:pPr>
      <w:r>
        <w:rPr>
          <w:rFonts w:ascii="Times New Roman"/>
          <w:b w:val="false"/>
          <w:i w:val="false"/>
          <w:color w:val="000000"/>
          <w:sz w:val="28"/>
        </w:rPr>
        <w:t xml:space="preserve">
      23. Нөмірлеу ресурсты алып қоюды көрсетілетін қызмет беруші мынадай: </w:t>
      </w:r>
    </w:p>
    <w:bookmarkEnd w:id="104"/>
    <w:bookmarkStart w:name="z201" w:id="105"/>
    <w:p>
      <w:pPr>
        <w:spacing w:after="0"/>
        <w:ind w:left="0"/>
        <w:jc w:val="both"/>
      </w:pPr>
      <w:r>
        <w:rPr>
          <w:rFonts w:ascii="Times New Roman"/>
          <w:b w:val="false"/>
          <w:i w:val="false"/>
          <w:color w:val="000000"/>
          <w:sz w:val="28"/>
        </w:rPr>
        <w:t xml:space="preserve">
      1) нөмірлеу ресурсты алушының өтініші бойынша,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w:t>
      </w:r>
    </w:p>
    <w:bookmarkEnd w:id="105"/>
    <w:bookmarkStart w:name="z202" w:id="106"/>
    <w:p>
      <w:pPr>
        <w:spacing w:after="0"/>
        <w:ind w:left="0"/>
        <w:jc w:val="both"/>
      </w:pPr>
      <w:r>
        <w:rPr>
          <w:rFonts w:ascii="Times New Roman"/>
          <w:b w:val="false"/>
          <w:i w:val="false"/>
          <w:color w:val="000000"/>
          <w:sz w:val="28"/>
        </w:rPr>
        <w:t xml:space="preserve">
      2) "Тізілімді қалыптастыру және жүргізу, сондай-ақ мемлекеттік органдардың халықпен коммуникациялар арналарын аккредиттеу қағидаларын бекіту туралы" Қазақстан Республикасы Мәдениет және ақпарат министрінің 2024 жылғы 11 наурыздағы № 93-НҚ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34142 болып тіркелген) мемлекеттік органдардың халықпен байланыс жасау саласындағы уәкілетті органының байланыс орталығы тізілімді қалыптастыру және жүргізу, сондай-ақ мемлекеттік органдардың халықпен коммуникациялар арналарын аккредиттеу қағидаларына сәйкес мерзімді аттестаттау өтпегені туралы хабарламасы негізінде;</w:t>
      </w:r>
    </w:p>
    <w:bookmarkEnd w:id="106"/>
    <w:bookmarkStart w:name="z203" w:id="107"/>
    <w:p>
      <w:pPr>
        <w:spacing w:after="0"/>
        <w:ind w:left="0"/>
        <w:jc w:val="both"/>
      </w:pPr>
      <w:r>
        <w:rPr>
          <w:rFonts w:ascii="Times New Roman"/>
          <w:b w:val="false"/>
          <w:i w:val="false"/>
          <w:color w:val="000000"/>
          <w:sz w:val="28"/>
        </w:rPr>
        <w:t xml:space="preserve">
      3) Қазақстан Республикасы Цифрлық даму, инновациялар және аэроғарыш өнеркәсібі министрінің 2023 жылғы 29 қыркүйектегі № 443/НҚ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33483 болып тіркелген) мемлекеттік және әлеуметтік жауапкершілігі бар көрсетілетін қызметтер саласындағы уәкілетті органының хабарламасы негізінде, әкімшілік органдардың байланыс орталықтарының жұмысын ұйымдастыру жөніндегі Үлгілік талаптарды орындамаған жағдайда;</w:t>
      </w:r>
    </w:p>
    <w:bookmarkEnd w:id="107"/>
    <w:bookmarkStart w:name="z204" w:id="108"/>
    <w:p>
      <w:pPr>
        <w:spacing w:after="0"/>
        <w:ind w:left="0"/>
        <w:jc w:val="both"/>
      </w:pPr>
      <w:r>
        <w:rPr>
          <w:rFonts w:ascii="Times New Roman"/>
          <w:b w:val="false"/>
          <w:i w:val="false"/>
          <w:color w:val="000000"/>
          <w:sz w:val="28"/>
        </w:rPr>
        <w:t>
      4) сот шешімі негізінде;</w:t>
      </w:r>
    </w:p>
    <w:bookmarkEnd w:id="108"/>
    <w:bookmarkStart w:name="z205" w:id="109"/>
    <w:p>
      <w:pPr>
        <w:spacing w:after="0"/>
        <w:ind w:left="0"/>
        <w:jc w:val="both"/>
      </w:pPr>
      <w:r>
        <w:rPr>
          <w:rFonts w:ascii="Times New Roman"/>
          <w:b w:val="false"/>
          <w:i w:val="false"/>
          <w:color w:val="000000"/>
          <w:sz w:val="28"/>
        </w:rPr>
        <w:t>
      5) нөмірлеу ресурсты бөлу туралы бұйрық шыққан күннен бастап бір жылдан астам уақыт пайдаланылмаған жағдайларда жүзеге асырады.</w:t>
      </w:r>
    </w:p>
    <w:bookmarkEnd w:id="1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Жасанды интеллект және цифрлық даму министрінің м.а. 24.06.2026 </w:t>
      </w:r>
      <w:r>
        <w:rPr>
          <w:rFonts w:ascii="Times New Roman"/>
          <w:b w:val="false"/>
          <w:i w:val="false"/>
          <w:color w:val="000000"/>
          <w:sz w:val="28"/>
        </w:rPr>
        <w:t>№ 351/НҚ</w:t>
      </w:r>
      <w:r>
        <w:rPr>
          <w:rFonts w:ascii="Times New Roman"/>
          <w:b w:val="false"/>
          <w:i w:val="false"/>
          <w:color w:val="ff0000"/>
          <w:sz w:val="28"/>
        </w:rPr>
        <w:t xml:space="preserve"> (алғаш ресми жарияланған күнінен кейін күнтізбелік жиырма бір күн өткен соң қолданысқа енгізіледі) бұйрығымен.</w:t>
      </w:r>
      <w:r>
        <w:br/>
      </w:r>
      <w:r>
        <w:rPr>
          <w:rFonts w:ascii="Times New Roman"/>
          <w:b w:val="false"/>
          <w:i w:val="false"/>
          <w:color w:val="000000"/>
          <w:sz w:val="28"/>
        </w:rPr>
        <w:t>
</w:t>
      </w:r>
    </w:p>
    <w:bookmarkStart w:name="z108" w:id="110"/>
    <w:p>
      <w:pPr>
        <w:spacing w:after="0"/>
        <w:ind w:left="0"/>
        <w:jc w:val="both"/>
      </w:pPr>
      <w:r>
        <w:rPr>
          <w:rFonts w:ascii="Times New Roman"/>
          <w:b w:val="false"/>
          <w:i w:val="false"/>
          <w:color w:val="000000"/>
          <w:sz w:val="28"/>
        </w:rPr>
        <w:t>
      24. Портал арқылы-көрсетілетін қызметті алушының "жеке кабинетінде" мемлекеттік көрсетілетін қызмет нәтижесін алу күнін көрсете отырып, мемлекеттік қызметті көрсету үшін өтінішті қабылданғаны туралы мәртебе көрсетіледі.</w:t>
      </w:r>
    </w:p>
    <w:bookmarkEnd w:id="110"/>
    <w:bookmarkStart w:name="z109" w:id="111"/>
    <w:p>
      <w:pPr>
        <w:spacing w:after="0"/>
        <w:ind w:left="0"/>
        <w:jc w:val="both"/>
      </w:pPr>
      <w:r>
        <w:rPr>
          <w:rFonts w:ascii="Times New Roman"/>
          <w:b w:val="false"/>
          <w:i w:val="false"/>
          <w:color w:val="000000"/>
          <w:sz w:val="28"/>
        </w:rPr>
        <w:t>
      25. Көрсетілетін қызметті берушінің кеңсесі құжаттар келіп түскен күні оны қабылдауды және тіркеуді жүзеге асырады. Өтініш берушінің еңбек заңнамасына сәйкес жұмыс уақыты аяқталғаннан кейін, демалыс және мереке күндері жүгінген кезде өтініштерді қабылдау және көрсетілетін мемлекеттік қызметтің нәтижесін беру келесі жұмыс күнінде жүзеге асырылады.</w:t>
      </w:r>
    </w:p>
    <w:bookmarkEnd w:id="111"/>
    <w:bookmarkStart w:name="z207" w:id="112"/>
    <w:p>
      <w:pPr>
        <w:spacing w:after="0"/>
        <w:ind w:left="0"/>
        <w:jc w:val="both"/>
      </w:pPr>
      <w:r>
        <w:rPr>
          <w:rFonts w:ascii="Times New Roman"/>
          <w:b w:val="false"/>
          <w:i w:val="false"/>
          <w:color w:val="000000"/>
          <w:sz w:val="28"/>
        </w:rPr>
        <w:t>
      Көрсетілетін қызметті берушінің жауапты құрылымдық бөлімшесінің қызметкері құжаттарды тіркеген сәттен бастап екі жұмыс күні ішінде ұсынылған құжаттардың толықтығын тексереді.</w:t>
      </w:r>
    </w:p>
    <w:bookmarkEnd w:id="112"/>
    <w:bookmarkStart w:name="z208" w:id="113"/>
    <w:p>
      <w:pPr>
        <w:spacing w:after="0"/>
        <w:ind w:left="0"/>
        <w:jc w:val="both"/>
      </w:pPr>
      <w:r>
        <w:rPr>
          <w:rFonts w:ascii="Times New Roman"/>
          <w:b w:val="false"/>
          <w:i w:val="false"/>
          <w:color w:val="000000"/>
          <w:sz w:val="28"/>
        </w:rPr>
        <w:t>
      Көрсетілетін қызметті алушы құжаттар топтамасын толық ұсынбаған жағдайда, жауапты құрылымдық бөлімшесінің қызметкері осы тармақтың екінші бөлігінде көрсетілген мерзімде өтінішті одан әрі қараудан дәлелді бас тарту дайындайды. Өтінішті одан әрі қараудан дәлелді бас тарту көрсетілетін қызметті берушінің электрондық-цифрлық қолтаңбасымен қол қойылған (бұдан әрі - ЭЦҚ) электрондық құжат нысанында көрсетілетін өтініш берушінің "жеке кабинетіне" жіберіледі.</w:t>
      </w:r>
    </w:p>
    <w:bookmarkEnd w:id="113"/>
    <w:bookmarkStart w:name="z209" w:id="114"/>
    <w:p>
      <w:pPr>
        <w:spacing w:after="0"/>
        <w:ind w:left="0"/>
        <w:jc w:val="both"/>
      </w:pPr>
      <w:r>
        <w:rPr>
          <w:rFonts w:ascii="Times New Roman"/>
          <w:b w:val="false"/>
          <w:i w:val="false"/>
          <w:color w:val="000000"/>
          <w:sz w:val="28"/>
        </w:rPr>
        <w:t>
      Көрсетілетін қызметті алушы құжаттар топтамасын толық ұсынған жағдайда, көрсетілетін қызметті беруші құрылымдық бөлімшенің қызметкері көрсетілген мерзімде құжаттарды қарастырып, одан әрі үш жұмыс күні ішінде бөлінген және резервтік нөмірлеу ресурстарының тізіліміне сәйкес бос нөмірлеу ресурсын, соның ішінде сұралған нөмірді таңдайды және көрсетілетін қызметті берушінің басшысының ЭЦҚ-мен қол қойылған электрондық құжат нысанында көрсетілетін көрсетілетін қызметті алушының "жеке кабинетіне" жіберілетін нөмірлеу ресурсын бөлу немесе алып қою туралы бұйрықты не қызметті көрсетуден дәлелді бас тарту әзірлейді.</w:t>
      </w:r>
    </w:p>
    <w:bookmarkEnd w:id="114"/>
    <w:bookmarkStart w:name="z210" w:id="115"/>
    <w:p>
      <w:pPr>
        <w:spacing w:after="0"/>
        <w:ind w:left="0"/>
        <w:jc w:val="both"/>
      </w:pPr>
      <w:r>
        <w:rPr>
          <w:rFonts w:ascii="Times New Roman"/>
          <w:b w:val="false"/>
          <w:i w:val="false"/>
          <w:color w:val="000000"/>
          <w:sz w:val="28"/>
        </w:rPr>
        <w:t>
      Мемлекеттік органның байланыс орталығын құру кезінде қызмет алушы толық құжаттар жиынтығын ұсынған жағдайда, көрсетілетін қызмет беруші өтініш келіп түскен күннен бастап 2 (екі) жұмыс күні ішінде өз құзыреті шегінде мемлекеттік органның халықпен коммуникациясы және мемлекеттік және әлеуметтік жауапкершілігі бар көрсетілетін қызметтерді көрсету саласындағы уәкілетті органдарға келісуге жібереді.</w:t>
      </w:r>
    </w:p>
    <w:bookmarkEnd w:id="115"/>
    <w:bookmarkStart w:name="z211" w:id="116"/>
    <w:p>
      <w:pPr>
        <w:spacing w:after="0"/>
        <w:ind w:left="0"/>
        <w:jc w:val="both"/>
      </w:pPr>
      <w:r>
        <w:rPr>
          <w:rFonts w:ascii="Times New Roman"/>
          <w:b w:val="false"/>
          <w:i w:val="false"/>
          <w:color w:val="000000"/>
          <w:sz w:val="28"/>
        </w:rPr>
        <w:t>
      Мемлекеттік органның халықпен коммуникациясы және мемлекеттік және әлеуметтік жауапкершілігі бар көрсетілетін қызметтерді көрсету саласындағы уәкілетті органдар 8 (сегіз) жұмыс күні ішінде келісу туралы немесе келіуден бас тарту туралы жауап ұсынады.</w:t>
      </w:r>
    </w:p>
    <w:bookmarkEnd w:id="116"/>
    <w:bookmarkStart w:name="z212" w:id="117"/>
    <w:p>
      <w:pPr>
        <w:spacing w:after="0"/>
        <w:ind w:left="0"/>
        <w:jc w:val="both"/>
      </w:pPr>
      <w:r>
        <w:rPr>
          <w:rFonts w:ascii="Times New Roman"/>
          <w:b w:val="false"/>
          <w:i w:val="false"/>
          <w:color w:val="000000"/>
          <w:sz w:val="28"/>
        </w:rPr>
        <w:t>
      Көрсетілетін қызмет беруші ұсынылған құжаттарын қарау, сондай-ақ мемлекеттік органның халықпен коммуникациясы және мемлекеттік және әлеуметтік жауапкершілігі бар көрсетілетін қызметтерді көрсету саласындағы уәкілетті органдардың келісімінің нәтижелері негізінде 2 (екі) жұмыс күні ішінде нөмірлеу ресурсын бөлу туралы бұйрық шығарады не мемлекеттік қызмет көрсетуден дәлелді бас тартуды дайындайды, осы көрсетілетін қызмет алушының "жеке кабинетіне" қызметті берушінің уәкілетті тұлғаның ЭЦҚ-мен қол қойылған электрондық құжат түрінде жіберіледі.</w:t>
      </w:r>
    </w:p>
    <w:bookmarkEnd w:id="117"/>
    <w:bookmarkStart w:name="z213" w:id="118"/>
    <w:p>
      <w:pPr>
        <w:spacing w:after="0"/>
        <w:ind w:left="0"/>
        <w:jc w:val="both"/>
      </w:pPr>
      <w:r>
        <w:rPr>
          <w:rFonts w:ascii="Times New Roman"/>
          <w:b w:val="false"/>
          <w:i w:val="false"/>
          <w:color w:val="000000"/>
          <w:sz w:val="28"/>
        </w:rPr>
        <w:t>
      Көрсетілетін қызмет беруші оң шешім қабылдаған жағдайда, 1 (бір) жұмыс күні ішінде мемлекеттік органдардың халықпен байланыс әрі мемлекеттік және әлеуметтік жауапкершілігі бар көрсетілетін қызметтер көрсету саласындағы уәкілетті органдарына нөмірлеу ресурсын бөлу туралы хабарлайды.</w:t>
      </w:r>
    </w:p>
    <w:bookmarkEnd w:id="118"/>
    <w:bookmarkStart w:name="z214" w:id="119"/>
    <w:p>
      <w:pPr>
        <w:spacing w:after="0"/>
        <w:ind w:left="0"/>
        <w:jc w:val="both"/>
      </w:pPr>
      <w:r>
        <w:rPr>
          <w:rFonts w:ascii="Times New Roman"/>
          <w:b w:val="false"/>
          <w:i w:val="false"/>
          <w:color w:val="000000"/>
          <w:sz w:val="28"/>
        </w:rPr>
        <w:t>
      Жеке тұлғаны куәландыратын, заңды тұлғаны мемлекеттік тіркеу (қайта тіркеу), құжаттары туралы мәліметтерді көрсетілетін қызметті беруші "цифрлық үкімет" шлюзі арқылы тиісті мемлекеттік цифрлық жүйелерден алады.</w:t>
      </w:r>
    </w:p>
    <w:bookmarkEnd w:id="1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Жасанды интеллект және цифрлық даму министрінің м.а. 24.06.2026 </w:t>
      </w:r>
      <w:r>
        <w:rPr>
          <w:rFonts w:ascii="Times New Roman"/>
          <w:b w:val="false"/>
          <w:i w:val="false"/>
          <w:color w:val="000000"/>
          <w:sz w:val="28"/>
        </w:rPr>
        <w:t>№ 351/НҚ</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4-т</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115" w:id="120"/>
    <w:p>
      <w:pPr>
        <w:spacing w:after="0"/>
        <w:ind w:left="0"/>
        <w:jc w:val="both"/>
      </w:pPr>
      <w:r>
        <w:rPr>
          <w:rFonts w:ascii="Times New Roman"/>
          <w:b w:val="false"/>
          <w:i w:val="false"/>
          <w:color w:val="000000"/>
          <w:sz w:val="28"/>
        </w:rPr>
        <w:t>
      26. Көрсетілетін қызметті беруші сұратылатын нөмірлерді бөлуден мынадай негіздер бойынша:</w:t>
      </w:r>
    </w:p>
    <w:bookmarkEnd w:id="120"/>
    <w:bookmarkStart w:name="z216" w:id="121"/>
    <w:p>
      <w:pPr>
        <w:spacing w:after="0"/>
        <w:ind w:left="0"/>
        <w:jc w:val="both"/>
      </w:pPr>
      <w:r>
        <w:rPr>
          <w:rFonts w:ascii="Times New Roman"/>
          <w:b w:val="false"/>
          <w:i w:val="false"/>
          <w:color w:val="000000"/>
          <w:sz w:val="28"/>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bookmarkEnd w:id="121"/>
    <w:bookmarkStart w:name="z217" w:id="122"/>
    <w:p>
      <w:pPr>
        <w:spacing w:after="0"/>
        <w:ind w:left="0"/>
        <w:jc w:val="both"/>
      </w:pPr>
      <w:r>
        <w:rPr>
          <w:rFonts w:ascii="Times New Roman"/>
          <w:b w:val="false"/>
          <w:i w:val="false"/>
          <w:color w:val="000000"/>
          <w:sz w:val="28"/>
        </w:rPr>
        <w:t>
      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bookmarkEnd w:id="122"/>
    <w:bookmarkStart w:name="z218" w:id="123"/>
    <w:p>
      <w:pPr>
        <w:spacing w:after="0"/>
        <w:ind w:left="0"/>
        <w:jc w:val="both"/>
      </w:pPr>
      <w:r>
        <w:rPr>
          <w:rFonts w:ascii="Times New Roman"/>
          <w:b w:val="false"/>
          <w:i w:val="false"/>
          <w:color w:val="000000"/>
          <w:sz w:val="28"/>
        </w:rPr>
        <w:t>
      3) сараптаманың, зерттеудің не тексерудің теріс қорытындысы;</w:t>
      </w:r>
    </w:p>
    <w:bookmarkEnd w:id="123"/>
    <w:bookmarkStart w:name="z219" w:id="124"/>
    <w:p>
      <w:pPr>
        <w:spacing w:after="0"/>
        <w:ind w:left="0"/>
        <w:jc w:val="both"/>
      </w:pPr>
      <w:r>
        <w:rPr>
          <w:rFonts w:ascii="Times New Roman"/>
          <w:b w:val="false"/>
          <w:i w:val="false"/>
          <w:color w:val="000000"/>
          <w:sz w:val="28"/>
        </w:rPr>
        <w:t>
      4)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bookmarkEnd w:id="124"/>
    <w:bookmarkStart w:name="z220" w:id="125"/>
    <w:p>
      <w:pPr>
        <w:spacing w:after="0"/>
        <w:ind w:left="0"/>
        <w:jc w:val="both"/>
      </w:pPr>
      <w:r>
        <w:rPr>
          <w:rFonts w:ascii="Times New Roman"/>
          <w:b w:val="false"/>
          <w:i w:val="false"/>
          <w:color w:val="000000"/>
          <w:sz w:val="28"/>
        </w:rPr>
        <w:t>
      5)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w:t>
      </w:r>
    </w:p>
    <w:bookmarkEnd w:id="125"/>
    <w:bookmarkStart w:name="z221" w:id="126"/>
    <w:p>
      <w:pPr>
        <w:spacing w:after="0"/>
        <w:ind w:left="0"/>
        <w:jc w:val="both"/>
      </w:pPr>
      <w:r>
        <w:rPr>
          <w:rFonts w:ascii="Times New Roman"/>
          <w:b w:val="false"/>
          <w:i w:val="false"/>
          <w:color w:val="000000"/>
          <w:sz w:val="28"/>
        </w:rPr>
        <w:t>
      6) Мемлекеттік органның халықпен коммуникациясы және мемлекеттік және әлеуметтік жауапкершілігі бар көрсетілетін қызметтерді көрсету саласындағы уәкілетті органдардың байланыс-орталықғын ұйымдастыру кезінде келісім беруден бас тарту туралы теріс нәтижесі бойынша бас тартады.</w:t>
      </w:r>
    </w:p>
    <w:bookmarkEnd w:id="1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Жасанды интеллект және цифрлық даму министрінің м.а. 24.06.2026 </w:t>
      </w:r>
      <w:r>
        <w:rPr>
          <w:rFonts w:ascii="Times New Roman"/>
          <w:b w:val="false"/>
          <w:i w:val="false"/>
          <w:color w:val="000000"/>
          <w:sz w:val="28"/>
        </w:rPr>
        <w:t>№ 351/НҚ</w:t>
      </w:r>
      <w:r>
        <w:rPr>
          <w:rFonts w:ascii="Times New Roman"/>
          <w:b w:val="false"/>
          <w:i w:val="false"/>
          <w:color w:val="ff0000"/>
          <w:sz w:val="28"/>
        </w:rPr>
        <w:t xml:space="preserve"> (алғаш ресми жарияланған күнінен кейін күнтізбелік жиырма бір күн өткен соң қолданысқа енгізіледі) бұйрығымен.</w:t>
      </w:r>
      <w:r>
        <w:br/>
      </w:r>
      <w:r>
        <w:rPr>
          <w:rFonts w:ascii="Times New Roman"/>
          <w:b w:val="false"/>
          <w:i w:val="false"/>
          <w:color w:val="000000"/>
          <w:sz w:val="28"/>
        </w:rPr>
        <w:t>
</w:t>
      </w:r>
    </w:p>
    <w:bookmarkStart w:name="z121" w:id="127"/>
    <w:p>
      <w:pPr>
        <w:spacing w:after="0"/>
        <w:ind w:left="0"/>
        <w:jc w:val="left"/>
      </w:pPr>
      <w:r>
        <w:rPr>
          <w:rFonts w:ascii="Times New Roman"/>
          <w:b/>
          <w:i w:val="false"/>
          <w:color w:val="000000"/>
        </w:rPr>
        <w:t xml:space="preserve"> 4 - тарау. Көрсетілетін қызметті берушінің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bookmarkEnd w:id="127"/>
    <w:bookmarkStart w:name="z122" w:id="128"/>
    <w:p>
      <w:pPr>
        <w:spacing w:after="0"/>
        <w:ind w:left="0"/>
        <w:jc w:val="both"/>
      </w:pPr>
      <w:r>
        <w:rPr>
          <w:rFonts w:ascii="Times New Roman"/>
          <w:b w:val="false"/>
          <w:i w:val="false"/>
          <w:color w:val="000000"/>
          <w:sz w:val="28"/>
        </w:rPr>
        <w:t>
      27. Көрсетілетін қызметті берушінің мемлекеттік қызметтер көрсету мәселелері бойынша шешімдеріне, әрекеттеріне (әрекетсіздігіне) шағымы Қазақстан Республикасының заңнамасында сәйкес көрсетілетін қызметті берушінің, жоғары тұрған органның, мемлекеттік қызметтер көрсету сапасын бағалау және бақылау жөніндегі уәкілетті органның басшысының атына берілуі мүмкін.</w:t>
      </w:r>
    </w:p>
    <w:bookmarkEnd w:id="128"/>
    <w:bookmarkStart w:name="z123" w:id="129"/>
    <w:p>
      <w:pPr>
        <w:spacing w:after="0"/>
        <w:ind w:left="0"/>
        <w:jc w:val="both"/>
      </w:pPr>
      <w:r>
        <w:rPr>
          <w:rFonts w:ascii="Times New Roman"/>
          <w:b w:val="false"/>
          <w:i w:val="false"/>
          <w:color w:val="000000"/>
          <w:sz w:val="28"/>
        </w:rPr>
        <w:t xml:space="preserve">
      Көрсетілетін қызметті алушының көрсетілетін қызметті берушінің атына және жоғарыда тұрған мемлекеттік органға келіп түскен шағымы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25-бабы</w:t>
      </w:r>
      <w:r>
        <w:rPr>
          <w:rFonts w:ascii="Times New Roman"/>
          <w:b w:val="false"/>
          <w:i w:val="false"/>
          <w:color w:val="000000"/>
          <w:sz w:val="28"/>
        </w:rPr>
        <w:t xml:space="preserve"> 2-тармағына сәйкес оны тіркеген күннен бастап бес жұмыс күні ішінде қарауға жатады.</w:t>
      </w:r>
    </w:p>
    <w:bookmarkEnd w:id="129"/>
    <w:bookmarkStart w:name="z124" w:id="130"/>
    <w:p>
      <w:pPr>
        <w:spacing w:after="0"/>
        <w:ind w:left="0"/>
        <w:jc w:val="both"/>
      </w:pPr>
      <w:r>
        <w:rPr>
          <w:rFonts w:ascii="Times New Roman"/>
          <w:b w:val="false"/>
          <w:i w:val="false"/>
          <w:color w:val="000000"/>
          <w:sz w:val="28"/>
        </w:rPr>
        <w:t>
      Мемлекеттік қызметтерді көрсету сапасын бағалау және бақылау жөніндегі уәкілетті органның атына келіп түскен көрсетілетін қызметті алушының шағымы оны тіркеген күннен бастап он бес жұмыс күні ішінде қаралуға жатады.</w:t>
      </w:r>
    </w:p>
    <w:bookmarkEnd w:id="130"/>
    <w:bookmarkStart w:name="z125" w:id="131"/>
    <w:p>
      <w:pPr>
        <w:spacing w:after="0"/>
        <w:ind w:left="0"/>
        <w:jc w:val="both"/>
      </w:pPr>
      <w:r>
        <w:rPr>
          <w:rFonts w:ascii="Times New Roman"/>
          <w:b w:val="false"/>
          <w:i w:val="false"/>
          <w:color w:val="000000"/>
          <w:sz w:val="28"/>
        </w:rPr>
        <w:t>
      Көрсетілген қызмет нәтижелерімен келіспеген жағдайда, көрсетілетін қызметті алушы Қазақстан Республикасының заңнамасында белгіленген тәртіппен сотқа жүгінеді.</w:t>
      </w:r>
    </w:p>
    <w:bookmarkEnd w:id="1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27-тармаққа өзгеріс енгізілді – ҚР Жасанды интеллект және цифрлық даму министрінің м.а. 24.06.2026 </w:t>
      </w:r>
      <w:r>
        <w:rPr>
          <w:rFonts w:ascii="Times New Roman"/>
          <w:b w:val="false"/>
          <w:i w:val="false"/>
          <w:color w:val="000000"/>
          <w:sz w:val="28"/>
        </w:rPr>
        <w:t>№ 351/НҚ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Нөмірлеу ресурсын бөлу</w:t>
            </w:r>
            <w:r>
              <w:br/>
            </w:r>
            <w:r>
              <w:rPr>
                <w:rFonts w:ascii="Times New Roman"/>
                <w:b w:val="false"/>
                <w:i w:val="false"/>
                <w:color w:val="000000"/>
                <w:sz w:val="20"/>
              </w:rPr>
              <w:t>және нөмірлерді беру,</w:t>
            </w:r>
            <w:r>
              <w:br/>
            </w:r>
            <w:r>
              <w:rPr>
                <w:rFonts w:ascii="Times New Roman"/>
                <w:b w:val="false"/>
                <w:i w:val="false"/>
                <w:color w:val="000000"/>
                <w:sz w:val="20"/>
              </w:rPr>
              <w:t>сондай-ақ оларды алып</w:t>
            </w:r>
            <w:r>
              <w:br/>
            </w:r>
            <w:r>
              <w:rPr>
                <w:rFonts w:ascii="Times New Roman"/>
                <w:b w:val="false"/>
                <w:i w:val="false"/>
                <w:color w:val="000000"/>
                <w:sz w:val="20"/>
              </w:rPr>
              <w:t>қою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1-қосымша жаңа редакцияда – ҚР Жасанды интеллект және цифрлық даму министрінің м.а. 24.06.2026 </w:t>
      </w:r>
      <w:r>
        <w:rPr>
          <w:rFonts w:ascii="Times New Roman"/>
          <w:b w:val="false"/>
          <w:i w:val="false"/>
          <w:color w:val="ff0000"/>
          <w:sz w:val="28"/>
        </w:rPr>
        <w:t>№ 351/НҚ</w:t>
      </w:r>
      <w:r>
        <w:rPr>
          <w:rFonts w:ascii="Times New Roman"/>
          <w:b w:val="false"/>
          <w:i w:val="false"/>
          <w:color w:val="ff0000"/>
          <w:sz w:val="28"/>
        </w:rPr>
        <w:t xml:space="preserve"> (алғаш ресми жарияланған күнінен кейін күнтізбелік жиырма бір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"Нөмірлеу </w:t>
            </w:r>
            <w:r>
              <w:rPr>
                <w:rFonts w:ascii="Times New Roman"/>
                <w:b/>
                <w:i w:val="false"/>
                <w:color w:val="000000"/>
                <w:sz w:val="20"/>
              </w:rPr>
              <w:t>ресурсын</w:t>
            </w:r>
            <w:r>
              <w:rPr>
                <w:rFonts w:ascii="Times New Roman"/>
                <w:b/>
                <w:i w:val="false"/>
                <w:color w:val="000000"/>
                <w:sz w:val="20"/>
              </w:rPr>
              <w:t xml:space="preserve"> бөлу және нөмірлерді беру, сондай-ақ оларды алып қою" мемлекеттік көрсетілетін қызмет стандарты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 беруші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Жасанды интеллект және цифрлық даму министрлігінің Телекоммуникациялар комитеті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тәсілдері (қолжетімділік арналары)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 веб-порталы: www.egov.kz, www.elіcense.kz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 жұмыс күн. Мемлекеттік органның байланыс орталығын құру үшін он екі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түрде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Нөмірлерді беру немесе оларды алып қою туралы бұйрық; мемлекеттік қызмет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жеке және заңды тұлғалар үшін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Порталдың жұмыс кестесі "цифрлық үкімет" веб-порталы: www.egov.kz, www.elіcense.kz – техникалық жұмыстарды жүргізумен байланысты үзілістерді қоспағанда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өтініштерді қабылдау келесі жұмыс күнінде жүзеге асырылады) тәулік бойы;</w:t>
            </w:r>
          </w:p>
          <w:p>
            <w:pPr>
              <w:spacing w:after="20"/>
              <w:ind w:left="20"/>
              <w:jc w:val="both"/>
            </w:pPr>
            <w:r>
              <w:rPr>
                <w:rFonts w:ascii="Times New Roman"/>
                <w:b w:val="false"/>
                <w:i w:val="false"/>
                <w:color w:val="000000"/>
                <w:sz w:val="20"/>
              </w:rPr>
              <w:t xml:space="preserve">
2) Көрсетілетін қызметті берушінің жұмыс кестесі - Қазақстан Республикасының еңбек заңнамасына және "Қазақстан Республикасындағы мерекелер туралы" Қазақстан Республикасы Заңының </w:t>
            </w:r>
            <w:r>
              <w:rPr>
                <w:rFonts w:ascii="Times New Roman"/>
                <w:b w:val="false"/>
                <w:i w:val="false"/>
                <w:color w:val="000000"/>
                <w:sz w:val="20"/>
              </w:rPr>
              <w:t>5-бабына</w:t>
            </w:r>
            <w:r>
              <w:rPr>
                <w:rFonts w:ascii="Times New Roman"/>
                <w:b w:val="false"/>
                <w:i w:val="false"/>
                <w:color w:val="000000"/>
                <w:sz w:val="20"/>
              </w:rPr>
              <w:t xml:space="preserve"> сәйкес, демалыс және мереке күндерін қоспағанда, дүйсенбі-жұма аралығында сағат 08.00-ден 17.30-ға дейінгі түскі үзіліс сағат 13.00-ден 14.30-ға дейін. Мемлекеттік қызметті көрсету орындарының мекенжайлары:</w:t>
            </w:r>
          </w:p>
          <w:p>
            <w:pPr>
              <w:spacing w:after="20"/>
              <w:ind w:left="20"/>
              <w:jc w:val="both"/>
            </w:pPr>
            <w:r>
              <w:rPr>
                <w:rFonts w:ascii="Times New Roman"/>
                <w:b w:val="false"/>
                <w:i w:val="false"/>
                <w:color w:val="000000"/>
                <w:sz w:val="20"/>
              </w:rPr>
              <w:t>
1) Қазақстан Республикасының Жасанды интеллект және цифрлық даму министрлігінің www.gov.egov.kz интернет-ресурсында;</w:t>
            </w:r>
          </w:p>
          <w:p>
            <w:pPr>
              <w:spacing w:after="20"/>
              <w:ind w:left="20"/>
              <w:jc w:val="both"/>
            </w:pPr>
            <w:r>
              <w:rPr>
                <w:rFonts w:ascii="Times New Roman"/>
                <w:b w:val="false"/>
                <w:i w:val="false"/>
                <w:color w:val="000000"/>
                <w:sz w:val="20"/>
              </w:rPr>
              <w:t>
2) порталда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қажетті құжаттардың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Нөмірлерді алу үшін:</w:t>
            </w:r>
          </w:p>
          <w:p>
            <w:pPr>
              <w:spacing w:after="20"/>
              <w:ind w:left="20"/>
              <w:jc w:val="both"/>
            </w:pPr>
            <w:r>
              <w:rPr>
                <w:rFonts w:ascii="Times New Roman"/>
                <w:b w:val="false"/>
                <w:i w:val="false"/>
                <w:color w:val="000000"/>
                <w:sz w:val="20"/>
              </w:rPr>
              <w:t>
1) осы Қағидаларға 3-қосымшаға сәйкес нысан бойынша нөмірлер бөлуге арналған өтініш;</w:t>
            </w:r>
          </w:p>
          <w:p>
            <w:pPr>
              <w:spacing w:after="20"/>
              <w:ind w:left="20"/>
              <w:jc w:val="both"/>
            </w:pPr>
            <w:r>
              <w:rPr>
                <w:rFonts w:ascii="Times New Roman"/>
                <w:b w:val="false"/>
                <w:i w:val="false"/>
                <w:color w:val="000000"/>
                <w:sz w:val="20"/>
              </w:rPr>
              <w:t>
2) осы Қағидаларға 4-қосымшаға сәйкес нысан бойынша түсіндірме жазба. қызметтің толық сипаттамасы, осы қызметті ұйымдастырудың мақсаттылығын негіздеу, ұсынылатын қызметті көрсету әдісінің нақты сипаттамасы, шақыруларды тарифтеу және бағыттау жөніндегі ұсыныстар - байланыс операторына (қызмет провайдеріне) қайта енгізілетін немесе бұрын қолданыстағы қызметтерге қол жеткізу кодын пайдаланып, байланыс қызметтерін көрсететін оператордың "Х1Х2Х3(Х4)" кодын алу үшін.</w:t>
            </w:r>
          </w:p>
          <w:p>
            <w:pPr>
              <w:spacing w:after="20"/>
              <w:ind w:left="20"/>
              <w:jc w:val="both"/>
            </w:pPr>
            <w:r>
              <w:rPr>
                <w:rFonts w:ascii="Times New Roman"/>
                <w:b w:val="false"/>
                <w:i w:val="false"/>
                <w:color w:val="000000"/>
                <w:sz w:val="20"/>
              </w:rPr>
              <w:t>
3) Мемлекеттік органның байланыс орталығын аккредиттеу үшін қажетті мәліметтер:</w:t>
            </w:r>
          </w:p>
          <w:p>
            <w:pPr>
              <w:spacing w:after="20"/>
              <w:ind w:left="20"/>
              <w:jc w:val="both"/>
            </w:pPr>
            <w:r>
              <w:rPr>
                <w:rFonts w:ascii="Times New Roman"/>
                <w:b w:val="false"/>
                <w:i w:val="false"/>
                <w:color w:val="000000"/>
                <w:sz w:val="20"/>
              </w:rPr>
              <w:t>
Қазақстан Республикасы Президентінің, Қазақстан Республикасы Президенті Әкімшілігінің, Қазақстан Республикасы Премьер-Министрінің және (немесе) Қазақстан Республикасы Үкіметінің байланыс арнасын құру мәселесі бойынша тапсырмасы (бар болған жағдайда);</w:t>
            </w:r>
          </w:p>
          <w:p>
            <w:pPr>
              <w:spacing w:after="20"/>
              <w:ind w:left="20"/>
              <w:jc w:val="both"/>
            </w:pPr>
            <w:r>
              <w:rPr>
                <w:rFonts w:ascii="Times New Roman"/>
                <w:b w:val="false"/>
                <w:i w:val="false"/>
                <w:color w:val="000000"/>
                <w:sz w:val="20"/>
              </w:rPr>
              <w:t>
4) Мемлекеттік органның байланыс орталығын құру үшін қажетті мәліметтер:</w:t>
            </w:r>
          </w:p>
          <w:p>
            <w:pPr>
              <w:spacing w:after="20"/>
              <w:ind w:left="20"/>
              <w:jc w:val="both"/>
            </w:pPr>
            <w:r>
              <w:rPr>
                <w:rFonts w:ascii="Times New Roman"/>
                <w:b w:val="false"/>
                <w:i w:val="false"/>
                <w:color w:val="000000"/>
                <w:sz w:val="20"/>
              </w:rPr>
              <w:t>
кеңес беру, өтініштерді қабылдау мәселелері;</w:t>
            </w:r>
          </w:p>
          <w:p>
            <w:pPr>
              <w:spacing w:after="20"/>
              <w:ind w:left="20"/>
              <w:jc w:val="both"/>
            </w:pPr>
            <w:r>
              <w:rPr>
                <w:rFonts w:ascii="Times New Roman"/>
                <w:b w:val="false"/>
                <w:i w:val="false"/>
                <w:color w:val="000000"/>
                <w:sz w:val="20"/>
              </w:rPr>
              <w:t>
бағдарламалық өнімдердің болуы;</w:t>
            </w:r>
          </w:p>
          <w:p>
            <w:pPr>
              <w:spacing w:after="20"/>
              <w:ind w:left="20"/>
              <w:jc w:val="both"/>
            </w:pPr>
            <w:r>
              <w:rPr>
                <w:rFonts w:ascii="Times New Roman"/>
                <w:b w:val="false"/>
                <w:i w:val="false"/>
                <w:color w:val="000000"/>
                <w:sz w:val="20"/>
              </w:rPr>
              <w:t>
жұмыс орнының жабдықталуы;</w:t>
            </w:r>
          </w:p>
          <w:p>
            <w:pPr>
              <w:spacing w:after="20"/>
              <w:ind w:left="20"/>
              <w:jc w:val="both"/>
            </w:pPr>
            <w:r>
              <w:rPr>
                <w:rFonts w:ascii="Times New Roman"/>
                <w:b w:val="false"/>
                <w:i w:val="false"/>
                <w:color w:val="000000"/>
                <w:sz w:val="20"/>
              </w:rPr>
              <w:t>
қызмет алушының ведомстволық бағыныстылығы;</w:t>
            </w:r>
          </w:p>
          <w:p>
            <w:pPr>
              <w:spacing w:after="20"/>
              <w:ind w:left="20"/>
              <w:jc w:val="both"/>
            </w:pPr>
            <w:r>
              <w:rPr>
                <w:rFonts w:ascii="Times New Roman"/>
                <w:b w:val="false"/>
                <w:i w:val="false"/>
                <w:color w:val="000000"/>
                <w:sz w:val="20"/>
              </w:rPr>
              <w:t>
байланыс орталығының атауы;</w:t>
            </w:r>
          </w:p>
          <w:p>
            <w:pPr>
              <w:spacing w:after="20"/>
              <w:ind w:left="20"/>
              <w:jc w:val="both"/>
            </w:pPr>
            <w:r>
              <w:rPr>
                <w:rFonts w:ascii="Times New Roman"/>
                <w:b w:val="false"/>
                <w:i w:val="false"/>
                <w:color w:val="000000"/>
                <w:sz w:val="20"/>
              </w:rPr>
              <w:t>
жоспарланған әрекет ету кезеңі. Нөмірлеу ресурсын алып қою үшін: нөмірлерді алып қою туралы өтініш.</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көрсетуден бас тарту үшін Қазақстан Республикасының заңдарында белгіленген негіздерді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3) сараптаманың, зерттеудің не тексерудің теріс қорытындысы;</w:t>
            </w:r>
          </w:p>
          <w:p>
            <w:pPr>
              <w:spacing w:after="20"/>
              <w:ind w:left="20"/>
              <w:jc w:val="both"/>
            </w:pPr>
            <w:r>
              <w:rPr>
                <w:rFonts w:ascii="Times New Roman"/>
                <w:b w:val="false"/>
                <w:i w:val="false"/>
                <w:color w:val="000000"/>
                <w:sz w:val="20"/>
              </w:rPr>
              <w:t>
4)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5)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w:t>
            </w:r>
          </w:p>
          <w:p>
            <w:pPr>
              <w:spacing w:after="20"/>
              <w:ind w:left="20"/>
              <w:jc w:val="both"/>
            </w:pPr>
            <w:r>
              <w:rPr>
                <w:rFonts w:ascii="Times New Roman"/>
                <w:b w:val="false"/>
                <w:i w:val="false"/>
                <w:color w:val="000000"/>
                <w:sz w:val="20"/>
              </w:rPr>
              <w:t>
6) Мемлекеттік органның халықпен коммуникациясы және мемлекеттік және әлеуметтік жауапкершілігі бар көрсетілетін қызметтерді көрсету саласындағы уәкілетті органдардың байланыс-орталықғын ұйымдастыру кезінде келісім беруден бас тарту туралы теріс нәтижесі бойынша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қашықтан қол жеткізу режимінде порталдағы "жеке кабинет" көмегімен, сондай-ақ Мемлекеттік қызметтерді көрсету мәселелері жөніндегі бірыңғай байланыс орталығы арқылы мемлекеттік қызметті көрсету деңгейі мен қарастыру тәртібі туралы ақпаратты ала алады. Көрсетілетін қызметті алушы қызметті электронды түрде ЭЦҚ болған жағдайда портал арқылы ала алады. Мемлекеттік қызметті көрсету мәселелері жөніндегі анықтамалық қызметтердің байланыс телефондары Қазақстан Республикасы Жасанды интеллект және цифрлық даму министрлігінің www.gov.egov.kz интернет-ресурсында "Мемлекеттік көрсетілетін қызметтер" бөлімінде көрсетілген, мемлекеттік қызметтерді көрсету мәселелері жөніндегі бірыңғай байланыс орталығы: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Нөмірлеу ресурсын бөлу</w:t>
            </w:r>
            <w:r>
              <w:br/>
            </w:r>
            <w:r>
              <w:rPr>
                <w:rFonts w:ascii="Times New Roman"/>
                <w:b w:val="false"/>
                <w:i w:val="false"/>
                <w:color w:val="000000"/>
                <w:sz w:val="20"/>
              </w:rPr>
              <w:t>және нөмірлерді беру,</w:t>
            </w:r>
            <w:r>
              <w:br/>
            </w:r>
            <w:r>
              <w:rPr>
                <w:rFonts w:ascii="Times New Roman"/>
                <w:b w:val="false"/>
                <w:i w:val="false"/>
                <w:color w:val="000000"/>
                <w:sz w:val="20"/>
              </w:rPr>
              <w:t>сондай-ақ оларды алып</w:t>
            </w:r>
            <w:r>
              <w:br/>
            </w:r>
            <w:r>
              <w:rPr>
                <w:rFonts w:ascii="Times New Roman"/>
                <w:b w:val="false"/>
                <w:i w:val="false"/>
                <w:color w:val="000000"/>
                <w:sz w:val="20"/>
              </w:rPr>
              <w:t>қою 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28" w:id="132"/>
    <w:p>
      <w:pPr>
        <w:spacing w:after="0"/>
        <w:ind w:left="0"/>
        <w:jc w:val="left"/>
      </w:pPr>
      <w:r>
        <w:rPr>
          <w:rFonts w:ascii="Times New Roman"/>
          <w:b/>
          <w:i w:val="false"/>
          <w:color w:val="000000"/>
        </w:rPr>
        <w:t xml:space="preserve"> Бөлінген және резервтік нөмірлеу ресурстарының тізілімі</w:t>
      </w:r>
    </w:p>
    <w:bookmarkEnd w:id="132"/>
    <w:p>
      <w:pPr>
        <w:spacing w:after="0"/>
        <w:ind w:left="0"/>
        <w:jc w:val="both"/>
      </w:pPr>
      <w:r>
        <w:rPr>
          <w:rFonts w:ascii="Times New Roman"/>
          <w:b w:val="false"/>
          <w:i w:val="false"/>
          <w:color w:val="ff0000"/>
          <w:sz w:val="28"/>
        </w:rPr>
        <w:t xml:space="preserve">
      Ескерту. 2-қосымша жаңа редакцияда – ҚР Жасанды интеллект және цифрлық даму министрінің м.а. 24.06.2026 </w:t>
      </w:r>
      <w:r>
        <w:rPr>
          <w:rFonts w:ascii="Times New Roman"/>
          <w:b w:val="false"/>
          <w:i w:val="false"/>
          <w:color w:val="ff0000"/>
          <w:sz w:val="28"/>
        </w:rPr>
        <w:t>№ 351/НҚ</w:t>
      </w:r>
      <w:r>
        <w:rPr>
          <w:rFonts w:ascii="Times New Roman"/>
          <w:b w:val="false"/>
          <w:i w:val="false"/>
          <w:color w:val="ff0000"/>
          <w:sz w:val="28"/>
        </w:rPr>
        <w:t xml:space="preserve"> (алғаш ресми жарияланған күнінен кейін күнтізбелік жиырма бір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 </w:t>
            </w:r>
            <w:r>
              <w:rPr>
                <w:rFonts w:ascii="Times New Roman"/>
                <w:b/>
                <w:i w:val="false"/>
                <w:color w:val="000000"/>
                <w:sz w:val="20"/>
              </w:rPr>
              <w:t>р/с</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Нөмірлеу </w:t>
            </w:r>
            <w:r>
              <w:rPr>
                <w:rFonts w:ascii="Times New Roman"/>
                <w:b/>
                <w:i w:val="false"/>
                <w:color w:val="000000"/>
                <w:sz w:val="20"/>
              </w:rPr>
              <w:t>ресурсы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Бөлінген және резервтік нөмірлеу ресурстарының саны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Пайдалану аумағы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Қызмет алушының атауы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Қызмет алушының ұйымдық-құқықтық нысаны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Қызмет алушының ведомстволық бағыныстылығы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(мемлекеттік органның </w:t>
            </w:r>
            <w:r>
              <w:rPr>
                <w:rFonts w:ascii="Times New Roman"/>
                <w:b/>
                <w:i w:val="false"/>
                <w:color w:val="000000"/>
                <w:sz w:val="20"/>
              </w:rPr>
              <w:t>Байланыс-Орталығы</w:t>
            </w:r>
            <w:r>
              <w:rPr>
                <w:rFonts w:ascii="Times New Roman"/>
                <w:b/>
                <w:i w:val="false"/>
                <w:color w:val="000000"/>
                <w:sz w:val="20"/>
              </w:rPr>
              <w:t xml:space="preserve"> үшін)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w:t>
            </w:r>
          </w:p>
          <w:p>
            <w:pPr>
              <w:spacing w:after="20"/>
              <w:ind w:left="20"/>
              <w:jc w:val="both"/>
            </w:pPr>
            <w:r>
              <w:rPr>
                <w:rFonts w:ascii="Times New Roman"/>
                <w:b w:val="false"/>
                <w:i w:val="false"/>
                <w:color w:val="000000"/>
                <w:sz w:val="20"/>
              </w:rPr>
              <w:t>
</w:t>
            </w:r>
            <w:r>
              <w:rPr>
                <w:rFonts w:ascii="Times New Roman"/>
                <w:b/>
                <w:i w:val="false"/>
                <w:color w:val="000000"/>
                <w:sz w:val="20"/>
              </w:rPr>
              <w:t>С</w:t>
            </w:r>
          </w:p>
          <w:p>
            <w:pPr>
              <w:spacing w:after="20"/>
              <w:ind w:left="20"/>
              <w:jc w:val="both"/>
            </w:pPr>
            <w:r>
              <w:rPr>
                <w:rFonts w:ascii="Times New Roman"/>
                <w:b w:val="false"/>
                <w:i w:val="false"/>
                <w:color w:val="000000"/>
                <w:sz w:val="20"/>
              </w:rPr>
              <w:t>
</w:t>
            </w:r>
            <w:r>
              <w:rPr>
                <w:rFonts w:ascii="Times New Roman"/>
                <w:b/>
                <w:i w:val="false"/>
                <w:color w:val="000000"/>
                <w:sz w:val="20"/>
              </w:rPr>
              <w:t>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Байланыс деректері (телефон, </w:t>
            </w:r>
            <w:r>
              <w:rPr>
                <w:rFonts w:ascii="Times New Roman"/>
                <w:b/>
                <w:i w:val="false"/>
                <w:color w:val="000000"/>
                <w:sz w:val="20"/>
              </w:rPr>
              <w:t>е-mail</w:t>
            </w:r>
            <w:r>
              <w:rPr>
                <w:rFonts w:ascii="Times New Roman"/>
                <w:b/>
                <w:i w:val="false"/>
                <w:color w:val="000000"/>
                <w:sz w:val="20"/>
              </w:rPr>
              <w:t>)</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Байланыс орталығының атауы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Байланыс орталығының </w:t>
            </w:r>
            <w:r>
              <w:rPr>
                <w:rFonts w:ascii="Times New Roman"/>
                <w:b/>
                <w:i w:val="false"/>
                <w:color w:val="000000"/>
                <w:sz w:val="20"/>
              </w:rPr>
              <w:t>сыныптауышы</w:t>
            </w:r>
            <w:r>
              <w:rPr>
                <w:rFonts w:ascii="Times New Roman"/>
                <w:b/>
                <w:i w:val="false"/>
                <w:color w:val="000000"/>
                <w:sz w:val="20"/>
              </w:rPr>
              <w:t xml:space="preserve"> және қызмет көрсету саласы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Нөмірлеу </w:t>
            </w:r>
            <w:r>
              <w:rPr>
                <w:rFonts w:ascii="Times New Roman"/>
                <w:b/>
                <w:i w:val="false"/>
                <w:color w:val="000000"/>
                <w:sz w:val="20"/>
              </w:rPr>
              <w:t>ресурсын</w:t>
            </w:r>
            <w:r>
              <w:rPr>
                <w:rFonts w:ascii="Times New Roman"/>
                <w:b/>
                <w:i w:val="false"/>
                <w:color w:val="000000"/>
                <w:sz w:val="20"/>
              </w:rPr>
              <w:t xml:space="preserve"> бөлу, туралы бұйрықтың нөмірі мен қол қойылған күні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Нөмірлеу </w:t>
            </w:r>
            <w:r>
              <w:rPr>
                <w:rFonts w:ascii="Times New Roman"/>
                <w:b/>
                <w:i w:val="false"/>
                <w:color w:val="000000"/>
                <w:sz w:val="20"/>
              </w:rPr>
              <w:t>ресурсын</w:t>
            </w:r>
            <w:r>
              <w:rPr>
                <w:rFonts w:ascii="Times New Roman"/>
                <w:b/>
                <w:i w:val="false"/>
                <w:color w:val="000000"/>
                <w:sz w:val="20"/>
              </w:rPr>
              <w:t>, қайтарып алу туралы бұйрықтың нөмірі мен қол қойылған күні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Көрсетілетін қызмет атауы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Нөмірлеу ресурсын бөлу</w:t>
            </w:r>
            <w:r>
              <w:br/>
            </w:r>
            <w:r>
              <w:rPr>
                <w:rFonts w:ascii="Times New Roman"/>
                <w:b w:val="false"/>
                <w:i w:val="false"/>
                <w:color w:val="000000"/>
                <w:sz w:val="20"/>
              </w:rPr>
              <w:t xml:space="preserve"> және нөмірлерді беру,</w:t>
            </w:r>
            <w:r>
              <w:br/>
            </w:r>
            <w:r>
              <w:rPr>
                <w:rFonts w:ascii="Times New Roman"/>
                <w:b w:val="false"/>
                <w:i w:val="false"/>
                <w:color w:val="000000"/>
                <w:sz w:val="20"/>
              </w:rPr>
              <w:t>сондай-ақ оларды алып</w:t>
            </w:r>
            <w:r>
              <w:br/>
            </w:r>
            <w:r>
              <w:rPr>
                <w:rFonts w:ascii="Times New Roman"/>
                <w:b w:val="false"/>
                <w:i w:val="false"/>
                <w:color w:val="000000"/>
                <w:sz w:val="20"/>
              </w:rPr>
              <w:t>қою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30" w:id="133"/>
    <w:p>
      <w:pPr>
        <w:spacing w:after="0"/>
        <w:ind w:left="0"/>
        <w:jc w:val="left"/>
      </w:pPr>
      <w:r>
        <w:rPr>
          <w:rFonts w:ascii="Times New Roman"/>
          <w:b/>
          <w:i w:val="false"/>
          <w:color w:val="000000"/>
        </w:rPr>
        <w:t xml:space="preserve"> Нөмірлерді бөлуге өтініш</w:t>
      </w:r>
    </w:p>
    <w:bookmarkEnd w:id="133"/>
    <w:bookmarkStart w:name="z131" w:id="134"/>
    <w:p>
      <w:pPr>
        <w:spacing w:after="0"/>
        <w:ind w:left="0"/>
        <w:jc w:val="both"/>
      </w:pPr>
      <w:r>
        <w:rPr>
          <w:rFonts w:ascii="Times New Roman"/>
          <w:b w:val="false"/>
          <w:i w:val="false"/>
          <w:color w:val="000000"/>
          <w:sz w:val="28"/>
        </w:rPr>
        <w:t>
      1. Көрсетілетін қызметті алушы (заңды тұлғалар үшін – толық және қысқаша атауы, жеке тұлғалар үшін – тегі, аты, әкесінің аты (бар болған жағдайда)).</w:t>
      </w:r>
    </w:p>
    <w:bookmarkEnd w:id="134"/>
    <w:bookmarkStart w:name="z132" w:id="135"/>
    <w:p>
      <w:pPr>
        <w:spacing w:after="0"/>
        <w:ind w:left="0"/>
        <w:jc w:val="both"/>
      </w:pPr>
      <w:r>
        <w:rPr>
          <w:rFonts w:ascii="Times New Roman"/>
          <w:b w:val="false"/>
          <w:i w:val="false"/>
          <w:color w:val="000000"/>
          <w:sz w:val="28"/>
        </w:rPr>
        <w:t>
      2. Жеке сәйкестендіру нөмірі/бизнес-сәйкестендіру нөмірі.</w:t>
      </w:r>
    </w:p>
    <w:bookmarkEnd w:id="135"/>
    <w:bookmarkStart w:name="z133" w:id="136"/>
    <w:p>
      <w:pPr>
        <w:spacing w:after="0"/>
        <w:ind w:left="0"/>
        <w:jc w:val="both"/>
      </w:pPr>
      <w:r>
        <w:rPr>
          <w:rFonts w:ascii="Times New Roman"/>
          <w:b w:val="false"/>
          <w:i w:val="false"/>
          <w:color w:val="000000"/>
          <w:sz w:val="28"/>
        </w:rPr>
        <w:t>
      3. Пошталық мекенжайы.</w:t>
      </w:r>
    </w:p>
    <w:bookmarkEnd w:id="136"/>
    <w:bookmarkStart w:name="z134" w:id="137"/>
    <w:p>
      <w:pPr>
        <w:spacing w:after="0"/>
        <w:ind w:left="0"/>
        <w:jc w:val="both"/>
      </w:pPr>
      <w:r>
        <w:rPr>
          <w:rFonts w:ascii="Times New Roman"/>
          <w:b w:val="false"/>
          <w:i w:val="false"/>
          <w:color w:val="000000"/>
          <w:sz w:val="28"/>
        </w:rPr>
        <w:t>
      4. Байланыс деректемелері (телефон, факс).</w:t>
      </w:r>
    </w:p>
    <w:bookmarkEnd w:id="137"/>
    <w:bookmarkStart w:name="z135" w:id="138"/>
    <w:p>
      <w:pPr>
        <w:spacing w:after="0"/>
        <w:ind w:left="0"/>
        <w:jc w:val="both"/>
      </w:pPr>
      <w:r>
        <w:rPr>
          <w:rFonts w:ascii="Times New Roman"/>
          <w:b w:val="false"/>
          <w:i w:val="false"/>
          <w:color w:val="000000"/>
          <w:sz w:val="28"/>
        </w:rPr>
        <w:t>
      5. Банктік деректемелер.</w:t>
      </w:r>
    </w:p>
    <w:bookmarkEnd w:id="138"/>
    <w:bookmarkStart w:name="z136" w:id="139"/>
    <w:p>
      <w:pPr>
        <w:spacing w:after="0"/>
        <w:ind w:left="0"/>
        <w:jc w:val="both"/>
      </w:pPr>
      <w:r>
        <w:rPr>
          <w:rFonts w:ascii="Times New Roman"/>
          <w:b w:val="false"/>
          <w:i w:val="false"/>
          <w:color w:val="000000"/>
          <w:sz w:val="28"/>
        </w:rPr>
        <w:t>
      6. Көрсетілетін қызметті беруші берген лицензиясының және оның қосымшасының деректемелері (лицензияланатын байланыс қызметтерін көрсеткен жағдайда).</w:t>
      </w:r>
    </w:p>
    <w:bookmarkEnd w:id="139"/>
    <w:bookmarkStart w:name="z137" w:id="140"/>
    <w:p>
      <w:pPr>
        <w:spacing w:after="0"/>
        <w:ind w:left="0"/>
        <w:jc w:val="both"/>
      </w:pPr>
      <w:r>
        <w:rPr>
          <w:rFonts w:ascii="Times New Roman"/>
          <w:b w:val="false"/>
          <w:i w:val="false"/>
          <w:color w:val="000000"/>
          <w:sz w:val="28"/>
        </w:rPr>
        <w:t>
      7. Желінің толық және қысқартылған атауы (егер болса).</w:t>
      </w:r>
    </w:p>
    <w:bookmarkEnd w:id="140"/>
    <w:bookmarkStart w:name="z138" w:id="141"/>
    <w:p>
      <w:pPr>
        <w:spacing w:after="0"/>
        <w:ind w:left="0"/>
        <w:jc w:val="both"/>
      </w:pPr>
      <w:r>
        <w:rPr>
          <w:rFonts w:ascii="Times New Roman"/>
          <w:b w:val="false"/>
          <w:i w:val="false"/>
          <w:color w:val="000000"/>
          <w:sz w:val="28"/>
        </w:rPr>
        <w:t>
      8. Желіні құруға және пайдалануға жауапты тұлғаның лауазымы, тегі, аты, әкесінің аты (болған жағдайда).</w:t>
      </w:r>
    </w:p>
    <w:bookmarkEnd w:id="141"/>
    <w:p>
      <w:pPr>
        <w:spacing w:after="0"/>
        <w:ind w:left="0"/>
        <w:jc w:val="both"/>
      </w:pPr>
      <w:r>
        <w:rPr>
          <w:rFonts w:ascii="Times New Roman"/>
          <w:b w:val="false"/>
          <w:i w:val="false"/>
          <w:color w:val="000000"/>
          <w:sz w:val="28"/>
        </w:rPr>
        <w:t>
      9. Сұратылатын нөмірлеу ресурсының көлемі.</w:t>
      </w:r>
    </w:p>
    <w:bookmarkStart w:name="z139" w:id="142"/>
    <w:p>
      <w:pPr>
        <w:spacing w:after="0"/>
        <w:ind w:left="0"/>
        <w:jc w:val="both"/>
      </w:pPr>
      <w:r>
        <w:rPr>
          <w:rFonts w:ascii="Times New Roman"/>
          <w:b w:val="false"/>
          <w:i w:val="false"/>
          <w:color w:val="000000"/>
          <w:sz w:val="28"/>
        </w:rPr>
        <w:t>
      10. Сұратылатын нөмірлеу ресурсын пайдалану болжанып отырған аумақ.</w:t>
      </w:r>
    </w:p>
    <w:bookmarkEnd w:id="142"/>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w:t>
            </w:r>
          </w:p>
          <w:p>
            <w:pPr>
              <w:spacing w:after="20"/>
              <w:ind w:left="20"/>
              <w:jc w:val="both"/>
            </w:pPr>
            <w:r>
              <w:rPr>
                <w:rFonts w:ascii="Times New Roman"/>
                <w:b w:val="false"/>
                <w:i w:val="false"/>
                <w:color w:val="000000"/>
                <w:sz w:val="20"/>
              </w:rPr>
              <w:t>
(өтінішке қол қоға</w:t>
            </w:r>
          </w:p>
          <w:p>
            <w:pPr>
              <w:spacing w:after="20"/>
              <w:ind w:left="20"/>
              <w:jc w:val="both"/>
            </w:pPr>
            <w:r>
              <w:rPr>
                <w:rFonts w:ascii="Times New Roman"/>
                <w:b w:val="false"/>
                <w:i w:val="false"/>
                <w:color w:val="000000"/>
                <w:sz w:val="20"/>
              </w:rPr>
              <w:t>
уәкілетті тұлғаның лауазымы)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w:t>
            </w:r>
          </w:p>
          <w:p>
            <w:pPr>
              <w:spacing w:after="20"/>
              <w:ind w:left="20"/>
              <w:jc w:val="both"/>
            </w:pPr>
            <w:r>
              <w:rPr>
                <w:rFonts w:ascii="Times New Roman"/>
                <w:b w:val="false"/>
                <w:i w:val="false"/>
                <w:color w:val="000000"/>
                <w:sz w:val="20"/>
              </w:rPr>
              <w:t>
(лауазымды тұлғаның тегі, аты, әкесінің</w:t>
            </w:r>
          </w:p>
          <w:p>
            <w:pPr>
              <w:spacing w:after="20"/>
              <w:ind w:left="20"/>
              <w:jc w:val="both"/>
            </w:pPr>
            <w:r>
              <w:rPr>
                <w:rFonts w:ascii="Times New Roman"/>
                <w:b w:val="false"/>
                <w:i w:val="false"/>
                <w:color w:val="000000"/>
                <w:sz w:val="20"/>
              </w:rPr>
              <w:t>
аты (болған жағдайда))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Нөмірлеу ресурсын</w:t>
            </w:r>
            <w:r>
              <w:br/>
            </w:r>
            <w:r>
              <w:rPr>
                <w:rFonts w:ascii="Times New Roman"/>
                <w:b w:val="false"/>
                <w:i w:val="false"/>
                <w:color w:val="000000"/>
                <w:sz w:val="20"/>
              </w:rPr>
              <w:t>бөлу және нөмірлерді беру,</w:t>
            </w:r>
            <w:r>
              <w:br/>
            </w:r>
            <w:r>
              <w:rPr>
                <w:rFonts w:ascii="Times New Roman"/>
                <w:b w:val="false"/>
                <w:i w:val="false"/>
                <w:color w:val="000000"/>
                <w:sz w:val="20"/>
              </w:rPr>
              <w:t>сондай-ақ оларда алып</w:t>
            </w:r>
            <w:r>
              <w:br/>
            </w:r>
            <w:r>
              <w:rPr>
                <w:rFonts w:ascii="Times New Roman"/>
                <w:b w:val="false"/>
                <w:i w:val="false"/>
                <w:color w:val="000000"/>
                <w:sz w:val="20"/>
              </w:rPr>
              <w:t>қою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41" w:id="143"/>
    <w:p>
      <w:pPr>
        <w:spacing w:after="0"/>
        <w:ind w:left="0"/>
        <w:jc w:val="left"/>
      </w:pPr>
      <w:r>
        <w:rPr>
          <w:rFonts w:ascii="Times New Roman"/>
          <w:b/>
          <w:i w:val="false"/>
          <w:color w:val="000000"/>
        </w:rPr>
        <w:t xml:space="preserve"> Түсіндірме жазба</w:t>
      </w:r>
    </w:p>
    <w:bookmarkEnd w:id="143"/>
    <w:p>
      <w:pPr>
        <w:spacing w:after="0"/>
        <w:ind w:left="0"/>
        <w:jc w:val="both"/>
      </w:pPr>
      <w:r>
        <w:rPr>
          <w:rFonts w:ascii="Times New Roman"/>
          <w:b w:val="false"/>
          <w:i w:val="false"/>
          <w:color w:val="ff0000"/>
          <w:sz w:val="28"/>
        </w:rPr>
        <w:t xml:space="preserve">
      Ескерту. 4-қосымша жаңа редакцияда – ҚР Жасанды интеллект және цифрлық даму министрінің м.а. 24.06.2026 </w:t>
      </w:r>
      <w:r>
        <w:rPr>
          <w:rFonts w:ascii="Times New Roman"/>
          <w:b w:val="false"/>
          <w:i w:val="false"/>
          <w:color w:val="ff0000"/>
          <w:sz w:val="28"/>
        </w:rPr>
        <w:t>№ 351/НҚ</w:t>
      </w:r>
      <w:r>
        <w:rPr>
          <w:rFonts w:ascii="Times New Roman"/>
          <w:b w:val="false"/>
          <w:i w:val="false"/>
          <w:color w:val="ff0000"/>
          <w:sz w:val="28"/>
        </w:rPr>
        <w:t xml:space="preserve"> (алғаш ресми жарияланған күнінен кейін күнтізбелік жиырма бір күн өткен соң қолданысқа енгізіледі) бұйрығымен.</w:t>
      </w:r>
    </w:p>
    <w:bookmarkStart w:name="z225" w:id="144"/>
    <w:p>
      <w:pPr>
        <w:spacing w:after="0"/>
        <w:ind w:left="0"/>
        <w:jc w:val="both"/>
      </w:pPr>
      <w:r>
        <w:rPr>
          <w:rFonts w:ascii="Times New Roman"/>
          <w:b w:val="false"/>
          <w:i w:val="false"/>
          <w:color w:val="000000"/>
          <w:sz w:val="28"/>
        </w:rPr>
        <w:t>
      1. Желінің атауы мен түрі.</w:t>
      </w:r>
    </w:p>
    <w:bookmarkEnd w:id="144"/>
    <w:bookmarkStart w:name="z226" w:id="145"/>
    <w:p>
      <w:pPr>
        <w:spacing w:after="0"/>
        <w:ind w:left="0"/>
        <w:jc w:val="both"/>
      </w:pPr>
      <w:r>
        <w:rPr>
          <w:rFonts w:ascii="Times New Roman"/>
          <w:b w:val="false"/>
          <w:i w:val="false"/>
          <w:color w:val="000000"/>
          <w:sz w:val="28"/>
        </w:rPr>
        <w:t>
      2. Желінің қызмет етуін қамтамасыз ететін әкімшілік-ұйымдастыру қағидаттары (меншік нысаны, иесі, пайдаланылатын кәсіпорындар, кәсіпорын – халықаралық оператор, олардың құқықтық және функционалдық қатынастары).</w:t>
      </w:r>
    </w:p>
    <w:bookmarkEnd w:id="145"/>
    <w:bookmarkStart w:name="z227" w:id="146"/>
    <w:p>
      <w:pPr>
        <w:spacing w:after="0"/>
        <w:ind w:left="0"/>
        <w:jc w:val="both"/>
      </w:pPr>
      <w:r>
        <w:rPr>
          <w:rFonts w:ascii="Times New Roman"/>
          <w:b w:val="false"/>
          <w:i w:val="false"/>
          <w:color w:val="000000"/>
          <w:sz w:val="28"/>
        </w:rPr>
        <w:t>
      3. Өтінім беру кезіндегі желінің пайдалануға дайындығы (немесе пайдалануды бастау мерзімі).</w:t>
      </w:r>
    </w:p>
    <w:bookmarkEnd w:id="146"/>
    <w:bookmarkStart w:name="z228" w:id="147"/>
    <w:p>
      <w:pPr>
        <w:spacing w:after="0"/>
        <w:ind w:left="0"/>
        <w:jc w:val="both"/>
      </w:pPr>
      <w:r>
        <w:rPr>
          <w:rFonts w:ascii="Times New Roman"/>
          <w:b w:val="false"/>
          <w:i w:val="false"/>
          <w:color w:val="000000"/>
          <w:sz w:val="28"/>
        </w:rPr>
        <w:t>
      4. Желі құрудың қысқаша техникалық қағидаттары:</w:t>
      </w:r>
    </w:p>
    <w:bookmarkEnd w:id="147"/>
    <w:bookmarkStart w:name="z229" w:id="148"/>
    <w:p>
      <w:pPr>
        <w:spacing w:after="0"/>
        <w:ind w:left="0"/>
        <w:jc w:val="both"/>
      </w:pPr>
      <w:r>
        <w:rPr>
          <w:rFonts w:ascii="Times New Roman"/>
          <w:b w:val="false"/>
          <w:i w:val="false"/>
          <w:color w:val="000000"/>
          <w:sz w:val="28"/>
        </w:rPr>
        <w:t>
      1) құрылымы, оның ішінде қалааралық (халықаралық, аймақішілік) желілермен өзара іс-қимылын жүзеге асыратын элементтер;</w:t>
      </w:r>
    </w:p>
    <w:bookmarkEnd w:id="148"/>
    <w:bookmarkStart w:name="z230" w:id="149"/>
    <w:p>
      <w:pPr>
        <w:spacing w:after="0"/>
        <w:ind w:left="0"/>
        <w:jc w:val="both"/>
      </w:pPr>
      <w:r>
        <w:rPr>
          <w:rFonts w:ascii="Times New Roman"/>
          <w:b w:val="false"/>
          <w:i w:val="false"/>
          <w:color w:val="000000"/>
          <w:sz w:val="28"/>
        </w:rPr>
        <w:t>
      2) қалааралық (халықаралық) желілермен түйісуді техникалық қамтамасыз ету (желіаралық түйісу хаттамалары, тікелей түйісу, байланыс арналарының түрлері және оларды ұйымдастыру тәсілдері).</w:t>
      </w:r>
    </w:p>
    <w:bookmarkEnd w:id="149"/>
    <w:bookmarkStart w:name="z231" w:id="150"/>
    <w:p>
      <w:pPr>
        <w:spacing w:after="0"/>
        <w:ind w:left="0"/>
        <w:jc w:val="both"/>
      </w:pPr>
      <w:r>
        <w:rPr>
          <w:rFonts w:ascii="Times New Roman"/>
          <w:b w:val="false"/>
          <w:i w:val="false"/>
          <w:color w:val="000000"/>
          <w:sz w:val="28"/>
        </w:rPr>
        <w:t>
      5. Қалааралық және халықаралық байланыс қызметтерін, Интернет желісіне қолжетімділік қызметтерін, ІP-телефония қызметтеріне (Интернет-телефония) және байланыстың интеллектуалдық желілер қызметтеріне ұсыну үшін ұйымдастыру-техникалық дайындығы (шет елдердің түйіндесу желілерінің операторларымен, отандық желілермен немесе транзит беру туралы халықаралық транзиттік тораптармен, халықаралық арналар жабдықтаушыларымен келісімдердің болуы, техникалық құралдардың болуы және функционалдық дайындығы).</w:t>
      </w:r>
    </w:p>
    <w:bookmarkEnd w:id="150"/>
    <w:bookmarkStart w:name="z232" w:id="151"/>
    <w:p>
      <w:pPr>
        <w:spacing w:after="0"/>
        <w:ind w:left="0"/>
        <w:jc w:val="both"/>
      </w:pPr>
      <w:r>
        <w:rPr>
          <w:rFonts w:ascii="Times New Roman"/>
          <w:b w:val="false"/>
          <w:i w:val="false"/>
          <w:color w:val="000000"/>
          <w:sz w:val="28"/>
        </w:rPr>
        <w:t>
      6. Желінің жұмыс істеу ауқымы:</w:t>
      </w:r>
    </w:p>
    <w:bookmarkEnd w:id="151"/>
    <w:bookmarkStart w:name="z233" w:id="152"/>
    <w:p>
      <w:pPr>
        <w:spacing w:after="0"/>
        <w:ind w:left="0"/>
        <w:jc w:val="both"/>
      </w:pPr>
      <w:r>
        <w:rPr>
          <w:rFonts w:ascii="Times New Roman"/>
          <w:b w:val="false"/>
          <w:i w:val="false"/>
          <w:color w:val="000000"/>
          <w:sz w:val="28"/>
        </w:rPr>
        <w:t>
      1) желі топологиясы (Қазақстан Республикасының, ТМД елдерінің, басқа да шет елдердің желі қамтитын қалалары мен аймақтарының тізбесі);</w:t>
      </w:r>
    </w:p>
    <w:bookmarkEnd w:id="152"/>
    <w:bookmarkStart w:name="z234" w:id="153"/>
    <w:p>
      <w:pPr>
        <w:spacing w:after="0"/>
        <w:ind w:left="0"/>
        <w:jc w:val="both"/>
      </w:pPr>
      <w:r>
        <w:rPr>
          <w:rFonts w:ascii="Times New Roman"/>
          <w:b w:val="false"/>
          <w:i w:val="false"/>
          <w:color w:val="000000"/>
          <w:sz w:val="28"/>
        </w:rPr>
        <w:t>
      2) пайдаланушылардың, оның ішінде қалааралық (халықаралық) байланыс қызметтерімен пайдаланылатындардың саны;</w:t>
      </w:r>
    </w:p>
    <w:bookmarkEnd w:id="153"/>
    <w:bookmarkStart w:name="z235" w:id="154"/>
    <w:p>
      <w:pPr>
        <w:spacing w:after="0"/>
        <w:ind w:left="0"/>
        <w:jc w:val="both"/>
      </w:pPr>
      <w:r>
        <w:rPr>
          <w:rFonts w:ascii="Times New Roman"/>
          <w:b w:val="false"/>
          <w:i w:val="false"/>
          <w:color w:val="000000"/>
          <w:sz w:val="28"/>
        </w:rPr>
        <w:t>
      3) тікелей түйіндесу жүргізілетін шетел желілері мен транзиттік тораптарының тізбесі;</w:t>
      </w:r>
    </w:p>
    <w:bookmarkEnd w:id="154"/>
    <w:bookmarkStart w:name="z236" w:id="155"/>
    <w:p>
      <w:pPr>
        <w:spacing w:after="0"/>
        <w:ind w:left="0"/>
        <w:jc w:val="both"/>
      </w:pPr>
      <w:r>
        <w:rPr>
          <w:rFonts w:ascii="Times New Roman"/>
          <w:b w:val="false"/>
          <w:i w:val="false"/>
          <w:color w:val="000000"/>
          <w:sz w:val="28"/>
        </w:rPr>
        <w:t>
      4) пайдаланушыларға, тапсырыс берілген желімен тікелей түйіндесуі жоқ шетел желілерінің абоненттеріне шығуды ұсыну мүмкіндігі;</w:t>
      </w:r>
    </w:p>
    <w:bookmarkEnd w:id="155"/>
    <w:bookmarkStart w:name="z237" w:id="156"/>
    <w:p>
      <w:pPr>
        <w:spacing w:after="0"/>
        <w:ind w:left="0"/>
        <w:jc w:val="both"/>
      </w:pPr>
      <w:r>
        <w:rPr>
          <w:rFonts w:ascii="Times New Roman"/>
          <w:b w:val="false"/>
          <w:i w:val="false"/>
          <w:color w:val="000000"/>
          <w:sz w:val="28"/>
        </w:rPr>
        <w:t>
      5) қалааралық (халықаралық) трафик (кіріс, шығыс);</w:t>
      </w:r>
    </w:p>
    <w:bookmarkEnd w:id="156"/>
    <w:bookmarkStart w:name="z238" w:id="157"/>
    <w:p>
      <w:pPr>
        <w:spacing w:after="0"/>
        <w:ind w:left="0"/>
        <w:jc w:val="both"/>
      </w:pPr>
      <w:r>
        <w:rPr>
          <w:rFonts w:ascii="Times New Roman"/>
          <w:b w:val="false"/>
          <w:i w:val="false"/>
          <w:color w:val="000000"/>
          <w:sz w:val="28"/>
        </w:rPr>
        <w:t>
      6) көрсетілетін қызметтердің құрамы.</w:t>
      </w:r>
    </w:p>
    <w:bookmarkEnd w:id="157"/>
    <w:bookmarkStart w:name="z239" w:id="158"/>
    <w:p>
      <w:pPr>
        <w:spacing w:after="0"/>
        <w:ind w:left="0"/>
        <w:jc w:val="both"/>
      </w:pPr>
      <w:r>
        <w:rPr>
          <w:rFonts w:ascii="Times New Roman"/>
          <w:b w:val="false"/>
          <w:i w:val="false"/>
          <w:color w:val="000000"/>
          <w:sz w:val="28"/>
        </w:rPr>
        <w:t>
      7. Желінің нөмірлеу жоспарын құру қағидаттары.</w:t>
      </w:r>
    </w:p>
    <w:bookmarkEnd w:id="158"/>
    <w:bookmarkStart w:name="z240" w:id="159"/>
    <w:p>
      <w:pPr>
        <w:spacing w:after="0"/>
        <w:ind w:left="0"/>
        <w:jc w:val="both"/>
      </w:pPr>
      <w:r>
        <w:rPr>
          <w:rFonts w:ascii="Times New Roman"/>
          <w:b w:val="false"/>
          <w:i w:val="false"/>
          <w:color w:val="000000"/>
          <w:sz w:val="28"/>
        </w:rPr>
        <w:t>
      8. Көрсетілетін қызметтердің сипаты.</w:t>
      </w:r>
    </w:p>
    <w:bookmarkEnd w:id="159"/>
    <w:bookmarkStart w:name="z241" w:id="160"/>
    <w:p>
      <w:pPr>
        <w:spacing w:after="0"/>
        <w:ind w:left="0"/>
        <w:jc w:val="both"/>
      </w:pPr>
      <w:r>
        <w:rPr>
          <w:rFonts w:ascii="Times New Roman"/>
          <w:b w:val="false"/>
          <w:i w:val="false"/>
          <w:color w:val="000000"/>
          <w:sz w:val="28"/>
        </w:rPr>
        <w:t>
      9. Байланыс арнасының жұмыс істеуі үшін қажетті инфрақұрылым, кадрлық және қаржылық ресурстар туралы мәліметтер.</w:t>
      </w:r>
    </w:p>
    <w:bookmarkEnd w:id="160"/>
    <w:bookmarkStart w:name="z242" w:id="161"/>
    <w:p>
      <w:pPr>
        <w:spacing w:after="0"/>
        <w:ind w:left="0"/>
        <w:jc w:val="both"/>
      </w:pPr>
      <w:r>
        <w:rPr>
          <w:rFonts w:ascii="Times New Roman"/>
          <w:b w:val="false"/>
          <w:i w:val="false"/>
          <w:color w:val="000000"/>
          <w:sz w:val="28"/>
        </w:rPr>
        <w:t>
      10. Байланыс арнасының қажеттілігін негіздеу, оның ішінде халықаралық тәжірибе, халықаралық ұйымдардың ұсынымдары, жүргізілген сауалнама нәтижелері (бар болған жағдайда).</w:t>
      </w:r>
    </w:p>
    <w:bookmarkEnd w:id="161"/>
    <w:bookmarkStart w:name="z243" w:id="162"/>
    <w:p>
      <w:pPr>
        <w:spacing w:after="0"/>
        <w:ind w:left="0"/>
        <w:jc w:val="both"/>
      </w:pPr>
      <w:r>
        <w:rPr>
          <w:rFonts w:ascii="Times New Roman"/>
          <w:b w:val="false"/>
          <w:i w:val="false"/>
          <w:color w:val="000000"/>
          <w:sz w:val="28"/>
        </w:rPr>
        <w:t>
      11. Консультацияға, өтініштерді қабылдауға арналған сұрақтар.</w:t>
      </w:r>
    </w:p>
    <w:bookmarkEnd w:id="162"/>
    <w:bookmarkStart w:name="z244" w:id="163"/>
    <w:p>
      <w:pPr>
        <w:spacing w:after="0"/>
        <w:ind w:left="0"/>
        <w:jc w:val="both"/>
      </w:pPr>
      <w:r>
        <w:rPr>
          <w:rFonts w:ascii="Times New Roman"/>
          <w:b w:val="false"/>
          <w:i w:val="false"/>
          <w:color w:val="000000"/>
          <w:sz w:val="28"/>
        </w:rPr>
        <w:t>
      12. Бағдарламалық өнімдердің болуы.</w:t>
      </w:r>
    </w:p>
    <w:bookmarkEnd w:id="163"/>
    <w:bookmarkStart w:name="z245" w:id="164"/>
    <w:p>
      <w:pPr>
        <w:spacing w:after="0"/>
        <w:ind w:left="0"/>
        <w:jc w:val="both"/>
      </w:pPr>
      <w:r>
        <w:rPr>
          <w:rFonts w:ascii="Times New Roman"/>
          <w:b w:val="false"/>
          <w:i w:val="false"/>
          <w:color w:val="000000"/>
          <w:sz w:val="28"/>
        </w:rPr>
        <w:t>
      13. Жұмыс орнының жабдықталуы.</w:t>
      </w:r>
    </w:p>
    <w:bookmarkEnd w:id="164"/>
    <w:bookmarkStart w:name="z246" w:id="165"/>
    <w:p>
      <w:pPr>
        <w:spacing w:after="0"/>
        <w:ind w:left="0"/>
        <w:jc w:val="both"/>
      </w:pPr>
      <w:r>
        <w:rPr>
          <w:rFonts w:ascii="Times New Roman"/>
          <w:b w:val="false"/>
          <w:i w:val="false"/>
          <w:color w:val="000000"/>
          <w:sz w:val="28"/>
        </w:rPr>
        <w:t>
      Ескертпе:</w:t>
      </w:r>
    </w:p>
    <w:bookmarkEnd w:id="165"/>
    <w:bookmarkStart w:name="z247" w:id="166"/>
    <w:p>
      <w:pPr>
        <w:spacing w:after="0"/>
        <w:ind w:left="0"/>
        <w:jc w:val="both"/>
      </w:pPr>
      <w:r>
        <w:rPr>
          <w:rFonts w:ascii="Times New Roman"/>
          <w:b w:val="false"/>
          <w:i w:val="false"/>
          <w:color w:val="000000"/>
          <w:sz w:val="28"/>
        </w:rPr>
        <w:t>
      1) 4, 5-тармақтар бойынша мәліметтер өтініш беру кезіндегі жағдай бойынша жазылады және желіні дамыту жоспары бойынша деректер келтіріледі;</w:t>
      </w:r>
    </w:p>
    <w:bookmarkEnd w:id="166"/>
    <w:bookmarkStart w:name="z248" w:id="167"/>
    <w:p>
      <w:pPr>
        <w:spacing w:after="0"/>
        <w:ind w:left="0"/>
        <w:jc w:val="both"/>
      </w:pPr>
      <w:r>
        <w:rPr>
          <w:rFonts w:ascii="Times New Roman"/>
          <w:b w:val="false"/>
          <w:i w:val="false"/>
          <w:color w:val="000000"/>
          <w:sz w:val="28"/>
        </w:rPr>
        <w:t>
      2) 5-тармақ нөмірлеу аймағының "DEF" кодтарын, "DEFХ1" және "DEF Х1Х2" кодтарын, қызметтерге қолжетімділік кодтарындағы "Х1Х2Х3(Х4)" байланыс операторларының (қызметтер провайдерлерінің) кодтарын сұрататын операторлар үшін ғана; оператордың таңдау префиксін сұрататын қалааралық және (немесе) халықаралық байланыс операторлары үшін ғана қолданылады;</w:t>
      </w:r>
    </w:p>
    <w:bookmarkEnd w:id="167"/>
    <w:bookmarkStart w:name="z249" w:id="168"/>
    <w:p>
      <w:pPr>
        <w:spacing w:after="0"/>
        <w:ind w:left="0"/>
        <w:jc w:val="both"/>
      </w:pPr>
      <w:r>
        <w:rPr>
          <w:rFonts w:ascii="Times New Roman"/>
          <w:b w:val="false"/>
          <w:i w:val="false"/>
          <w:color w:val="000000"/>
          <w:sz w:val="28"/>
        </w:rPr>
        <w:t>
      3) 6-тармақтың 3)-5) тармақшалары нөмірлеу аймағының "DEF" кодтарын, "DEF Х1" және "DEF Х1Х2" кодтарын сұрататын операторлар үшін ғана жарамды;</w:t>
      </w:r>
    </w:p>
    <w:bookmarkEnd w:id="168"/>
    <w:bookmarkStart w:name="z250" w:id="169"/>
    <w:p>
      <w:pPr>
        <w:spacing w:after="0"/>
        <w:ind w:left="0"/>
        <w:jc w:val="both"/>
      </w:pPr>
      <w:r>
        <w:rPr>
          <w:rFonts w:ascii="Times New Roman"/>
          <w:b w:val="false"/>
          <w:i w:val="false"/>
          <w:color w:val="000000"/>
          <w:sz w:val="28"/>
        </w:rPr>
        <w:t>
      4) егер бұрын лицензия алуға ұсынылған түсіндірме жазба өзгертілсе, 7-тармақ бойынша жаңа нөмірлеу жоспары қосымша;</w:t>
      </w:r>
    </w:p>
    <w:bookmarkEnd w:id="169"/>
    <w:bookmarkStart w:name="z251" w:id="170"/>
    <w:p>
      <w:pPr>
        <w:spacing w:after="0"/>
        <w:ind w:left="0"/>
        <w:jc w:val="both"/>
      </w:pPr>
      <w:r>
        <w:rPr>
          <w:rFonts w:ascii="Times New Roman"/>
          <w:b w:val="false"/>
          <w:i w:val="false"/>
          <w:color w:val="000000"/>
          <w:sz w:val="28"/>
        </w:rPr>
        <w:t>
      5) Мемлекеттік органның байланыс орталығын ұйымдастыру үшін 9, 10, 11, 12, 13-тармақтардағы мәліметтер ұсынылады.</w:t>
      </w:r>
    </w:p>
    <w:bookmarkEnd w:id="17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Нөмірлеу ресурсын бөлу және</w:t>
            </w:r>
            <w:r>
              <w:br/>
            </w:r>
            <w:r>
              <w:rPr>
                <w:rFonts w:ascii="Times New Roman"/>
                <w:b w:val="false"/>
                <w:i w:val="false"/>
                <w:color w:val="000000"/>
                <w:sz w:val="20"/>
              </w:rPr>
              <w:t>нөмірлерді беру, сондай-ақ</w:t>
            </w:r>
            <w:r>
              <w:br/>
            </w:r>
            <w:r>
              <w:rPr>
                <w:rFonts w:ascii="Times New Roman"/>
                <w:b w:val="false"/>
                <w:i w:val="false"/>
                <w:color w:val="000000"/>
                <w:sz w:val="20"/>
              </w:rPr>
              <w:t>оларды алып қою 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Нысан</w:t>
            </w:r>
          </w:p>
        </w:tc>
      </w:tr>
    </w:tbl>
    <w:bookmarkStart w:name="z164" w:id="171"/>
    <w:p>
      <w:pPr>
        <w:spacing w:after="0"/>
        <w:ind w:left="0"/>
        <w:jc w:val="left"/>
      </w:pPr>
      <w:r>
        <w:rPr>
          <w:rFonts w:ascii="Times New Roman"/>
          <w:b/>
          <w:i w:val="false"/>
          <w:color w:val="000000"/>
        </w:rPr>
        <w:t xml:space="preserve"> Нөмірлерді алып қоюға өтініш</w:t>
      </w:r>
    </w:p>
    <w:bookmarkEnd w:id="171"/>
    <w:p>
      <w:pPr>
        <w:spacing w:after="0"/>
        <w:ind w:left="0"/>
        <w:jc w:val="both"/>
      </w:pPr>
      <w:r>
        <w:rPr>
          <w:rFonts w:ascii="Times New Roman"/>
          <w:b w:val="false"/>
          <w:i w:val="false"/>
          <w:color w:val="000000"/>
          <w:sz w:val="28"/>
        </w:rPr>
        <w:t>
      1. Көрсетілетін қызметті алушы (заңды тұлғалар үшін – толық және қысқаша атауы, жеке тұлғалар үшін – тегі, аты, әкесінің аты).</w:t>
      </w:r>
    </w:p>
    <w:bookmarkStart w:name="z165" w:id="172"/>
    <w:p>
      <w:pPr>
        <w:spacing w:after="0"/>
        <w:ind w:left="0"/>
        <w:jc w:val="both"/>
      </w:pPr>
      <w:r>
        <w:rPr>
          <w:rFonts w:ascii="Times New Roman"/>
          <w:b w:val="false"/>
          <w:i w:val="false"/>
          <w:color w:val="000000"/>
          <w:sz w:val="28"/>
        </w:rPr>
        <w:t>
      2. ЖСН/БСН.</w:t>
      </w:r>
    </w:p>
    <w:bookmarkEnd w:id="172"/>
    <w:bookmarkStart w:name="z166" w:id="173"/>
    <w:p>
      <w:pPr>
        <w:spacing w:after="0"/>
        <w:ind w:left="0"/>
        <w:jc w:val="both"/>
      </w:pPr>
      <w:r>
        <w:rPr>
          <w:rFonts w:ascii="Times New Roman"/>
          <w:b w:val="false"/>
          <w:i w:val="false"/>
          <w:color w:val="000000"/>
          <w:sz w:val="28"/>
        </w:rPr>
        <w:t>
      3. Пошталық мекенжайы.</w:t>
      </w:r>
    </w:p>
    <w:bookmarkEnd w:id="173"/>
    <w:bookmarkStart w:name="z167" w:id="174"/>
    <w:p>
      <w:pPr>
        <w:spacing w:after="0"/>
        <w:ind w:left="0"/>
        <w:jc w:val="both"/>
      </w:pPr>
      <w:r>
        <w:rPr>
          <w:rFonts w:ascii="Times New Roman"/>
          <w:b w:val="false"/>
          <w:i w:val="false"/>
          <w:color w:val="000000"/>
          <w:sz w:val="28"/>
        </w:rPr>
        <w:t>
      4. Байланыс деректемелері (телефон, факс).</w:t>
      </w:r>
    </w:p>
    <w:bookmarkEnd w:id="174"/>
    <w:bookmarkStart w:name="z168" w:id="175"/>
    <w:p>
      <w:pPr>
        <w:spacing w:after="0"/>
        <w:ind w:left="0"/>
        <w:jc w:val="both"/>
      </w:pPr>
      <w:r>
        <w:rPr>
          <w:rFonts w:ascii="Times New Roman"/>
          <w:b w:val="false"/>
          <w:i w:val="false"/>
          <w:color w:val="000000"/>
          <w:sz w:val="28"/>
        </w:rPr>
        <w:t>
      5. Алып қоюға ұсынылатын нөмірлеу ресурсының көлемі.</w:t>
      </w:r>
    </w:p>
    <w:bookmarkEnd w:id="175"/>
    <w:bookmarkStart w:name="z169" w:id="176"/>
    <w:p>
      <w:pPr>
        <w:spacing w:after="0"/>
        <w:ind w:left="0"/>
        <w:jc w:val="both"/>
      </w:pPr>
      <w:r>
        <w:rPr>
          <w:rFonts w:ascii="Times New Roman"/>
          <w:b w:val="false"/>
          <w:i w:val="false"/>
          <w:color w:val="000000"/>
          <w:sz w:val="28"/>
        </w:rPr>
        <w:t>
      6. Нөмірлерді алып қоюға өтініш берген аумақ.</w:t>
      </w:r>
    </w:p>
    <w:bookmarkEnd w:id="176"/>
    <w:bookmarkStart w:name="z170" w:id="177"/>
    <w:p>
      <w:pPr>
        <w:spacing w:after="0"/>
        <w:ind w:left="0"/>
        <w:jc w:val="both"/>
      </w:pPr>
      <w:r>
        <w:rPr>
          <w:rFonts w:ascii="Times New Roman"/>
          <w:b w:val="false"/>
          <w:i w:val="false"/>
          <w:color w:val="000000"/>
          <w:sz w:val="28"/>
        </w:rPr>
        <w:t>
      7. Нөмірлерді алып қоюға өтініш беру себебі.</w:t>
      </w:r>
    </w:p>
    <w:bookmarkEnd w:id="177"/>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w:t>
            </w:r>
          </w:p>
          <w:p>
            <w:pPr>
              <w:spacing w:after="20"/>
              <w:ind w:left="20"/>
              <w:jc w:val="both"/>
            </w:pPr>
            <w:r>
              <w:rPr>
                <w:rFonts w:ascii="Times New Roman"/>
                <w:b w:val="false"/>
                <w:i w:val="false"/>
                <w:color w:val="000000"/>
                <w:sz w:val="20"/>
              </w:rPr>
              <w:t>
(өтінішке қол қоюға</w:t>
            </w:r>
          </w:p>
          <w:p>
            <w:pPr>
              <w:spacing w:after="20"/>
              <w:ind w:left="20"/>
              <w:jc w:val="both"/>
            </w:pPr>
            <w:r>
              <w:rPr>
                <w:rFonts w:ascii="Times New Roman"/>
                <w:b w:val="false"/>
                <w:i w:val="false"/>
                <w:color w:val="000000"/>
                <w:sz w:val="20"/>
              </w:rPr>
              <w:t>
уәкілетті тұлғаның лауазымы)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w:t>
            </w:r>
          </w:p>
          <w:p>
            <w:pPr>
              <w:spacing w:after="20"/>
              <w:ind w:left="20"/>
              <w:jc w:val="both"/>
            </w:pPr>
            <w:r>
              <w:rPr>
                <w:rFonts w:ascii="Times New Roman"/>
                <w:b w:val="false"/>
                <w:i w:val="false"/>
                <w:color w:val="000000"/>
                <w:sz w:val="20"/>
              </w:rPr>
              <w:t>
(лауазымды тұлғаның Т.А.Ә.</w:t>
            </w:r>
          </w:p>
          <w:p>
            <w:pPr>
              <w:spacing w:after="20"/>
              <w:ind w:left="20"/>
              <w:jc w:val="both"/>
            </w:pPr>
            <w:r>
              <w:rPr>
                <w:rFonts w:ascii="Times New Roman"/>
                <w:b w:val="false"/>
                <w:i w:val="false"/>
                <w:color w:val="000000"/>
                <w:sz w:val="20"/>
              </w:rPr>
              <w:t>
(болған жағдайда))</w:t>
            </w:r>
          </w:p>
        </w:tc>
      </w:tr>
    </w:tbl>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