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64db" w14:textId="1e56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тұрмыс сапасы" (коды 1902105, индексі D-002, кезеңділігі жылына 1 рет)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2015 жылғы 18 ақпандағы № 39 бұйрығы. Қазақстан Республикасы Әділет министрлігінде 2015 жылы 16 наурызда № 10439 тіркелді. Күші жойылды - Қазақстан Республикасы Ұлттық экономика министрлігі Статистика комитеті Төрағасының 2017 жылғы 10 қарашадағы № 167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10.11.2017 </w:t>
      </w:r>
      <w:r>
        <w:rPr>
          <w:rFonts w:ascii="Times New Roman"/>
          <w:b w:val="false"/>
          <w:i w:val="false"/>
          <w:color w:val="ff0000"/>
          <w:sz w:val="28"/>
        </w:rPr>
        <w:t>№ 167</w:t>
      </w:r>
      <w:r>
        <w:rPr>
          <w:rFonts w:ascii="Times New Roman"/>
          <w:b w:val="false"/>
          <w:i w:val="false"/>
          <w:color w:val="ff0000"/>
          <w:sz w:val="28"/>
        </w:rPr>
        <w:t xml:space="preserve"> (01.01.2018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2014 жылғы 3 қазандағы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"Халықтың тұрмыс сапасы" (коды 1902105, индексі D-002, кезеңділігі жылына 1 рет)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"Халықтың тұрмыс сапасы" (коды 1902105, индексі D-002, кезеңділігі жылына 1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Статистика агенттігі бұйрықтарының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мерзімді баспасөз басылымдарында ресми жариялауға жіберсін;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End w:id="8"/>
    <w:bookmarkStart w:name="z10" w:id="9"/>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9"/>
    <w:bookmarkStart w:name="z11" w:id="10"/>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0"/>
    <w:bookmarkStart w:name="z12" w:id="11"/>
    <w:p>
      <w:pPr>
        <w:spacing w:after="0"/>
        <w:ind w:left="0"/>
        <w:jc w:val="both"/>
      </w:pPr>
      <w:r>
        <w:rPr>
          <w:rFonts w:ascii="Times New Roman"/>
          <w:b w:val="false"/>
          <w:i w:val="false"/>
          <w:color w:val="000000"/>
          <w:sz w:val="28"/>
        </w:rPr>
        <w:t>
      6. Осы бұйрық оның алғашқы ресми жарияланған күнінен кейін 10 күнтізбелік күн өткен соң қолданысқа енгізіледі және 2015 жылғы 1 қаңтардан бастап туындаған қарым-қатынастарға қоданылады.</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18 ақпандағы</w:t>
            </w:r>
            <w:r>
              <w:br/>
            </w:r>
            <w:r>
              <w:rPr>
                <w:rFonts w:ascii="Times New Roman"/>
                <w:b w:val="false"/>
                <w:i w:val="false"/>
                <w:color w:val="000000"/>
                <w:sz w:val="20"/>
              </w:rPr>
              <w:t>№ 39 бұйрығына 1-қосымша</w:t>
            </w:r>
          </w:p>
        </w:tc>
      </w:tr>
    </w:tbl>
    <w:tbl>
      <w:tblPr>
        <w:tblW w:w="0" w:type="auto"/>
        <w:tblCellSpacing w:w="0" w:type="auto"/>
        <w:tblBorders>
          <w:top w:val="none"/>
          <w:left w:val="none"/>
          <w:bottom w:val="none"/>
          <w:right w:val="none"/>
          <w:insideH w:val="none"/>
          <w:insideV w:val="none"/>
        </w:tblBorders>
      </w:tblPr>
      <w:tblGrid>
        <w:gridCol w:w="3714"/>
        <w:gridCol w:w="47"/>
        <w:gridCol w:w="1059"/>
        <w:gridCol w:w="11335"/>
      </w:tblGrid>
      <w:tr>
        <w:trPr>
          <w:trHeight w:val="30" w:hRule="atLeast"/>
        </w:trPr>
        <w:tc>
          <w:tcPr>
            <w:tcW w:w="3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p>
          <w:p>
            <w:pPr>
              <w:spacing w:after="20"/>
              <w:ind w:left="20"/>
              <w:jc w:val="both"/>
            </w:pPr>
            <w:r>
              <w:rPr>
                <w:rFonts w:ascii="Times New Roman"/>
                <w:b w:val="false"/>
                <w:i w:val="false"/>
                <w:color w:val="000000"/>
                <w:sz w:val="20"/>
              </w:rPr>
              <w:t>
к приказу Председателя Комитета по статистике Министерства национальной экономики Республики Казахстан от 18 февраля 2015 года № 39</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органға тапсырылады</w:t>
            </w:r>
          </w:p>
          <w:p>
            <w:pPr>
              <w:spacing w:after="20"/>
              <w:ind w:left="20"/>
              <w:jc w:val="both"/>
            </w:pPr>
            <w:r>
              <w:rPr>
                <w:rFonts w:ascii="Times New Roman"/>
                <w:b w:val="false"/>
                <w:i w:val="false"/>
                <w:color w:val="000000"/>
                <w:sz w:val="20"/>
              </w:rPr>
              <w:t>
Представляется территориальному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w:t>
            </w:r>
            <w:r>
              <w:rPr>
                <w:rFonts w:ascii="Times New Roman"/>
                <w:b w:val="false"/>
                <w:i w:val="false"/>
                <w:color w:val="000000"/>
                <w:sz w:val="20"/>
                <w:u w:val="single"/>
              </w:rPr>
              <w:t> </w:t>
            </w:r>
            <w:r>
              <w:rPr>
                <w:rFonts w:ascii="Times New Roman"/>
                <w:b/>
                <w:i w:val="false"/>
                <w:color w:val="000000"/>
                <w:sz w:val="20"/>
              </w:rPr>
              <w:t>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974"/>
              <w:gridCol w:w="1974"/>
              <w:gridCol w:w="1974"/>
              <w:gridCol w:w="2562"/>
              <w:gridCol w:w="219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(қажеттісін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6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дейін</w:t>
                  </w:r>
                </w:p>
                <w:p>
                  <w:pPr>
                    <w:spacing w:after="20"/>
                    <w:ind w:left="20"/>
                    <w:jc w:val="both"/>
                  </w:pPr>
                  <w:r>
                    <w:rPr>
                      <w:rFonts w:ascii="Times New Roman"/>
                      <w:b w:val="false"/>
                      <w:i w:val="false"/>
                      <w:color w:val="000000"/>
                      <w:sz w:val="20"/>
                    </w:rPr>
                    <w:t>
до 1 часа</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1902105</w:t>
            </w:r>
          </w:p>
          <w:p>
            <w:pPr>
              <w:spacing w:after="20"/>
              <w:ind w:left="20"/>
              <w:jc w:val="both"/>
            </w:pPr>
            <w:r>
              <w:rPr>
                <w:rFonts w:ascii="Times New Roman"/>
                <w:b w:val="false"/>
                <w:i w:val="false"/>
                <w:color w:val="000000"/>
                <w:sz w:val="20"/>
              </w:rPr>
              <w:t>
Код статистической формы 1902105</w:t>
            </w:r>
          </w:p>
          <w:p>
            <w:pPr>
              <w:spacing w:after="20"/>
              <w:ind w:left="20"/>
              <w:jc w:val="both"/>
            </w:pPr>
            <w:r>
              <w:rPr>
                <w:rFonts w:ascii="Times New Roman"/>
                <w:b w:val="false"/>
                <w:i w:val="false"/>
                <w:color w:val="000000"/>
                <w:sz w:val="20"/>
              </w:rPr>
              <w:t>
</w:t>
            </w:r>
            <w:r>
              <w:rPr>
                <w:rFonts w:ascii="Times New Roman"/>
                <w:b/>
                <w:i w:val="false"/>
                <w:color w:val="000000"/>
                <w:sz w:val="20"/>
              </w:rPr>
              <w:t>D 002</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 тұрмыс сапасы</w:t>
            </w:r>
          </w:p>
          <w:p>
            <w:pPr>
              <w:spacing w:after="20"/>
              <w:ind w:left="20"/>
              <w:jc w:val="both"/>
            </w:pPr>
            <w:r>
              <w:rPr>
                <w:rFonts w:ascii="Times New Roman"/>
                <w:b w:val="false"/>
                <w:i w:val="false"/>
                <w:color w:val="000000"/>
                <w:sz w:val="20"/>
              </w:rPr>
              <w:t>
</w:t>
            </w:r>
            <w:r>
              <w:rPr>
                <w:rFonts w:ascii="Times New Roman"/>
                <w:b/>
                <w:i w:val="false"/>
                <w:color w:val="000000"/>
                <w:sz w:val="20"/>
              </w:rPr>
              <w:t>Качество жизни населения</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1 рет</w:t>
            </w:r>
          </w:p>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кезеңдегі 10 наурыз</w:t>
            </w:r>
          </w:p>
          <w:p>
            <w:pPr>
              <w:spacing w:after="20"/>
              <w:ind w:left="20"/>
              <w:jc w:val="both"/>
            </w:pPr>
            <w:r>
              <w:rPr>
                <w:rFonts w:ascii="Times New Roman"/>
                <w:b w:val="false"/>
                <w:i w:val="false"/>
                <w:color w:val="000000"/>
                <w:sz w:val="20"/>
              </w:rPr>
              <w:t>
Срок представления – 10 марта отчетного периода</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Есепті кезең   _ _ _ _   жыл</w:t>
            </w:r>
          </w:p>
          <w:p>
            <w:pPr>
              <w:spacing w:after="20"/>
              <w:ind w:left="20"/>
              <w:jc w:val="both"/>
            </w:pPr>
            <w:r>
              <w:rPr>
                <w:rFonts w:ascii="Times New Roman"/>
                <w:b w:val="false"/>
                <w:i w:val="false"/>
                <w:color w:val="000000"/>
                <w:sz w:val="20"/>
              </w:rPr>
              <w:t xml:space="preserve">
Отчетный период </w:t>
            </w:r>
            <w:r>
              <w:rPr>
                <w:rFonts w:ascii="Times New Roman"/>
                <w:b/>
                <w:i w:val="false"/>
                <w:color w:val="000000"/>
                <w:sz w:val="20"/>
              </w:rPr>
              <w:t xml:space="preserve">|_|_|_|_| </w:t>
            </w:r>
            <w:r>
              <w:rPr>
                <w:rFonts w:ascii="Times New Roman"/>
                <w:b w:val="false"/>
                <w:i w:val="false"/>
                <w:color w:val="000000"/>
                <w:sz w:val="20"/>
              </w:rPr>
              <w:t>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ӘАОЖ бойынша елді мекеннің коды*</w:t>
            </w:r>
          </w:p>
          <w:p>
            <w:pPr>
              <w:spacing w:after="20"/>
              <w:ind w:left="20"/>
              <w:jc w:val="both"/>
            </w:pPr>
            <w:r>
              <w:rPr>
                <w:rFonts w:ascii="Times New Roman"/>
                <w:b w:val="false"/>
                <w:i w:val="false"/>
                <w:color w:val="000000"/>
                <w:sz w:val="20"/>
              </w:rPr>
              <w:t>
Код населенного пункта по КАТО</w:t>
            </w:r>
            <w:r>
              <w:rPr>
                <w:rFonts w:ascii="Times New Roman"/>
                <w:b w:val="false"/>
                <w:i w:val="false"/>
                <w:color w:val="000000"/>
                <w:vertAlign w:val="superscript"/>
              </w:rPr>
              <w:t>*</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Елді мекен типінің коды (1 - қала, 2 - ауыл)</w:t>
            </w:r>
          </w:p>
          <w:p>
            <w:pPr>
              <w:spacing w:after="20"/>
              <w:ind w:left="20"/>
              <w:jc w:val="both"/>
            </w:pPr>
            <w:r>
              <w:rPr>
                <w:rFonts w:ascii="Times New Roman"/>
                <w:b w:val="false"/>
                <w:i w:val="false"/>
                <w:color w:val="000000"/>
                <w:sz w:val="20"/>
              </w:rPr>
              <w:t>
Код типа населенного пункта (1 - город, 2 - село)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Үй шаруашылығының коды</w:t>
            </w:r>
          </w:p>
          <w:p>
            <w:pPr>
              <w:spacing w:after="20"/>
              <w:ind w:left="20"/>
              <w:jc w:val="both"/>
            </w:pPr>
            <w:r>
              <w:rPr>
                <w:rFonts w:ascii="Times New Roman"/>
                <w:b w:val="false"/>
                <w:i w:val="false"/>
                <w:color w:val="000000"/>
                <w:sz w:val="20"/>
              </w:rPr>
              <w:t>
Код домохозяйства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Пікіртерімді жүргізуге уәкілетті тұлғаның коды (бұдан әрі</w:t>
            </w:r>
            <w:r>
              <w:rPr>
                <w:rFonts w:ascii="Times New Roman"/>
                <w:b w:val="false"/>
                <w:i w:val="false"/>
                <w:color w:val="000000"/>
                <w:sz w:val="20"/>
              </w:rPr>
              <w:t xml:space="preserve"> – </w:t>
            </w:r>
            <w:r>
              <w:rPr>
                <w:rFonts w:ascii="Times New Roman"/>
                <w:b/>
                <w:i w:val="false"/>
                <w:color w:val="000000"/>
                <w:sz w:val="20"/>
              </w:rPr>
              <w:t>интервьюер)</w:t>
            </w:r>
          </w:p>
          <w:p>
            <w:pPr>
              <w:spacing w:after="20"/>
              <w:ind w:left="20"/>
              <w:jc w:val="both"/>
            </w:pPr>
            <w:r>
              <w:rPr>
                <w:rFonts w:ascii="Times New Roman"/>
                <w:b w:val="false"/>
                <w:i w:val="false"/>
                <w:color w:val="000000"/>
                <w:sz w:val="20"/>
              </w:rPr>
              <w:t>
Код лица, уполномоченного на проведение опроса (далее – интервьюер)</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319"/>
              <w:gridCol w:w="1319"/>
              <w:gridCol w:w="1319"/>
              <w:gridCol w:w="1319"/>
              <w:gridCol w:w="1319"/>
              <w:gridCol w:w="1319"/>
              <w:gridCol w:w="1319"/>
              <w:gridCol w:w="1518"/>
            </w:tblGrid>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6. Нысан толтырылған күн   күні  _ _   айы   _ _   жылы  _ _ _ _</w:t>
            </w:r>
          </w:p>
          <w:p>
            <w:pPr>
              <w:spacing w:after="20"/>
              <w:ind w:left="20"/>
              <w:jc w:val="both"/>
            </w:pPr>
            <w:r>
              <w:rPr>
                <w:rFonts w:ascii="Times New Roman"/>
                <w:b w:val="false"/>
                <w:i w:val="false"/>
                <w:color w:val="000000"/>
                <w:sz w:val="20"/>
              </w:rPr>
              <w:t>
Дата заполнения формы         число |_|_|   месяц |_|_|   год   |_|_|_|_|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Әкімшілік-аумақтық объектілер жіктеуіші ҚР ҰЖ 11-2009</w:t>
      </w:r>
    </w:p>
    <w:p>
      <w:pPr>
        <w:spacing w:after="0"/>
        <w:ind w:left="0"/>
        <w:jc w:val="both"/>
      </w:pPr>
      <w:r>
        <w:rPr>
          <w:rFonts w:ascii="Times New Roman"/>
          <w:b w:val="false"/>
          <w:i w:val="false"/>
          <w:color w:val="000000"/>
          <w:sz w:val="28"/>
        </w:rPr>
        <w:t>
      Классификатор административно-территориальных объектов НК РК 11-2009</w:t>
      </w:r>
    </w:p>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1. Тұрмыс сапасын субъективті бағалау</w:t>
      </w:r>
    </w:p>
    <w:bookmarkEnd w:id="12"/>
    <w:p>
      <w:pPr>
        <w:spacing w:after="0"/>
        <w:ind w:left="0"/>
        <w:jc w:val="both"/>
      </w:pPr>
      <w:r>
        <w:rPr>
          <w:rFonts w:ascii="Times New Roman"/>
          <w:b w:val="false"/>
          <w:i w:val="false"/>
          <w:color w:val="000000"/>
          <w:sz w:val="28"/>
        </w:rPr>
        <w:t>
      Субъективная оценка качества жизни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Осы сауалнаманы толтыру барысында ұсынылып отырған сұрақтарды талдап, терең үңілместен және Сіздің үй шаруашылығының мүшелерін қосқанда басқа адамдардың көмегі мен ой-пікіріне сүйенбей, Сізге өзіңіздің жеке сезімдеріңізді басшылыққа алуыңыз қажет. Өзіңіздің қанағаттану немесе сенімділік деңгейін ұсынылып отырған 1-ден 10-ге дейінгі шәкіл арқылы анықтау қажет, мұнда 1-ден 3-ке дейін - толық қанағаттанбау/сенімсіздік, 4-тен 7-ге дейін - ішінара қанағаттанушылық, ал 8-ден 10-ға дейін - толық қанағаттану немесе сенімділік. Егер Сіздің қөзқарасыңыз бойынша сұрақтың кейбіреуінің Сізге қатысы болмаса немесе жауап беруге қиналған жағдайда "Қолданылмайды/Жауап беруге қиналамын" 89 жауап нұсқасын таңдауыңызға болады. Жауаптың керекті нұсқасын дөңгелектеу қажет. Әр сұраққа жауап беру барысында бір белгіден артық белгілеуге болмайды.</w:t>
      </w:r>
    </w:p>
    <w:p>
      <w:pPr>
        <w:spacing w:after="0"/>
        <w:ind w:left="0"/>
        <w:jc w:val="both"/>
      </w:pPr>
      <w:r>
        <w:rPr>
          <w:rFonts w:ascii="Times New Roman"/>
          <w:b w:val="false"/>
          <w:i w:val="false"/>
          <w:color w:val="000000"/>
          <w:sz w:val="28"/>
        </w:rPr>
        <w:t>
      Уважаемый респондент! При заполнении этой анкеты Вам необходимо руководствоваться личными ощущениями (чувствами), не анализируя и не углубляясь в смысл предлагаемых вопросов, не прибегая к помощи или мнению других людей, включая членов Вашего домохозяйства. Степень Вашей удовлетворенности или уверенности следует определять в соответствии с предложенной шкалой от 1 до 10, где от 1 до 3 - это неудовлетворенность/неуверенность, от 4 по 7 - частичная удовлетворенность, а от 8 по 10 - полная удовлетворенность или уверенность. В случае, если на Ваш взгляд, какой-то из вопросов к Вам не применим или Вы затрудняетесь на него ответить, следует выбрать вариант ответа 89 "Не применимо/Затрудняюсь ответить". Нужный вариант ответа следует обвести кружком. Наличие более одной отметки при ответе на каждый вопрос не допустимо.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6"/>
        <w:gridCol w:w="593"/>
        <w:gridCol w:w="593"/>
        <w:gridCol w:w="593"/>
        <w:gridCol w:w="593"/>
        <w:gridCol w:w="593"/>
        <w:gridCol w:w="593"/>
        <w:gridCol w:w="593"/>
        <w:gridCol w:w="593"/>
        <w:gridCol w:w="594"/>
        <w:gridCol w:w="921"/>
        <w:gridCol w:w="945"/>
      </w:tblGrid>
      <w:tr>
        <w:trPr>
          <w:trHeight w:val="30" w:hRule="atLeast"/>
        </w:trPr>
        <w:tc>
          <w:tcPr>
            <w:tcW w:w="5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p>
            <w:pPr>
              <w:spacing w:after="20"/>
              <w:ind w:left="20"/>
              <w:jc w:val="both"/>
            </w:pPr>
            <w:r>
              <w:rPr>
                <w:rFonts w:ascii="Times New Roman"/>
                <w:b w:val="false"/>
                <w:i w:val="false"/>
                <w:color w:val="000000"/>
                <w:sz w:val="20"/>
              </w:rPr>
              <w:t>
Вопросы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Қанағаттану шәкілі</w:t>
            </w:r>
          </w:p>
          <w:p>
            <w:pPr>
              <w:spacing w:after="20"/>
              <w:ind w:left="20"/>
              <w:jc w:val="both"/>
            </w:pPr>
            <w:r>
              <w:rPr>
                <w:rFonts w:ascii="Times New Roman"/>
                <w:b w:val="false"/>
                <w:i w:val="false"/>
                <w:color w:val="000000"/>
                <w:sz w:val="20"/>
              </w:rPr>
              <w:t>
Шкала удовлетворенности</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Қолданылмайды/Жауап беруге қиналамын</w:t>
            </w:r>
          </w:p>
          <w:p>
            <w:pPr>
              <w:spacing w:after="20"/>
              <w:ind w:left="20"/>
              <w:jc w:val="both"/>
            </w:pPr>
            <w:r>
              <w:rPr>
                <w:rFonts w:ascii="Times New Roman"/>
                <w:b w:val="false"/>
                <w:i w:val="false"/>
                <w:color w:val="000000"/>
                <w:sz w:val="20"/>
              </w:rPr>
              <w:t>
Не применимо/ Затрудняюсь ответить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Қанағаттанбаған</w:t>
            </w:r>
          </w:p>
          <w:p>
            <w:pPr>
              <w:spacing w:after="20"/>
              <w:ind w:left="20"/>
              <w:jc w:val="both"/>
            </w:pPr>
            <w:r>
              <w:rPr>
                <w:rFonts w:ascii="Times New Roman"/>
                <w:b w:val="false"/>
                <w:i w:val="false"/>
                <w:color w:val="000000"/>
                <w:sz w:val="20"/>
              </w:rPr>
              <w:t>
Не удовлетворен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Ішінара қанағаттанған</w:t>
            </w:r>
          </w:p>
          <w:p>
            <w:pPr>
              <w:spacing w:after="20"/>
              <w:ind w:left="20"/>
              <w:jc w:val="both"/>
            </w:pPr>
            <w:r>
              <w:rPr>
                <w:rFonts w:ascii="Times New Roman"/>
                <w:b w:val="false"/>
                <w:i w:val="false"/>
                <w:color w:val="000000"/>
                <w:sz w:val="20"/>
              </w:rPr>
              <w:t>
Частично удовлетворен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Қанағаттанған</w:t>
            </w:r>
          </w:p>
          <w:p>
            <w:pPr>
              <w:spacing w:after="20"/>
              <w:ind w:left="20"/>
              <w:jc w:val="both"/>
            </w:pPr>
            <w:r>
              <w:rPr>
                <w:rFonts w:ascii="Times New Roman"/>
                <w:b w:val="false"/>
                <w:i w:val="false"/>
                <w:color w:val="000000"/>
                <w:sz w:val="20"/>
              </w:rPr>
              <w:t>
Удовлетворен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p>
          <w:p>
            <w:pPr>
              <w:spacing w:after="20"/>
              <w:ind w:left="20"/>
              <w:jc w:val="both"/>
            </w:pPr>
            <w:r>
              <w:rPr>
                <w:rFonts w:ascii="Times New Roman"/>
                <w:b w:val="false"/>
                <w:i w:val="false"/>
                <w:color w:val="000000"/>
                <w:sz w:val="20"/>
              </w:rPr>
              <w:t>
максимально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средне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w:t>
            </w:r>
          </w:p>
          <w:p>
            <w:pPr>
              <w:spacing w:after="20"/>
              <w:ind w:left="20"/>
              <w:jc w:val="both"/>
            </w:pPr>
            <w:r>
              <w:rPr>
                <w:rFonts w:ascii="Times New Roman"/>
                <w:b w:val="false"/>
                <w:i w:val="false"/>
                <w:color w:val="000000"/>
                <w:sz w:val="20"/>
              </w:rPr>
              <w:t>
минимально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w:t>
            </w:r>
          </w:p>
          <w:p>
            <w:pPr>
              <w:spacing w:after="20"/>
              <w:ind w:left="20"/>
              <w:jc w:val="both"/>
            </w:pPr>
            <w:r>
              <w:rPr>
                <w:rFonts w:ascii="Times New Roman"/>
                <w:b w:val="false"/>
                <w:i w:val="false"/>
                <w:color w:val="000000"/>
                <w:sz w:val="20"/>
              </w:rPr>
              <w:t>
минимально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средне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Орташадан жоғары</w:t>
            </w:r>
          </w:p>
          <w:p>
            <w:pPr>
              <w:spacing w:after="20"/>
              <w:ind w:left="20"/>
              <w:jc w:val="both"/>
            </w:pPr>
            <w:r>
              <w:rPr>
                <w:rFonts w:ascii="Times New Roman"/>
                <w:b w:val="false"/>
                <w:i w:val="false"/>
                <w:color w:val="000000"/>
                <w:sz w:val="20"/>
              </w:rPr>
              <w:t>
выше среднего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p>
          <w:p>
            <w:pPr>
              <w:spacing w:after="20"/>
              <w:ind w:left="20"/>
              <w:jc w:val="both"/>
            </w:pPr>
            <w:r>
              <w:rPr>
                <w:rFonts w:ascii="Times New Roman"/>
                <w:b w:val="false"/>
                <w:i w:val="false"/>
                <w:color w:val="000000"/>
                <w:sz w:val="20"/>
              </w:rPr>
              <w:t>
максимально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w:t>
            </w:r>
          </w:p>
          <w:p>
            <w:pPr>
              <w:spacing w:after="20"/>
              <w:ind w:left="20"/>
              <w:jc w:val="both"/>
            </w:pPr>
            <w:r>
              <w:rPr>
                <w:rFonts w:ascii="Times New Roman"/>
                <w:b w:val="false"/>
                <w:i w:val="false"/>
                <w:color w:val="000000"/>
                <w:sz w:val="20"/>
              </w:rPr>
              <w:t>
минимально</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p>
          <w:p>
            <w:pPr>
              <w:spacing w:after="20"/>
              <w:ind w:left="20"/>
              <w:jc w:val="both"/>
            </w:pPr>
            <w:r>
              <w:rPr>
                <w:rFonts w:ascii="Times New Roman"/>
                <w:b w:val="false"/>
                <w:i w:val="false"/>
                <w:color w:val="000000"/>
                <w:sz w:val="20"/>
              </w:rPr>
              <w:t>
средне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p>
          <w:p>
            <w:pPr>
              <w:spacing w:after="20"/>
              <w:ind w:left="20"/>
              <w:jc w:val="both"/>
            </w:pPr>
            <w:r>
              <w:rPr>
                <w:rFonts w:ascii="Times New Roman"/>
                <w:b w:val="false"/>
                <w:i w:val="false"/>
                <w:color w:val="000000"/>
                <w:sz w:val="20"/>
              </w:rPr>
              <w:t>
максимально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Жалпы, Сіз өз өміріңізге </w:t>
            </w:r>
            <w:r>
              <w:rPr>
                <w:rFonts w:ascii="Times New Roman"/>
                <w:b/>
                <w:i w:val="false"/>
                <w:color w:val="000000"/>
                <w:sz w:val="20"/>
              </w:rPr>
              <w:t>қаншалықты қанағаттанасыз?</w:t>
            </w:r>
          </w:p>
          <w:p>
            <w:pPr>
              <w:spacing w:after="20"/>
              <w:ind w:left="20"/>
              <w:jc w:val="both"/>
            </w:pPr>
            <w:r>
              <w:rPr>
                <w:rFonts w:ascii="Times New Roman"/>
                <w:b w:val="false"/>
                <w:i w:val="false"/>
                <w:color w:val="000000"/>
                <w:sz w:val="20"/>
              </w:rPr>
              <w:t>
Насколько Вы удовлетворены своей жизнью в целом?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Сіз өз тұрмыс жағдайыңызға қаншалықты қанағаттанасыз?</w:t>
            </w:r>
          </w:p>
          <w:p>
            <w:pPr>
              <w:spacing w:after="20"/>
              <w:ind w:left="20"/>
              <w:jc w:val="both"/>
            </w:pPr>
            <w:r>
              <w:rPr>
                <w:rFonts w:ascii="Times New Roman"/>
                <w:b w:val="false"/>
                <w:i w:val="false"/>
                <w:color w:val="000000"/>
                <w:sz w:val="20"/>
              </w:rPr>
              <w:t xml:space="preserve">
Насколько Вы удовлетворены условиями жизни?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Сіз өз денсаулығыңыздың жағдайына қаншалықты қанағаттанасыз?</w:t>
            </w:r>
          </w:p>
          <w:p>
            <w:pPr>
              <w:spacing w:after="20"/>
              <w:ind w:left="20"/>
              <w:jc w:val="both"/>
            </w:pPr>
            <w:r>
              <w:rPr>
                <w:rFonts w:ascii="Times New Roman"/>
                <w:b w:val="false"/>
                <w:i w:val="false"/>
                <w:color w:val="000000"/>
                <w:sz w:val="20"/>
              </w:rPr>
              <w:t>
Насколько Вы удовлетворены состоянием своего здоровья?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Сіз өзіңіздің қаржылық жағдайыңызға қаншалықты қанағаттанасыз?</w:t>
            </w:r>
          </w:p>
          <w:p>
            <w:pPr>
              <w:spacing w:after="20"/>
              <w:ind w:left="20"/>
              <w:jc w:val="both"/>
            </w:pPr>
            <w:r>
              <w:rPr>
                <w:rFonts w:ascii="Times New Roman"/>
                <w:b w:val="false"/>
                <w:i w:val="false"/>
                <w:color w:val="000000"/>
                <w:sz w:val="20"/>
              </w:rPr>
              <w:t>
Насколько Вы удовлетворены своим финансовым положением?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Сіз өзіңіздің кәсіптік машықтарыңызға қаншалықты қанағаттанасыз?</w:t>
            </w:r>
          </w:p>
          <w:p>
            <w:pPr>
              <w:spacing w:after="20"/>
              <w:ind w:left="20"/>
              <w:jc w:val="both"/>
            </w:pPr>
            <w:r>
              <w:rPr>
                <w:rFonts w:ascii="Times New Roman"/>
                <w:b w:val="false"/>
                <w:i w:val="false"/>
                <w:color w:val="000000"/>
                <w:sz w:val="20"/>
              </w:rPr>
              <w:t xml:space="preserve">
Насколько Вы удовлетворены своими профессиональными навыками?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Жалпы Сіз отбасыңыздағы жағдайға қаншалықты қанағаттанасыз?</w:t>
            </w:r>
          </w:p>
          <w:p>
            <w:pPr>
              <w:spacing w:after="20"/>
              <w:ind w:left="20"/>
              <w:jc w:val="both"/>
            </w:pPr>
            <w:r>
              <w:rPr>
                <w:rFonts w:ascii="Times New Roman"/>
                <w:b w:val="false"/>
                <w:i w:val="false"/>
                <w:color w:val="000000"/>
                <w:sz w:val="20"/>
              </w:rPr>
              <w:t>
Насколько Вы удовлетворены ситуацией в семье (домохозяйстве) в целом?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Жалпы Сізді отбасыңыздың экономикалық жағдайы қаншалықты қанағаттандырад?</w:t>
            </w:r>
          </w:p>
          <w:p>
            <w:pPr>
              <w:spacing w:after="20"/>
              <w:ind w:left="20"/>
              <w:jc w:val="both"/>
            </w:pPr>
            <w:r>
              <w:rPr>
                <w:rFonts w:ascii="Times New Roman"/>
                <w:b w:val="false"/>
                <w:i w:val="false"/>
                <w:color w:val="000000"/>
                <w:sz w:val="20"/>
              </w:rPr>
              <w:t>
Насколько Вас удовлетворяет экономическое положение семьи (домохозяйства) в целом?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Өзіңіздің отбасыңыздағы (үй </w:t>
            </w:r>
            <w:r>
              <w:rPr>
                <w:rFonts w:ascii="Times New Roman"/>
                <w:b/>
                <w:i w:val="false"/>
                <w:color w:val="000000"/>
                <w:sz w:val="20"/>
              </w:rPr>
              <w:t>шаруашылығындағы) рөліңіз бен ықпалыңызды бағалауыңызды сұраймын</w:t>
            </w:r>
          </w:p>
          <w:p>
            <w:pPr>
              <w:spacing w:after="20"/>
              <w:ind w:left="20"/>
              <w:jc w:val="both"/>
            </w:pPr>
            <w:r>
              <w:rPr>
                <w:rFonts w:ascii="Times New Roman"/>
                <w:b w:val="false"/>
                <w:i w:val="false"/>
                <w:color w:val="000000"/>
                <w:sz w:val="20"/>
              </w:rPr>
              <w:t>
Оцените, пожалуйста, Вашу роль и влияние в семье (домохозяйстве)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w:t>
            </w:r>
            <w:r>
              <w:rPr>
                <w:rFonts w:ascii="Times New Roman"/>
                <w:b/>
                <w:i w:val="false"/>
                <w:color w:val="000000"/>
                <w:sz w:val="20"/>
              </w:rPr>
              <w:t>Сіз төмендегілермен қарым-қатынасқа қаншалықты қанағаттанасыз?</w:t>
            </w:r>
          </w:p>
          <w:p>
            <w:pPr>
              <w:spacing w:after="20"/>
              <w:ind w:left="20"/>
              <w:jc w:val="both"/>
            </w:pPr>
            <w:r>
              <w:rPr>
                <w:rFonts w:ascii="Times New Roman"/>
                <w:b w:val="false"/>
                <w:i w:val="false"/>
                <w:color w:val="000000"/>
                <w:sz w:val="20"/>
              </w:rPr>
              <w:t>
Насколько Вы удовлетворены общением с:</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r>
              <w:rPr>
                <w:rFonts w:ascii="Times New Roman"/>
                <w:b/>
                <w:i w:val="false"/>
                <w:color w:val="000000"/>
                <w:sz w:val="20"/>
              </w:rPr>
              <w:t>туыстармен</w:t>
            </w:r>
          </w:p>
          <w:p>
            <w:pPr>
              <w:spacing w:after="20"/>
              <w:ind w:left="20"/>
              <w:jc w:val="both"/>
            </w:pPr>
            <w:r>
              <w:rPr>
                <w:rFonts w:ascii="Times New Roman"/>
                <w:b w:val="false"/>
                <w:i w:val="false"/>
                <w:color w:val="000000"/>
                <w:sz w:val="20"/>
              </w:rPr>
              <w:t>
родственниками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r>
              <w:rPr>
                <w:rFonts w:ascii="Times New Roman"/>
                <w:b/>
                <w:i w:val="false"/>
                <w:color w:val="000000"/>
                <w:sz w:val="20"/>
              </w:rPr>
              <w:t>достармен</w:t>
            </w:r>
          </w:p>
          <w:p>
            <w:pPr>
              <w:spacing w:after="20"/>
              <w:ind w:left="20"/>
              <w:jc w:val="both"/>
            </w:pPr>
            <w:r>
              <w:rPr>
                <w:rFonts w:ascii="Times New Roman"/>
                <w:b w:val="false"/>
                <w:i w:val="false"/>
                <w:color w:val="000000"/>
                <w:sz w:val="20"/>
              </w:rPr>
              <w:t>
друзьями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r>
              <w:rPr>
                <w:rFonts w:ascii="Times New Roman"/>
                <w:b/>
                <w:i w:val="false"/>
                <w:color w:val="000000"/>
                <w:sz w:val="20"/>
              </w:rPr>
              <w:t>әріптестермен</w:t>
            </w:r>
          </w:p>
          <w:p>
            <w:pPr>
              <w:spacing w:after="20"/>
              <w:ind w:left="20"/>
              <w:jc w:val="both"/>
            </w:pPr>
            <w:r>
              <w:rPr>
                <w:rFonts w:ascii="Times New Roman"/>
                <w:b w:val="false"/>
                <w:i w:val="false"/>
                <w:color w:val="000000"/>
                <w:sz w:val="20"/>
              </w:rPr>
              <w:t>
коллегами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Сіз жалпы сізді қоршаған адамдарға қаншалықты сенесіз?</w:t>
            </w:r>
          </w:p>
          <w:p>
            <w:pPr>
              <w:spacing w:after="20"/>
              <w:ind w:left="20"/>
              <w:jc w:val="both"/>
            </w:pPr>
            <w:r>
              <w:rPr>
                <w:rFonts w:ascii="Times New Roman"/>
                <w:b w:val="false"/>
                <w:i w:val="false"/>
                <w:color w:val="000000"/>
                <w:sz w:val="20"/>
              </w:rPr>
              <w:t>
В целом, насколько Вы доверяете окружающим Вас людям?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w:t>
            </w:r>
            <w:r>
              <w:rPr>
                <w:rFonts w:ascii="Times New Roman"/>
                <w:b/>
                <w:i w:val="false"/>
                <w:color w:val="000000"/>
                <w:sz w:val="20"/>
              </w:rPr>
              <w:t>Сіз өзініздің жеке қауіпсіздігінізге келесілерден қаншалықты сенімдісіз:</w:t>
            </w:r>
          </w:p>
          <w:p>
            <w:pPr>
              <w:spacing w:after="20"/>
              <w:ind w:left="20"/>
              <w:jc w:val="both"/>
            </w:pPr>
            <w:r>
              <w:rPr>
                <w:rFonts w:ascii="Times New Roman"/>
                <w:b w:val="false"/>
                <w:i w:val="false"/>
                <w:color w:val="000000"/>
                <w:sz w:val="20"/>
              </w:rPr>
              <w:t>
Насколько Вы уверены в собственной безопасности от:</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r>
              <w:rPr>
                <w:rFonts w:ascii="Times New Roman"/>
                <w:b/>
                <w:i w:val="false"/>
                <w:color w:val="000000"/>
                <w:sz w:val="20"/>
              </w:rPr>
              <w:t>шабуылдан</w:t>
            </w:r>
          </w:p>
          <w:p>
            <w:pPr>
              <w:spacing w:after="20"/>
              <w:ind w:left="20"/>
              <w:jc w:val="both"/>
            </w:pPr>
            <w:r>
              <w:rPr>
                <w:rFonts w:ascii="Times New Roman"/>
                <w:b w:val="false"/>
                <w:i w:val="false"/>
                <w:color w:val="000000"/>
                <w:sz w:val="20"/>
              </w:rPr>
              <w:t>
нападения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r>
              <w:rPr>
                <w:rFonts w:ascii="Times New Roman"/>
                <w:b/>
                <w:i w:val="false"/>
                <w:color w:val="000000"/>
                <w:sz w:val="20"/>
              </w:rPr>
              <w:t>ұрлықтан</w:t>
            </w:r>
          </w:p>
          <w:p>
            <w:pPr>
              <w:spacing w:after="20"/>
              <w:ind w:left="20"/>
              <w:jc w:val="both"/>
            </w:pPr>
            <w:r>
              <w:rPr>
                <w:rFonts w:ascii="Times New Roman"/>
                <w:b w:val="false"/>
                <w:i w:val="false"/>
                <w:color w:val="000000"/>
                <w:sz w:val="20"/>
              </w:rPr>
              <w:t>
кражи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r>
              <w:rPr>
                <w:rFonts w:ascii="Times New Roman"/>
                <w:b/>
                <w:i w:val="false"/>
                <w:color w:val="000000"/>
                <w:sz w:val="20"/>
              </w:rPr>
              <w:t>күш көрсетуден</w:t>
            </w:r>
          </w:p>
          <w:p>
            <w:pPr>
              <w:spacing w:after="20"/>
              <w:ind w:left="20"/>
              <w:jc w:val="both"/>
            </w:pPr>
            <w:r>
              <w:rPr>
                <w:rFonts w:ascii="Times New Roman"/>
                <w:b w:val="false"/>
                <w:i w:val="false"/>
                <w:color w:val="000000"/>
                <w:sz w:val="20"/>
              </w:rPr>
              <w:t>
физического насилия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r>
              <w:rPr>
                <w:rFonts w:ascii="Times New Roman"/>
                <w:b/>
                <w:i w:val="false"/>
                <w:color w:val="000000"/>
                <w:sz w:val="20"/>
              </w:rPr>
              <w:t>алаяқтықтан</w:t>
            </w:r>
          </w:p>
          <w:p>
            <w:pPr>
              <w:spacing w:after="20"/>
              <w:ind w:left="20"/>
              <w:jc w:val="both"/>
            </w:pPr>
            <w:r>
              <w:rPr>
                <w:rFonts w:ascii="Times New Roman"/>
                <w:b w:val="false"/>
                <w:i w:val="false"/>
                <w:color w:val="000000"/>
                <w:sz w:val="20"/>
              </w:rPr>
              <w:t>
мошенничества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r>
              <w:rPr>
                <w:rFonts w:ascii="Times New Roman"/>
                <w:b/>
                <w:i w:val="false"/>
                <w:color w:val="000000"/>
                <w:sz w:val="20"/>
              </w:rPr>
              <w:t>жемқорлықтан</w:t>
            </w:r>
          </w:p>
          <w:p>
            <w:pPr>
              <w:spacing w:after="20"/>
              <w:ind w:left="20"/>
              <w:jc w:val="both"/>
            </w:pPr>
            <w:r>
              <w:rPr>
                <w:rFonts w:ascii="Times New Roman"/>
                <w:b w:val="false"/>
                <w:i w:val="false"/>
                <w:color w:val="000000"/>
                <w:sz w:val="20"/>
              </w:rPr>
              <w:t>
коррупции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r>
              <w:rPr>
                <w:rFonts w:ascii="Times New Roman"/>
                <w:b/>
                <w:i w:val="false"/>
                <w:color w:val="000000"/>
                <w:sz w:val="20"/>
              </w:rPr>
              <w:t>кемсітуден</w:t>
            </w:r>
          </w:p>
          <w:p>
            <w:pPr>
              <w:spacing w:after="20"/>
              <w:ind w:left="20"/>
              <w:jc w:val="both"/>
            </w:pPr>
            <w:r>
              <w:rPr>
                <w:rFonts w:ascii="Times New Roman"/>
                <w:b w:val="false"/>
                <w:i w:val="false"/>
                <w:color w:val="000000"/>
                <w:sz w:val="20"/>
              </w:rPr>
              <w:t xml:space="preserve">
дискриминации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Сіз өзіңіздің тұрып жатқан үйіңіздің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жилья, в котором проживаете?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Сіз өзіңіздің тұрып жақтан үйіңіздің </w:t>
            </w:r>
            <w:r>
              <w:rPr>
                <w:rFonts w:ascii="Times New Roman"/>
                <w:b/>
                <w:i w:val="false"/>
                <w:color w:val="000000"/>
                <w:sz w:val="20"/>
              </w:rPr>
              <w:t>алаңына қаншалықты қанағаттанасыз?</w:t>
            </w:r>
          </w:p>
          <w:p>
            <w:pPr>
              <w:spacing w:after="20"/>
              <w:ind w:left="20"/>
              <w:jc w:val="both"/>
            </w:pPr>
            <w:r>
              <w:rPr>
                <w:rFonts w:ascii="Times New Roman"/>
                <w:b w:val="false"/>
                <w:i w:val="false"/>
                <w:color w:val="000000"/>
                <w:sz w:val="20"/>
              </w:rPr>
              <w:t>
Насколько Вы удовлетворены площадью жилья, в котором проживаете?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w:t>
            </w:r>
            <w:r>
              <w:rPr>
                <w:rFonts w:ascii="Times New Roman"/>
                <w:b/>
                <w:i w:val="false"/>
                <w:color w:val="000000"/>
                <w:sz w:val="20"/>
              </w:rPr>
              <w:t>Өзіңіздің тұрып жатқан жеріңіздегі жағдайға қанағаттанушылығыңызды бағалаңыз:</w:t>
            </w:r>
          </w:p>
          <w:p>
            <w:pPr>
              <w:spacing w:after="20"/>
              <w:ind w:left="20"/>
              <w:jc w:val="both"/>
            </w:pPr>
            <w:r>
              <w:rPr>
                <w:rFonts w:ascii="Times New Roman"/>
                <w:b w:val="false"/>
                <w:i w:val="false"/>
                <w:color w:val="000000"/>
                <w:sz w:val="20"/>
              </w:rPr>
              <w:t>
Оцените, пожалуйста, удовлетворенность ситуацией в месте своего проживания:</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r>
              <w:rPr>
                <w:rFonts w:ascii="Times New Roman"/>
                <w:b/>
                <w:i w:val="false"/>
                <w:color w:val="000000"/>
                <w:sz w:val="20"/>
              </w:rPr>
              <w:t>үйдің қасындағы аумақтың тазалығы (тұрмыстық калдықтың(коқыстардың) жоқ болуы)</w:t>
            </w:r>
          </w:p>
          <w:p>
            <w:pPr>
              <w:spacing w:after="20"/>
              <w:ind w:left="20"/>
              <w:jc w:val="both"/>
            </w:pPr>
            <w:r>
              <w:rPr>
                <w:rFonts w:ascii="Times New Roman"/>
                <w:b w:val="false"/>
                <w:i w:val="false"/>
                <w:color w:val="000000"/>
                <w:sz w:val="20"/>
              </w:rPr>
              <w:t>
чистота прилегающей к жилью территории (отсутствие бытового мусора (отходов))</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r>
              <w:rPr>
                <w:rFonts w:ascii="Times New Roman"/>
                <w:b/>
                <w:i w:val="false"/>
                <w:color w:val="000000"/>
                <w:sz w:val="20"/>
              </w:rPr>
              <w:t xml:space="preserve"> ауа тазалығы (қалдықтардың, түтіннің, шаңның және топырақтың болмауы)</w:t>
            </w:r>
          </w:p>
          <w:p>
            <w:pPr>
              <w:spacing w:after="20"/>
              <w:ind w:left="20"/>
              <w:jc w:val="both"/>
            </w:pPr>
            <w:r>
              <w:rPr>
                <w:rFonts w:ascii="Times New Roman"/>
                <w:b w:val="false"/>
                <w:i w:val="false"/>
                <w:color w:val="000000"/>
                <w:sz w:val="20"/>
              </w:rPr>
              <w:t>
чистота воздуха (отсутствие в нем выбросов, дыма, пыли и грязи)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r>
              <w:rPr>
                <w:rFonts w:ascii="Times New Roman"/>
                <w:b/>
                <w:i w:val="false"/>
                <w:color w:val="000000"/>
                <w:sz w:val="20"/>
              </w:rPr>
              <w:t>ауыз судың сапасы</w:t>
            </w:r>
          </w:p>
          <w:p>
            <w:pPr>
              <w:spacing w:after="20"/>
              <w:ind w:left="20"/>
              <w:jc w:val="both"/>
            </w:pPr>
            <w:r>
              <w:rPr>
                <w:rFonts w:ascii="Times New Roman"/>
                <w:b w:val="false"/>
                <w:i w:val="false"/>
                <w:color w:val="000000"/>
                <w:sz w:val="20"/>
              </w:rPr>
              <w:t>
качество питьевой воды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Сіз өз үйіңіздегі сыртқы шу деңгейіне қаншалықты қанағаттанасыз?</w:t>
            </w:r>
          </w:p>
          <w:p>
            <w:pPr>
              <w:spacing w:after="20"/>
              <w:ind w:left="20"/>
              <w:jc w:val="both"/>
            </w:pPr>
            <w:r>
              <w:rPr>
                <w:rFonts w:ascii="Times New Roman"/>
                <w:b w:val="false"/>
                <w:i w:val="false"/>
                <w:color w:val="000000"/>
                <w:sz w:val="20"/>
              </w:rPr>
              <w:t>
Насколько Вы удовлетворены уровнем внешнего шума в жилье?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Сіз өзіңіздің өз бетінше баспана алу мүмкіндігіңізді қаншалықты бағалайсыз (тұрғын үй жағдайыңызды жақсарту)?</w:t>
            </w:r>
          </w:p>
          <w:p>
            <w:pPr>
              <w:spacing w:after="20"/>
              <w:ind w:left="20"/>
              <w:jc w:val="both"/>
            </w:pPr>
            <w:r>
              <w:rPr>
                <w:rFonts w:ascii="Times New Roman"/>
                <w:b w:val="false"/>
                <w:i w:val="false"/>
                <w:color w:val="000000"/>
                <w:sz w:val="20"/>
              </w:rPr>
              <w:t>
Насколько Вы оцениваете свою возможность самостоятельно приобрести жилье (улучшить свои жилищные условия)?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Сіз мемлекеттің сізге тұрғын үй ұсынудағы қолдауын қалай бағалайсыз (тұрғын үй жағдайыңызды жақсарту)?</w:t>
            </w:r>
          </w:p>
          <w:p>
            <w:pPr>
              <w:spacing w:after="20"/>
              <w:ind w:left="20"/>
              <w:jc w:val="both"/>
            </w:pPr>
            <w:r>
              <w:rPr>
                <w:rFonts w:ascii="Times New Roman"/>
                <w:b w:val="false"/>
                <w:i w:val="false"/>
                <w:color w:val="000000"/>
                <w:sz w:val="20"/>
              </w:rPr>
              <w:t>
Как Вы оцениваете поддержку государства в предоставлении Вам жилья (улучшении жилищных условий)?</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Сіз бос уақыттың болуымен қаншалықты қанағаттанасыз?</w:t>
            </w:r>
          </w:p>
          <w:p>
            <w:pPr>
              <w:spacing w:after="20"/>
              <w:ind w:left="20"/>
              <w:jc w:val="both"/>
            </w:pPr>
            <w:r>
              <w:rPr>
                <w:rFonts w:ascii="Times New Roman"/>
                <w:b w:val="false"/>
                <w:i w:val="false"/>
                <w:color w:val="000000"/>
                <w:sz w:val="20"/>
              </w:rPr>
              <w:t>
Насколько Вы удовлетворены наличием свободного времени?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w:t>
            </w:r>
            <w:r>
              <w:rPr>
                <w:rFonts w:ascii="Times New Roman"/>
                <w:b/>
                <w:i w:val="false"/>
                <w:color w:val="000000"/>
                <w:sz w:val="20"/>
              </w:rPr>
              <w:t>Сіз спорт және денешынықтыру саласындағы қызметтерге қаншалықты қанағаттанасыз?</w:t>
            </w:r>
          </w:p>
          <w:p>
            <w:pPr>
              <w:spacing w:after="20"/>
              <w:ind w:left="20"/>
              <w:jc w:val="both"/>
            </w:pPr>
            <w:r>
              <w:rPr>
                <w:rFonts w:ascii="Times New Roman"/>
                <w:b w:val="false"/>
                <w:i w:val="false"/>
                <w:color w:val="000000"/>
                <w:sz w:val="20"/>
              </w:rPr>
              <w:t>
Насколько Вы удовлетворены услугами в сфере занятия спортом и физической культурой?</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r>
              <w:rPr>
                <w:rFonts w:ascii="Times New Roman"/>
                <w:b/>
                <w:i w:val="false"/>
                <w:color w:val="000000"/>
                <w:sz w:val="20"/>
              </w:rPr>
              <w:t>бағасы</w:t>
            </w:r>
          </w:p>
          <w:p>
            <w:pPr>
              <w:spacing w:after="20"/>
              <w:ind w:left="20"/>
              <w:jc w:val="both"/>
            </w:pPr>
            <w:r>
              <w:rPr>
                <w:rFonts w:ascii="Times New Roman"/>
                <w:b w:val="false"/>
                <w:i w:val="false"/>
                <w:color w:val="000000"/>
                <w:sz w:val="20"/>
              </w:rPr>
              <w:t>
стоимость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r>
              <w:rPr>
                <w:rFonts w:ascii="Times New Roman"/>
                <w:b/>
                <w:i w:val="false"/>
                <w:color w:val="000000"/>
                <w:sz w:val="20"/>
              </w:rPr>
              <w:t>сапасы</w:t>
            </w:r>
          </w:p>
          <w:p>
            <w:pPr>
              <w:spacing w:after="20"/>
              <w:ind w:left="20"/>
              <w:jc w:val="both"/>
            </w:pPr>
            <w:r>
              <w:rPr>
                <w:rFonts w:ascii="Times New Roman"/>
                <w:b w:val="false"/>
                <w:i w:val="false"/>
                <w:color w:val="000000"/>
                <w:sz w:val="20"/>
              </w:rPr>
              <w:t>
качество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r>
              <w:rPr>
                <w:rFonts w:ascii="Times New Roman"/>
                <w:b/>
                <w:i w:val="false"/>
                <w:color w:val="000000"/>
                <w:sz w:val="20"/>
              </w:rPr>
              <w:t>қолжетімділігі</w:t>
            </w:r>
          </w:p>
          <w:p>
            <w:pPr>
              <w:spacing w:after="20"/>
              <w:ind w:left="20"/>
              <w:jc w:val="both"/>
            </w:pPr>
            <w:r>
              <w:rPr>
                <w:rFonts w:ascii="Times New Roman"/>
                <w:b w:val="false"/>
                <w:i w:val="false"/>
                <w:color w:val="000000"/>
                <w:sz w:val="20"/>
              </w:rPr>
              <w:t>
доступность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val="false"/>
                <w:i w:val="false"/>
                <w:color w:val="000000"/>
                <w:sz w:val="20"/>
              </w:rPr>
              <w:t> </w:t>
            </w:r>
            <w:r>
              <w:rPr>
                <w:rFonts w:ascii="Times New Roman"/>
                <w:b/>
                <w:i w:val="false"/>
                <w:color w:val="000000"/>
                <w:sz w:val="20"/>
              </w:rPr>
              <w:t>Сіз денсаулық сақтау саласындағы мемлекеттік қызметтерге қаншалықты қанағаттанасыз?</w:t>
            </w:r>
          </w:p>
          <w:p>
            <w:pPr>
              <w:spacing w:after="20"/>
              <w:ind w:left="20"/>
              <w:jc w:val="both"/>
            </w:pPr>
            <w:r>
              <w:rPr>
                <w:rFonts w:ascii="Times New Roman"/>
                <w:b w:val="false"/>
                <w:i w:val="false"/>
                <w:color w:val="000000"/>
                <w:sz w:val="20"/>
              </w:rPr>
              <w:t>
Насколько Вы удовлетворены государственными услугами в сфере здравоохранения?</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rPr>
                <w:rFonts w:ascii="Times New Roman"/>
                <w:b/>
                <w:i w:val="false"/>
                <w:color w:val="000000"/>
                <w:sz w:val="20"/>
              </w:rPr>
              <w:t xml:space="preserve"> бағасы </w:t>
            </w:r>
          </w:p>
          <w:p>
            <w:pPr>
              <w:spacing w:after="20"/>
              <w:ind w:left="20"/>
              <w:jc w:val="both"/>
            </w:pPr>
            <w:r>
              <w:rPr>
                <w:rFonts w:ascii="Times New Roman"/>
                <w:b w:val="false"/>
                <w:i w:val="false"/>
                <w:color w:val="000000"/>
                <w:sz w:val="20"/>
              </w:rPr>
              <w:t>
стоимость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r>
              <w:rPr>
                <w:rFonts w:ascii="Times New Roman"/>
                <w:b/>
                <w:i w:val="false"/>
                <w:color w:val="000000"/>
                <w:sz w:val="20"/>
              </w:rPr>
              <w:t>сапасы</w:t>
            </w:r>
          </w:p>
          <w:p>
            <w:pPr>
              <w:spacing w:after="20"/>
              <w:ind w:left="20"/>
              <w:jc w:val="both"/>
            </w:pPr>
            <w:r>
              <w:rPr>
                <w:rFonts w:ascii="Times New Roman"/>
                <w:b w:val="false"/>
                <w:i w:val="false"/>
                <w:color w:val="000000"/>
                <w:sz w:val="20"/>
              </w:rPr>
              <w:t>
качество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r>
              <w:rPr>
                <w:rFonts w:ascii="Times New Roman"/>
                <w:b/>
                <w:i w:val="false"/>
                <w:color w:val="000000"/>
                <w:sz w:val="20"/>
              </w:rPr>
              <w:t>қолжетімділігі</w:t>
            </w:r>
          </w:p>
          <w:p>
            <w:pPr>
              <w:spacing w:after="20"/>
              <w:ind w:left="20"/>
              <w:jc w:val="both"/>
            </w:pPr>
            <w:r>
              <w:rPr>
                <w:rFonts w:ascii="Times New Roman"/>
                <w:b w:val="false"/>
                <w:i w:val="false"/>
                <w:color w:val="000000"/>
                <w:sz w:val="20"/>
              </w:rPr>
              <w:t>
доступность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Сіз денсаулық сақтау саласындағы жеке меншік қызметтермен қаншалықты қанағаттанасыз?</w:t>
            </w:r>
          </w:p>
          <w:p>
            <w:pPr>
              <w:spacing w:after="20"/>
              <w:ind w:left="20"/>
              <w:jc w:val="both"/>
            </w:pPr>
            <w:r>
              <w:rPr>
                <w:rFonts w:ascii="Times New Roman"/>
                <w:b w:val="false"/>
                <w:i w:val="false"/>
                <w:color w:val="000000"/>
                <w:sz w:val="20"/>
              </w:rPr>
              <w:t>
Насколько Вы удовлетворены частными услугами в сфере здравоохранения?</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r>
              <w:rPr>
                <w:rFonts w:ascii="Times New Roman"/>
                <w:b/>
                <w:i w:val="false"/>
                <w:color w:val="000000"/>
                <w:sz w:val="20"/>
              </w:rPr>
              <w:t>бағасы</w:t>
            </w:r>
          </w:p>
          <w:p>
            <w:pPr>
              <w:spacing w:after="20"/>
              <w:ind w:left="20"/>
              <w:jc w:val="both"/>
            </w:pPr>
            <w:r>
              <w:rPr>
                <w:rFonts w:ascii="Times New Roman"/>
                <w:b w:val="false"/>
                <w:i w:val="false"/>
                <w:color w:val="000000"/>
                <w:sz w:val="20"/>
              </w:rPr>
              <w:t>
стоимость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r>
              <w:rPr>
                <w:rFonts w:ascii="Times New Roman"/>
                <w:b/>
                <w:i w:val="false"/>
                <w:color w:val="000000"/>
                <w:sz w:val="20"/>
              </w:rPr>
              <w:t>сапасы</w:t>
            </w:r>
          </w:p>
          <w:p>
            <w:pPr>
              <w:spacing w:after="20"/>
              <w:ind w:left="20"/>
              <w:jc w:val="both"/>
            </w:pPr>
            <w:r>
              <w:rPr>
                <w:rFonts w:ascii="Times New Roman"/>
                <w:b w:val="false"/>
                <w:i w:val="false"/>
                <w:color w:val="000000"/>
                <w:sz w:val="20"/>
              </w:rPr>
              <w:t>
качество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r>
              <w:rPr>
                <w:rFonts w:ascii="Times New Roman"/>
                <w:b/>
                <w:i w:val="false"/>
                <w:color w:val="000000"/>
                <w:sz w:val="20"/>
              </w:rPr>
              <w:t>қолжетімділігі</w:t>
            </w:r>
          </w:p>
          <w:p>
            <w:pPr>
              <w:spacing w:after="20"/>
              <w:ind w:left="20"/>
              <w:jc w:val="both"/>
            </w:pPr>
            <w:r>
              <w:rPr>
                <w:rFonts w:ascii="Times New Roman"/>
                <w:b w:val="false"/>
                <w:i w:val="false"/>
                <w:color w:val="000000"/>
                <w:sz w:val="20"/>
              </w:rPr>
              <w:t>
доступность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Сіз білім беру қызметтерінің сапасына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образовательных услуг?</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r>
              <w:rPr>
                <w:rFonts w:ascii="Times New Roman"/>
                <w:b/>
                <w:i w:val="false"/>
                <w:color w:val="000000"/>
                <w:sz w:val="20"/>
              </w:rPr>
              <w:t>мектепке дейінгі</w:t>
            </w:r>
          </w:p>
          <w:p>
            <w:pPr>
              <w:spacing w:after="20"/>
              <w:ind w:left="20"/>
              <w:jc w:val="both"/>
            </w:pPr>
            <w:r>
              <w:rPr>
                <w:rFonts w:ascii="Times New Roman"/>
                <w:b w:val="false"/>
                <w:i w:val="false"/>
                <w:color w:val="000000"/>
                <w:sz w:val="20"/>
              </w:rPr>
              <w:t>
дошкольного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r>
              <w:rPr>
                <w:rFonts w:ascii="Times New Roman"/>
                <w:b/>
                <w:i w:val="false"/>
                <w:color w:val="000000"/>
                <w:sz w:val="20"/>
              </w:rPr>
              <w:t>орта жалпы білім (мектептік)</w:t>
            </w:r>
          </w:p>
          <w:p>
            <w:pPr>
              <w:spacing w:after="20"/>
              <w:ind w:left="20"/>
              <w:jc w:val="both"/>
            </w:pPr>
            <w:r>
              <w:rPr>
                <w:rFonts w:ascii="Times New Roman"/>
                <w:b w:val="false"/>
                <w:i w:val="false"/>
                <w:color w:val="000000"/>
                <w:sz w:val="20"/>
              </w:rPr>
              <w:t>
общего среднего (школьного)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r>
              <w:rPr>
                <w:rFonts w:ascii="Times New Roman"/>
                <w:b/>
                <w:i w:val="false"/>
                <w:color w:val="000000"/>
                <w:sz w:val="20"/>
              </w:rPr>
              <w:t>орта кәсіптік (арнайы)</w:t>
            </w:r>
          </w:p>
          <w:p>
            <w:pPr>
              <w:spacing w:after="20"/>
              <w:ind w:left="20"/>
              <w:jc w:val="both"/>
            </w:pPr>
            <w:r>
              <w:rPr>
                <w:rFonts w:ascii="Times New Roman"/>
                <w:b w:val="false"/>
                <w:i w:val="false"/>
                <w:color w:val="000000"/>
                <w:sz w:val="20"/>
              </w:rPr>
              <w:t>
среднего профессионального (специального)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r>
              <w:rPr>
                <w:rFonts w:ascii="Times New Roman"/>
                <w:b/>
                <w:i w:val="false"/>
                <w:color w:val="000000"/>
                <w:sz w:val="20"/>
              </w:rPr>
              <w:t>жоғары және жоғары оқу орнынан кейінгі</w:t>
            </w:r>
          </w:p>
          <w:p>
            <w:pPr>
              <w:spacing w:after="20"/>
              <w:ind w:left="20"/>
              <w:jc w:val="both"/>
            </w:pPr>
            <w:r>
              <w:rPr>
                <w:rFonts w:ascii="Times New Roman"/>
                <w:b w:val="false"/>
                <w:i w:val="false"/>
                <w:color w:val="000000"/>
                <w:sz w:val="20"/>
              </w:rPr>
              <w:t>
высшего и послевузовского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Сіз білім беру қызметтерінің бағасына қаншалықты қанағаттанасыз?</w:t>
            </w:r>
          </w:p>
          <w:p>
            <w:pPr>
              <w:spacing w:after="20"/>
              <w:ind w:left="20"/>
              <w:jc w:val="both"/>
            </w:pPr>
            <w:r>
              <w:rPr>
                <w:rFonts w:ascii="Times New Roman"/>
                <w:b w:val="false"/>
                <w:i w:val="false"/>
                <w:color w:val="000000"/>
                <w:sz w:val="20"/>
              </w:rPr>
              <w:t>
Насколько Вы удовлетворены стоимостью образовательных услуг?</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r>
              <w:rPr>
                <w:rFonts w:ascii="Times New Roman"/>
                <w:b/>
                <w:i w:val="false"/>
                <w:color w:val="000000"/>
                <w:sz w:val="20"/>
              </w:rPr>
              <w:t>мектепке дейінгі</w:t>
            </w:r>
          </w:p>
          <w:p>
            <w:pPr>
              <w:spacing w:after="20"/>
              <w:ind w:left="20"/>
              <w:jc w:val="both"/>
            </w:pPr>
            <w:r>
              <w:rPr>
                <w:rFonts w:ascii="Times New Roman"/>
                <w:b w:val="false"/>
                <w:i w:val="false"/>
                <w:color w:val="000000"/>
                <w:sz w:val="20"/>
              </w:rPr>
              <w:t>
дошкольного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r>
              <w:rPr>
                <w:rFonts w:ascii="Times New Roman"/>
                <w:b/>
                <w:i w:val="false"/>
                <w:color w:val="000000"/>
                <w:sz w:val="20"/>
              </w:rPr>
              <w:t>орта жалпы білім (мектептік)</w:t>
            </w:r>
          </w:p>
          <w:p>
            <w:pPr>
              <w:spacing w:after="20"/>
              <w:ind w:left="20"/>
              <w:jc w:val="both"/>
            </w:pPr>
            <w:r>
              <w:rPr>
                <w:rFonts w:ascii="Times New Roman"/>
                <w:b w:val="false"/>
                <w:i w:val="false"/>
                <w:color w:val="000000"/>
                <w:sz w:val="20"/>
              </w:rPr>
              <w:t>
общего среднего (школьного)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r>
              <w:rPr>
                <w:rFonts w:ascii="Times New Roman"/>
                <w:b/>
                <w:i w:val="false"/>
                <w:color w:val="000000"/>
                <w:sz w:val="20"/>
              </w:rPr>
              <w:t>орта кәсіптік (арнайы)</w:t>
            </w:r>
          </w:p>
          <w:p>
            <w:pPr>
              <w:spacing w:after="20"/>
              <w:ind w:left="20"/>
              <w:jc w:val="both"/>
            </w:pPr>
            <w:r>
              <w:rPr>
                <w:rFonts w:ascii="Times New Roman"/>
                <w:b w:val="false"/>
                <w:i w:val="false"/>
                <w:color w:val="000000"/>
                <w:sz w:val="20"/>
              </w:rPr>
              <w:t>
среднего профессионального (специального)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r>
              <w:rPr>
                <w:rFonts w:ascii="Times New Roman"/>
                <w:b/>
                <w:i w:val="false"/>
                <w:color w:val="000000"/>
                <w:sz w:val="20"/>
              </w:rPr>
              <w:t>жоғары және жоғары оқу орнынан кейінгі</w:t>
            </w:r>
          </w:p>
          <w:p>
            <w:pPr>
              <w:spacing w:after="20"/>
              <w:ind w:left="20"/>
              <w:jc w:val="both"/>
            </w:pPr>
            <w:r>
              <w:rPr>
                <w:rFonts w:ascii="Times New Roman"/>
                <w:b w:val="false"/>
                <w:i w:val="false"/>
                <w:color w:val="000000"/>
                <w:sz w:val="20"/>
              </w:rPr>
              <w:t>
высшего и послевузовского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Сіз білім беру қызметтерінің қолжетімділігіне қаншалықты қанағаттанасыз?</w:t>
            </w:r>
          </w:p>
          <w:p>
            <w:pPr>
              <w:spacing w:after="20"/>
              <w:ind w:left="20"/>
              <w:jc w:val="both"/>
            </w:pPr>
            <w:r>
              <w:rPr>
                <w:rFonts w:ascii="Times New Roman"/>
                <w:b w:val="false"/>
                <w:i w:val="false"/>
                <w:color w:val="000000"/>
                <w:sz w:val="20"/>
              </w:rPr>
              <w:t>
Насколько Вы удовлетворены доступностью образовательных услуг?</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r>
              <w:rPr>
                <w:rFonts w:ascii="Times New Roman"/>
                <w:b/>
                <w:i w:val="false"/>
                <w:color w:val="000000"/>
                <w:sz w:val="20"/>
              </w:rPr>
              <w:t>мектепке дейінгі</w:t>
            </w:r>
          </w:p>
          <w:p>
            <w:pPr>
              <w:spacing w:after="20"/>
              <w:ind w:left="20"/>
              <w:jc w:val="both"/>
            </w:pPr>
            <w:r>
              <w:rPr>
                <w:rFonts w:ascii="Times New Roman"/>
                <w:b w:val="false"/>
                <w:i w:val="false"/>
                <w:color w:val="000000"/>
                <w:sz w:val="20"/>
              </w:rPr>
              <w:t>
дошкольного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r>
              <w:rPr>
                <w:rFonts w:ascii="Times New Roman"/>
                <w:b/>
                <w:i w:val="false"/>
                <w:color w:val="000000"/>
                <w:sz w:val="20"/>
              </w:rPr>
              <w:t>орта жалпы білім (мектептік)</w:t>
            </w:r>
          </w:p>
          <w:p>
            <w:pPr>
              <w:spacing w:after="20"/>
              <w:ind w:left="20"/>
              <w:jc w:val="both"/>
            </w:pPr>
            <w:r>
              <w:rPr>
                <w:rFonts w:ascii="Times New Roman"/>
                <w:b w:val="false"/>
                <w:i w:val="false"/>
                <w:color w:val="000000"/>
                <w:sz w:val="20"/>
              </w:rPr>
              <w:t>
общего среднего (школьного)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r>
              <w:rPr>
                <w:rFonts w:ascii="Times New Roman"/>
                <w:b/>
                <w:i w:val="false"/>
                <w:color w:val="000000"/>
                <w:sz w:val="20"/>
              </w:rPr>
              <w:t>орта кәсіптік (арнайы)</w:t>
            </w:r>
          </w:p>
          <w:p>
            <w:pPr>
              <w:spacing w:after="20"/>
              <w:ind w:left="20"/>
              <w:jc w:val="both"/>
            </w:pPr>
            <w:r>
              <w:rPr>
                <w:rFonts w:ascii="Times New Roman"/>
                <w:b w:val="false"/>
                <w:i w:val="false"/>
                <w:color w:val="000000"/>
                <w:sz w:val="20"/>
              </w:rPr>
              <w:t>
среднего профессионального (специального)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r>
              <w:rPr>
                <w:rFonts w:ascii="Times New Roman"/>
                <w:b/>
                <w:i w:val="false"/>
                <w:color w:val="000000"/>
                <w:sz w:val="20"/>
              </w:rPr>
              <w:t>жоғары және жоғары оқу орнынан кейінгі</w:t>
            </w:r>
          </w:p>
          <w:p>
            <w:pPr>
              <w:spacing w:after="20"/>
              <w:ind w:left="20"/>
              <w:jc w:val="both"/>
            </w:pPr>
            <w:r>
              <w:rPr>
                <w:rFonts w:ascii="Times New Roman"/>
                <w:b w:val="false"/>
                <w:i w:val="false"/>
                <w:color w:val="000000"/>
                <w:sz w:val="20"/>
              </w:rPr>
              <w:t>
высшего и послевузовского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Сіз төмендегілердің көрсететін қызметтеріне қаншалықты қанағаттанасыз?</w:t>
            </w:r>
          </w:p>
          <w:p>
            <w:pPr>
              <w:spacing w:after="20"/>
              <w:ind w:left="20"/>
              <w:jc w:val="both"/>
            </w:pPr>
            <w:r>
              <w:rPr>
                <w:rFonts w:ascii="Times New Roman"/>
                <w:b w:val="false"/>
                <w:i w:val="false"/>
                <w:color w:val="000000"/>
                <w:sz w:val="20"/>
              </w:rPr>
              <w:t>
Насколько Вы удовлетворены качеством услуг, оказываемых:</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r>
              <w:rPr>
                <w:rFonts w:ascii="Times New Roman"/>
                <w:b/>
                <w:i w:val="false"/>
                <w:color w:val="000000"/>
                <w:sz w:val="20"/>
              </w:rPr>
              <w:t>Халыққа қызмет көрсету орталықтарының</w:t>
            </w:r>
          </w:p>
          <w:p>
            <w:pPr>
              <w:spacing w:after="20"/>
              <w:ind w:left="20"/>
              <w:jc w:val="both"/>
            </w:pPr>
            <w:r>
              <w:rPr>
                <w:rFonts w:ascii="Times New Roman"/>
                <w:b w:val="false"/>
                <w:i w:val="false"/>
                <w:color w:val="000000"/>
                <w:sz w:val="20"/>
              </w:rPr>
              <w:t xml:space="preserve">
Центрами обслуживания населения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r>
              <w:rPr>
                <w:rFonts w:ascii="Times New Roman"/>
                <w:b/>
                <w:i w:val="false"/>
                <w:color w:val="000000"/>
                <w:sz w:val="20"/>
              </w:rPr>
              <w:t>Мемлекеттік табыстар органдарының</w:t>
            </w:r>
          </w:p>
          <w:p>
            <w:pPr>
              <w:spacing w:after="20"/>
              <w:ind w:left="20"/>
              <w:jc w:val="both"/>
            </w:pPr>
            <w:r>
              <w:rPr>
                <w:rFonts w:ascii="Times New Roman"/>
                <w:b w:val="false"/>
                <w:i w:val="false"/>
                <w:color w:val="000000"/>
                <w:sz w:val="20"/>
              </w:rPr>
              <w:t>
Органами государственных доходов</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r>
              <w:rPr>
                <w:rFonts w:ascii="Times New Roman"/>
                <w:b/>
                <w:i w:val="false"/>
                <w:color w:val="000000"/>
                <w:sz w:val="20"/>
              </w:rPr>
              <w:t>Ішкі істер органдарының</w:t>
            </w:r>
          </w:p>
          <w:p>
            <w:pPr>
              <w:spacing w:after="20"/>
              <w:ind w:left="20"/>
              <w:jc w:val="both"/>
            </w:pPr>
            <w:r>
              <w:rPr>
                <w:rFonts w:ascii="Times New Roman"/>
                <w:b w:val="false"/>
                <w:i w:val="false"/>
                <w:color w:val="000000"/>
                <w:sz w:val="20"/>
              </w:rPr>
              <w:t>
Органами внутренних дел</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r>
              <w:rPr>
                <w:rFonts w:ascii="Times New Roman"/>
                <w:b/>
                <w:i w:val="false"/>
                <w:color w:val="000000"/>
                <w:sz w:val="20"/>
              </w:rPr>
              <w:t>Зейнетақы және жәрдемақы төлеу жөніндегі мемлекеттік орталықтың</w:t>
            </w:r>
          </w:p>
          <w:p>
            <w:pPr>
              <w:spacing w:after="20"/>
              <w:ind w:left="20"/>
              <w:jc w:val="both"/>
            </w:pPr>
            <w:r>
              <w:rPr>
                <w:rFonts w:ascii="Times New Roman"/>
                <w:b w:val="false"/>
                <w:i w:val="false"/>
                <w:color w:val="000000"/>
                <w:sz w:val="20"/>
              </w:rPr>
              <w:t>
Государственным центром по выплате пенсий и пособий</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r>
              <w:rPr>
                <w:rFonts w:ascii="Times New Roman"/>
                <w:b/>
                <w:i w:val="false"/>
                <w:color w:val="000000"/>
                <w:sz w:val="20"/>
              </w:rPr>
              <w:t>Жедел медициналық көмек көрсету орталықтарының</w:t>
            </w:r>
          </w:p>
          <w:p>
            <w:pPr>
              <w:spacing w:after="20"/>
              <w:ind w:left="20"/>
              <w:jc w:val="both"/>
            </w:pPr>
            <w:r>
              <w:rPr>
                <w:rFonts w:ascii="Times New Roman"/>
                <w:b w:val="false"/>
                <w:i w:val="false"/>
                <w:color w:val="000000"/>
                <w:sz w:val="20"/>
              </w:rPr>
              <w:t>
Центрами скорой медицинской помощи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r>
              <w:rPr>
                <w:rFonts w:ascii="Times New Roman"/>
                <w:b/>
                <w:i w:val="false"/>
                <w:color w:val="000000"/>
                <w:sz w:val="20"/>
              </w:rPr>
              <w:t>Өртке  қарсы қызметтің</w:t>
            </w:r>
          </w:p>
          <w:p>
            <w:pPr>
              <w:spacing w:after="20"/>
              <w:ind w:left="20"/>
              <w:jc w:val="both"/>
            </w:pPr>
            <w:r>
              <w:rPr>
                <w:rFonts w:ascii="Times New Roman"/>
                <w:b w:val="false"/>
                <w:i w:val="false"/>
                <w:color w:val="000000"/>
                <w:sz w:val="20"/>
              </w:rPr>
              <w:t>
Противопожарной службой</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r>
              <w:rPr>
                <w:rFonts w:ascii="Times New Roman"/>
                <w:b/>
                <w:i w:val="false"/>
                <w:color w:val="000000"/>
                <w:sz w:val="20"/>
              </w:rPr>
              <w:t>Өзге де мемлекеттік қызметтердің</w:t>
            </w:r>
          </w:p>
          <w:p>
            <w:pPr>
              <w:spacing w:after="20"/>
              <w:ind w:left="20"/>
              <w:jc w:val="both"/>
            </w:pPr>
            <w:r>
              <w:rPr>
                <w:rFonts w:ascii="Times New Roman"/>
                <w:b w:val="false"/>
                <w:i w:val="false"/>
                <w:color w:val="000000"/>
                <w:sz w:val="20"/>
              </w:rPr>
              <w:t>
Другими государственными службами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r>
              <w:rPr>
                <w:rFonts w:ascii="Times New Roman"/>
                <w:b w:val="false"/>
                <w:i w:val="false"/>
                <w:color w:val="000000"/>
                <w:sz w:val="20"/>
              </w:rPr>
              <w:t> </w:t>
            </w:r>
            <w:r>
              <w:rPr>
                <w:rFonts w:ascii="Times New Roman"/>
                <w:b/>
                <w:i w:val="false"/>
                <w:color w:val="000000"/>
                <w:sz w:val="20"/>
              </w:rPr>
              <w:t>Сіз төмендегілердің жұмыстарына қаншалықты сенесіз?</w:t>
            </w:r>
          </w:p>
          <w:p>
            <w:pPr>
              <w:spacing w:after="20"/>
              <w:ind w:left="20"/>
              <w:jc w:val="both"/>
            </w:pPr>
            <w:r>
              <w:rPr>
                <w:rFonts w:ascii="Times New Roman"/>
                <w:b w:val="false"/>
                <w:i w:val="false"/>
                <w:color w:val="000000"/>
                <w:sz w:val="20"/>
              </w:rPr>
              <w:t>
Насколько Вы доверяете работе:</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r>
              <w:rPr>
                <w:rFonts w:ascii="Times New Roman"/>
                <w:b/>
                <w:i w:val="false"/>
                <w:color w:val="000000"/>
                <w:sz w:val="20"/>
              </w:rPr>
              <w:t>Ішкі істер органдарының</w:t>
            </w:r>
          </w:p>
          <w:p>
            <w:pPr>
              <w:spacing w:after="20"/>
              <w:ind w:left="20"/>
              <w:jc w:val="both"/>
            </w:pPr>
            <w:r>
              <w:rPr>
                <w:rFonts w:ascii="Times New Roman"/>
                <w:b w:val="false"/>
                <w:i w:val="false"/>
                <w:color w:val="000000"/>
                <w:sz w:val="20"/>
              </w:rPr>
              <w:t>
Органами внутренних дел</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r>
              <w:rPr>
                <w:rFonts w:ascii="Times New Roman"/>
                <w:b/>
                <w:i w:val="false"/>
                <w:color w:val="000000"/>
                <w:sz w:val="20"/>
              </w:rPr>
              <w:t>соттардың</w:t>
            </w:r>
          </w:p>
          <w:p>
            <w:pPr>
              <w:spacing w:after="20"/>
              <w:ind w:left="20"/>
              <w:jc w:val="both"/>
            </w:pPr>
            <w:r>
              <w:rPr>
                <w:rFonts w:ascii="Times New Roman"/>
                <w:b w:val="false"/>
                <w:i w:val="false"/>
                <w:color w:val="000000"/>
                <w:sz w:val="20"/>
              </w:rPr>
              <w:t>
судей</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r>
              <w:rPr>
                <w:rFonts w:ascii="Times New Roman"/>
                <w:b/>
                <w:i w:val="false"/>
                <w:color w:val="000000"/>
                <w:sz w:val="20"/>
              </w:rPr>
              <w:t>мәслихаттардың</w:t>
            </w:r>
          </w:p>
          <w:p>
            <w:pPr>
              <w:spacing w:after="20"/>
              <w:ind w:left="20"/>
              <w:jc w:val="both"/>
            </w:pPr>
            <w:r>
              <w:rPr>
                <w:rFonts w:ascii="Times New Roman"/>
                <w:b w:val="false"/>
                <w:i w:val="false"/>
                <w:color w:val="000000"/>
                <w:sz w:val="20"/>
              </w:rPr>
              <w:t>
маслихатов</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r>
              <w:rPr>
                <w:rFonts w:ascii="Times New Roman"/>
                <w:b/>
                <w:i w:val="false"/>
                <w:color w:val="000000"/>
                <w:sz w:val="20"/>
              </w:rPr>
              <w:t>әкімдіктердің</w:t>
            </w:r>
          </w:p>
          <w:p>
            <w:pPr>
              <w:spacing w:after="20"/>
              <w:ind w:left="20"/>
              <w:jc w:val="both"/>
            </w:pPr>
            <w:r>
              <w:rPr>
                <w:rFonts w:ascii="Times New Roman"/>
                <w:b w:val="false"/>
                <w:i w:val="false"/>
                <w:color w:val="000000"/>
                <w:sz w:val="20"/>
              </w:rPr>
              <w:t>
акиматов</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r>
              <w:rPr>
                <w:rFonts w:ascii="Times New Roman"/>
                <w:b/>
                <w:i w:val="false"/>
                <w:color w:val="000000"/>
                <w:sz w:val="20"/>
              </w:rPr>
              <w:t>басқа мемлекеттік қызметтердің</w:t>
            </w:r>
          </w:p>
          <w:p>
            <w:pPr>
              <w:spacing w:after="20"/>
              <w:ind w:left="20"/>
              <w:jc w:val="both"/>
            </w:pPr>
            <w:r>
              <w:rPr>
                <w:rFonts w:ascii="Times New Roman"/>
                <w:b w:val="false"/>
                <w:i w:val="false"/>
                <w:color w:val="000000"/>
                <w:sz w:val="20"/>
              </w:rPr>
              <w:t>
других государственных служб</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Сіз экологиялық таза азық-түлік өнімдеріне қаншалықты қанағаттанасыз?</w:t>
            </w:r>
          </w:p>
          <w:p>
            <w:pPr>
              <w:spacing w:after="20"/>
              <w:ind w:left="20"/>
              <w:jc w:val="both"/>
            </w:pPr>
            <w:r>
              <w:rPr>
                <w:rFonts w:ascii="Times New Roman"/>
                <w:b w:val="false"/>
                <w:i w:val="false"/>
                <w:color w:val="000000"/>
                <w:sz w:val="20"/>
              </w:rPr>
              <w:t>
Насколько Вы удовлетворены экологически чистыми продуктами питания?</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r>
              <w:rPr>
                <w:rFonts w:ascii="Times New Roman"/>
                <w:b/>
                <w:i w:val="false"/>
                <w:color w:val="000000"/>
                <w:sz w:val="20"/>
              </w:rPr>
              <w:t>бағасы</w:t>
            </w:r>
          </w:p>
          <w:p>
            <w:pPr>
              <w:spacing w:after="20"/>
              <w:ind w:left="20"/>
              <w:jc w:val="both"/>
            </w:pPr>
            <w:r>
              <w:rPr>
                <w:rFonts w:ascii="Times New Roman"/>
                <w:b w:val="false"/>
                <w:i w:val="false"/>
                <w:color w:val="000000"/>
                <w:sz w:val="20"/>
              </w:rPr>
              <w:t>
стоимость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r>
              <w:rPr>
                <w:rFonts w:ascii="Times New Roman"/>
                <w:b/>
                <w:i w:val="false"/>
                <w:color w:val="000000"/>
                <w:sz w:val="20"/>
              </w:rPr>
              <w:t>қолжетімділігі</w:t>
            </w:r>
          </w:p>
          <w:p>
            <w:pPr>
              <w:spacing w:after="20"/>
              <w:ind w:left="20"/>
              <w:jc w:val="both"/>
            </w:pPr>
            <w:r>
              <w:rPr>
                <w:rFonts w:ascii="Times New Roman"/>
                <w:b w:val="false"/>
                <w:i w:val="false"/>
                <w:color w:val="000000"/>
                <w:sz w:val="20"/>
              </w:rPr>
              <w:t>
доступность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Сіз экологиялық таза азық-түлік емес өнімдерге қаншалықты қанағаттанасыз?</w:t>
            </w:r>
          </w:p>
          <w:p>
            <w:pPr>
              <w:spacing w:after="20"/>
              <w:ind w:left="20"/>
              <w:jc w:val="both"/>
            </w:pPr>
            <w:r>
              <w:rPr>
                <w:rFonts w:ascii="Times New Roman"/>
                <w:b w:val="false"/>
                <w:i w:val="false"/>
                <w:color w:val="000000"/>
                <w:sz w:val="20"/>
              </w:rPr>
              <w:t>
Насколько Вы удовлетворены экологически чистыми непродовольственными товарами?</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r>
              <w:rPr>
                <w:rFonts w:ascii="Times New Roman"/>
                <w:b/>
                <w:i w:val="false"/>
                <w:color w:val="000000"/>
                <w:sz w:val="20"/>
              </w:rPr>
              <w:t>бағасы</w:t>
            </w:r>
          </w:p>
          <w:p>
            <w:pPr>
              <w:spacing w:after="20"/>
              <w:ind w:left="20"/>
              <w:jc w:val="both"/>
            </w:pPr>
            <w:r>
              <w:rPr>
                <w:rFonts w:ascii="Times New Roman"/>
                <w:b w:val="false"/>
                <w:i w:val="false"/>
                <w:color w:val="000000"/>
                <w:sz w:val="20"/>
              </w:rPr>
              <w:t>
стоимость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r>
              <w:rPr>
                <w:rFonts w:ascii="Times New Roman"/>
                <w:b/>
                <w:i w:val="false"/>
                <w:color w:val="000000"/>
                <w:sz w:val="20"/>
              </w:rPr>
              <w:t>қолжетімділігі</w:t>
            </w:r>
          </w:p>
          <w:p>
            <w:pPr>
              <w:spacing w:after="20"/>
              <w:ind w:left="20"/>
              <w:jc w:val="both"/>
            </w:pPr>
            <w:r>
              <w:rPr>
                <w:rFonts w:ascii="Times New Roman"/>
                <w:b w:val="false"/>
                <w:i w:val="false"/>
                <w:color w:val="000000"/>
                <w:sz w:val="20"/>
              </w:rPr>
              <w:t>
доступность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rPr>
                <w:rFonts w:ascii="Times New Roman"/>
                <w:b/>
                <w:i w:val="false"/>
                <w:color w:val="000000"/>
                <w:sz w:val="20"/>
              </w:rPr>
              <w:t xml:space="preserve"> Сіз экологиялық таза емес азық-түлік өнімдердің орнына экологиялық таза азық-түлік өнімдерін алуға қаншалықты дайынсыз?</w:t>
            </w:r>
          </w:p>
          <w:p>
            <w:pPr>
              <w:spacing w:after="20"/>
              <w:ind w:left="20"/>
              <w:jc w:val="both"/>
            </w:pPr>
            <w:r>
              <w:rPr>
                <w:rFonts w:ascii="Times New Roman"/>
                <w:b w:val="false"/>
                <w:i w:val="false"/>
                <w:color w:val="000000"/>
                <w:sz w:val="20"/>
              </w:rPr>
              <w:t>
Насколько Вы готовы приобретать экологически чистые продукты питания взамен не экологически чистым?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Сіз экологиялық таза емес азық-түлік емес өнімдер орнына экологиялық таза азық-түлік емес өнімдерін алуға қаншалықты дайынсыз?</w:t>
            </w:r>
          </w:p>
          <w:p>
            <w:pPr>
              <w:spacing w:after="20"/>
              <w:ind w:left="20"/>
              <w:jc w:val="both"/>
            </w:pPr>
            <w:r>
              <w:rPr>
                <w:rFonts w:ascii="Times New Roman"/>
                <w:b w:val="false"/>
                <w:i w:val="false"/>
                <w:color w:val="000000"/>
                <w:sz w:val="20"/>
              </w:rPr>
              <w:t>
Насколько Вы готовы приобретать экологически чистые непродовольственные товары взамен не экологически чистым?</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Сіз мұқтаж болған кезде әлдебіреудің моральдық (адамгершілік, рухани) қолдауына (қаржылық көмек емес) сүйене алатыныңызға қаншалықты сенімдісіз?</w:t>
            </w:r>
          </w:p>
          <w:p>
            <w:pPr>
              <w:spacing w:after="20"/>
              <w:ind w:left="20"/>
              <w:jc w:val="both"/>
            </w:pPr>
            <w:r>
              <w:rPr>
                <w:rFonts w:ascii="Times New Roman"/>
                <w:b w:val="false"/>
                <w:i w:val="false"/>
                <w:color w:val="000000"/>
                <w:sz w:val="20"/>
              </w:rPr>
              <w:t>
Насколько Вы уверены в том, что, испытывая нужду, можете рассчитывать на чью-либо моральную поддержку (не финансовую помощь)?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Сіз өзіңіздің бос уақытыңызды спорт және денешынықтырумен айналысуға жұмсауға қаншалықты дайынсыз?</w:t>
            </w:r>
          </w:p>
          <w:p>
            <w:pPr>
              <w:spacing w:after="20"/>
              <w:ind w:left="20"/>
              <w:jc w:val="both"/>
            </w:pPr>
            <w:r>
              <w:rPr>
                <w:rFonts w:ascii="Times New Roman"/>
                <w:b w:val="false"/>
                <w:i w:val="false"/>
                <w:color w:val="000000"/>
                <w:sz w:val="20"/>
              </w:rPr>
              <w:t>
Насколько Вы готовы тратить свое свободное время на занятия спортом, физкультурой?</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left"/>
      </w:pP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2. Тұрмыс сапасын объективті бағалау</w:t>
      </w:r>
    </w:p>
    <w:bookmarkEnd w:id="13"/>
    <w:p>
      <w:pPr>
        <w:spacing w:after="0"/>
        <w:ind w:left="0"/>
        <w:jc w:val="both"/>
      </w:pPr>
      <w:r>
        <w:rPr>
          <w:rFonts w:ascii="Times New Roman"/>
          <w:b w:val="false"/>
          <w:i w:val="false"/>
          <w:color w:val="000000"/>
          <w:sz w:val="28"/>
        </w:rPr>
        <w:t xml:space="preserve">
      Объективная оценка качества жизни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Ал енді Сіздің тұрмыс деңгейіңіздің сапасына әсер ететін кейбір объективті факторларға қатысты сұрақтарға жауап беріңіз.</w:t>
      </w:r>
    </w:p>
    <w:p>
      <w:pPr>
        <w:spacing w:after="0"/>
        <w:ind w:left="0"/>
        <w:jc w:val="both"/>
      </w:pPr>
      <w:r>
        <w:rPr>
          <w:rFonts w:ascii="Times New Roman"/>
          <w:b w:val="false"/>
          <w:i w:val="false"/>
          <w:color w:val="000000"/>
          <w:sz w:val="28"/>
        </w:rPr>
        <w:t>
      Уважаемый респондент! А теперь ответьте, пожалуйста, на вопросы касательно некоторых объективных факторов, оказывающих влияние на качество Вашей жизни.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7"/>
        <w:gridCol w:w="1404"/>
        <w:gridCol w:w="15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Сіз денсаулық сақтау мекемелеріне барған кезде қандай мәселелерге жиірек кездесесіз? (жауаптың бірнеше нұсқасын таңдауға болады)</w:t>
            </w:r>
          </w:p>
          <w:p>
            <w:pPr>
              <w:spacing w:after="20"/>
              <w:ind w:left="20"/>
              <w:jc w:val="both"/>
            </w:pPr>
            <w:r>
              <w:rPr>
                <w:rFonts w:ascii="Times New Roman"/>
                <w:b w:val="false"/>
                <w:i w:val="false"/>
                <w:color w:val="000000"/>
                <w:sz w:val="20"/>
              </w:rPr>
              <w:t>
С какими проблемами Вы чаще всего сталкиваетесь при посещении учреждений здравоохранения? (можно выбрать несколько вариантов ответа)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кезектердің көптігі</w:t>
            </w:r>
          </w:p>
          <w:p>
            <w:pPr>
              <w:spacing w:after="20"/>
              <w:ind w:left="20"/>
              <w:jc w:val="both"/>
            </w:pPr>
            <w:r>
              <w:rPr>
                <w:rFonts w:ascii="Times New Roman"/>
                <w:b w:val="false"/>
                <w:i w:val="false"/>
                <w:color w:val="000000"/>
                <w:sz w:val="20"/>
              </w:rPr>
              <w:t>
большие очереди</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қызметтердің бағасы жоғары</w:t>
            </w:r>
          </w:p>
          <w:p>
            <w:pPr>
              <w:spacing w:after="20"/>
              <w:ind w:left="20"/>
              <w:jc w:val="both"/>
            </w:pPr>
            <w:r>
              <w:rPr>
                <w:rFonts w:ascii="Times New Roman"/>
                <w:b w:val="false"/>
                <w:i w:val="false"/>
                <w:color w:val="000000"/>
                <w:sz w:val="20"/>
              </w:rPr>
              <w:t>
высокая стоимость услуг</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дәрігерлердің біліксіздігі (немқұрайлылығы)</w:t>
            </w:r>
          </w:p>
          <w:p>
            <w:pPr>
              <w:spacing w:after="20"/>
              <w:ind w:left="20"/>
              <w:jc w:val="both"/>
            </w:pPr>
            <w:r>
              <w:rPr>
                <w:rFonts w:ascii="Times New Roman"/>
                <w:b w:val="false"/>
                <w:i w:val="false"/>
                <w:color w:val="000000"/>
                <w:sz w:val="20"/>
              </w:rPr>
              <w:t>
не компетентность (халатность) врачей</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дәрігерлердің жетіспеушілігі (жеке салаға маманданған дәрігерлердің жоқ болуы)</w:t>
            </w:r>
          </w:p>
          <w:p>
            <w:pPr>
              <w:spacing w:after="20"/>
              <w:ind w:left="20"/>
              <w:jc w:val="both"/>
            </w:pPr>
            <w:r>
              <w:rPr>
                <w:rFonts w:ascii="Times New Roman"/>
                <w:b w:val="false"/>
                <w:i w:val="false"/>
                <w:color w:val="000000"/>
                <w:sz w:val="20"/>
              </w:rPr>
              <w:t>
дефицит врачей (отсутствие врачей узкой специализации)</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дәрігерлік персоналдың (Сізге теріс ниетті қарым-қатынасы) дөрекі мінез-құлқы</w:t>
            </w:r>
          </w:p>
          <w:p>
            <w:pPr>
              <w:spacing w:after="20"/>
              <w:ind w:left="20"/>
              <w:jc w:val="both"/>
            </w:pPr>
            <w:r>
              <w:rPr>
                <w:rFonts w:ascii="Times New Roman"/>
                <w:b w:val="false"/>
                <w:i w:val="false"/>
                <w:color w:val="000000"/>
                <w:sz w:val="20"/>
              </w:rPr>
              <w:t>
не корректное поведение (недоброжелательное отношение к Вам) медицинского персонала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(көрсетіңіз)</w:t>
            </w:r>
          </w:p>
          <w:p>
            <w:pPr>
              <w:spacing w:after="20"/>
              <w:ind w:left="20"/>
              <w:jc w:val="both"/>
            </w:pPr>
            <w:r>
              <w:rPr>
                <w:rFonts w:ascii="Times New Roman"/>
                <w:b w:val="false"/>
                <w:i w:val="false"/>
                <w:color w:val="000000"/>
                <w:sz w:val="20"/>
              </w:rPr>
              <w:t>
иное (укажите)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қолданылмайды</w:t>
            </w:r>
          </w:p>
          <w:p>
            <w:pPr>
              <w:spacing w:after="20"/>
              <w:ind w:left="20"/>
              <w:jc w:val="both"/>
            </w:pPr>
            <w:r>
              <w:rPr>
                <w:rFonts w:ascii="Times New Roman"/>
                <w:b w:val="false"/>
                <w:i w:val="false"/>
                <w:color w:val="000000"/>
                <w:sz w:val="20"/>
              </w:rPr>
              <w:t>
не применимо</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6"/>
        <w:gridCol w:w="1319"/>
        <w:gridCol w:w="22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Сізге спортпен айналысуға не кедергі болады? </w:t>
            </w:r>
          </w:p>
          <w:p>
            <w:pPr>
              <w:spacing w:after="20"/>
              <w:ind w:left="20"/>
              <w:jc w:val="both"/>
            </w:pPr>
            <w:r>
              <w:rPr>
                <w:rFonts w:ascii="Times New Roman"/>
                <w:b w:val="false"/>
                <w:i w:val="false"/>
                <w:color w:val="000000"/>
                <w:sz w:val="20"/>
              </w:rPr>
              <w:t>
</w:t>
            </w:r>
            <w:r>
              <w:rPr>
                <w:rFonts w:ascii="Times New Roman"/>
                <w:b/>
                <w:i w:val="false"/>
                <w:color w:val="000000"/>
                <w:sz w:val="20"/>
              </w:rPr>
              <w:t>(жауаптың бір нұсқасын таңдау қажет)</w:t>
            </w:r>
          </w:p>
          <w:p>
            <w:pPr>
              <w:spacing w:after="20"/>
              <w:ind w:left="20"/>
              <w:jc w:val="both"/>
            </w:pPr>
            <w:r>
              <w:rPr>
                <w:rFonts w:ascii="Times New Roman"/>
                <w:b w:val="false"/>
                <w:i w:val="false"/>
                <w:color w:val="000000"/>
                <w:sz w:val="20"/>
              </w:rPr>
              <w:t>
Мыналардың жетіспеуі немесе жоқ болуы:</w:t>
            </w:r>
          </w:p>
          <w:p>
            <w:pPr>
              <w:spacing w:after="20"/>
              <w:ind w:left="20"/>
              <w:jc w:val="both"/>
            </w:pPr>
            <w:r>
              <w:rPr>
                <w:rFonts w:ascii="Times New Roman"/>
                <w:b w:val="false"/>
                <w:i w:val="false"/>
                <w:color w:val="000000"/>
                <w:sz w:val="20"/>
              </w:rPr>
              <w:t>
Что препятствует Вам в занятии спортом? (необходимо выбрать один вариант ответа)</w:t>
            </w:r>
          </w:p>
          <w:p>
            <w:pPr>
              <w:spacing w:after="20"/>
              <w:ind w:left="20"/>
              <w:jc w:val="both"/>
            </w:pPr>
            <w:r>
              <w:rPr>
                <w:rFonts w:ascii="Times New Roman"/>
                <w:b w:val="false"/>
                <w:i w:val="false"/>
                <w:color w:val="000000"/>
                <w:sz w:val="20"/>
              </w:rPr>
              <w:t xml:space="preserve">
Недостаток или отсутствие: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w:t>
            </w:r>
          </w:p>
          <w:p>
            <w:pPr>
              <w:spacing w:after="20"/>
              <w:ind w:left="20"/>
              <w:jc w:val="both"/>
            </w:pPr>
            <w:r>
              <w:rPr>
                <w:rFonts w:ascii="Times New Roman"/>
                <w:b w:val="false"/>
                <w:i w:val="false"/>
                <w:color w:val="000000"/>
                <w:sz w:val="20"/>
              </w:rPr>
              <w:t>
времени</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w:t>
            </w:r>
          </w:p>
          <w:p>
            <w:pPr>
              <w:spacing w:after="20"/>
              <w:ind w:left="20"/>
              <w:jc w:val="both"/>
            </w:pPr>
            <w:r>
              <w:rPr>
                <w:rFonts w:ascii="Times New Roman"/>
                <w:b w:val="false"/>
                <w:i w:val="false"/>
                <w:color w:val="000000"/>
                <w:sz w:val="20"/>
              </w:rPr>
              <w:t>
денежных средств</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қызығушылық </w:t>
            </w:r>
            <w:r>
              <w:rPr>
                <w:rFonts w:ascii="Times New Roman"/>
                <w:b w:val="false"/>
                <w:i w:val="false"/>
                <w:color w:val="000000"/>
                <w:sz w:val="20"/>
              </w:rPr>
              <w:t>(ынта)</w:t>
            </w:r>
          </w:p>
          <w:p>
            <w:pPr>
              <w:spacing w:after="20"/>
              <w:ind w:left="20"/>
              <w:jc w:val="both"/>
            </w:pPr>
            <w:r>
              <w:rPr>
                <w:rFonts w:ascii="Times New Roman"/>
                <w:b w:val="false"/>
                <w:i w:val="false"/>
                <w:color w:val="000000"/>
                <w:sz w:val="20"/>
              </w:rPr>
              <w:t>
интереса (желания)</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жас мөлшері (жағымсыз салдарсыз спортпен айналысу үшін жеткілікті)</w:t>
            </w:r>
          </w:p>
          <w:p>
            <w:pPr>
              <w:spacing w:after="20"/>
              <w:ind w:left="20"/>
              <w:jc w:val="both"/>
            </w:pPr>
            <w:r>
              <w:rPr>
                <w:rFonts w:ascii="Times New Roman"/>
                <w:b w:val="false"/>
                <w:i w:val="false"/>
                <w:color w:val="000000"/>
                <w:sz w:val="20"/>
              </w:rPr>
              <w:t xml:space="preserve">
здоровья, возраста (достаточного для занятий спортом без негативных последствий)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сізбен бірге спортпен шұғылданғысы келетін достарыңыз (әріптестер, таныстарыңыз)</w:t>
            </w:r>
          </w:p>
          <w:p>
            <w:pPr>
              <w:spacing w:after="20"/>
              <w:ind w:left="20"/>
              <w:jc w:val="both"/>
            </w:pPr>
            <w:r>
              <w:rPr>
                <w:rFonts w:ascii="Times New Roman"/>
                <w:b w:val="false"/>
                <w:i w:val="false"/>
                <w:color w:val="000000"/>
                <w:sz w:val="20"/>
              </w:rPr>
              <w:t xml:space="preserve">
друзей (коллег, знакомых), желающих заниматься спортом вместе с Вами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(көрсетіңіз)</w:t>
            </w:r>
          </w:p>
          <w:p>
            <w:pPr>
              <w:spacing w:after="20"/>
              <w:ind w:left="20"/>
              <w:jc w:val="both"/>
            </w:pPr>
            <w:r>
              <w:rPr>
                <w:rFonts w:ascii="Times New Roman"/>
                <w:b w:val="false"/>
                <w:i w:val="false"/>
                <w:color w:val="000000"/>
                <w:sz w:val="20"/>
              </w:rPr>
              <w:t>
иное (укажите)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1"/>
        <w:gridCol w:w="1429"/>
        <w:gridCol w:w="13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Сізге тұрғын үйді сатып алуға немесе сіздің тұрғын үйіңіздің жағдайын жақсартуға не кедергі келтіретінін айтыңызшы?(жауаптың бірнеше нұсқасын таңдауға болады)</w:t>
            </w:r>
          </w:p>
          <w:p>
            <w:pPr>
              <w:spacing w:after="20"/>
              <w:ind w:left="20"/>
              <w:jc w:val="both"/>
            </w:pPr>
            <w:r>
              <w:rPr>
                <w:rFonts w:ascii="Times New Roman"/>
                <w:b w:val="false"/>
                <w:i w:val="false"/>
                <w:color w:val="000000"/>
                <w:sz w:val="20"/>
              </w:rPr>
              <w:t>
Скажите, что препятствует Вам в приобретении жилья или улучшении своих жилищных условий? (можно выбрать несколько вариантов ответа)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қаражаттың жетіспеушілігі</w:t>
            </w:r>
          </w:p>
          <w:p>
            <w:pPr>
              <w:spacing w:after="20"/>
              <w:ind w:left="20"/>
              <w:jc w:val="both"/>
            </w:pPr>
            <w:r>
              <w:rPr>
                <w:rFonts w:ascii="Times New Roman"/>
                <w:b w:val="false"/>
                <w:i w:val="false"/>
                <w:color w:val="000000"/>
                <w:sz w:val="20"/>
              </w:rPr>
              <w:t>
недостаток денежных средств</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ипотекалық несиелердің (қарыздардың) жоғары пайыздық мөлшерлемелері</w:t>
            </w:r>
          </w:p>
          <w:p>
            <w:pPr>
              <w:spacing w:after="20"/>
              <w:ind w:left="20"/>
              <w:jc w:val="both"/>
            </w:pPr>
            <w:r>
              <w:rPr>
                <w:rFonts w:ascii="Times New Roman"/>
                <w:b w:val="false"/>
                <w:i w:val="false"/>
                <w:color w:val="000000"/>
                <w:sz w:val="20"/>
              </w:rPr>
              <w:t>
высокие процентные ставки ипотечных кредитов (займов)</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үйдің жоғары құны</w:t>
            </w:r>
          </w:p>
          <w:p>
            <w:pPr>
              <w:spacing w:after="20"/>
              <w:ind w:left="20"/>
              <w:jc w:val="both"/>
            </w:pPr>
            <w:r>
              <w:rPr>
                <w:rFonts w:ascii="Times New Roman"/>
                <w:b w:val="false"/>
                <w:i w:val="false"/>
                <w:color w:val="000000"/>
                <w:sz w:val="20"/>
              </w:rPr>
              <w:t>
высокая стоимость жилья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ипотекалық несиені (қарызды) алу мүмкін емес (қиын)</w:t>
            </w:r>
          </w:p>
          <w:p>
            <w:pPr>
              <w:spacing w:after="20"/>
              <w:ind w:left="20"/>
              <w:jc w:val="both"/>
            </w:pPr>
            <w:r>
              <w:rPr>
                <w:rFonts w:ascii="Times New Roman"/>
                <w:b w:val="false"/>
                <w:i w:val="false"/>
                <w:color w:val="000000"/>
                <w:sz w:val="20"/>
              </w:rPr>
              <w:t>
невозможность (сложность) получения ипотечного кредита (займа)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әкелетін жұмыстың тұрақтылығына сенімсіздік</w:t>
            </w:r>
          </w:p>
          <w:p>
            <w:pPr>
              <w:spacing w:after="20"/>
              <w:ind w:left="20"/>
              <w:jc w:val="both"/>
            </w:pPr>
            <w:r>
              <w:rPr>
                <w:rFonts w:ascii="Times New Roman"/>
                <w:b w:val="false"/>
                <w:i w:val="false"/>
                <w:color w:val="000000"/>
                <w:sz w:val="20"/>
              </w:rPr>
              <w:t xml:space="preserve">
неуверенность в стабильности работы, приносящей доход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өзге(көрсетіңіз)</w:t>
            </w:r>
          </w:p>
          <w:p>
            <w:pPr>
              <w:spacing w:after="20"/>
              <w:ind w:left="20"/>
              <w:jc w:val="both"/>
            </w:pPr>
            <w:r>
              <w:rPr>
                <w:rFonts w:ascii="Times New Roman"/>
                <w:b w:val="false"/>
                <w:i w:val="false"/>
                <w:color w:val="000000"/>
                <w:sz w:val="20"/>
              </w:rPr>
              <w:t>
иное (укажите)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қолданылмайды</w:t>
            </w:r>
          </w:p>
          <w:p>
            <w:pPr>
              <w:spacing w:after="20"/>
              <w:ind w:left="20"/>
              <w:jc w:val="both"/>
            </w:pPr>
            <w:r>
              <w:rPr>
                <w:rFonts w:ascii="Times New Roman"/>
                <w:b w:val="false"/>
                <w:i w:val="false"/>
                <w:color w:val="000000"/>
                <w:sz w:val="20"/>
              </w:rPr>
              <w:t>
не применимо</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3"/>
        <w:gridCol w:w="1517"/>
      </w:tblGrid>
      <w:tr>
        <w:trPr>
          <w:trHeight w:val="30" w:hRule="atLeast"/>
        </w:trPr>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Сіз соңғы 12 ай ішінде өз еркімен жұмыс істейтін немесе қайырымдылық ұйымдардың қызметіне қатыстыңыз ба?</w:t>
            </w:r>
          </w:p>
          <w:p>
            <w:pPr>
              <w:spacing w:after="20"/>
              <w:ind w:left="20"/>
              <w:jc w:val="both"/>
            </w:pPr>
            <w:r>
              <w:rPr>
                <w:rFonts w:ascii="Times New Roman"/>
                <w:b w:val="false"/>
                <w:i w:val="false"/>
                <w:color w:val="000000"/>
                <w:sz w:val="20"/>
              </w:rPr>
              <w:t>
Участвовали ли Вы за последние 12 месяцев в деятельности добровольных или благотворительных организаций</w:t>
            </w:r>
            <w:r>
              <w:rPr>
                <w:rFonts w:ascii="Times New Roman"/>
                <w:b/>
                <w:i w:val="false"/>
                <w:color w:val="000000"/>
                <w:sz w:val="20"/>
              </w:rPr>
              <w:t>?</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r>
      <w:tr>
        <w:trPr>
          <w:trHeight w:val="30" w:hRule="atLeast"/>
        </w:trPr>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түрде</w:t>
            </w:r>
          </w:p>
          <w:p>
            <w:pPr>
              <w:spacing w:after="20"/>
              <w:ind w:left="20"/>
              <w:jc w:val="both"/>
            </w:pPr>
            <w:r>
              <w:rPr>
                <w:rFonts w:ascii="Times New Roman"/>
                <w:b w:val="false"/>
                <w:i w:val="false"/>
                <w:color w:val="000000"/>
                <w:sz w:val="20"/>
              </w:rPr>
              <w:t xml:space="preserve">
постоянно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1 рет</w:t>
            </w:r>
          </w:p>
          <w:p>
            <w:pPr>
              <w:spacing w:after="20"/>
              <w:ind w:left="20"/>
              <w:jc w:val="both"/>
            </w:pPr>
            <w:r>
              <w:rPr>
                <w:rFonts w:ascii="Times New Roman"/>
                <w:b w:val="false"/>
                <w:i w:val="false"/>
                <w:color w:val="000000"/>
                <w:sz w:val="20"/>
              </w:rPr>
              <w:t>
1 раз в месяц</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айда 1 рет</w:t>
            </w:r>
          </w:p>
          <w:p>
            <w:pPr>
              <w:spacing w:after="20"/>
              <w:ind w:left="20"/>
              <w:jc w:val="both"/>
            </w:pPr>
            <w:r>
              <w:rPr>
                <w:rFonts w:ascii="Times New Roman"/>
                <w:b w:val="false"/>
                <w:i w:val="false"/>
                <w:color w:val="000000"/>
                <w:sz w:val="20"/>
              </w:rPr>
              <w:t>
1 раз в 2-3 месяца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 жылда 1 рет</w:t>
            </w:r>
          </w:p>
          <w:p>
            <w:pPr>
              <w:spacing w:after="20"/>
              <w:ind w:left="20"/>
              <w:jc w:val="both"/>
            </w:pPr>
            <w:r>
              <w:rPr>
                <w:rFonts w:ascii="Times New Roman"/>
                <w:b w:val="false"/>
                <w:i w:val="false"/>
                <w:color w:val="000000"/>
                <w:sz w:val="20"/>
              </w:rPr>
              <w:t>
1 раз за полгода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рет</w:t>
            </w:r>
          </w:p>
          <w:p>
            <w:pPr>
              <w:spacing w:after="20"/>
              <w:ind w:left="20"/>
              <w:jc w:val="both"/>
            </w:pPr>
            <w:r>
              <w:rPr>
                <w:rFonts w:ascii="Times New Roman"/>
                <w:b w:val="false"/>
                <w:i w:val="false"/>
                <w:color w:val="000000"/>
                <w:sz w:val="20"/>
              </w:rPr>
              <w:t>
1 раз</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p>
            <w:pPr>
              <w:spacing w:after="20"/>
              <w:ind w:left="20"/>
              <w:jc w:val="both"/>
            </w:pPr>
            <w:r>
              <w:rPr>
                <w:rFonts w:ascii="Times New Roman"/>
                <w:b w:val="false"/>
                <w:i w:val="false"/>
                <w:color w:val="000000"/>
                <w:sz w:val="20"/>
              </w:rPr>
              <w:t>
нет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6"/>
        <w:gridCol w:w="2574"/>
      </w:tblGrid>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Сіз туыстарыңызбен бейресми жағдайда қаншалықты жиі кездесесіз?</w:t>
            </w:r>
          </w:p>
          <w:p>
            <w:pPr>
              <w:spacing w:after="20"/>
              <w:ind w:left="20"/>
              <w:jc w:val="both"/>
            </w:pPr>
            <w:r>
              <w:rPr>
                <w:rFonts w:ascii="Times New Roman"/>
                <w:b w:val="false"/>
                <w:i w:val="false"/>
                <w:color w:val="000000"/>
                <w:sz w:val="20"/>
              </w:rPr>
              <w:t>
Как часто Вы встречаетесь с родственниками в неформальной обстановке?</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w:t>
            </w:r>
          </w:p>
          <w:p>
            <w:pPr>
              <w:spacing w:after="20"/>
              <w:ind w:left="20"/>
              <w:jc w:val="both"/>
            </w:pPr>
            <w:r>
              <w:rPr>
                <w:rFonts w:ascii="Times New Roman"/>
                <w:b w:val="false"/>
                <w:i w:val="false"/>
                <w:color w:val="000000"/>
                <w:sz w:val="20"/>
              </w:rPr>
              <w:t>
каждый день</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бір рет</w:t>
            </w:r>
          </w:p>
          <w:p>
            <w:pPr>
              <w:spacing w:after="20"/>
              <w:ind w:left="20"/>
              <w:jc w:val="both"/>
            </w:pPr>
            <w:r>
              <w:rPr>
                <w:rFonts w:ascii="Times New Roman"/>
                <w:b w:val="false"/>
                <w:i w:val="false"/>
                <w:color w:val="000000"/>
                <w:sz w:val="20"/>
              </w:rPr>
              <w:t>
раз в неделю</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бір рет</w:t>
            </w:r>
          </w:p>
          <w:p>
            <w:pPr>
              <w:spacing w:after="20"/>
              <w:ind w:left="20"/>
              <w:jc w:val="both"/>
            </w:pPr>
            <w:r>
              <w:rPr>
                <w:rFonts w:ascii="Times New Roman"/>
                <w:b w:val="false"/>
                <w:i w:val="false"/>
                <w:color w:val="000000"/>
                <w:sz w:val="20"/>
              </w:rPr>
              <w:t>
раз в месяц</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 жылда бір рет</w:t>
            </w:r>
          </w:p>
          <w:p>
            <w:pPr>
              <w:spacing w:after="20"/>
              <w:ind w:left="20"/>
              <w:jc w:val="both"/>
            </w:pPr>
            <w:r>
              <w:rPr>
                <w:rFonts w:ascii="Times New Roman"/>
                <w:b w:val="false"/>
                <w:i w:val="false"/>
                <w:color w:val="000000"/>
                <w:sz w:val="20"/>
              </w:rPr>
              <w:t>
раз в полгода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p>
          <w:p>
            <w:pPr>
              <w:spacing w:after="20"/>
              <w:ind w:left="20"/>
              <w:jc w:val="both"/>
            </w:pPr>
            <w:r>
              <w:rPr>
                <w:rFonts w:ascii="Times New Roman"/>
                <w:b w:val="false"/>
                <w:i w:val="false"/>
                <w:color w:val="000000"/>
                <w:sz w:val="20"/>
              </w:rPr>
              <w:t>
раз в год</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кездеспеймін</w:t>
            </w:r>
          </w:p>
          <w:p>
            <w:pPr>
              <w:spacing w:after="20"/>
              <w:ind w:left="20"/>
              <w:jc w:val="both"/>
            </w:pPr>
            <w:r>
              <w:rPr>
                <w:rFonts w:ascii="Times New Roman"/>
                <w:b w:val="false"/>
                <w:i w:val="false"/>
                <w:color w:val="000000"/>
                <w:sz w:val="20"/>
              </w:rPr>
              <w:t xml:space="preserve">
не встречаюсь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6"/>
        <w:gridCol w:w="2574"/>
      </w:tblGrid>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Сіз достарыңызбен бейресми жағдайда қаншалықты жиі кездесесіз?</w:t>
            </w:r>
          </w:p>
          <w:p>
            <w:pPr>
              <w:spacing w:after="20"/>
              <w:ind w:left="20"/>
              <w:jc w:val="both"/>
            </w:pPr>
            <w:r>
              <w:rPr>
                <w:rFonts w:ascii="Times New Roman"/>
                <w:b w:val="false"/>
                <w:i w:val="false"/>
                <w:color w:val="000000"/>
                <w:sz w:val="20"/>
              </w:rPr>
              <w:t>
Как часто Вы встречаетесь с друзьями в неформальной обстановке?</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w:t>
            </w:r>
          </w:p>
          <w:p>
            <w:pPr>
              <w:spacing w:after="20"/>
              <w:ind w:left="20"/>
              <w:jc w:val="both"/>
            </w:pPr>
            <w:r>
              <w:rPr>
                <w:rFonts w:ascii="Times New Roman"/>
                <w:b w:val="false"/>
                <w:i w:val="false"/>
                <w:color w:val="000000"/>
                <w:sz w:val="20"/>
              </w:rPr>
              <w:t>
каждый день</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бір рет</w:t>
            </w:r>
          </w:p>
          <w:p>
            <w:pPr>
              <w:spacing w:after="20"/>
              <w:ind w:left="20"/>
              <w:jc w:val="both"/>
            </w:pPr>
            <w:r>
              <w:rPr>
                <w:rFonts w:ascii="Times New Roman"/>
                <w:b w:val="false"/>
                <w:i w:val="false"/>
                <w:color w:val="000000"/>
                <w:sz w:val="20"/>
              </w:rPr>
              <w:t>
раз в неделю</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бір рет</w:t>
            </w:r>
          </w:p>
          <w:p>
            <w:pPr>
              <w:spacing w:after="20"/>
              <w:ind w:left="20"/>
              <w:jc w:val="both"/>
            </w:pPr>
            <w:r>
              <w:rPr>
                <w:rFonts w:ascii="Times New Roman"/>
                <w:b w:val="false"/>
                <w:i w:val="false"/>
                <w:color w:val="000000"/>
                <w:sz w:val="20"/>
              </w:rPr>
              <w:t>
раз в месяц</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 жылда бір рет</w:t>
            </w:r>
          </w:p>
          <w:p>
            <w:pPr>
              <w:spacing w:after="20"/>
              <w:ind w:left="20"/>
              <w:jc w:val="both"/>
            </w:pPr>
            <w:r>
              <w:rPr>
                <w:rFonts w:ascii="Times New Roman"/>
                <w:b w:val="false"/>
                <w:i w:val="false"/>
                <w:color w:val="000000"/>
                <w:sz w:val="20"/>
              </w:rPr>
              <w:t>
раз в полгода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p>
          <w:p>
            <w:pPr>
              <w:spacing w:after="20"/>
              <w:ind w:left="20"/>
              <w:jc w:val="both"/>
            </w:pPr>
            <w:r>
              <w:rPr>
                <w:rFonts w:ascii="Times New Roman"/>
                <w:b w:val="false"/>
                <w:i w:val="false"/>
                <w:color w:val="000000"/>
                <w:sz w:val="20"/>
              </w:rPr>
              <w:t>
раз в год</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кездеспеймін</w:t>
            </w:r>
          </w:p>
          <w:p>
            <w:pPr>
              <w:spacing w:after="20"/>
              <w:ind w:left="20"/>
              <w:jc w:val="both"/>
            </w:pPr>
            <w:r>
              <w:rPr>
                <w:rFonts w:ascii="Times New Roman"/>
                <w:b w:val="false"/>
                <w:i w:val="false"/>
                <w:color w:val="000000"/>
                <w:sz w:val="20"/>
              </w:rPr>
              <w:t>
не встречаюсь</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6"/>
        <w:gridCol w:w="2574"/>
      </w:tblGrid>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Сіз әріптестеріңізбен бейресми жағдайда қаншалықты жиі кездесесіз?</w:t>
            </w:r>
          </w:p>
          <w:p>
            <w:pPr>
              <w:spacing w:after="20"/>
              <w:ind w:left="20"/>
              <w:jc w:val="both"/>
            </w:pPr>
            <w:r>
              <w:rPr>
                <w:rFonts w:ascii="Times New Roman"/>
                <w:b w:val="false"/>
                <w:i w:val="false"/>
                <w:color w:val="000000"/>
                <w:sz w:val="20"/>
              </w:rPr>
              <w:t>
Как часто Вы встречаетесь с коллегами в неформальной обстановке?</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сайын</w:t>
            </w:r>
          </w:p>
          <w:p>
            <w:pPr>
              <w:spacing w:after="20"/>
              <w:ind w:left="20"/>
              <w:jc w:val="both"/>
            </w:pPr>
            <w:r>
              <w:rPr>
                <w:rFonts w:ascii="Times New Roman"/>
                <w:b w:val="false"/>
                <w:i w:val="false"/>
                <w:color w:val="000000"/>
                <w:sz w:val="20"/>
              </w:rPr>
              <w:t>
каждый день</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аптасына бір рет</w:t>
            </w:r>
          </w:p>
          <w:p>
            <w:pPr>
              <w:spacing w:after="20"/>
              <w:ind w:left="20"/>
              <w:jc w:val="both"/>
            </w:pPr>
            <w:r>
              <w:rPr>
                <w:rFonts w:ascii="Times New Roman"/>
                <w:b w:val="false"/>
                <w:i w:val="false"/>
                <w:color w:val="000000"/>
                <w:sz w:val="20"/>
              </w:rPr>
              <w:t>
раз в неделю</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бір рет</w:t>
            </w:r>
          </w:p>
          <w:p>
            <w:pPr>
              <w:spacing w:after="20"/>
              <w:ind w:left="20"/>
              <w:jc w:val="both"/>
            </w:pPr>
            <w:r>
              <w:rPr>
                <w:rFonts w:ascii="Times New Roman"/>
                <w:b w:val="false"/>
                <w:i w:val="false"/>
                <w:color w:val="000000"/>
                <w:sz w:val="20"/>
              </w:rPr>
              <w:t>
раз в месяц</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 жылда бір рет</w:t>
            </w:r>
          </w:p>
          <w:p>
            <w:pPr>
              <w:spacing w:after="20"/>
              <w:ind w:left="20"/>
              <w:jc w:val="both"/>
            </w:pPr>
            <w:r>
              <w:rPr>
                <w:rFonts w:ascii="Times New Roman"/>
                <w:b w:val="false"/>
                <w:i w:val="false"/>
                <w:color w:val="000000"/>
                <w:sz w:val="20"/>
              </w:rPr>
              <w:t>
раз в полгода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жылына бір рет</w:t>
            </w:r>
          </w:p>
          <w:p>
            <w:pPr>
              <w:spacing w:after="20"/>
              <w:ind w:left="20"/>
              <w:jc w:val="both"/>
            </w:pPr>
            <w:r>
              <w:rPr>
                <w:rFonts w:ascii="Times New Roman"/>
                <w:b w:val="false"/>
                <w:i w:val="false"/>
                <w:color w:val="000000"/>
                <w:sz w:val="20"/>
              </w:rPr>
              <w:t>
раз в год</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кездеспеймін</w:t>
            </w:r>
          </w:p>
          <w:p>
            <w:pPr>
              <w:spacing w:after="20"/>
              <w:ind w:left="20"/>
              <w:jc w:val="both"/>
            </w:pPr>
            <w:r>
              <w:rPr>
                <w:rFonts w:ascii="Times New Roman"/>
                <w:b w:val="false"/>
                <w:i w:val="false"/>
                <w:color w:val="000000"/>
                <w:sz w:val="20"/>
              </w:rPr>
              <w:t xml:space="preserve">
не встречаюсь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 беруге қиналамын</w:t>
            </w:r>
          </w:p>
          <w:p>
            <w:pPr>
              <w:spacing w:after="20"/>
              <w:ind w:left="20"/>
              <w:jc w:val="both"/>
            </w:pPr>
            <w:r>
              <w:rPr>
                <w:rFonts w:ascii="Times New Roman"/>
                <w:b w:val="false"/>
                <w:i w:val="false"/>
                <w:color w:val="000000"/>
                <w:sz w:val="20"/>
              </w:rPr>
              <w:t>
затрудняюсь ответить</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Сізге көрсеткен ынтымақтастығыңыз үшін алғыс білдіреміз!</w:t>
      </w:r>
    </w:p>
    <w:p>
      <w:pPr>
        <w:spacing w:after="0"/>
        <w:ind w:left="0"/>
        <w:jc w:val="both"/>
      </w:pPr>
      <w:r>
        <w:rPr>
          <w:rFonts w:ascii="Times New Roman"/>
          <w:b w:val="false"/>
          <w:i w:val="false"/>
          <w:color w:val="000000"/>
          <w:sz w:val="28"/>
        </w:rPr>
        <w:t>
      Благодарим Вас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18 ақпандағы</w:t>
            </w:r>
            <w:r>
              <w:br/>
            </w:r>
            <w:r>
              <w:rPr>
                <w:rFonts w:ascii="Times New Roman"/>
                <w:b w:val="false"/>
                <w:i w:val="false"/>
                <w:color w:val="000000"/>
                <w:sz w:val="20"/>
              </w:rPr>
              <w:t>№ 39 бұйрығына 2-қосымша</w:t>
            </w:r>
          </w:p>
        </w:tc>
      </w:tr>
    </w:tbl>
    <w:bookmarkStart w:name="z17" w:id="14"/>
    <w:p>
      <w:pPr>
        <w:spacing w:after="0"/>
        <w:ind w:left="0"/>
        <w:jc w:val="left"/>
      </w:pPr>
      <w:r>
        <w:rPr>
          <w:rFonts w:ascii="Times New Roman"/>
          <w:b/>
          <w:i w:val="false"/>
          <w:color w:val="000000"/>
        </w:rPr>
        <w:t xml:space="preserve"> "Халықтың тұрмыс сапасы" жалпымемлекеттік статистикалық байқаудың статистикалық нысанын толтыру жөніндегі нұсқаулық (коды 1902105, индексі D 002, кезеңділігі жылына 1 рет)</w:t>
      </w:r>
    </w:p>
    <w:bookmarkEnd w:id="14"/>
    <w:bookmarkStart w:name="z18" w:id="15"/>
    <w:p>
      <w:pPr>
        <w:spacing w:after="0"/>
        <w:ind w:left="0"/>
        <w:jc w:val="both"/>
      </w:pPr>
      <w:r>
        <w:rPr>
          <w:rFonts w:ascii="Times New Roman"/>
          <w:b w:val="false"/>
          <w:i w:val="false"/>
          <w:color w:val="000000"/>
          <w:sz w:val="28"/>
        </w:rPr>
        <w:t xml:space="preserve">
      1. Осы "Халықтың тұрмыс сапасы" жалпымемлекеттік статистикалық байқаудың статистикалық нысанын толтыру жөніндегі нұсқаулық (коды 1902105, индексі D 002, кезеңділігі жылына 1 рет)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"Халықтың тұрмыс сапасы" (коды 1902105, индексі D 002, кезеңділігі жылына 1 рет) жалпымемлекеттік статистикалық байқаудың статистикалық нысанын толтыруды нақтылайды.</w:t>
      </w:r>
    </w:p>
    <w:bookmarkEnd w:id="15"/>
    <w:bookmarkStart w:name="z19" w:id="16"/>
    <w:p>
      <w:pPr>
        <w:spacing w:after="0"/>
        <w:ind w:left="0"/>
        <w:jc w:val="both"/>
      </w:pPr>
      <w:r>
        <w:rPr>
          <w:rFonts w:ascii="Times New Roman"/>
          <w:b w:val="false"/>
          <w:i w:val="false"/>
          <w:color w:val="000000"/>
          <w:sz w:val="28"/>
        </w:rPr>
        <w:t>
      2. Байқауға интервьюерлерге супервайзерлер ұсынған тізімде көрсетілген зерттелетін үй шаруашылықтарының мүшелері жатады.</w:t>
      </w:r>
    </w:p>
    <w:bookmarkEnd w:id="16"/>
    <w:p>
      <w:pPr>
        <w:spacing w:after="0"/>
        <w:ind w:left="0"/>
        <w:jc w:val="both"/>
      </w:pPr>
      <w:r>
        <w:rPr>
          <w:rFonts w:ascii="Times New Roman"/>
          <w:b w:val="false"/>
          <w:i w:val="false"/>
          <w:color w:val="000000"/>
          <w:sz w:val="28"/>
        </w:rPr>
        <w:t>
      Байқау кезеңі 1-10 наурыз. Статистикалық нысанды респондент өз бетінше толтырады.</w:t>
      </w:r>
    </w:p>
    <w:p>
      <w:pPr>
        <w:spacing w:after="0"/>
        <w:ind w:left="0"/>
        <w:jc w:val="both"/>
      </w:pPr>
      <w:r>
        <w:rPr>
          <w:rFonts w:ascii="Times New Roman"/>
          <w:b w:val="false"/>
          <w:i w:val="false"/>
          <w:color w:val="000000"/>
          <w:sz w:val="28"/>
        </w:rPr>
        <w:t xml:space="preserve">
      Респондент ретінде 15 және одан үлкен жастағы үй шаруашылығының мүшесі болып табылады. </w:t>
      </w:r>
    </w:p>
    <w:bookmarkStart w:name="z20" w:id="17"/>
    <w:p>
      <w:pPr>
        <w:spacing w:after="0"/>
        <w:ind w:left="0"/>
        <w:jc w:val="both"/>
      </w:pPr>
      <w:r>
        <w:rPr>
          <w:rFonts w:ascii="Times New Roman"/>
          <w:b w:val="false"/>
          <w:i w:val="false"/>
          <w:color w:val="000000"/>
          <w:sz w:val="28"/>
        </w:rPr>
        <w:t>
      3. Титулдық парақта "Аумақтың (елді мекеннің) атауы" тармағында интервьюер облыстың (қаланың), ауданның (қаланың) және ауылдық елді мекеннің атауын көрсетеді. 2–ден бастап 5-ке дейінгі тармақтар супервайзерлер интервьюерлерге ұсынған зерттелетін үй шаруашылықтарының тізімдерінде көрсетілген деректемелерге сәйкес толтырылады. Пікіртерім соңында сұхбат жүргізу уақытының ұзақтығы және күні көрсетіледі.</w:t>
      </w:r>
    </w:p>
    <w:bookmarkEnd w:id="17"/>
    <w:p>
      <w:pPr>
        <w:spacing w:after="0"/>
        <w:ind w:left="0"/>
        <w:jc w:val="both"/>
      </w:pPr>
      <w:r>
        <w:rPr>
          <w:rFonts w:ascii="Times New Roman"/>
          <w:b w:val="false"/>
          <w:i w:val="false"/>
          <w:color w:val="000000"/>
          <w:sz w:val="28"/>
        </w:rPr>
        <w:t>
      Нысанды толтыруды аяқтағаннан кейін респондентке толтыру күнін (титулдық парақтың 6-тармағы) және толтыру ұзақтығын (титулдық парақтың жоғарғы бөлігінде) көрсетеді.</w:t>
      </w:r>
    </w:p>
    <w:bookmarkStart w:name="z21" w:id="18"/>
    <w:p>
      <w:pPr>
        <w:spacing w:after="0"/>
        <w:ind w:left="0"/>
        <w:jc w:val="both"/>
      </w:pPr>
      <w:r>
        <w:rPr>
          <w:rFonts w:ascii="Times New Roman"/>
          <w:b w:val="false"/>
          <w:i w:val="false"/>
          <w:color w:val="000000"/>
          <w:sz w:val="28"/>
        </w:rPr>
        <w:t>
      4. Нысанның "Тұрмыс деңгейін объективті бағалау" бірінші бөліміндегі сұрақтарға жауап беру кезінде респондент 1 (бір) толық қанағаттанбаушылық/сенімсіздік, ал 10 (он) - толық қанағаттанушылық немесе сенімділік мағынасын білдіретін қанағаттанушылық шәкілін қолданады, бұл ретте 1-ден 3-ке дейін - толық қанағаттанбау/сенімсіздік, 4-тен 7-ге дейін – ішінара қанағаттанушылық, ал 8-ден 10-ға дейін - толық қанағаттану немесе сенімділік.</w:t>
      </w:r>
    </w:p>
    <w:bookmarkEnd w:id="18"/>
    <w:p>
      <w:pPr>
        <w:spacing w:after="0"/>
        <w:ind w:left="0"/>
        <w:jc w:val="both"/>
      </w:pPr>
      <w:r>
        <w:rPr>
          <w:rFonts w:ascii="Times New Roman"/>
          <w:b w:val="false"/>
          <w:i w:val="false"/>
          <w:color w:val="000000"/>
          <w:sz w:val="28"/>
        </w:rPr>
        <w:t>
      Сауалнаманы толтыру барысында респондент өзінің үй шаруашылығының мүшелерін қоса алғанда өзге адамдардың көмегіне немесе пікіріне сүйенбей өзінің жеке сезімін басшылыққа алады.</w:t>
      </w:r>
    </w:p>
    <w:p>
      <w:pPr>
        <w:spacing w:after="0"/>
        <w:ind w:left="0"/>
        <w:jc w:val="both"/>
      </w:pPr>
      <w:r>
        <w:rPr>
          <w:rFonts w:ascii="Times New Roman"/>
          <w:b w:val="false"/>
          <w:i w:val="false"/>
          <w:color w:val="000000"/>
          <w:sz w:val="28"/>
        </w:rPr>
        <w:t>
      Нысанның 15-сұрағында пәтердегі сыртқы шудың деңгейіне, нақты айтқанда көршілерден, даладан келетін шулардың деңгейіне қанағаттану бағаланады.</w:t>
      </w:r>
    </w:p>
    <w:p>
      <w:pPr>
        <w:spacing w:after="0"/>
        <w:ind w:left="0"/>
        <w:jc w:val="both"/>
      </w:pPr>
      <w:r>
        <w:rPr>
          <w:rFonts w:ascii="Times New Roman"/>
          <w:b w:val="false"/>
          <w:i w:val="false"/>
          <w:color w:val="000000"/>
          <w:sz w:val="28"/>
        </w:rPr>
        <w:t>
      Нысанның 28-31 сұрақтарында пестицидтерсіз, синтетикалық мал азығы қоспаларынсыз және өсімнің реттеуіштерінсіз, жасанды консерванттарсыз, бояуыштарсыз және хош иістендіргіштерсіз, химиялық энзимдерсіз және қоспаларсыз, гендік инженерия жетістіктерін пайдаланусыз өндірілетін өнім ретінде түсіндіріледі.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2015 жылғы 18 ақпандағы</w:t>
            </w:r>
            <w:r>
              <w:br/>
            </w:r>
            <w:r>
              <w:rPr>
                <w:rFonts w:ascii="Times New Roman"/>
                <w:b w:val="false"/>
                <w:i w:val="false"/>
                <w:color w:val="000000"/>
                <w:sz w:val="20"/>
              </w:rPr>
              <w:t>№ 39 бұйрығына 3-қосымша</w:t>
            </w:r>
          </w:p>
        </w:tc>
      </w:tr>
    </w:tbl>
    <w:bookmarkStart w:name="z23" w:id="19"/>
    <w:p>
      <w:pPr>
        <w:spacing w:after="0"/>
        <w:ind w:left="0"/>
        <w:jc w:val="left"/>
      </w:pPr>
      <w:r>
        <w:rPr>
          <w:rFonts w:ascii="Times New Roman"/>
          <w:b/>
          <w:i w:val="false"/>
          <w:color w:val="000000"/>
        </w:rPr>
        <w:t xml:space="preserve"> Қазақстан Республикасы Ұлттық экономика министрлігі</w:t>
      </w:r>
      <w:r>
        <w:br/>
      </w:r>
      <w:r>
        <w:rPr>
          <w:rFonts w:ascii="Times New Roman"/>
          <w:b/>
          <w:i w:val="false"/>
          <w:color w:val="000000"/>
        </w:rPr>
        <w:t>Статистика комитетінің күші жойылған бұйрықтарының тізбесі</w:t>
      </w:r>
    </w:p>
    <w:bookmarkEnd w:id="19"/>
    <w:bookmarkStart w:name="z24" w:id="20"/>
    <w:p>
      <w:pPr>
        <w:spacing w:after="0"/>
        <w:ind w:left="0"/>
        <w:jc w:val="both"/>
      </w:pPr>
      <w:r>
        <w:rPr>
          <w:rFonts w:ascii="Times New Roman"/>
          <w:b w:val="false"/>
          <w:i w:val="false"/>
          <w:color w:val="000000"/>
          <w:sz w:val="28"/>
        </w:rPr>
        <w:t xml:space="preserve">
      1) "Уақытты қолдану күнделігі" және "Халықтың тұрмыс сапасы"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2011 жылғы 15 тамыздағы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7171 болып тіркелген, 2013 жылғы 23 қаңтардағы № 43-47 (27986) "Егемен Қазақстан" газетінде жарияланған);</w:t>
      </w:r>
    </w:p>
    <w:bookmarkEnd w:id="20"/>
    <w:bookmarkStart w:name="z25" w:id="21"/>
    <w:p>
      <w:pPr>
        <w:spacing w:after="0"/>
        <w:ind w:left="0"/>
        <w:jc w:val="both"/>
      </w:pPr>
      <w:r>
        <w:rPr>
          <w:rFonts w:ascii="Times New Roman"/>
          <w:b w:val="false"/>
          <w:i w:val="false"/>
          <w:color w:val="000000"/>
          <w:sz w:val="28"/>
        </w:rPr>
        <w:t xml:space="preserve">
      2) "Уақытты қолдану күнделігі" және "Халықтың тұрмыс сапасы"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2011 жылғы 15 тамыздағы № 230 бұйрығына өзгерістер енгізу туралы" Қазақстан Республикасы Статистика агенттігі төрағасының міндетін атқарушы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7840 болып тіркелген, 2013 жылғы 30 қаңтардағы № 56 (27995) "Егемен Қазақстан" газетінде жарияланған);</w:t>
      </w:r>
    </w:p>
    <w:bookmarkEnd w:id="21"/>
    <w:bookmarkStart w:name="z26" w:id="22"/>
    <w:p>
      <w:pPr>
        <w:spacing w:after="0"/>
        <w:ind w:left="0"/>
        <w:jc w:val="both"/>
      </w:pPr>
      <w:r>
        <w:rPr>
          <w:rFonts w:ascii="Times New Roman"/>
          <w:b w:val="false"/>
          <w:i w:val="false"/>
          <w:color w:val="000000"/>
          <w:sz w:val="28"/>
        </w:rPr>
        <w:t xml:space="preserve">
      3) "Уақытты қолдану күнделігі" және "Халықтың тұрмыс сапасы"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2011 жылғы 15 тамыздағы № 230 бұйрығына өзгерістер енгізу туралы" Қазақстан Республикасы Статистика агенттігі төрағасының міндетін атқарушы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8658 болып тіркелген, 2014 жылғы 10 сәуірдегі № 69 (28293) "Егемен Қазақстан" газетінде жарияланған).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