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ed84" w14:textId="796e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инжинирингтік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 ақпандағы № 71 бұйрығы. Қазақстан Республикасының Әділет министрлігінде 2015 жылы 6 наурызда № 10401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08.02.2021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"Әділет" ақпараттық-құқықтық жүйесінде және ресми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кейiн он күнтiзбелiк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ақпандағы</w:t>
            </w:r>
            <w:r>
              <w:br/>
            </w:r>
            <w:r>
              <w:rPr>
                <w:rFonts w:ascii="Times New Roman"/>
                <w:b w:val="false"/>
                <w:i w:val="false"/>
                <w:color w:val="000000"/>
                <w:sz w:val="20"/>
              </w:rPr>
              <w:t>№ 71 бұйрығымен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Сәулет, қала құрылысы және құрылыс қызметі саласында инжинирингтік қызметтер көрсету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5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16.10.2019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7"/>
    <w:p>
      <w:pPr>
        <w:spacing w:after="0"/>
        <w:ind w:left="0"/>
        <w:jc w:val="both"/>
      </w:pPr>
      <w:r>
        <w:rPr>
          <w:rFonts w:ascii="Times New Roman"/>
          <w:b w:val="false"/>
          <w:i w:val="false"/>
          <w:color w:val="000000"/>
          <w:sz w:val="28"/>
        </w:rPr>
        <w:t xml:space="preserve">
      1. Осы Сәулет, қала құрылысы және құрылыс қызметі саласында инжинирингтік қызметтер көрсету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құрылысқа дайындықты және оның жүзеге асырылуын қамтамасыз ететiн қызметтер кешенiн көрсету тәртiбiн регламенттейдi.</w:t>
      </w:r>
    </w:p>
    <w:bookmarkEnd w:id="7"/>
    <w:bookmarkStart w:name="z9" w:id="8"/>
    <w:p>
      <w:pPr>
        <w:spacing w:after="0"/>
        <w:ind w:left="0"/>
        <w:jc w:val="both"/>
      </w:pPr>
      <w:r>
        <w:rPr>
          <w:rFonts w:ascii="Times New Roman"/>
          <w:b w:val="false"/>
          <w:i w:val="false"/>
          <w:color w:val="000000"/>
          <w:sz w:val="28"/>
        </w:rPr>
        <w:t>
      2. Осы Қағидаларда Заңда айқындалған ұғымдар, сондай-ақ мынадай ұғым қолданылады:</w:t>
      </w:r>
    </w:p>
    <w:bookmarkEnd w:id="8"/>
    <w:p>
      <w:pPr>
        <w:spacing w:after="0"/>
        <w:ind w:left="0"/>
        <w:jc w:val="both"/>
      </w:pPr>
      <w:r>
        <w:rPr>
          <w:rFonts w:ascii="Times New Roman"/>
          <w:b w:val="false"/>
          <w:i w:val="false"/>
          <w:color w:val="000000"/>
          <w:sz w:val="28"/>
        </w:rPr>
        <w:t>
      қазынашылық сүйемелдеу - қазынашылық органындағы шоттар арқылы жүргізілген төлемдердің барлық кезеңдерінде құрылыс объектілерімен байланысты бюджеттік инвестициялық жобаларды іске асыруға бөлінген қаражаттың мақсатты пайдалануын, жобаның барлық қатысушыларымен - мердігерлермен, қосалқы мердігерлермен салықтарды толығымен төлеуді қамтамасыз етуін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м.а. 16.03.2017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2-тарау. Инжинирингтік қызметтерді ұйымдастыру</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16.10.2019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both"/>
      </w:pPr>
      <w:r>
        <w:rPr>
          <w:rFonts w:ascii="Times New Roman"/>
          <w:b w:val="false"/>
          <w:i w:val="false"/>
          <w:color w:val="000000"/>
          <w:sz w:val="28"/>
        </w:rPr>
        <w:t xml:space="preserve">
      3. Тапсырыс беруші сәулет, қала құрылысы және құрылыс қызметі саласында инжинирингтік қызметтерді жүзеге асыру құқығына арналған тиісті </w:t>
      </w:r>
      <w:r>
        <w:rPr>
          <w:rFonts w:ascii="Times New Roman"/>
          <w:b w:val="false"/>
          <w:i w:val="false"/>
          <w:color w:val="000000"/>
          <w:sz w:val="28"/>
        </w:rPr>
        <w:t>аттестаты</w:t>
      </w:r>
      <w:r>
        <w:rPr>
          <w:rFonts w:ascii="Times New Roman"/>
          <w:b w:val="false"/>
          <w:i w:val="false"/>
          <w:color w:val="000000"/>
          <w:sz w:val="28"/>
        </w:rPr>
        <w:t xml:space="preserve"> бар сарапшыны (бұдан әрі – сарапшы) не өзінің құрамында аттестатталған сарапшылары бар ұйымды (бұдан әрі – ұйым) тартқан кезде осы Қағидаларды, Қазақстан Республикасының басқа да нормативтік құқықтық актілерін және </w:t>
      </w:r>
      <w:r>
        <w:rPr>
          <w:rFonts w:ascii="Times New Roman"/>
          <w:b w:val="false"/>
          <w:i w:val="false"/>
          <w:color w:val="000000"/>
          <w:sz w:val="28"/>
        </w:rPr>
        <w:t>инжинирингтік қызметтер</w:t>
      </w:r>
      <w:r>
        <w:rPr>
          <w:rFonts w:ascii="Times New Roman"/>
          <w:b w:val="false"/>
          <w:i w:val="false"/>
          <w:color w:val="000000"/>
          <w:sz w:val="28"/>
        </w:rPr>
        <w:t xml:space="preserve"> көрсету туралы шарттың талаптарын басшылыққа алады.</w:t>
      </w:r>
    </w:p>
    <w:bookmarkEnd w:id="10"/>
    <w:bookmarkStart w:name="z158" w:id="11"/>
    <w:p>
      <w:pPr>
        <w:spacing w:after="0"/>
        <w:ind w:left="0"/>
        <w:jc w:val="both"/>
      </w:pPr>
      <w:r>
        <w:rPr>
          <w:rFonts w:ascii="Times New Roman"/>
          <w:b w:val="false"/>
          <w:i w:val="false"/>
          <w:color w:val="000000"/>
          <w:sz w:val="28"/>
        </w:rPr>
        <w:t>
      3-1. Тұрғын үй құрылысына үлестік қатысу саласындағы техникалық қадағалауды "Тұрғын үй құрылысына үлестік қатысу туралы" Қазақстан Республикасының Заңына сәйкес тұрғын үй құрылысына үлестік қатысу саласындағы инжинирингтік компаниялар жүзеге асырады.</w:t>
      </w:r>
    </w:p>
    <w:bookmarkEnd w:id="11"/>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 құрылыс барысына және үлескерлер ақшасының мақсатына қарай пайдалануына мониторингті, жобалау құны шеңберінде орындалған жұмыс көлемін тексеруді жүзеге асырады.</w:t>
      </w:r>
    </w:p>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компанияның басшылары, аттестатталған сарапшылар және ақшаның нысаналы пайдаланылуын бақылауды жүзеге асыратын мамандар құрылыс жобасы бойынша инжинирингтік қызметтер көрсету үшін Бірыңғай оператордың, құрылыс салушының, уәкілетті компанияның, осы құрылыс жобасы мердігерінің (бас мердігерінің) басшыларына қатысты үлестес болмауға тиіс.</w:t>
      </w:r>
    </w:p>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 мынадай талаптарға сәйкес келеді:</w:t>
      </w:r>
    </w:p>
    <w:bookmarkStart w:name="z171" w:id="12"/>
    <w:p>
      <w:pPr>
        <w:spacing w:after="0"/>
        <w:ind w:left="0"/>
        <w:jc w:val="both"/>
      </w:pPr>
      <w:r>
        <w:rPr>
          <w:rFonts w:ascii="Times New Roman"/>
          <w:b w:val="false"/>
          <w:i w:val="false"/>
          <w:color w:val="000000"/>
          <w:sz w:val="28"/>
        </w:rPr>
        <w:t>
      1) тапсырыс берушілердің көрсетілген инжинирингтік қызметтер туралы кемінде үш пікірін ұсына отырып, Қазақстан Республикасының аумағында пайдалануға берілген құрылыс объектілері бойынша инжинирингтік қызметтер көрсету тәжірибесінің болуы;</w:t>
      </w:r>
    </w:p>
    <w:bookmarkEnd w:id="12"/>
    <w:bookmarkStart w:name="z172" w:id="13"/>
    <w:p>
      <w:pPr>
        <w:spacing w:after="0"/>
        <w:ind w:left="0"/>
        <w:jc w:val="both"/>
      </w:pPr>
      <w:r>
        <w:rPr>
          <w:rFonts w:ascii="Times New Roman"/>
          <w:b w:val="false"/>
          <w:i w:val="false"/>
          <w:color w:val="000000"/>
          <w:sz w:val="28"/>
        </w:rPr>
        <w:t>
      2) өз құрамында сәулет, қала құрылысы және құрылыс қызметі саласында инжинирингтік қызметтер көрсетуді жүзеге асыруға құқығы бар кемінде үш аттестатталған сарапшысының болуы;</w:t>
      </w:r>
    </w:p>
    <w:bookmarkEnd w:id="13"/>
    <w:bookmarkStart w:name="z173" w:id="14"/>
    <w:p>
      <w:pPr>
        <w:spacing w:after="0"/>
        <w:ind w:left="0"/>
        <w:jc w:val="both"/>
      </w:pPr>
      <w:r>
        <w:rPr>
          <w:rFonts w:ascii="Times New Roman"/>
          <w:b w:val="false"/>
          <w:i w:val="false"/>
          <w:color w:val="000000"/>
          <w:sz w:val="28"/>
        </w:rPr>
        <w:t>
      3) штатында ақшаның мақсатты пайдаланылуына бақылауды жүзеге асыру үшін маманның (мамандардың) болуы.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Ұлттық экономика министрінің 30.06.2016 </w:t>
      </w:r>
      <w:r>
        <w:rPr>
          <w:rFonts w:ascii="Times New Roman"/>
          <w:b w:val="false"/>
          <w:i w:val="false"/>
          <w:color w:val="ff0000"/>
          <w:sz w:val="28"/>
        </w:rPr>
        <w:t>№ 296</w:t>
      </w:r>
      <w:r>
        <w:rPr>
          <w:rFonts w:ascii="Times New Roman"/>
          <w:b w:val="false"/>
          <w:i w:val="false"/>
          <w:color w:val="ff0000"/>
          <w:sz w:val="28"/>
        </w:rPr>
        <w:t xml:space="preserve"> (10.10.2016 бастап қолданысқа енгізіледі); жаңа редакцияда - ҚР Өнеркәсіп және құрылыс министрінің м.а. 30.09.2025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4. Ұйым инжинирингтік қызметтер көрсеткен жағдайда, ұйым шартқа қол қойылғаннан кейін техникалық және авторлық қадағалау және жобаны басқару үшін өзі құрған ұйымдық құрылымды, сондай-ақ ұйымның атынан жобаны басқаратын кандидатураны тапсырыс берушіге келісуге ұсынады.</w:t>
      </w:r>
    </w:p>
    <w:bookmarkEnd w:id="15"/>
    <w:bookmarkStart w:name="z13" w:id="16"/>
    <w:p>
      <w:pPr>
        <w:spacing w:after="0"/>
        <w:ind w:left="0"/>
        <w:jc w:val="both"/>
      </w:pPr>
      <w:r>
        <w:rPr>
          <w:rFonts w:ascii="Times New Roman"/>
          <w:b w:val="false"/>
          <w:i w:val="false"/>
          <w:color w:val="000000"/>
          <w:sz w:val="28"/>
        </w:rPr>
        <w:t>
      5. Ұйым тапсырыс берушіге тікелей инжинирингтік қызметтер көрсететін сарапшылардың тізімін, олардың-міндеттері мен өкілеттіктерін жазбаша түрде ұсынады.</w:t>
      </w:r>
    </w:p>
    <w:bookmarkEnd w:id="16"/>
    <w:bookmarkStart w:name="z167" w:id="17"/>
    <w:p>
      <w:pPr>
        <w:spacing w:after="0"/>
        <w:ind w:left="0"/>
        <w:jc w:val="both"/>
      </w:pPr>
      <w:r>
        <w:rPr>
          <w:rFonts w:ascii="Times New Roman"/>
          <w:b w:val="false"/>
          <w:i w:val="false"/>
          <w:color w:val="000000"/>
          <w:sz w:val="28"/>
        </w:rPr>
        <w:t xml:space="preserve">
      5-1. Мемлекеттік инвестициялар және квазимемлекеттік сектор қаражаты есебінен қаржыландырылатын жобалар бойынша жобаны техникалық, авторлық қадағалауды және басқаруды жүзеге асыратын тұлғалар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21224 болып тіркелген) "Бір терезе" қағидаты бойынша құрылыс жүргізуді ұйымдастыру үшін портал мен ақпараттық жүйелерді жүргізу тәртібін айқындайтын қағидаларына сәйкес "бір терезе" қағидаты бойынша құрылыс жүргізуді ұйымдастыру үшін ақпараттық жүйелерде тіркеледі және атқарушылық құжаттаманы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8"/>
    <w:p>
      <w:pPr>
        <w:spacing w:after="0"/>
        <w:ind w:left="0"/>
        <w:jc w:val="both"/>
      </w:pPr>
      <w:r>
        <w:rPr>
          <w:rFonts w:ascii="Times New Roman"/>
          <w:b w:val="false"/>
          <w:i w:val="false"/>
          <w:color w:val="000000"/>
          <w:sz w:val="28"/>
        </w:rPr>
        <w:t xml:space="preserve">
      5-1. Мемлекеттік инвестициялар және квазимемлекеттік сектор қаражаты есебінен қаржыландырылатын жобалар бойынша, сондай-ақ тұрғын үй-азаматтық мақсаттағы барлық объектілерде жобаны техникалық, авторлық қадағалауды және басқаруды жүзеге асыратын тұлғалар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21224 болып тіркелген) "Бір терезе" қағидаты бойынша құрылыс жүргізуді ұйымдастыру үшін портал мен ақпараттық жүйелерді жүргізу тәртібін айқындайтын қағидаларына сәйкес "бір терезе" қағидаты бойынша құрылыс жүргізуді ұйымдастыру үшін ақпараттық жүйелерде тіркеледі және атқарушылық құжаттаманы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Өнеркәсіп және құрылыс министрінің м.а. 19.07.2024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9"/>
    <w:p>
      <w:pPr>
        <w:spacing w:after="0"/>
        <w:ind w:left="0"/>
        <w:jc w:val="left"/>
      </w:pPr>
      <w:r>
        <w:rPr>
          <w:rFonts w:ascii="Times New Roman"/>
          <w:b/>
          <w:i w:val="false"/>
          <w:color w:val="000000"/>
        </w:rPr>
        <w:t xml:space="preserve"> 3-тарау. Техникалық қадағалауды жүзеге асыру бойынша инжинирингтік қызметтер көрсету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16.10.2019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20"/>
    <w:p>
      <w:pPr>
        <w:spacing w:after="0"/>
        <w:ind w:left="0"/>
        <w:jc w:val="both"/>
      </w:pPr>
      <w:r>
        <w:rPr>
          <w:rFonts w:ascii="Times New Roman"/>
          <w:b w:val="false"/>
          <w:i w:val="false"/>
          <w:color w:val="000000"/>
          <w:sz w:val="28"/>
        </w:rPr>
        <w:t>
      6. Мыналар:</w:t>
      </w:r>
    </w:p>
    <w:bookmarkEnd w:id="20"/>
    <w:bookmarkStart w:name="z16" w:id="21"/>
    <w:p>
      <w:pPr>
        <w:spacing w:after="0"/>
        <w:ind w:left="0"/>
        <w:jc w:val="both"/>
      </w:pPr>
      <w:r>
        <w:rPr>
          <w:rFonts w:ascii="Times New Roman"/>
          <w:b w:val="false"/>
          <w:i w:val="false"/>
          <w:color w:val="000000"/>
          <w:sz w:val="28"/>
        </w:rPr>
        <w:t xml:space="preserve">
      жүйелі бақылауды және </w:t>
      </w:r>
      <w:r>
        <w:rPr>
          <w:rFonts w:ascii="Times New Roman"/>
          <w:b w:val="false"/>
          <w:i w:val="false"/>
          <w:color w:val="000000"/>
          <w:sz w:val="28"/>
        </w:rPr>
        <w:t>құрылыс-монтаждау жұмыстарының</w:t>
      </w:r>
      <w:r>
        <w:rPr>
          <w:rFonts w:ascii="Times New Roman"/>
          <w:b w:val="false"/>
          <w:i w:val="false"/>
          <w:color w:val="000000"/>
          <w:sz w:val="28"/>
        </w:rPr>
        <w:t xml:space="preserve"> аяқталған кезеңдерін пайдалануға қабылдау мақсатында өндірістік және өндірістік емес мақсаттағы ғимараттар мен құрылыстарды салу үшін;</w:t>
      </w:r>
    </w:p>
    <w:bookmarkEnd w:id="21"/>
    <w:bookmarkStart w:name="z17" w:id="22"/>
    <w:p>
      <w:pPr>
        <w:spacing w:after="0"/>
        <w:ind w:left="0"/>
        <w:jc w:val="both"/>
      </w:pPr>
      <w:r>
        <w:rPr>
          <w:rFonts w:ascii="Times New Roman"/>
          <w:b w:val="false"/>
          <w:i w:val="false"/>
          <w:color w:val="000000"/>
          <w:sz w:val="28"/>
        </w:rPr>
        <w:t>
      ғимараттар мен құрылыстардың жобалау шешімдеріне, сәулет, қала құрылысы және құрылыс саласындағы мемлекеттік нормативтерге сәйкестігі үшін;</w:t>
      </w:r>
    </w:p>
    <w:bookmarkEnd w:id="22"/>
    <w:bookmarkStart w:name="z18" w:id="23"/>
    <w:p>
      <w:pPr>
        <w:spacing w:after="0"/>
        <w:ind w:left="0"/>
        <w:jc w:val="both"/>
      </w:pPr>
      <w:r>
        <w:rPr>
          <w:rFonts w:ascii="Times New Roman"/>
          <w:b w:val="false"/>
          <w:i w:val="false"/>
          <w:color w:val="000000"/>
          <w:sz w:val="28"/>
        </w:rPr>
        <w:t>
      қолданылатын материалдардың, бұйымдар мен конструкциялардың сапасы үшін;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шартта (келісімшартта) айқындалған мерзімдерде объектілерді салуды жүзеге асыруға және пайдалануға беру үшін </w:t>
      </w:r>
      <w:r>
        <w:rPr>
          <w:rFonts w:ascii="Times New Roman"/>
          <w:b w:val="false"/>
          <w:i w:val="false"/>
          <w:color w:val="000000"/>
          <w:sz w:val="28"/>
        </w:rPr>
        <w:t>техникалық қадағалау</w:t>
      </w:r>
      <w:r>
        <w:rPr>
          <w:rFonts w:ascii="Times New Roman"/>
          <w:b w:val="false"/>
          <w:i w:val="false"/>
          <w:color w:val="000000"/>
          <w:sz w:val="28"/>
        </w:rPr>
        <w:t xml:space="preserve"> жүзеге асырылады.</w:t>
      </w:r>
    </w:p>
    <w:bookmarkStart w:name="z20" w:id="24"/>
    <w:p>
      <w:pPr>
        <w:spacing w:after="0"/>
        <w:ind w:left="0"/>
        <w:jc w:val="both"/>
      </w:pPr>
      <w:r>
        <w:rPr>
          <w:rFonts w:ascii="Times New Roman"/>
          <w:b w:val="false"/>
          <w:i w:val="false"/>
          <w:color w:val="000000"/>
          <w:sz w:val="28"/>
        </w:rPr>
        <w:t>
      7. Инжинирингтік қызметтер көрсету жөніндегі сарапшыларды (ұйымдарды) тарта отырып, техникалық қадағалауды жүзеге асырған кезде тапсырыс беруші "Жұмыс жүргізуге" деген сызбадағы белгісі бар жобалау-сметалық құжаттаманың толық жинағының бір данасын техникалық қадағалауға береді.</w:t>
      </w:r>
    </w:p>
    <w:bookmarkEnd w:id="24"/>
    <w:bookmarkStart w:name="z21" w:id="25"/>
    <w:p>
      <w:pPr>
        <w:spacing w:after="0"/>
        <w:ind w:left="0"/>
        <w:jc w:val="both"/>
      </w:pPr>
      <w:r>
        <w:rPr>
          <w:rFonts w:ascii="Times New Roman"/>
          <w:b w:val="false"/>
          <w:i w:val="false"/>
          <w:color w:val="000000"/>
          <w:sz w:val="28"/>
        </w:rPr>
        <w:t>
      8. Техникалық қадағалауды жүзеге асырған кезде жалпы техникалық қадағалаудың басшысы тапсырыс берушіге, ал техникалық қадағалау сарапшысы жұмыстардың арнайы түрлері бойынша – жалпы техникалық қадағалау басшысына есеп береді.</w:t>
      </w:r>
    </w:p>
    <w:bookmarkEnd w:id="25"/>
    <w:bookmarkStart w:name="z22" w:id="26"/>
    <w:p>
      <w:pPr>
        <w:spacing w:after="0"/>
        <w:ind w:left="0"/>
        <w:jc w:val="both"/>
      </w:pPr>
      <w:r>
        <w:rPr>
          <w:rFonts w:ascii="Times New Roman"/>
          <w:b w:val="false"/>
          <w:i w:val="false"/>
          <w:color w:val="000000"/>
          <w:sz w:val="28"/>
        </w:rPr>
        <w:t>
      9. Техникалық қадағалау авторлық қадағалау сарапшылармен, мердігерлік қызметтің құрылыстың сапасын өндірістік бақылау жұмыскерлерімен, сондай-ақ мемлекеттік сәулет-құрылыс инспекциясының мамандарымен бірге жүзеге асырылады.</w:t>
      </w:r>
    </w:p>
    <w:bookmarkEnd w:id="26"/>
    <w:bookmarkStart w:name="z23" w:id="27"/>
    <w:p>
      <w:pPr>
        <w:spacing w:after="0"/>
        <w:ind w:left="0"/>
        <w:jc w:val="both"/>
      </w:pPr>
      <w:r>
        <w:rPr>
          <w:rFonts w:ascii="Times New Roman"/>
          <w:b w:val="false"/>
          <w:i w:val="false"/>
          <w:color w:val="000000"/>
          <w:sz w:val="28"/>
        </w:rPr>
        <w:t>
      10. Техникалық қадағалау жөніндегі сарапшы:</w:t>
      </w:r>
    </w:p>
    <w:bookmarkEnd w:id="27"/>
    <w:bookmarkStart w:name="z24" w:id="2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24 желтоқсандағы № 281 бұйрығымен бекітілген (Нормативтік құқықтық актілерді мемлекеттік тіркеу тізілімінде № 10483 болып тіркелген) Қазақстан Республикасындағы телекоммуникация желілерін күзету қағидаларына, Көлік және коммуникациялар министрінің 2004 жылғы 23 шілдедегі № 284-І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2989 болып тіркелген)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ережеге сәйкес байланыс және электр беру желілерінің күзетілетін аймақтарда, темір жолға және автомобиль жоларына бөлінген белдеулерде жұмыс жүргізуге жазбаша рұқсатының болуын тексереді;</w:t>
      </w:r>
    </w:p>
    <w:bookmarkEnd w:id="28"/>
    <w:bookmarkStart w:name="z25" w:id="29"/>
    <w:p>
      <w:pPr>
        <w:spacing w:after="0"/>
        <w:ind w:left="0"/>
        <w:jc w:val="both"/>
      </w:pPr>
      <w:r>
        <w:rPr>
          <w:rFonts w:ascii="Times New Roman"/>
          <w:b w:val="false"/>
          <w:i w:val="false"/>
          <w:color w:val="000000"/>
          <w:sz w:val="28"/>
        </w:rPr>
        <w:t xml:space="preserve">
      2) құрылыстың күнтізбелік жоспарын сақтауға және объектілерді пайдалануға берудің нормативтік мерзімдерінің немесе мердігерлік </w:t>
      </w:r>
      <w:r>
        <w:rPr>
          <w:rFonts w:ascii="Times New Roman"/>
          <w:b w:val="false"/>
          <w:i w:val="false"/>
          <w:color w:val="000000"/>
          <w:sz w:val="28"/>
        </w:rPr>
        <w:t>шартта</w:t>
      </w:r>
      <w:r>
        <w:rPr>
          <w:rFonts w:ascii="Times New Roman"/>
          <w:b w:val="false"/>
          <w:i w:val="false"/>
          <w:color w:val="000000"/>
          <w:sz w:val="28"/>
        </w:rPr>
        <w:t xml:space="preserve"> белгіленген мерзімдердің сақталуына бақылауды жүзеге асырады;</w:t>
      </w:r>
    </w:p>
    <w:bookmarkEnd w:id="29"/>
    <w:bookmarkStart w:name="z26" w:id="30"/>
    <w:p>
      <w:pPr>
        <w:spacing w:after="0"/>
        <w:ind w:left="0"/>
        <w:jc w:val="both"/>
      </w:pPr>
      <w:r>
        <w:rPr>
          <w:rFonts w:ascii="Times New Roman"/>
          <w:b w:val="false"/>
          <w:i w:val="false"/>
          <w:color w:val="000000"/>
          <w:sz w:val="28"/>
        </w:rPr>
        <w:t>
      3) салынып жатқан объектілерде мемлекеттік нормативтердің және атқарушылық құжаттардың, салыстырып өлшеу құралдарының болуын тексереді;</w:t>
      </w:r>
    </w:p>
    <w:bookmarkEnd w:id="30"/>
    <w:bookmarkStart w:name="z27" w:id="31"/>
    <w:p>
      <w:pPr>
        <w:spacing w:after="0"/>
        <w:ind w:left="0"/>
        <w:jc w:val="both"/>
      </w:pPr>
      <w:r>
        <w:rPr>
          <w:rFonts w:ascii="Times New Roman"/>
          <w:b w:val="false"/>
          <w:i w:val="false"/>
          <w:color w:val="000000"/>
          <w:sz w:val="28"/>
        </w:rPr>
        <w:t>
      4) геодезиялық бөлу негізін қабылдауға және мердігерге беруге қатысады, сондай-ақ құрылыс аяқталғанға дейін олардың сақталуын қамтамасыз етуді жобаның автормен бірге бақылайды;</w:t>
      </w:r>
    </w:p>
    <w:bookmarkEnd w:id="31"/>
    <w:bookmarkStart w:name="z28" w:id="32"/>
    <w:p>
      <w:pPr>
        <w:spacing w:after="0"/>
        <w:ind w:left="0"/>
        <w:jc w:val="both"/>
      </w:pPr>
      <w:r>
        <w:rPr>
          <w:rFonts w:ascii="Times New Roman"/>
          <w:b w:val="false"/>
          <w:i w:val="false"/>
          <w:color w:val="000000"/>
          <w:sz w:val="28"/>
        </w:rPr>
        <w:t>
      5) жобалау-сметалық құжаттаманың сәйкессіздігі анықталған кезде және жобалау шешімдерін өзгеру, материалдарды, бұйымдарды, конструкциялар мен жабдықтарды ауыстыру қажет болған кезде тапсырыс беруші осы мәселелерді шешуі үшін ұсыныстар енгізеді;</w:t>
      </w:r>
    </w:p>
    <w:bookmarkEnd w:id="32"/>
    <w:bookmarkStart w:name="z29" w:id="33"/>
    <w:p>
      <w:pPr>
        <w:spacing w:after="0"/>
        <w:ind w:left="0"/>
        <w:jc w:val="both"/>
      </w:pPr>
      <w:r>
        <w:rPr>
          <w:rFonts w:ascii="Times New Roman"/>
          <w:b w:val="false"/>
          <w:i w:val="false"/>
          <w:color w:val="000000"/>
          <w:sz w:val="28"/>
        </w:rPr>
        <w:t>
      6) мердігердің жөнделген жабдықтар мен инженерлік желілерге жеке сынақ жүргізуін және олардың нәтижелерін тиісті ресімдеуді бақылайды;</w:t>
      </w:r>
    </w:p>
    <w:bookmarkEnd w:id="33"/>
    <w:bookmarkStart w:name="z30" w:id="34"/>
    <w:p>
      <w:pPr>
        <w:spacing w:after="0"/>
        <w:ind w:left="0"/>
        <w:jc w:val="both"/>
      </w:pPr>
      <w:r>
        <w:rPr>
          <w:rFonts w:ascii="Times New Roman"/>
          <w:b w:val="false"/>
          <w:i w:val="false"/>
          <w:color w:val="000000"/>
          <w:sz w:val="28"/>
        </w:rPr>
        <w:t>
      7) сынақтан кейін жабдықтарды қабылдауға қатысады;</w:t>
      </w:r>
    </w:p>
    <w:bookmarkEnd w:id="34"/>
    <w:bookmarkStart w:name="z31" w:id="35"/>
    <w:p>
      <w:pPr>
        <w:spacing w:after="0"/>
        <w:ind w:left="0"/>
        <w:jc w:val="both"/>
      </w:pPr>
      <w:r>
        <w:rPr>
          <w:rFonts w:ascii="Times New Roman"/>
          <w:b w:val="false"/>
          <w:i w:val="false"/>
          <w:color w:val="000000"/>
          <w:sz w:val="28"/>
        </w:rPr>
        <w:t xml:space="preserve">
      8) тұрақты негізде құрылыс-монтаждау </w:t>
      </w:r>
      <w:r>
        <w:rPr>
          <w:rFonts w:ascii="Times New Roman"/>
          <w:b w:val="false"/>
          <w:i w:val="false"/>
          <w:color w:val="000000"/>
          <w:sz w:val="28"/>
        </w:rPr>
        <w:t>жұмыстарының</w:t>
      </w:r>
      <w:r>
        <w:rPr>
          <w:rFonts w:ascii="Times New Roman"/>
          <w:b w:val="false"/>
          <w:i w:val="false"/>
          <w:color w:val="000000"/>
          <w:sz w:val="28"/>
        </w:rPr>
        <w:t xml:space="preserve">, қолданылатын материалдардың, бұйымдардың, конструкциялар мен жабдықтардың сапасын, олардың жобалау құжаттамасына, инженерлік-техникалық қамтамасыз ету желілеріне қосылуға арналған техникалық шарттарға, </w:t>
      </w:r>
      <w:r>
        <w:rPr>
          <w:rFonts w:ascii="Times New Roman"/>
          <w:b w:val="false"/>
          <w:i w:val="false"/>
          <w:color w:val="000000"/>
          <w:sz w:val="28"/>
        </w:rPr>
        <w:t>техникалық</w:t>
      </w:r>
      <w:r>
        <w:rPr>
          <w:rFonts w:ascii="Times New Roman"/>
          <w:b w:val="false"/>
          <w:i w:val="false"/>
          <w:color w:val="000000"/>
          <w:sz w:val="28"/>
        </w:rPr>
        <w:t xml:space="preserve"> регламенттердің </w:t>
      </w:r>
      <w:r>
        <w:rPr>
          <w:rFonts w:ascii="Times New Roman"/>
          <w:b w:val="false"/>
          <w:i w:val="false"/>
          <w:color w:val="000000"/>
          <w:sz w:val="28"/>
        </w:rPr>
        <w:t>талаптарына</w:t>
      </w:r>
      <w:r>
        <w:rPr>
          <w:rFonts w:ascii="Times New Roman"/>
          <w:b w:val="false"/>
          <w:i w:val="false"/>
          <w:color w:val="000000"/>
          <w:sz w:val="28"/>
        </w:rPr>
        <w:t>, инженерлік ізденістердің нәтижелеріне сәйкестігін, олардың сапасын куәландыратын құжаттардың (техникалық паспорт, сертификат, зертханалық сынау және басқалар) болуын және дұрыс ресімделуін, сондай-ақ кірме бақылаудың құжатталған нәтижелерін тексереді, ақаулар мен бұзушылықтарды уақытында анықтайды, олар туралы тапсырыс беруші мен мердігерге хабарлайды;</w:t>
      </w:r>
    </w:p>
    <w:bookmarkEnd w:id="35"/>
    <w:bookmarkStart w:name="z32" w:id="36"/>
    <w:p>
      <w:pPr>
        <w:spacing w:after="0"/>
        <w:ind w:left="0"/>
        <w:jc w:val="both"/>
      </w:pPr>
      <w:r>
        <w:rPr>
          <w:rFonts w:ascii="Times New Roman"/>
          <w:b w:val="false"/>
          <w:i w:val="false"/>
          <w:color w:val="000000"/>
          <w:sz w:val="28"/>
        </w:rPr>
        <w:t>
      9) технологиялық операциялардың құрамы мен орындау сапасының сәйкестігіне бақылау, оның ішінде мемлекеттік нормативтердің талаптарына сәйкес операциялық бақылау жүргізеді;</w:t>
      </w:r>
    </w:p>
    <w:bookmarkEnd w:id="36"/>
    <w:bookmarkStart w:name="z33" w:id="37"/>
    <w:p>
      <w:pPr>
        <w:spacing w:after="0"/>
        <w:ind w:left="0"/>
        <w:jc w:val="both"/>
      </w:pPr>
      <w:r>
        <w:rPr>
          <w:rFonts w:ascii="Times New Roman"/>
          <w:b w:val="false"/>
          <w:i w:val="false"/>
          <w:color w:val="000000"/>
          <w:sz w:val="28"/>
        </w:rPr>
        <w:t xml:space="preserve">
      10) қабылдау бақылауын жүзеге асырады, мердігер орындаған құрылыс-монтаждау </w:t>
      </w:r>
      <w:r>
        <w:rPr>
          <w:rFonts w:ascii="Times New Roman"/>
          <w:b w:val="false"/>
          <w:i w:val="false"/>
          <w:color w:val="000000"/>
          <w:sz w:val="28"/>
        </w:rPr>
        <w:t>жұмыстарының</w:t>
      </w:r>
      <w:r>
        <w:rPr>
          <w:rFonts w:ascii="Times New Roman"/>
          <w:b w:val="false"/>
          <w:i w:val="false"/>
          <w:color w:val="000000"/>
          <w:sz w:val="28"/>
        </w:rPr>
        <w:t xml:space="preserve"> көлемдерін уақытында тексереді, белгіленген нысандағы актілерді ресімдей отырып, жасырын жұмыстарды куәландыру және жауапты конструкцияларды аралық қабылдау жүргізеді; </w:t>
      </w:r>
    </w:p>
    <w:bookmarkEnd w:id="37"/>
    <w:bookmarkStart w:name="z34" w:id="38"/>
    <w:p>
      <w:pPr>
        <w:spacing w:after="0"/>
        <w:ind w:left="0"/>
        <w:jc w:val="both"/>
      </w:pPr>
      <w:r>
        <w:rPr>
          <w:rFonts w:ascii="Times New Roman"/>
          <w:b w:val="false"/>
          <w:i w:val="false"/>
          <w:color w:val="000000"/>
          <w:sz w:val="28"/>
        </w:rPr>
        <w:t>
      11) техникалық қадағалау жөніндегі журналға (Қағидалардың 1-қосымшасы) анықталған ақаулар мен бұзушылықтарды жою бойынша ескертулер мен нұсқауларды енгізеді және олардың орындалуын бақылайды;</w:t>
      </w:r>
    </w:p>
    <w:bookmarkEnd w:id="38"/>
    <w:bookmarkStart w:name="z35" w:id="39"/>
    <w:p>
      <w:pPr>
        <w:spacing w:after="0"/>
        <w:ind w:left="0"/>
        <w:jc w:val="both"/>
      </w:pPr>
      <w:r>
        <w:rPr>
          <w:rFonts w:ascii="Times New Roman"/>
          <w:b w:val="false"/>
          <w:i w:val="false"/>
          <w:color w:val="000000"/>
          <w:sz w:val="28"/>
        </w:rPr>
        <w:t>
      12) авторлық қадағалау, мемлекеттік сәулет-құрылыс инспекциясы органы жүзеге асыратын тексерулерге қатысады, тиісті журналдарға белгілер қоя отырып, тексерулер кезінде мердігерлердің алған нұсқауларының орындалуын бақылайды;</w:t>
      </w:r>
    </w:p>
    <w:bookmarkEnd w:id="39"/>
    <w:bookmarkStart w:name="z36" w:id="40"/>
    <w:p>
      <w:pPr>
        <w:spacing w:after="0"/>
        <w:ind w:left="0"/>
        <w:jc w:val="both"/>
      </w:pPr>
      <w:r>
        <w:rPr>
          <w:rFonts w:ascii="Times New Roman"/>
          <w:b w:val="false"/>
          <w:i w:val="false"/>
          <w:color w:val="000000"/>
          <w:sz w:val="28"/>
        </w:rPr>
        <w:t>
      13) егер құрылыс бақылауын жүргізу процесінде басқа құрылыс конструкцияларын және инженерлік-техникалық қамтамасыз ету желілерінің учаскелерін бұзбай немесе зақымдамай анықталған кемшіліктерді жою мүмкін болмаса, объектінің қауіпсіздігіне әсер ететін, жұмыстардың орындалуын бақылау басқа жұмыстар орындалғаннан кейін жүргізілуі мүмкін жұмыстардың орындалуына, сондай-ақ құрылыс конструкцияларының және инженерлік-техникалық қамтамасыз ету желілерінің учаскелерінің қауіпсіздігіне бақылау жүргізуді қамтамасыз етеді;</w:t>
      </w:r>
    </w:p>
    <w:bookmarkEnd w:id="40"/>
    <w:bookmarkStart w:name="z37" w:id="41"/>
    <w:p>
      <w:pPr>
        <w:spacing w:after="0"/>
        <w:ind w:left="0"/>
        <w:jc w:val="both"/>
      </w:pPr>
      <w:r>
        <w:rPr>
          <w:rFonts w:ascii="Times New Roman"/>
          <w:b w:val="false"/>
          <w:i w:val="false"/>
          <w:color w:val="000000"/>
          <w:sz w:val="28"/>
        </w:rPr>
        <w:t>
      14) өзінің қызметімен тапсырыс берушінің қаражатын нысаналы және ұтымды пайдалануға ықпал етеді, жинақтау ведомосінде орындалған және ақы төленген жұмыстардың толық және дәл есебін жүргізеді;</w:t>
      </w:r>
    </w:p>
    <w:bookmarkEnd w:id="41"/>
    <w:bookmarkStart w:name="z38" w:id="42"/>
    <w:p>
      <w:pPr>
        <w:spacing w:after="0"/>
        <w:ind w:left="0"/>
        <w:jc w:val="both"/>
      </w:pPr>
      <w:r>
        <w:rPr>
          <w:rFonts w:ascii="Times New Roman"/>
          <w:b w:val="false"/>
          <w:i w:val="false"/>
          <w:color w:val="000000"/>
          <w:sz w:val="28"/>
        </w:rPr>
        <w:t>
      15) мердігерден құрылыс алаңында материалдарды, бұйымдарды, конструкциялар мен жабдықтарды сақтаудың тиісті шарттарының сақталуды, сондай-ақ орындалған жұмыстардың, тұрғызылған ғимараттар мен құрылыстарды тапсырыс берушіге тапсырғанға дейін олардың сақталуын қамтамасыз етуді талап етеді;</w:t>
      </w:r>
    </w:p>
    <w:bookmarkEnd w:id="42"/>
    <w:bookmarkStart w:name="z39" w:id="43"/>
    <w:p>
      <w:pPr>
        <w:spacing w:after="0"/>
        <w:ind w:left="0"/>
        <w:jc w:val="both"/>
      </w:pPr>
      <w:r>
        <w:rPr>
          <w:rFonts w:ascii="Times New Roman"/>
          <w:b w:val="false"/>
          <w:i w:val="false"/>
          <w:color w:val="000000"/>
          <w:sz w:val="28"/>
        </w:rPr>
        <w:t>
      16) құрылыстың жобалау-сметалық құжаттамамен қамтамасыз ету және оның сапасы мәселелері бойынша, сондай-ақ сапаны бақылау және жұмыстарды қабылдау мәселелері бойынша мердігердің талаптарын қарайды, осындай талаптар бойынша шешім шығарады және тапсырыс беруші шешім қабылдауы үшін өзінің ұсыныстарын енгізеді;</w:t>
      </w:r>
    </w:p>
    <w:bookmarkEnd w:id="43"/>
    <w:bookmarkStart w:name="z40" w:id="44"/>
    <w:p>
      <w:pPr>
        <w:spacing w:after="0"/>
        <w:ind w:left="0"/>
        <w:jc w:val="both"/>
      </w:pPr>
      <w:r>
        <w:rPr>
          <w:rFonts w:ascii="Times New Roman"/>
          <w:b w:val="false"/>
          <w:i w:val="false"/>
          <w:color w:val="000000"/>
          <w:sz w:val="28"/>
        </w:rPr>
        <w:t>
      17) құрылыс кезеңінде мердігермен бірлесіп жауапты ғимараттар мен құрылыстардың шөгуіне жобада көзделген бақылауды белгілейді және бақылаудың нәтижелерін тиісті құжаттамалармен ресімдейді;</w:t>
      </w:r>
    </w:p>
    <w:bookmarkEnd w:id="44"/>
    <w:bookmarkStart w:name="z41" w:id="45"/>
    <w:p>
      <w:pPr>
        <w:spacing w:after="0"/>
        <w:ind w:left="0"/>
        <w:jc w:val="both"/>
      </w:pPr>
      <w:r>
        <w:rPr>
          <w:rFonts w:ascii="Times New Roman"/>
          <w:b w:val="false"/>
          <w:i w:val="false"/>
          <w:color w:val="000000"/>
          <w:sz w:val="28"/>
        </w:rPr>
        <w:t xml:space="preserve">
      18) құрылыстың мердігерлік </w:t>
      </w:r>
      <w:r>
        <w:rPr>
          <w:rFonts w:ascii="Times New Roman"/>
          <w:b w:val="false"/>
          <w:i w:val="false"/>
          <w:color w:val="000000"/>
          <w:sz w:val="28"/>
        </w:rPr>
        <w:t>шарты</w:t>
      </w:r>
      <w:r>
        <w:rPr>
          <w:rFonts w:ascii="Times New Roman"/>
          <w:b w:val="false"/>
          <w:i w:val="false"/>
          <w:color w:val="000000"/>
          <w:sz w:val="28"/>
        </w:rPr>
        <w:t xml:space="preserve"> бойынша жұмыстарды қабылдау кезінде, сондай-ақ объектіні пайдалануға қабылдауға дайындау кезінде жұмыстардың әрбір түрінің, конструкциялардың, жабдықтардың және тұтастай объектінің нақты дайындығын тексереді, атқарушылық құжаттаманың тиісті ресімделуін, қабылдау актілерінің тізбесіне енгізілген жөнделген және орнатылған жабдықтардың пайдалануға берілген объектіде нақты болуын салыстырып тексереді;</w:t>
      </w:r>
    </w:p>
    <w:bookmarkEnd w:id="45"/>
    <w:bookmarkStart w:name="z42" w:id="46"/>
    <w:p>
      <w:pPr>
        <w:spacing w:after="0"/>
        <w:ind w:left="0"/>
        <w:jc w:val="both"/>
      </w:pPr>
      <w:r>
        <w:rPr>
          <w:rFonts w:ascii="Times New Roman"/>
          <w:b w:val="false"/>
          <w:i w:val="false"/>
          <w:color w:val="000000"/>
          <w:sz w:val="28"/>
        </w:rPr>
        <w:t xml:space="preserve">
      19) пайдалануға беруге объектінің дайындығын растайды,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15150 болып тіркелген) (бұдан әрі – № 235 Бұйрық) бекітілген нысан бойынша құрылыс-монтаждау жұмыстарының сапасы туралы қорытынды береді;</w:t>
      </w:r>
    </w:p>
    <w:bookmarkEnd w:id="46"/>
    <w:bookmarkStart w:name="z43" w:id="47"/>
    <w:p>
      <w:pPr>
        <w:spacing w:after="0"/>
        <w:ind w:left="0"/>
        <w:jc w:val="both"/>
      </w:pPr>
      <w:r>
        <w:rPr>
          <w:rFonts w:ascii="Times New Roman"/>
          <w:b w:val="false"/>
          <w:i w:val="false"/>
          <w:color w:val="000000"/>
          <w:sz w:val="28"/>
        </w:rPr>
        <w:t>
      20) консервациялауға жататын объектілерді куәландыруға, құрылысты консервациялауға немесе уақытша тоқтатуға арналған құжаттамаларды ресімдеуге, сондай-ақ құрылысты консервациялаудан немесе уақытша тоқтатудан кейін жұмысты жалғастыру үшін құрылыс ұйымдарына беру кезінде объектілердің техникалық жай-күйін бағалауға қатысады;</w:t>
      </w:r>
    </w:p>
    <w:bookmarkEnd w:id="47"/>
    <w:bookmarkStart w:name="z44" w:id="48"/>
    <w:p>
      <w:pPr>
        <w:spacing w:after="0"/>
        <w:ind w:left="0"/>
        <w:jc w:val="both"/>
      </w:pPr>
      <w:r>
        <w:rPr>
          <w:rFonts w:ascii="Times New Roman"/>
          <w:b w:val="false"/>
          <w:i w:val="false"/>
          <w:color w:val="000000"/>
          <w:sz w:val="28"/>
        </w:rPr>
        <w:t xml:space="preserve">
      21) тапсырыс берушіге жобалау-сметалық құжаттамасын және мемлекеттік нормативтерді бұзушылықпен орындалған құрылыс-монтаждау </w:t>
      </w:r>
      <w:r>
        <w:rPr>
          <w:rFonts w:ascii="Times New Roman"/>
          <w:b w:val="false"/>
          <w:i w:val="false"/>
          <w:color w:val="000000"/>
          <w:sz w:val="28"/>
        </w:rPr>
        <w:t>жұмыстарын</w:t>
      </w:r>
      <w:r>
        <w:rPr>
          <w:rFonts w:ascii="Times New Roman"/>
          <w:b w:val="false"/>
          <w:i w:val="false"/>
          <w:color w:val="000000"/>
          <w:sz w:val="28"/>
        </w:rPr>
        <w:t xml:space="preserve"> тоқтату туралы ұсыныс енгізеді;</w:t>
      </w:r>
    </w:p>
    <w:bookmarkEnd w:id="48"/>
    <w:bookmarkStart w:name="z45" w:id="49"/>
    <w:p>
      <w:pPr>
        <w:spacing w:after="0"/>
        <w:ind w:left="0"/>
        <w:jc w:val="both"/>
      </w:pPr>
      <w:r>
        <w:rPr>
          <w:rFonts w:ascii="Times New Roman"/>
          <w:b w:val="false"/>
          <w:i w:val="false"/>
          <w:color w:val="000000"/>
          <w:sz w:val="28"/>
        </w:rPr>
        <w:t>
      22) конструкциялардың деформациялау және қирау қаупі болған, адам өмiрi мен денсаулығына және қоршаған ортаға қауiп төнген, сондай-ақ техникалық қадағалаудың ақаулар мен бұзушылықтарды жою жөніндегі нұсқаулары орындалмаған жағдайларда жұмыс жүргізуді тоқтатады (міндетті түрде тапсырыс беруші мен мердігерге жазбаша хабарлама жібереді);</w:t>
      </w:r>
    </w:p>
    <w:bookmarkEnd w:id="49"/>
    <w:bookmarkStart w:name="z46" w:id="50"/>
    <w:p>
      <w:pPr>
        <w:spacing w:after="0"/>
        <w:ind w:left="0"/>
        <w:jc w:val="both"/>
      </w:pPr>
      <w:r>
        <w:rPr>
          <w:rFonts w:ascii="Times New Roman"/>
          <w:b w:val="false"/>
          <w:i w:val="false"/>
          <w:color w:val="000000"/>
          <w:sz w:val="28"/>
        </w:rPr>
        <w:t xml:space="preserve">
      23) мердігерге, қажет болған жағдайларда тапсырыс берушіге жобалау-сметалық құжаттамасының және мемлекеттік нормативтердің талаптарын бұзған және техникалық қадағалаудың нұсқауларын орындамайтын тұлғаларды жауапкершілікке тарту туралы ұсыныс енгізеді;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28.03.2023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xml:space="preserve">
      25) "бір терезе" қағидаты бойынша құрылыс жүргізуді ұйымдастыру үшін порталында мемлекеттік сәулет-құрылыс бақылау органдарына ай сайынғы негізде құрылыс-монтаждау жұмыстарын жүргізу басталғаны туралы берген айдан кейінгі айдың 5-күніне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құрылыстың барысы туралы және орындалған жұмыстардың сапасы туралы (фотоесептерді қоса бере отырып) ұдайы есептер ұсынады;</w:t>
      </w:r>
    </w:p>
    <w:bookmarkEnd w:id="51"/>
    <w:bookmarkStart w:name="z49" w:id="52"/>
    <w:p>
      <w:pPr>
        <w:spacing w:after="0"/>
        <w:ind w:left="0"/>
        <w:jc w:val="both"/>
      </w:pPr>
      <w:r>
        <w:rPr>
          <w:rFonts w:ascii="Times New Roman"/>
          <w:b w:val="false"/>
          <w:i w:val="false"/>
          <w:color w:val="000000"/>
          <w:sz w:val="28"/>
        </w:rPr>
        <w:t>
      26) құрылыс алаңдарына кiре алады;</w:t>
      </w:r>
    </w:p>
    <w:bookmarkEnd w:id="52"/>
    <w:bookmarkStart w:name="z50" w:id="53"/>
    <w:p>
      <w:pPr>
        <w:spacing w:after="0"/>
        <w:ind w:left="0"/>
        <w:jc w:val="both"/>
      </w:pPr>
      <w:r>
        <w:rPr>
          <w:rFonts w:ascii="Times New Roman"/>
          <w:b w:val="false"/>
          <w:i w:val="false"/>
          <w:color w:val="000000"/>
          <w:sz w:val="28"/>
        </w:rPr>
        <w:t>
      27) тапсырыс беруші бекітетін нысан бойынша жобаны іске асыру барысы туралы тапсырыс берушіге ай сайын есеп береді.</w:t>
      </w:r>
    </w:p>
    <w:bookmarkEnd w:id="53"/>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салу кезінде де жобалау-сметалық құжаттамаға сәйкес тапсырыс берушіге қазақстандық тауарөндірушілер материалдарының, жабдықтарының, бұйымдары мен конструкцияларының қолданылуын бақылау бойынша ай сайын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Индустрия және инфрақұрылымдық даму министрінің 16.10.2019 </w:t>
      </w:r>
      <w:r>
        <w:rPr>
          <w:rFonts w:ascii="Times New Roman"/>
          <w:b w:val="false"/>
          <w:i w:val="false"/>
          <w:color w:val="00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08.02.2021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28.03.2023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11. Техникалық қадағалаудың өкілі жасырын жұмыстарды куәландыру, жауапты конструкцияларды аралық қабылдау және оларға ақы төлеу үшін жұмыстарға қабылдау жүргізеді. Жұмыстарды куәландыру және қабылдау мердігер өкілдерінің, қажет болған жағдайларда қосалқы мердігерлік ұйымдар (олар орындаған жұмыстарды куәландыру және қабылдау кезінде) және авторлық қадағалауды жүзеге асыратын жобалау ұйымдары өкілдерінің қатысумен жүзеге асырылады.</w:t>
      </w:r>
    </w:p>
    <w:bookmarkEnd w:id="54"/>
    <w:bookmarkStart w:name="z52" w:id="55"/>
    <w:p>
      <w:pPr>
        <w:spacing w:after="0"/>
        <w:ind w:left="0"/>
        <w:jc w:val="both"/>
      </w:pPr>
      <w:r>
        <w:rPr>
          <w:rFonts w:ascii="Times New Roman"/>
          <w:b w:val="false"/>
          <w:i w:val="false"/>
          <w:color w:val="000000"/>
          <w:sz w:val="28"/>
        </w:rPr>
        <w:t>
      12. Мердігер куәландыру және жұмыстарды қабылдау басталғанға дейін бір тәуліктен кешіктірмей техникалық қадағалау сарапшысының алдағы куәландыруы немесе жұмыстарды қабылдауы туралы хабарлайды. Егер техникалық қадағалаудың өкілі жасырын жұмыстарды куәландыруға мердігердің сұрауында көрсетілген мерзімде келмесе, ал куәландыру кейінгі жұмыстарды тоқтатуға алып келсе, онда мердігер біржақты тәртіппен жасырын жұмыстарды куәландыру актісін жасайды. Осындай жағдайда, техникалық қадағалау өкілі орындалған жұмыстың дұрыстығын растау үшін конструкцияларды ашуды талап еткен кезде ашу тапсырыс берушінің қаражаты есебінен, ал сапа бойынша талаптардың бұзылғаны анықталған кезде – мердігердің қаражаты есебінен жүзеге асырылады. Жасырын жұмыстарды куәландыру нәтижелері бойынша нормативтік-техникалық құжатта белгіленген нысанда акті жасалады.</w:t>
      </w:r>
    </w:p>
    <w:bookmarkEnd w:id="55"/>
    <w:bookmarkStart w:name="z53" w:id="56"/>
    <w:p>
      <w:pPr>
        <w:spacing w:after="0"/>
        <w:ind w:left="0"/>
        <w:jc w:val="both"/>
      </w:pPr>
      <w:r>
        <w:rPr>
          <w:rFonts w:ascii="Times New Roman"/>
          <w:b w:val="false"/>
          <w:i w:val="false"/>
          <w:color w:val="000000"/>
          <w:sz w:val="28"/>
        </w:rPr>
        <w:t>
      13. Жасырын жұмыстарды куәландыру кейінгі жұмыстар басталғанға дейін жүргізіледі. Егер кейінгі жұмыстарды ұзақ үзілістен (алты айдан аса) немесе ауа-райы күрт өзгергеннен (жаңбыр, үсік және т.б.) кейін орындау қажет болса, онда жасырын жұмыстарды куәландыру қайта жүргізіледі. Қайта куәландыру куәландырылатын жұмыстар мен конструкциялар зақымданған жағдайда зақымдану жойылғаннан кейін жүргізіледі.</w:t>
      </w:r>
    </w:p>
    <w:bookmarkEnd w:id="56"/>
    <w:bookmarkStart w:name="z54" w:id="57"/>
    <w:p>
      <w:pPr>
        <w:spacing w:after="0"/>
        <w:ind w:left="0"/>
        <w:jc w:val="both"/>
      </w:pPr>
      <w:r>
        <w:rPr>
          <w:rFonts w:ascii="Times New Roman"/>
          <w:b w:val="false"/>
          <w:i w:val="false"/>
          <w:color w:val="000000"/>
          <w:sz w:val="28"/>
        </w:rPr>
        <w:t xml:space="preserve">
      14. Орындалған жұмыстарға ақы төлеу үшін оларды қабылдауды техникалық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техникалық қадағалаудың өкілі үш жұмыс күн ішінде қол қоятын орындалған құрылыс жұмыстарының актісі ресімделеді не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 бұзушылықтар болған кезді дәлелді бас тарту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05.08.2021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 w:id="58"/>
    <w:p>
      <w:pPr>
        <w:spacing w:after="0"/>
        <w:ind w:left="0"/>
        <w:jc w:val="both"/>
      </w:pPr>
      <w:r>
        <w:rPr>
          <w:rFonts w:ascii="Times New Roman"/>
          <w:b w:val="false"/>
          <w:i w:val="false"/>
          <w:color w:val="000000"/>
          <w:sz w:val="28"/>
        </w:rPr>
        <w:t>
      15. Техникалық қадағалау жөніндегі сарапшы жасырын жұмыстарды куәландыру, жауапты конструкцияларды аралық қабылдау, сондай-ақ орындалған жұмыстарға ақы төлеу үшін оларды қабылдау кезінде мердігерден мынадай құжаттамаларды талап етуі тиіс:</w:t>
      </w:r>
    </w:p>
    <w:bookmarkEnd w:id="58"/>
    <w:p>
      <w:pPr>
        <w:spacing w:after="0"/>
        <w:ind w:left="0"/>
        <w:jc w:val="both"/>
      </w:pPr>
      <w:r>
        <w:rPr>
          <w:rFonts w:ascii="Times New Roman"/>
          <w:b w:val="false"/>
          <w:i w:val="false"/>
          <w:color w:val="000000"/>
          <w:sz w:val="28"/>
        </w:rPr>
        <w:t xml:space="preserve">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9952 болып тіркелген) жер учаскесінің шекарасын анықтау туралы құжат;</w:t>
      </w:r>
    </w:p>
    <w:p>
      <w:pPr>
        <w:spacing w:after="0"/>
        <w:ind w:left="0"/>
        <w:jc w:val="both"/>
      </w:pPr>
      <w:r>
        <w:rPr>
          <w:rFonts w:ascii="Times New Roman"/>
          <w:b w:val="false"/>
          <w:i w:val="false"/>
          <w:color w:val="000000"/>
          <w:sz w:val="28"/>
        </w:rPr>
        <w:t>
      ғимаратты, құрылысы тұрғызу актісі;</w:t>
      </w:r>
    </w:p>
    <w:p>
      <w:pPr>
        <w:spacing w:after="0"/>
        <w:ind w:left="0"/>
        <w:jc w:val="both"/>
      </w:pPr>
      <w:r>
        <w:rPr>
          <w:rFonts w:ascii="Times New Roman"/>
          <w:b w:val="false"/>
          <w:i w:val="false"/>
          <w:color w:val="000000"/>
          <w:sz w:val="28"/>
        </w:rPr>
        <w:t>
      ғимараттар мен құрылыстардың негізгі осінің геодезиялық бөлінуін тексеру актісі;</w:t>
      </w:r>
    </w:p>
    <w:p>
      <w:pPr>
        <w:spacing w:after="0"/>
        <w:ind w:left="0"/>
        <w:jc w:val="both"/>
      </w:pPr>
      <w:r>
        <w:rPr>
          <w:rFonts w:ascii="Times New Roman"/>
          <w:b w:val="false"/>
          <w:i w:val="false"/>
          <w:color w:val="000000"/>
          <w:sz w:val="28"/>
        </w:rPr>
        <w:t>
      репердің белгісін ауыстыру актісі;</w:t>
      </w:r>
    </w:p>
    <w:p>
      <w:pPr>
        <w:spacing w:after="0"/>
        <w:ind w:left="0"/>
        <w:jc w:val="both"/>
      </w:pPr>
      <w:r>
        <w:rPr>
          <w:rFonts w:ascii="Times New Roman"/>
          <w:b w:val="false"/>
          <w:i w:val="false"/>
          <w:color w:val="000000"/>
          <w:sz w:val="28"/>
        </w:rPr>
        <w:t>
      жұмыс жүргізудің жалпы журналы;</w:t>
      </w:r>
    </w:p>
    <w:p>
      <w:pPr>
        <w:spacing w:after="0"/>
        <w:ind w:left="0"/>
        <w:jc w:val="both"/>
      </w:pPr>
      <w:r>
        <w:rPr>
          <w:rFonts w:ascii="Times New Roman"/>
          <w:b w:val="false"/>
          <w:i w:val="false"/>
          <w:color w:val="000000"/>
          <w:sz w:val="28"/>
        </w:rPr>
        <w:t>
      қадағалар қағу, қадағаларды зерттеп-қарау журналы, құрылыс конструкцияларын монтаждау жөніндегі жұмыстың журналы;</w:t>
      </w:r>
    </w:p>
    <w:p>
      <w:pPr>
        <w:spacing w:after="0"/>
        <w:ind w:left="0"/>
        <w:jc w:val="both"/>
      </w:pPr>
      <w:r>
        <w:rPr>
          <w:rFonts w:ascii="Times New Roman"/>
          <w:b w:val="false"/>
          <w:i w:val="false"/>
          <w:color w:val="000000"/>
          <w:sz w:val="28"/>
        </w:rPr>
        <w:t>
      дәнекерлеу жұмыстарының журналы;</w:t>
      </w:r>
    </w:p>
    <w:p>
      <w:pPr>
        <w:spacing w:after="0"/>
        <w:ind w:left="0"/>
        <w:jc w:val="both"/>
      </w:pPr>
      <w:r>
        <w:rPr>
          <w:rFonts w:ascii="Times New Roman"/>
          <w:b w:val="false"/>
          <w:i w:val="false"/>
          <w:color w:val="000000"/>
          <w:sz w:val="28"/>
        </w:rPr>
        <w:t>
      дәнекерленген қосылыстарды коррозияға қарсы қорғау журналы;</w:t>
      </w:r>
    </w:p>
    <w:p>
      <w:pPr>
        <w:spacing w:after="0"/>
        <w:ind w:left="0"/>
        <w:jc w:val="both"/>
      </w:pPr>
      <w:r>
        <w:rPr>
          <w:rFonts w:ascii="Times New Roman"/>
          <w:b w:val="false"/>
          <w:i w:val="false"/>
          <w:color w:val="000000"/>
          <w:sz w:val="28"/>
        </w:rPr>
        <w:t>
      мемлекеттік нормативтерде белгіленген нысан бойынша монтаждалған жіктер мен тораптарды тұтас бекіту журналы;</w:t>
      </w:r>
    </w:p>
    <w:p>
      <w:pPr>
        <w:spacing w:after="0"/>
        <w:ind w:left="0"/>
        <w:jc w:val="both"/>
      </w:pPr>
      <w:r>
        <w:rPr>
          <w:rFonts w:ascii="Times New Roman"/>
          <w:b w:val="false"/>
          <w:i w:val="false"/>
          <w:color w:val="000000"/>
          <w:sz w:val="28"/>
        </w:rPr>
        <w:t>
      бақыланып тартылатын болттардағы монтаждалатын қосылыстарды орындау журналы;</w:t>
      </w:r>
    </w:p>
    <w:p>
      <w:pPr>
        <w:spacing w:after="0"/>
        <w:ind w:left="0"/>
        <w:jc w:val="both"/>
      </w:pPr>
      <w:r>
        <w:rPr>
          <w:rFonts w:ascii="Times New Roman"/>
          <w:b w:val="false"/>
          <w:i w:val="false"/>
          <w:color w:val="000000"/>
          <w:sz w:val="28"/>
        </w:rPr>
        <w:t xml:space="preserve">
      авторлық қадағалау </w:t>
      </w:r>
      <w:r>
        <w:rPr>
          <w:rFonts w:ascii="Times New Roman"/>
          <w:b w:val="false"/>
          <w:i w:val="false"/>
          <w:color w:val="000000"/>
          <w:sz w:val="28"/>
        </w:rPr>
        <w:t>журналы</w:t>
      </w:r>
      <w:r>
        <w:rPr>
          <w:rFonts w:ascii="Times New Roman"/>
          <w:b w:val="false"/>
          <w:i w:val="false"/>
          <w:color w:val="000000"/>
          <w:sz w:val="28"/>
        </w:rPr>
        <w:t>;</w:t>
      </w:r>
    </w:p>
    <w:p>
      <w:pPr>
        <w:spacing w:after="0"/>
        <w:ind w:left="0"/>
        <w:jc w:val="both"/>
      </w:pPr>
      <w:r>
        <w:rPr>
          <w:rFonts w:ascii="Times New Roman"/>
          <w:b w:val="false"/>
          <w:i w:val="false"/>
          <w:color w:val="000000"/>
          <w:sz w:val="28"/>
        </w:rPr>
        <w:t>
      материалдарды, бұйымдарды, конструкцияларды, инженерлік жүйелер мен жабдықтарды сынау актісі (хаттамасы);</w:t>
      </w:r>
    </w:p>
    <w:p>
      <w:pPr>
        <w:spacing w:after="0"/>
        <w:ind w:left="0"/>
        <w:jc w:val="both"/>
      </w:pPr>
      <w:r>
        <w:rPr>
          <w:rFonts w:ascii="Times New Roman"/>
          <w:b w:val="false"/>
          <w:i w:val="false"/>
          <w:color w:val="000000"/>
          <w:sz w:val="28"/>
        </w:rPr>
        <w:t>
      материалдардың, бұйымдардың, конструкциялар мен жабдықтардың сапасы туралы құжаттар (паспорттар мен сертификаттар);</w:t>
      </w:r>
    </w:p>
    <w:p>
      <w:pPr>
        <w:spacing w:after="0"/>
        <w:ind w:left="0"/>
        <w:jc w:val="both"/>
      </w:pPr>
      <w:r>
        <w:rPr>
          <w:rFonts w:ascii="Times New Roman"/>
          <w:b w:val="false"/>
          <w:i w:val="false"/>
          <w:color w:val="000000"/>
          <w:sz w:val="28"/>
        </w:rPr>
        <w:t>
      атқарушылық геодезиялық схемалар.</w:t>
      </w:r>
    </w:p>
    <w:bookmarkStart w:name="z70" w:id="59"/>
    <w:p>
      <w:pPr>
        <w:spacing w:after="0"/>
        <w:ind w:left="0"/>
        <w:jc w:val="both"/>
      </w:pPr>
      <w:r>
        <w:rPr>
          <w:rFonts w:ascii="Times New Roman"/>
          <w:b w:val="false"/>
          <w:i w:val="false"/>
          <w:color w:val="000000"/>
          <w:sz w:val="28"/>
        </w:rPr>
        <w:t xml:space="preserve">
      16. Дайындығына қарай жекеленген жауапты конструкциялар мемлекеттік нормативтермен белгіленген нысан бойынша акті рәсімдей отырып, техникалық қадағалау өкілдерінің аралық қабылдауына жатады. </w:t>
      </w:r>
    </w:p>
    <w:bookmarkEnd w:id="59"/>
    <w:bookmarkStart w:name="z71" w:id="60"/>
    <w:p>
      <w:pPr>
        <w:spacing w:after="0"/>
        <w:ind w:left="0"/>
        <w:jc w:val="both"/>
      </w:pPr>
      <w:r>
        <w:rPr>
          <w:rFonts w:ascii="Times New Roman"/>
          <w:b w:val="false"/>
          <w:i w:val="false"/>
          <w:color w:val="000000"/>
          <w:sz w:val="28"/>
        </w:rPr>
        <w:t>
      17. Жұмыстарды куәландыру және қабылдау, жауапты конструкцияларды аралық қабылдау кезінде техникалық қадағалау өкілі қолданылатын материалдардың, бұйымдардың, конструкциялар мен жабдықтардың жобалау және нормативтік-техникалық құжаттамаға сәйкестігін, орындалған жұмыстың құрамы мен көлемінің жобалау-сметалық құжаттамаға сәйкестігін, жұмыс пен авторлық қадағалау журналдарында белгіленген ақаулар мен бұзушылықтардың жойылуын тексереді.</w:t>
      </w:r>
    </w:p>
    <w:bookmarkEnd w:id="60"/>
    <w:bookmarkStart w:name="z72" w:id="61"/>
    <w:p>
      <w:pPr>
        <w:spacing w:after="0"/>
        <w:ind w:left="0"/>
        <w:jc w:val="both"/>
      </w:pPr>
      <w:r>
        <w:rPr>
          <w:rFonts w:ascii="Times New Roman"/>
          <w:b w:val="false"/>
          <w:i w:val="false"/>
          <w:color w:val="000000"/>
          <w:sz w:val="28"/>
        </w:rPr>
        <w:t>
      18. Жобалау-сметалық құжаттамаға толық сәйкес орындалған жұмыстар қабылдауға жатады. Тапсырыс беруші жобалау-сметалық құжаттамадан барлық ауытқуларды жобалау ұйымымен келісуі тиіс. Мұндай келісім болмаған жағдайда жұмыстар ауытқулар жойылғаннан кейін ғана қабылданады.</w:t>
      </w:r>
    </w:p>
    <w:bookmarkEnd w:id="61"/>
    <w:bookmarkStart w:name="z73" w:id="62"/>
    <w:p>
      <w:pPr>
        <w:spacing w:after="0"/>
        <w:ind w:left="0"/>
        <w:jc w:val="left"/>
      </w:pPr>
      <w:r>
        <w:rPr>
          <w:rFonts w:ascii="Times New Roman"/>
          <w:b/>
          <w:i w:val="false"/>
          <w:color w:val="000000"/>
        </w:rPr>
        <w:t xml:space="preserve"> 4-тарау. Авторлық қадағалау бойынша инжинирингтік қызметтерді ұйымдастыру</w:t>
      </w:r>
    </w:p>
    <w:bookmarkEnd w:id="6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16.10.2019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6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Авторлық қадағалау</w:t>
      </w:r>
      <w:r>
        <w:rPr>
          <w:rFonts w:ascii="Times New Roman"/>
          <w:b w:val="false"/>
          <w:i w:val="false"/>
          <w:color w:val="000000"/>
          <w:sz w:val="28"/>
        </w:rPr>
        <w:t xml:space="preserve"> сәулет және қала құрылысы туындысының авторы (авторлары) жүзеге асыратын құрылыс жобасының (құрылыс құжаттамасының) әзiрленуiне; сәулет немесе қала құрылысы туындысының авторын (авторларын) қоса алғанда, әзiрлеушiлер жүзеге асыратын құрылыс жобасының iске асырылуына бақылау мақсатында жүзеге асырылады.</w:t>
      </w:r>
    </w:p>
    <w:bookmarkEnd w:id="63"/>
    <w:bookmarkStart w:name="z75" w:id="64"/>
    <w:p>
      <w:pPr>
        <w:spacing w:after="0"/>
        <w:ind w:left="0"/>
        <w:jc w:val="both"/>
      </w:pPr>
      <w:r>
        <w:rPr>
          <w:rFonts w:ascii="Times New Roman"/>
          <w:b w:val="false"/>
          <w:i w:val="false"/>
          <w:color w:val="000000"/>
          <w:sz w:val="28"/>
        </w:rPr>
        <w:t xml:space="preserve">
      20. Авторлық қадағалауды жобалау (жобалау-сметалық) құжаттамасын әзірлеушілер, Заңның 33-бабының </w:t>
      </w:r>
      <w:r>
        <w:rPr>
          <w:rFonts w:ascii="Times New Roman"/>
          <w:b w:val="false"/>
          <w:i w:val="false"/>
          <w:color w:val="000000"/>
          <w:sz w:val="28"/>
        </w:rPr>
        <w:t>6-тармағында</w:t>
      </w:r>
      <w:r>
        <w:rPr>
          <w:rFonts w:ascii="Times New Roman"/>
          <w:b w:val="false"/>
          <w:i w:val="false"/>
          <w:color w:val="000000"/>
          <w:sz w:val="28"/>
        </w:rPr>
        <w:t xml:space="preserve"> және 74-бабының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көрсетілгендерді қоспағанда, барлық құрылыс объектілерінде жүзеге асырады.</w:t>
      </w:r>
    </w:p>
    <w:bookmarkEnd w:id="64"/>
    <w:bookmarkStart w:name="z76" w:id="65"/>
    <w:p>
      <w:pPr>
        <w:spacing w:after="0"/>
        <w:ind w:left="0"/>
        <w:jc w:val="both"/>
      </w:pPr>
      <w:r>
        <w:rPr>
          <w:rFonts w:ascii="Times New Roman"/>
          <w:b w:val="false"/>
          <w:i w:val="false"/>
          <w:color w:val="000000"/>
          <w:sz w:val="28"/>
        </w:rPr>
        <w:t>
      21. Жобаны авторлық қадағалау авторлық қадағалау жүргізуге құқығы бар тапсырыс беруші мен жобаның авторы және (немесе) әзірлеушінің не сарапшының арасында жасалған шарт негізінде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16.10.2019 </w:t>
      </w:r>
      <w:r>
        <w:rPr>
          <w:rFonts w:ascii="Times New Roman"/>
          <w:b w:val="false"/>
          <w:i w:val="false"/>
          <w:color w:val="00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22. Жобаның авторы және (немесе) әзірлеушісі шарттың жобасын алғаннан кейін бір ай ішінде мынадай шешімдердің бірін қабылдайды:</w:t>
      </w:r>
    </w:p>
    <w:bookmarkEnd w:id="66"/>
    <w:bookmarkStart w:name="z79" w:id="67"/>
    <w:p>
      <w:pPr>
        <w:spacing w:after="0"/>
        <w:ind w:left="0"/>
        <w:jc w:val="both"/>
      </w:pPr>
      <w:r>
        <w:rPr>
          <w:rFonts w:ascii="Times New Roman"/>
          <w:b w:val="false"/>
          <w:i w:val="false"/>
          <w:color w:val="000000"/>
          <w:sz w:val="28"/>
        </w:rPr>
        <w:t>
      1) шарттың жобасына қол қояды және оны тапсырыс берушіге жібереді;</w:t>
      </w:r>
    </w:p>
    <w:bookmarkEnd w:id="67"/>
    <w:bookmarkStart w:name="z80" w:id="68"/>
    <w:p>
      <w:pPr>
        <w:spacing w:after="0"/>
        <w:ind w:left="0"/>
        <w:jc w:val="both"/>
      </w:pPr>
      <w:r>
        <w:rPr>
          <w:rFonts w:ascii="Times New Roman"/>
          <w:b w:val="false"/>
          <w:i w:val="false"/>
          <w:color w:val="000000"/>
          <w:sz w:val="28"/>
        </w:rPr>
        <w:t>
      2) тиісті аттестаты бар авторлық қадағалауды жүргізу жөніндегі инжинирингтік қызмет көрсетушіні дербес таңдау үшін тапсырыс берушіге объект құрылысына авторлық қадағалау жүргізу (жүзеге асыру) құқығын береді, ол туралы тапсырыс берушіге жазбаша хабарлайды;</w:t>
      </w:r>
    </w:p>
    <w:bookmarkEnd w:id="68"/>
    <w:bookmarkStart w:name="z81" w:id="69"/>
    <w:p>
      <w:pPr>
        <w:spacing w:after="0"/>
        <w:ind w:left="0"/>
        <w:jc w:val="both"/>
      </w:pPr>
      <w:r>
        <w:rPr>
          <w:rFonts w:ascii="Times New Roman"/>
          <w:b w:val="false"/>
          <w:i w:val="false"/>
          <w:color w:val="000000"/>
          <w:sz w:val="28"/>
        </w:rPr>
        <w:t>
      3) сәулет, қала құрылысы және құрылыс саласында инжинирингтік қызметті жүзеге асыру құқығына арналған аттестаты бар және тегі, аты, әкесінің аты, лауазымы, аттестатың нөмірі және оның берілген күні көрсетілген мөрі бар сарапшыға объект құрылысына авторлық қадағалау жүргізу (жүзеге асыру) құқығын береді, ол туралы тапсырыс берушіге жазбаша хабарлайды.</w:t>
      </w:r>
    </w:p>
    <w:bookmarkEnd w:id="69"/>
    <w:bookmarkStart w:name="z82" w:id="70"/>
    <w:p>
      <w:pPr>
        <w:spacing w:after="0"/>
        <w:ind w:left="0"/>
        <w:jc w:val="both"/>
      </w:pPr>
      <w:r>
        <w:rPr>
          <w:rFonts w:ascii="Times New Roman"/>
          <w:b w:val="false"/>
          <w:i w:val="false"/>
          <w:color w:val="000000"/>
          <w:sz w:val="28"/>
        </w:rPr>
        <w:t>
      Осындай жағдайда авторлық қадағалау жүргізуге арналған шарт тапсырыс беруші мен сарапшының арасында жасалады.</w:t>
      </w:r>
    </w:p>
    <w:bookmarkEnd w:id="70"/>
    <w:bookmarkStart w:name="z83" w:id="71"/>
    <w:p>
      <w:pPr>
        <w:spacing w:after="0"/>
        <w:ind w:left="0"/>
        <w:jc w:val="both"/>
      </w:pPr>
      <w:r>
        <w:rPr>
          <w:rFonts w:ascii="Times New Roman"/>
          <w:b w:val="false"/>
          <w:i w:val="false"/>
          <w:color w:val="000000"/>
          <w:sz w:val="28"/>
        </w:rPr>
        <w:t xml:space="preserve">
      23. Жобаның авторы және (немесе) әзірлеушісі, сондай-ақ авторлық қадағалауды жүргізуге құқық берілген сарапшылар авторлық қадағалауды құрылыстың барлық кезеңінде құрылыс объектісіне бару бойынша әзірленген жоспар-кестеге сәйкес объектіге бару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авторлық қадағалау журналын жүргізу арқылы жүзеге асырады.</w:t>
      </w:r>
    </w:p>
    <w:bookmarkEnd w:id="71"/>
    <w:bookmarkStart w:name="z84" w:id="72"/>
    <w:p>
      <w:pPr>
        <w:spacing w:after="0"/>
        <w:ind w:left="0"/>
        <w:jc w:val="both"/>
      </w:pPr>
      <w:r>
        <w:rPr>
          <w:rFonts w:ascii="Times New Roman"/>
          <w:b w:val="false"/>
          <w:i w:val="false"/>
          <w:color w:val="000000"/>
          <w:sz w:val="28"/>
        </w:rPr>
        <w:t>
      24. Әрбір бару және оның қорытындылары авторлық қадағалау журналында тіркеледі және авторлық қадағалауды жүзеге асыратын тұлғаның жеке мөрімен куәландырылады.</w:t>
      </w:r>
    </w:p>
    <w:bookmarkEnd w:id="72"/>
    <w:bookmarkStart w:name="z85" w:id="73"/>
    <w:p>
      <w:pPr>
        <w:spacing w:after="0"/>
        <w:ind w:left="0"/>
        <w:jc w:val="both"/>
      </w:pPr>
      <w:r>
        <w:rPr>
          <w:rFonts w:ascii="Times New Roman"/>
          <w:b w:val="false"/>
          <w:i w:val="false"/>
          <w:color w:val="000000"/>
          <w:sz w:val="28"/>
        </w:rPr>
        <w:t>
      25. Автор немесе жобаны әзірлеуші, авторлық қадағалау жөніндегі сарапшы:</w:t>
      </w:r>
    </w:p>
    <w:bookmarkEnd w:id="73"/>
    <w:bookmarkStart w:name="z86" w:id="74"/>
    <w:p>
      <w:pPr>
        <w:spacing w:after="0"/>
        <w:ind w:left="0"/>
        <w:jc w:val="both"/>
      </w:pPr>
      <w:r>
        <w:rPr>
          <w:rFonts w:ascii="Times New Roman"/>
          <w:b w:val="false"/>
          <w:i w:val="false"/>
          <w:color w:val="000000"/>
          <w:sz w:val="28"/>
        </w:rPr>
        <w:t>
      1) жұмыс құрамының және өндіріс технологиясының жобалық шешімдерге сәйкестігін тексереді;</w:t>
      </w:r>
    </w:p>
    <w:bookmarkEnd w:id="74"/>
    <w:bookmarkStart w:name="z87" w:id="75"/>
    <w:p>
      <w:pPr>
        <w:spacing w:after="0"/>
        <w:ind w:left="0"/>
        <w:jc w:val="both"/>
      </w:pPr>
      <w:r>
        <w:rPr>
          <w:rFonts w:ascii="Times New Roman"/>
          <w:b w:val="false"/>
          <w:i w:val="false"/>
          <w:color w:val="000000"/>
          <w:sz w:val="28"/>
        </w:rPr>
        <w:t>
      2) құрылыс барысында жобалау-сметалық құжаттама бойынша туындаған мәселелерді уақытында шешеді, қолданыстағы мемлекеттік нормативтерде белгіленген тәртіппен жобалау-сметалық құжаттамаға өзгерістер мен толықтырулар енгізеді;</w:t>
      </w:r>
    </w:p>
    <w:bookmarkEnd w:id="75"/>
    <w:bookmarkStart w:name="z88" w:id="76"/>
    <w:p>
      <w:pPr>
        <w:spacing w:after="0"/>
        <w:ind w:left="0"/>
        <w:jc w:val="both"/>
      </w:pPr>
      <w:r>
        <w:rPr>
          <w:rFonts w:ascii="Times New Roman"/>
          <w:b w:val="false"/>
          <w:i w:val="false"/>
          <w:color w:val="000000"/>
          <w:sz w:val="28"/>
        </w:rPr>
        <w:t>
      3) жекелеген жауапты конструкцияларды және мемлекеттік нормативтердің талаптарына сәйкес жасырын жұмыстардың негізгі түрлерін қабылдауға қатысады (тапсырыс берушінің техникалық қадағалаушысымен бірге);</w:t>
      </w:r>
    </w:p>
    <w:bookmarkEnd w:id="76"/>
    <w:bookmarkStart w:name="z89" w:id="77"/>
    <w:p>
      <w:pPr>
        <w:spacing w:after="0"/>
        <w:ind w:left="0"/>
        <w:jc w:val="both"/>
      </w:pPr>
      <w:r>
        <w:rPr>
          <w:rFonts w:ascii="Times New Roman"/>
          <w:b w:val="false"/>
          <w:i w:val="false"/>
          <w:color w:val="000000"/>
          <w:sz w:val="28"/>
        </w:rPr>
        <w:t>
      4) конструкцияларға, бөлшектерге, құрылыс материалдары мен жабдықтарына арналған сертификаттардың (паспорттардың) және басқа да техникалық құжаттамалардың мемлекеттік стандарттарға, техникалық шарттарға және жобалау-сметалық құжаттамаға сәйкестігін тексереді;</w:t>
      </w:r>
    </w:p>
    <w:bookmarkEnd w:id="77"/>
    <w:bookmarkStart w:name="z90" w:id="78"/>
    <w:p>
      <w:pPr>
        <w:spacing w:after="0"/>
        <w:ind w:left="0"/>
        <w:jc w:val="both"/>
      </w:pPr>
      <w:r>
        <w:rPr>
          <w:rFonts w:ascii="Times New Roman"/>
          <w:b w:val="false"/>
          <w:i w:val="false"/>
          <w:color w:val="000000"/>
          <w:sz w:val="28"/>
        </w:rPr>
        <w:t>
      5) ұлттық стандарттарға, техникалық регламенттерге және жобалау-сметалық құжаттамаға сәйкес келмейтін конструкцияларды, бөлшектерді, бұйымдарды, құрылыс материалдары мен жабдықтарды қолдануға жол бермейді;</w:t>
      </w:r>
    </w:p>
    <w:bookmarkEnd w:id="78"/>
    <w:bookmarkStart w:name="z91" w:id="79"/>
    <w:p>
      <w:pPr>
        <w:spacing w:after="0"/>
        <w:ind w:left="0"/>
        <w:jc w:val="both"/>
      </w:pPr>
      <w:r>
        <w:rPr>
          <w:rFonts w:ascii="Times New Roman"/>
          <w:b w:val="false"/>
          <w:i w:val="false"/>
          <w:color w:val="000000"/>
          <w:sz w:val="28"/>
        </w:rPr>
        <w:t>
      6) тапсырыс берушінің және мердігердің өкілдеріне жобалау-сметалық құжаттаманың және нормативтік құжаттардың талаптарын бұзып орындалатын жұмыстарды тоқтату туралы нұсқау 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Индустрия және инфрақұрылымдық даму министрінің 28.03.2023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26. Автор немесе жобаны әзірлеуші, сондай-ақ авторлық қадағалау жөніндегі сарапшы:</w:t>
      </w:r>
    </w:p>
    <w:bookmarkEnd w:id="80"/>
    <w:p>
      <w:pPr>
        <w:spacing w:after="0"/>
        <w:ind w:left="0"/>
        <w:jc w:val="both"/>
      </w:pPr>
      <w:r>
        <w:rPr>
          <w:rFonts w:ascii="Times New Roman"/>
          <w:b w:val="false"/>
          <w:i w:val="false"/>
          <w:color w:val="000000"/>
          <w:sz w:val="28"/>
        </w:rPr>
        <w:t>
      функцияларды сапалы және уақытылы орындауға;</w:t>
      </w:r>
    </w:p>
    <w:p>
      <w:pPr>
        <w:spacing w:after="0"/>
        <w:ind w:left="0"/>
        <w:jc w:val="both"/>
      </w:pPr>
      <w:r>
        <w:rPr>
          <w:rFonts w:ascii="Times New Roman"/>
          <w:b w:val="false"/>
          <w:i w:val="false"/>
          <w:color w:val="000000"/>
          <w:sz w:val="28"/>
        </w:rPr>
        <w:t>
      объектінің құрылысын авторлық қадағалау журналын сапалы және уақытында жүргізуге;</w:t>
      </w:r>
    </w:p>
    <w:p>
      <w:pPr>
        <w:spacing w:after="0"/>
        <w:ind w:left="0"/>
        <w:jc w:val="both"/>
      </w:pPr>
      <w:r>
        <w:rPr>
          <w:rFonts w:ascii="Times New Roman"/>
          <w:b w:val="false"/>
          <w:i w:val="false"/>
          <w:color w:val="000000"/>
          <w:sz w:val="28"/>
        </w:rPr>
        <w:t>
      авторлық қадағалауды жүргізу жоспар-кестесін уақытында орындауға және қатаң сақтауға;</w:t>
      </w:r>
    </w:p>
    <w:p>
      <w:pPr>
        <w:spacing w:after="0"/>
        <w:ind w:left="0"/>
        <w:jc w:val="both"/>
      </w:pPr>
      <w:r>
        <w:rPr>
          <w:rFonts w:ascii="Times New Roman"/>
          <w:b w:val="false"/>
          <w:i w:val="false"/>
          <w:color w:val="000000"/>
          <w:sz w:val="28"/>
        </w:rPr>
        <w:t>
      салынып жатқан объектінің жобалау-сметалық құжаттамаға сәйкестігін қамтамасыз етуге жауапты.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28.03.2023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27. Автор және (немесе) жобаны әзірлеуші, авторлық қадағалау жөніндегі сарапшы құрылыс объектісіне алғаш барған кезде мемлекеттік нормативтерге сәйкес авторлық қадағалау жүргізу кезінде пайдаланылатын құжаттардың сәйкестігін белгілейді.</w:t>
      </w:r>
    </w:p>
    <w:bookmarkEnd w:id="81"/>
    <w:bookmarkStart w:name="z166" w:id="82"/>
    <w:p>
      <w:pPr>
        <w:spacing w:after="0"/>
        <w:ind w:left="0"/>
        <w:jc w:val="both"/>
      </w:pPr>
      <w:r>
        <w:rPr>
          <w:rFonts w:ascii="Times New Roman"/>
          <w:b w:val="false"/>
          <w:i w:val="false"/>
          <w:color w:val="000000"/>
          <w:sz w:val="28"/>
        </w:rPr>
        <w:t xml:space="preserve">
      27-1. Орындалған жұмыстарға ақы төлеу үшін оларды қабылдауды авторлық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авторлық қадағалаудың өкілі 3 (үш) жұмыс күн ішінде қол қоятын орындалған жұмыстар актісі ресімделеді не осы Қағидалардың 4-тарауының талаптарын бұзушылықтар болған кезді дәлелді бас тарту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толықтырылды - ҚР Индустрия және инфрақұрылымдық даму министрінің м.а. 04.05.2022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xml:space="preserve">
      28. Автор және (немесе) жобаны әзірлеуші, авторлық қадағалау жөніндегі сарапшы құрылыс объектісіне мынадай барған кезде орындалатын құрылыс-монтаждау </w:t>
      </w:r>
      <w:r>
        <w:rPr>
          <w:rFonts w:ascii="Times New Roman"/>
          <w:b w:val="false"/>
          <w:i w:val="false"/>
          <w:color w:val="000000"/>
          <w:sz w:val="28"/>
        </w:rPr>
        <w:t>жұмыстарының</w:t>
      </w:r>
      <w:r>
        <w:rPr>
          <w:rFonts w:ascii="Times New Roman"/>
          <w:b w:val="false"/>
          <w:i w:val="false"/>
          <w:color w:val="000000"/>
          <w:sz w:val="28"/>
        </w:rPr>
        <w:t xml:space="preserve"> бекітілген құрылыс жобасына сәйкестігін белгілейді.</w:t>
      </w:r>
    </w:p>
    <w:bookmarkEnd w:id="83"/>
    <w:bookmarkStart w:name="z99" w:id="84"/>
    <w:p>
      <w:pPr>
        <w:spacing w:after="0"/>
        <w:ind w:left="0"/>
        <w:jc w:val="both"/>
      </w:pPr>
      <w:r>
        <w:rPr>
          <w:rFonts w:ascii="Times New Roman"/>
          <w:b w:val="false"/>
          <w:i w:val="false"/>
          <w:color w:val="000000"/>
          <w:sz w:val="28"/>
        </w:rPr>
        <w:t>
      29. Автор және (немесе) жобаны әзірлеуші, авторлық қадағалау жөніндегі сарапшы орындалған жұмыстардың сәйкессіздігін анықтаған кезде журналға белгі қояды және ескертулер анықталған сәттен бастап күнтізбелік бес күннің ішінде ол туралы тапсырыс берушіге, мердігерге және мемлекеттік сәулет-құрылыс инспекциясына жазбаша нысанда хабарлайды.</w:t>
      </w:r>
    </w:p>
    <w:bookmarkEnd w:id="84"/>
    <w:bookmarkStart w:name="z100" w:id="85"/>
    <w:p>
      <w:pPr>
        <w:spacing w:after="0"/>
        <w:ind w:left="0"/>
        <w:jc w:val="both"/>
      </w:pPr>
      <w:r>
        <w:rPr>
          <w:rFonts w:ascii="Times New Roman"/>
          <w:b w:val="false"/>
          <w:i w:val="false"/>
          <w:color w:val="000000"/>
          <w:sz w:val="28"/>
        </w:rPr>
        <w:t>
      30. Құрылыс объектісі аяқталған кезде авторлық қадағалауды жүзеге асыратын тұлға тапсырыс берушіге (құрылыс салушыға) бекітілген нормативтік құқықтық актінің белгіленген нысанына сәйкес орындалған жұмыстың жобаға сәйкестігі туралы қорытынды не теріс қорытынды береді.</w:t>
      </w:r>
    </w:p>
    <w:bookmarkEnd w:id="85"/>
    <w:bookmarkStart w:name="z101" w:id="86"/>
    <w:p>
      <w:pPr>
        <w:spacing w:after="0"/>
        <w:ind w:left="0"/>
        <w:jc w:val="left"/>
      </w:pPr>
      <w:r>
        <w:rPr>
          <w:rFonts w:ascii="Times New Roman"/>
          <w:b/>
          <w:i w:val="false"/>
          <w:color w:val="000000"/>
        </w:rPr>
        <w:t xml:space="preserve"> 5-тарау. Жобаны басқару бойынша инжинирингтік қызметтер көрсету</w:t>
      </w:r>
    </w:p>
    <w:bookmarkEnd w:id="86"/>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16.10.2019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87"/>
    <w:p>
      <w:pPr>
        <w:spacing w:after="0"/>
        <w:ind w:left="0"/>
        <w:jc w:val="both"/>
      </w:pPr>
      <w:r>
        <w:rPr>
          <w:rFonts w:ascii="Times New Roman"/>
          <w:b w:val="false"/>
          <w:i w:val="false"/>
          <w:color w:val="000000"/>
          <w:sz w:val="28"/>
        </w:rPr>
        <w:t>
      31. Мемлекеттік сатып алуға қазынашылық сүйемелдеу енгізу шеңберінде техникалық күрделі объектілердің құрылысы үшін, оның ішінде бірегей объектілерін салу үшін және ірі инвестициялық жобалар мен "пилоттық" жобалар үшін жобаның (бағдарламаның) тапсырыс берушімен (инвестормен) жобаны басқару бойынша инжинирингтік ұйымдар тартылады.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м.а. 16.03.2017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xml:space="preserve">
      32. Тапсырыс берушімен немесе салымшымен бүкіл инвестициялық мезгіліне, жобалау алдындағы кезеңінді және жобалау кезеңінді қоса алғанда, жобаның іске асырылуы кез келкен кезеңінде объектінің немесе бірнеше объектілердің құрылысына және пайдалануға енгізуіне, жобаны басқару бойынша инжинирингтік қызметтер көрсететін, </w:t>
      </w:r>
      <w:r>
        <w:rPr>
          <w:rFonts w:ascii="Times New Roman"/>
          <w:b w:val="false"/>
          <w:i w:val="false"/>
          <w:color w:val="000000"/>
          <w:sz w:val="28"/>
        </w:rPr>
        <w:t>аккредиттелген</w:t>
      </w:r>
      <w:r>
        <w:rPr>
          <w:rFonts w:ascii="Times New Roman"/>
          <w:b w:val="false"/>
          <w:i w:val="false"/>
          <w:color w:val="000000"/>
          <w:sz w:val="28"/>
        </w:rPr>
        <w:t xml:space="preserve"> ұйым (одан әрі – ұйым) қатыстырады.</w:t>
      </w:r>
    </w:p>
    <w:bookmarkEnd w:id="88"/>
    <w:bookmarkStart w:name="z104" w:id="89"/>
    <w:p>
      <w:pPr>
        <w:spacing w:after="0"/>
        <w:ind w:left="0"/>
        <w:jc w:val="both"/>
      </w:pPr>
      <w:r>
        <w:rPr>
          <w:rFonts w:ascii="Times New Roman"/>
          <w:b w:val="false"/>
          <w:i w:val="false"/>
          <w:color w:val="000000"/>
          <w:sz w:val="28"/>
        </w:rPr>
        <w:t>
      33. Жобаны іске асыру барысында, мемлекеттік инвестициялар есебінен салынып жатқан, осы жобаның жобаны басқару бойынша және мердігерлік жұмыстарын (жобалау алды, жобалау-сметалық құжаттаманы әзірлеу және (немесе) құрылыс-монтаждау жұмыстары) функцияларын бірлестіру рұқсат етілмейді.</w:t>
      </w:r>
    </w:p>
    <w:bookmarkEnd w:id="89"/>
    <w:bookmarkStart w:name="z105" w:id="90"/>
    <w:p>
      <w:pPr>
        <w:spacing w:after="0"/>
        <w:ind w:left="0"/>
        <w:jc w:val="both"/>
      </w:pPr>
      <w:r>
        <w:rPr>
          <w:rFonts w:ascii="Times New Roman"/>
          <w:b w:val="false"/>
          <w:i w:val="false"/>
          <w:color w:val="000000"/>
          <w:sz w:val="28"/>
        </w:rPr>
        <w:t xml:space="preserve">
      34. Жобаны басқару бойынша ұйым инжинирингтік қызмет көрсеткен кезде, мынадай функцияларды іске асырады: </w:t>
      </w:r>
    </w:p>
    <w:bookmarkEnd w:id="90"/>
    <w:bookmarkStart w:name="z106" w:id="91"/>
    <w:p>
      <w:pPr>
        <w:spacing w:after="0"/>
        <w:ind w:left="0"/>
        <w:jc w:val="both"/>
      </w:pPr>
      <w:r>
        <w:rPr>
          <w:rFonts w:ascii="Times New Roman"/>
          <w:b w:val="false"/>
          <w:i w:val="false"/>
          <w:color w:val="000000"/>
          <w:sz w:val="28"/>
        </w:rPr>
        <w:t xml:space="preserve">
      1) ойдағыдай жобаны жүзеге асыру және мердігерлік келісімді атқару үшін керек болған, тапсырыс берушінің келісімде ескерткен кызметерді көрсетеді. </w:t>
      </w:r>
    </w:p>
    <w:bookmarkEnd w:id="91"/>
    <w:bookmarkStart w:name="z107" w:id="92"/>
    <w:p>
      <w:pPr>
        <w:spacing w:after="0"/>
        <w:ind w:left="0"/>
        <w:jc w:val="both"/>
      </w:pPr>
      <w:r>
        <w:rPr>
          <w:rFonts w:ascii="Times New Roman"/>
          <w:b w:val="false"/>
          <w:i w:val="false"/>
          <w:color w:val="000000"/>
          <w:sz w:val="28"/>
        </w:rPr>
        <w:t>
      2) техникалық шарттарды және атқарылатын съемкаларды дұрыс және уақыттылы рәсімдеуін қамтамасыз ету.</w:t>
      </w:r>
    </w:p>
    <w:bookmarkEnd w:id="92"/>
    <w:bookmarkStart w:name="z108" w:id="93"/>
    <w:p>
      <w:pPr>
        <w:spacing w:after="0"/>
        <w:ind w:left="0"/>
        <w:jc w:val="both"/>
      </w:pPr>
      <w:r>
        <w:rPr>
          <w:rFonts w:ascii="Times New Roman"/>
          <w:b w:val="false"/>
          <w:i w:val="false"/>
          <w:color w:val="000000"/>
          <w:sz w:val="28"/>
        </w:rPr>
        <w:t>
      3) мердігерлік конкурстардың (тендерлердің) қатысушылардың мамндығын анықтайды және олардың ұсыныстарын бағалайды.</w:t>
      </w:r>
    </w:p>
    <w:bookmarkEnd w:id="93"/>
    <w:bookmarkStart w:name="z109" w:id="94"/>
    <w:p>
      <w:pPr>
        <w:spacing w:after="0"/>
        <w:ind w:left="0"/>
        <w:jc w:val="both"/>
      </w:pPr>
      <w:r>
        <w:rPr>
          <w:rFonts w:ascii="Times New Roman"/>
          <w:b w:val="false"/>
          <w:i w:val="false"/>
          <w:color w:val="000000"/>
          <w:sz w:val="28"/>
        </w:rPr>
        <w:t>
      4) тапсырыс берушi мен мердiгер арасындағы мердiгерлiк шартты дайындау процесiне қатысу;</w:t>
      </w:r>
    </w:p>
    <w:bookmarkEnd w:id="94"/>
    <w:bookmarkStart w:name="z110" w:id="95"/>
    <w:p>
      <w:pPr>
        <w:spacing w:after="0"/>
        <w:ind w:left="0"/>
        <w:jc w:val="both"/>
      </w:pPr>
      <w:r>
        <w:rPr>
          <w:rFonts w:ascii="Times New Roman"/>
          <w:b w:val="false"/>
          <w:i w:val="false"/>
          <w:color w:val="000000"/>
          <w:sz w:val="28"/>
        </w:rPr>
        <w:t xml:space="preserve">
      5) тапсырыс берушiге мердiгерлiк </w:t>
      </w:r>
      <w:r>
        <w:rPr>
          <w:rFonts w:ascii="Times New Roman"/>
          <w:b w:val="false"/>
          <w:i w:val="false"/>
          <w:color w:val="000000"/>
          <w:sz w:val="28"/>
        </w:rPr>
        <w:t>шартты</w:t>
      </w:r>
      <w:r>
        <w:rPr>
          <w:rFonts w:ascii="Times New Roman"/>
          <w:b w:val="false"/>
          <w:i w:val="false"/>
          <w:color w:val="000000"/>
          <w:sz w:val="28"/>
        </w:rPr>
        <w:t xml:space="preserve"> iске асыруға және ұсыным беруге қатысты туындаған проблемалар туралы хабарлау</w:t>
      </w:r>
    </w:p>
    <w:bookmarkEnd w:id="95"/>
    <w:bookmarkStart w:name="z111" w:id="96"/>
    <w:p>
      <w:pPr>
        <w:spacing w:after="0"/>
        <w:ind w:left="0"/>
        <w:jc w:val="both"/>
      </w:pPr>
      <w:r>
        <w:rPr>
          <w:rFonts w:ascii="Times New Roman"/>
          <w:b w:val="false"/>
          <w:i w:val="false"/>
          <w:color w:val="000000"/>
          <w:sz w:val="28"/>
        </w:rPr>
        <w:t>
      6) жобаны әзірлеу кезінде:</w:t>
      </w:r>
    </w:p>
    <w:bookmarkEnd w:id="96"/>
    <w:p>
      <w:pPr>
        <w:spacing w:after="0"/>
        <w:ind w:left="0"/>
        <w:jc w:val="both"/>
      </w:pPr>
      <w:r>
        <w:rPr>
          <w:rFonts w:ascii="Times New Roman"/>
          <w:b w:val="false"/>
          <w:i w:val="false"/>
          <w:color w:val="000000"/>
          <w:sz w:val="28"/>
        </w:rPr>
        <w:t>
      қабылданған жобалау шешімдердің тиімділігін тексереді;</w:t>
      </w:r>
    </w:p>
    <w:p>
      <w:pPr>
        <w:spacing w:after="0"/>
        <w:ind w:left="0"/>
        <w:jc w:val="both"/>
      </w:pPr>
      <w:r>
        <w:rPr>
          <w:rFonts w:ascii="Times New Roman"/>
          <w:b w:val="false"/>
          <w:i w:val="false"/>
          <w:color w:val="000000"/>
          <w:sz w:val="28"/>
        </w:rPr>
        <w:t>
      жобаланған объектінің техникалық көрсеткіштерін жақсылау туралы ұсыныстарды енгізеді;</w:t>
      </w:r>
    </w:p>
    <w:p>
      <w:pPr>
        <w:spacing w:after="0"/>
        <w:ind w:left="0"/>
        <w:jc w:val="both"/>
      </w:pPr>
      <w:r>
        <w:rPr>
          <w:rFonts w:ascii="Times New Roman"/>
          <w:b w:val="false"/>
          <w:i w:val="false"/>
          <w:color w:val="000000"/>
          <w:sz w:val="28"/>
        </w:rPr>
        <w:t>
      жаңа құрылыс материалдарды және өндірістік жұмыс технологияларын қолдану бойынша кепілдемелерді береді;</w:t>
      </w:r>
    </w:p>
    <w:bookmarkStart w:name="z115" w:id="97"/>
    <w:p>
      <w:pPr>
        <w:spacing w:after="0"/>
        <w:ind w:left="0"/>
        <w:jc w:val="both"/>
      </w:pPr>
      <w:r>
        <w:rPr>
          <w:rFonts w:ascii="Times New Roman"/>
          <w:b w:val="false"/>
          <w:i w:val="false"/>
          <w:color w:val="000000"/>
          <w:sz w:val="28"/>
        </w:rPr>
        <w:t xml:space="preserve">
      7) жоба сапасыз әзірлеген немесе жобаға ведомствадан тыс кешенді </w:t>
      </w:r>
      <w:r>
        <w:rPr>
          <w:rFonts w:ascii="Times New Roman"/>
          <w:b w:val="false"/>
          <w:i w:val="false"/>
          <w:color w:val="000000"/>
          <w:sz w:val="28"/>
        </w:rPr>
        <w:t>сараптаманың</w:t>
      </w:r>
      <w:r>
        <w:rPr>
          <w:rFonts w:ascii="Times New Roman"/>
          <w:b w:val="false"/>
          <w:i w:val="false"/>
          <w:color w:val="000000"/>
          <w:sz w:val="28"/>
        </w:rPr>
        <w:t xml:space="preserve"> теріс </w:t>
      </w:r>
      <w:r>
        <w:rPr>
          <w:rFonts w:ascii="Times New Roman"/>
          <w:b w:val="false"/>
          <w:i w:val="false"/>
          <w:color w:val="000000"/>
          <w:sz w:val="28"/>
        </w:rPr>
        <w:t>қорытындысы</w:t>
      </w:r>
      <w:r>
        <w:rPr>
          <w:rFonts w:ascii="Times New Roman"/>
          <w:b w:val="false"/>
          <w:i w:val="false"/>
          <w:color w:val="000000"/>
          <w:sz w:val="28"/>
        </w:rPr>
        <w:t xml:space="preserve"> болған кезде, жобалау ұйымының жұмыстан шеттету туралы ұсынысты енгізеді;</w:t>
      </w:r>
    </w:p>
    <w:bookmarkEnd w:id="97"/>
    <w:bookmarkStart w:name="z116" w:id="98"/>
    <w:p>
      <w:pPr>
        <w:spacing w:after="0"/>
        <w:ind w:left="0"/>
        <w:jc w:val="both"/>
      </w:pPr>
      <w:r>
        <w:rPr>
          <w:rFonts w:ascii="Times New Roman"/>
          <w:b w:val="false"/>
          <w:i w:val="false"/>
          <w:color w:val="000000"/>
          <w:sz w:val="28"/>
        </w:rPr>
        <w:t>
      8) тапсырыс берушімен және жобаны әзірлеушімен келісуімен бекітілген жобалық шешімдерге өзгерістер енгізу туралы шешім қабылдайды.</w:t>
      </w:r>
    </w:p>
    <w:bookmarkEnd w:id="98"/>
    <w:bookmarkStart w:name="z117" w:id="99"/>
    <w:p>
      <w:pPr>
        <w:spacing w:after="0"/>
        <w:ind w:left="0"/>
        <w:jc w:val="both"/>
      </w:pPr>
      <w:r>
        <w:rPr>
          <w:rFonts w:ascii="Times New Roman"/>
          <w:b w:val="false"/>
          <w:i w:val="false"/>
          <w:color w:val="000000"/>
          <w:sz w:val="28"/>
        </w:rPr>
        <w:t xml:space="preserve">
      9) жобаның іске асыру барысы, мердігердің (әзірлеушінің) қызметті, жұмыс сапасы (фотоесеб қосымшамен бірге), бөлінген бюджет қаражатының игерілуі туралы тапсырыс берішуге ай сайын есеп береді. </w:t>
      </w:r>
    </w:p>
    <w:bookmarkEnd w:id="99"/>
    <w:bookmarkStart w:name="z118" w:id="100"/>
    <w:p>
      <w:pPr>
        <w:spacing w:after="0"/>
        <w:ind w:left="0"/>
        <w:jc w:val="both"/>
      </w:pPr>
      <w:r>
        <w:rPr>
          <w:rFonts w:ascii="Times New Roman"/>
          <w:b w:val="false"/>
          <w:i w:val="false"/>
          <w:color w:val="000000"/>
          <w:sz w:val="28"/>
        </w:rPr>
        <w:t>
       10) құрылыс-монтаждау жұмыстары кезде:</w:t>
      </w:r>
    </w:p>
    <w:bookmarkEnd w:id="100"/>
    <w:p>
      <w:pPr>
        <w:spacing w:after="0"/>
        <w:ind w:left="0"/>
        <w:jc w:val="both"/>
      </w:pPr>
      <w:r>
        <w:rPr>
          <w:rFonts w:ascii="Times New Roman"/>
          <w:b w:val="false"/>
          <w:i w:val="false"/>
          <w:color w:val="000000"/>
          <w:sz w:val="28"/>
        </w:rPr>
        <w:t>
      келісімдер жасалған объектілердің құрылыс алаңдарына кіре алады;</w:t>
      </w:r>
    </w:p>
    <w:p>
      <w:pPr>
        <w:spacing w:after="0"/>
        <w:ind w:left="0"/>
        <w:jc w:val="both"/>
      </w:pPr>
      <w:r>
        <w:rPr>
          <w:rFonts w:ascii="Times New Roman"/>
          <w:b w:val="false"/>
          <w:i w:val="false"/>
          <w:color w:val="000000"/>
          <w:sz w:val="28"/>
        </w:rPr>
        <w:t>
      тапсырыс берушінің техникалық өкілі ретінде құрылыс объектілерінде тапсырыс берушінің мүддесін білдіреді және қорғайды;</w:t>
      </w:r>
    </w:p>
    <w:p>
      <w:pPr>
        <w:spacing w:after="0"/>
        <w:ind w:left="0"/>
        <w:jc w:val="both"/>
      </w:pPr>
      <w:r>
        <w:rPr>
          <w:rFonts w:ascii="Times New Roman"/>
          <w:b w:val="false"/>
          <w:i w:val="false"/>
          <w:color w:val="000000"/>
          <w:sz w:val="28"/>
        </w:rPr>
        <w:t>
      мердігер жүргізетін құрылыс-монтаждау жұмыстарының жобалау сметалық құжаттамасына толық сәйкес келуін қамтамасыз етеді;</w:t>
      </w:r>
    </w:p>
    <w:p>
      <w:pPr>
        <w:spacing w:after="0"/>
        <w:ind w:left="0"/>
        <w:jc w:val="both"/>
      </w:pPr>
      <w:r>
        <w:rPr>
          <w:rFonts w:ascii="Times New Roman"/>
          <w:b w:val="false"/>
          <w:i w:val="false"/>
          <w:color w:val="000000"/>
          <w:sz w:val="28"/>
        </w:rPr>
        <w:t>
      мердігердің құрылыс алаңдарында техникалық қауіпсіздік, еңбекті қорғау және қоршаған ортаны қорғау ережелерін сақтауын қамтамасыз етеді;</w:t>
      </w:r>
    </w:p>
    <w:p>
      <w:pPr>
        <w:spacing w:after="0"/>
        <w:ind w:left="0"/>
        <w:jc w:val="both"/>
      </w:pPr>
      <w:r>
        <w:rPr>
          <w:rFonts w:ascii="Times New Roman"/>
          <w:b w:val="false"/>
          <w:i w:val="false"/>
          <w:color w:val="000000"/>
          <w:sz w:val="28"/>
        </w:rPr>
        <w:t>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басқалар) тексереді;</w:t>
      </w:r>
    </w:p>
    <w:p>
      <w:pPr>
        <w:spacing w:after="0"/>
        <w:ind w:left="0"/>
        <w:jc w:val="both"/>
      </w:pPr>
      <w:r>
        <w:rPr>
          <w:rFonts w:ascii="Times New Roman"/>
          <w:b w:val="false"/>
          <w:i w:val="false"/>
          <w:color w:val="000000"/>
          <w:sz w:val="28"/>
        </w:rPr>
        <w:t>
      мердігер дайындаған жұмыстардың күнтізбелік жоспарларын қарайды және тапсырыс берушіге бекітуге ұсыну;</w:t>
      </w:r>
    </w:p>
    <w:p>
      <w:pPr>
        <w:spacing w:after="0"/>
        <w:ind w:left="0"/>
        <w:jc w:val="both"/>
      </w:pPr>
      <w:r>
        <w:rPr>
          <w:rFonts w:ascii="Times New Roman"/>
          <w:b w:val="false"/>
          <w:i w:val="false"/>
          <w:color w:val="000000"/>
          <w:sz w:val="28"/>
        </w:rPr>
        <w:t>
      жұмыстардың өндіріс қарқынының бекітілген кестеге сәйкестігін объектілердің материалдық ресурстармен және техникалық құралдармен жиынтықталу барысын, білікті жұмыс күшімен қамтамасыз етілуін бағалайды;</w:t>
      </w:r>
    </w:p>
    <w:p>
      <w:pPr>
        <w:spacing w:after="0"/>
        <w:ind w:left="0"/>
        <w:jc w:val="both"/>
      </w:pPr>
      <w:r>
        <w:rPr>
          <w:rFonts w:ascii="Times New Roman"/>
          <w:b w:val="false"/>
          <w:i w:val="false"/>
          <w:color w:val="000000"/>
          <w:sz w:val="28"/>
        </w:rPr>
        <w:t>
      объектілерде жұмыс істейтін машиналар мен механизмдерді есепке алуды жүргізу, олардың техникалық жарамдылығын және мердігердің конкурсты тапсырысында көрсетілген тізбеге сәйкестігін бағалайды;</w:t>
      </w:r>
    </w:p>
    <w:p>
      <w:pPr>
        <w:spacing w:after="0"/>
        <w:ind w:left="0"/>
        <w:jc w:val="both"/>
      </w:pPr>
      <w:r>
        <w:rPr>
          <w:rFonts w:ascii="Times New Roman"/>
          <w:b w:val="false"/>
          <w:i w:val="false"/>
          <w:color w:val="000000"/>
          <w:sz w:val="28"/>
        </w:rPr>
        <w:t>
      жұмыстарды орындау мерзімдерінің ұзартылуына, қосымша немесе күтпеген жұмыстарды, шығындарды өтеуге қатысты мердігердің шағымдарын тексереді және тапсырыс берушіге ұсынымдар береді;</w:t>
      </w:r>
    </w:p>
    <w:p>
      <w:pPr>
        <w:spacing w:after="0"/>
        <w:ind w:left="0"/>
        <w:jc w:val="both"/>
      </w:pPr>
      <w:r>
        <w:rPr>
          <w:rFonts w:ascii="Times New Roman"/>
          <w:b w:val="false"/>
          <w:i w:val="false"/>
          <w:color w:val="000000"/>
          <w:sz w:val="28"/>
        </w:rPr>
        <w:t>
      бекітілген жобалық-сметалық құжаттамаға сәйкес орындалған жұмыстардың көлемі мен олардың құнын тексереді және аралық ақы төлегенді және мердігермен толық есеп айырысу кезінде орындалған құрылыс-монтаждау жұмыстарын қабылдау актілерін растайды;</w:t>
      </w:r>
    </w:p>
    <w:p>
      <w:pPr>
        <w:spacing w:after="0"/>
        <w:ind w:left="0"/>
        <w:jc w:val="both"/>
      </w:pPr>
      <w:r>
        <w:rPr>
          <w:rFonts w:ascii="Times New Roman"/>
          <w:b w:val="false"/>
          <w:i w:val="false"/>
          <w:color w:val="000000"/>
          <w:sz w:val="28"/>
        </w:rPr>
        <w:t xml:space="preserve">
      құрылыс бойынша мемлекеттік сатып алуға қазынашылық сүйемелдеу енгізу шеңберінде іске асырылатын "пилоттық" жобалар үшін үш жұмыс күні ішінде Қазақстан Республикасы Қаржы министрінің "Бюджеттің атқарылуы және оған кассалық қызмет көрсету ережесін бекіту туралы"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нысанға сәйкес төлем үшін қаржылық есептесуді растайтын төлем сертификатын орындалған құрылыс-монтаждау жұмыстарын қабылдау актілерін беру жолымен растайды;</w:t>
      </w:r>
    </w:p>
    <w:p>
      <w:pPr>
        <w:spacing w:after="0"/>
        <w:ind w:left="0"/>
        <w:jc w:val="both"/>
      </w:pPr>
      <w:r>
        <w:rPr>
          <w:rFonts w:ascii="Times New Roman"/>
          <w:b w:val="false"/>
          <w:i w:val="false"/>
          <w:color w:val="000000"/>
          <w:sz w:val="28"/>
        </w:rPr>
        <w:t>
      жабық жұмыстардың куәләндіруін, жауапты құрастырылымның аралық қабылдауды және жұмыстарды төлеу үшін олардың қабылдауды жүргізеді;</w:t>
      </w:r>
    </w:p>
    <w:p>
      <w:pPr>
        <w:spacing w:after="0"/>
        <w:ind w:left="0"/>
        <w:jc w:val="both"/>
      </w:pPr>
      <w:r>
        <w:rPr>
          <w:rFonts w:ascii="Times New Roman"/>
          <w:b w:val="false"/>
          <w:i w:val="false"/>
          <w:color w:val="000000"/>
          <w:sz w:val="28"/>
        </w:rPr>
        <w:t>
      техникалық есептер мен ақпарларды дайындауды және бекітуді, жұмыстардың жүргізілу барысын уақтылы құжаттауды қамтамасыз етеді;</w:t>
      </w:r>
    </w:p>
    <w:p>
      <w:pPr>
        <w:spacing w:after="0"/>
        <w:ind w:left="0"/>
        <w:jc w:val="both"/>
      </w:pPr>
      <w:r>
        <w:rPr>
          <w:rFonts w:ascii="Times New Roman"/>
          <w:b w:val="false"/>
          <w:i w:val="false"/>
          <w:color w:val="000000"/>
          <w:sz w:val="28"/>
        </w:rPr>
        <w:t>
      орындалған жұмыстардың көлеміне мерзімді және түпкілікті өлшеуді жүргізеді және олардың мердігердің есептеріне сәйкестігі туралы қорытындылар береді;</w:t>
      </w:r>
    </w:p>
    <w:p>
      <w:pPr>
        <w:spacing w:after="0"/>
        <w:ind w:left="0"/>
        <w:jc w:val="both"/>
      </w:pPr>
      <w:r>
        <w:rPr>
          <w:rFonts w:ascii="Times New Roman"/>
          <w:b w:val="false"/>
          <w:i w:val="false"/>
          <w:color w:val="000000"/>
          <w:sz w:val="28"/>
        </w:rPr>
        <w:t>
      барлық материалдар мен конструкцияларға арналған барлық кепілдік құжаттамаларыды және сертификаттарды қабылдау мен сақтауды қамтамасыз ету және құрылыс аяқталғаннан кейін оларды тапсырыс берушіге беру;</w:t>
      </w:r>
    </w:p>
    <w:p>
      <w:pPr>
        <w:spacing w:after="0"/>
        <w:ind w:left="0"/>
        <w:jc w:val="both"/>
      </w:pPr>
      <w:r>
        <w:rPr>
          <w:rFonts w:ascii="Times New Roman"/>
          <w:b w:val="false"/>
          <w:i w:val="false"/>
          <w:color w:val="000000"/>
          <w:sz w:val="28"/>
        </w:rPr>
        <w:t>
      сәулет, қала құрылыс және құрылыс саласындағы жобалық шешімдер, құрылыс мерзімі және мемлекеттік нормативтік талаптарды сақтау бойынша бақылауды іске асыру;</w:t>
      </w:r>
    </w:p>
    <w:p>
      <w:pPr>
        <w:spacing w:after="0"/>
        <w:ind w:left="0"/>
        <w:jc w:val="both"/>
      </w:pPr>
      <w:r>
        <w:rPr>
          <w:rFonts w:ascii="Times New Roman"/>
          <w:b w:val="false"/>
          <w:i w:val="false"/>
          <w:color w:val="000000"/>
          <w:sz w:val="28"/>
        </w:rPr>
        <w:t>
      құрылыс-монтаждау жұмыстарды орындауға бағытталған қаражаттардың нысаналы және тиімді пайдалануды бақылайды;</w:t>
      </w:r>
    </w:p>
    <w:p>
      <w:pPr>
        <w:spacing w:after="0"/>
        <w:ind w:left="0"/>
        <w:jc w:val="both"/>
      </w:pPr>
      <w:r>
        <w:rPr>
          <w:rFonts w:ascii="Times New Roman"/>
          <w:b w:val="false"/>
          <w:i w:val="false"/>
          <w:color w:val="000000"/>
          <w:sz w:val="28"/>
        </w:rPr>
        <w:t>
      мердігерден және қосалқы мердігерлерден объект бойынша қажетті атқарушы құжаттаманы сұратады;</w:t>
      </w:r>
    </w:p>
    <w:p>
      <w:pPr>
        <w:spacing w:after="0"/>
        <w:ind w:left="0"/>
        <w:jc w:val="both"/>
      </w:pPr>
      <w:r>
        <w:rPr>
          <w:rFonts w:ascii="Times New Roman"/>
          <w:b w:val="false"/>
          <w:i w:val="false"/>
          <w:color w:val="000000"/>
          <w:sz w:val="28"/>
        </w:rPr>
        <w:t>
      технологияның бұзылуы, жобадан ауытқу, сапасыз құрылыс материалдарының пайдаланылуы анықталған жағдайда, ақаулар мен бұзушылықтар жойылғанға дейін жұмыстарды жүргізуді тоқтата тұрады;</w:t>
      </w:r>
    </w:p>
    <w:p>
      <w:pPr>
        <w:spacing w:after="0"/>
        <w:ind w:left="0"/>
        <w:jc w:val="both"/>
      </w:pPr>
      <w:r>
        <w:rPr>
          <w:rFonts w:ascii="Times New Roman"/>
          <w:b w:val="false"/>
          <w:i w:val="false"/>
          <w:color w:val="000000"/>
          <w:sz w:val="28"/>
        </w:rPr>
        <w:t>
      жобадан жүйелі түрде ауытқуларға жол берген, жұмыс өндірісі ережелерін және нормативтік-техникалық құжаттардың талаптарын бұзған мердігерді жұмыстан босату туралы тапсырыс берушіге ұсыныс енгізеді;</w:t>
      </w:r>
    </w:p>
    <w:p>
      <w:pPr>
        <w:spacing w:after="0"/>
        <w:ind w:left="0"/>
        <w:jc w:val="both"/>
      </w:pPr>
      <w:r>
        <w:rPr>
          <w:rFonts w:ascii="Times New Roman"/>
          <w:b w:val="false"/>
          <w:i w:val="false"/>
          <w:color w:val="000000"/>
          <w:sz w:val="28"/>
        </w:rPr>
        <w:t>
      төлемге берілген құжаттарды түзету немесе нормативтік талаптарға және жобалау құжаттамасына сәйкес келмейтін жұмыстар көлемінің құнын төлеуге берілген, орындалған жұмыстарды қабылдау актілерін алып тастау жөнінде тапсырыс берушіге ұсыныс енгізеді;</w:t>
      </w:r>
    </w:p>
    <w:p>
      <w:pPr>
        <w:spacing w:after="0"/>
        <w:ind w:left="0"/>
        <w:jc w:val="both"/>
      </w:pPr>
      <w:r>
        <w:rPr>
          <w:rFonts w:ascii="Times New Roman"/>
          <w:b w:val="false"/>
          <w:i w:val="false"/>
          <w:color w:val="000000"/>
          <w:sz w:val="28"/>
        </w:rPr>
        <w:t>
      мердігердің лауазымды тұлғаларына ақауларды және олардың туындау себептерін жою туралы ұсыныстар жасайды;</w:t>
      </w:r>
    </w:p>
    <w:p>
      <w:pPr>
        <w:spacing w:after="0"/>
        <w:ind w:left="0"/>
        <w:jc w:val="both"/>
      </w:pPr>
      <w:r>
        <w:rPr>
          <w:rFonts w:ascii="Times New Roman"/>
          <w:b w:val="false"/>
          <w:i w:val="false"/>
          <w:color w:val="000000"/>
          <w:sz w:val="28"/>
        </w:rPr>
        <w:t>
      хат-хабарларды, зерттеу және сынау деректерін, мәжілістердің хаттамаларын, қаржы жазбаларын, құрылыс алаңының күнделігін қоса алғанда құжаттарды есепке алу, пайдалану және сақтау жүйесін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Инвестициялар және даму министрінің м.а. 16.03.2017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41" w:id="101"/>
    <w:p>
      <w:pPr>
        <w:spacing w:after="0"/>
        <w:ind w:left="0"/>
        <w:jc w:val="both"/>
      </w:pPr>
      <w:r>
        <w:rPr>
          <w:rFonts w:ascii="Times New Roman"/>
          <w:b w:val="false"/>
          <w:i w:val="false"/>
          <w:color w:val="000000"/>
          <w:sz w:val="28"/>
        </w:rPr>
        <w:t>
      35. Ұйым Қазақстан Республикасының заңнамасына және шарттардың талаптарына сәйкес:</w:t>
      </w:r>
    </w:p>
    <w:bookmarkEnd w:id="101"/>
    <w:bookmarkStart w:name="z142" w:id="102"/>
    <w:p>
      <w:pPr>
        <w:spacing w:after="0"/>
        <w:ind w:left="0"/>
        <w:jc w:val="both"/>
      </w:pPr>
      <w:r>
        <w:rPr>
          <w:rFonts w:ascii="Times New Roman"/>
          <w:b w:val="false"/>
          <w:i w:val="false"/>
          <w:color w:val="000000"/>
          <w:sz w:val="28"/>
        </w:rPr>
        <w:t>
      1) тапсырыс берушiнiң тапсырмасы бойынша объектілердiң құрылысы және оларды қайта жаңарту мәселелерi бойынша жергiлікті атқарушы органдармен, жер учаскелерiнiң және коммуникациялардың иелерiмен, басқа да ұйымдармен және жұртшылықпен қарым-қатынасында оның мүддесiн бiлдiредi;</w:t>
      </w:r>
    </w:p>
    <w:bookmarkEnd w:id="102"/>
    <w:bookmarkStart w:name="z143" w:id="103"/>
    <w:p>
      <w:pPr>
        <w:spacing w:after="0"/>
        <w:ind w:left="0"/>
        <w:jc w:val="both"/>
      </w:pPr>
      <w:r>
        <w:rPr>
          <w:rFonts w:ascii="Times New Roman"/>
          <w:b w:val="false"/>
          <w:i w:val="false"/>
          <w:color w:val="000000"/>
          <w:sz w:val="28"/>
        </w:rPr>
        <w:t xml:space="preserve">
      2) тапсырыс берушімен келісім бойынша объектінің құрылысына бөлінген ақшалай және материалдық қаражаттармен иелік етеді және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және шарттардың талаптарымен көзделген жауапкершілік тартады.</w:t>
      </w:r>
    </w:p>
    <w:bookmarkEnd w:id="103"/>
    <w:bookmarkStart w:name="z160" w:id="104"/>
    <w:p>
      <w:pPr>
        <w:spacing w:after="0"/>
        <w:ind w:left="0"/>
        <w:jc w:val="both"/>
      </w:pPr>
      <w:r>
        <w:rPr>
          <w:rFonts w:ascii="Times New Roman"/>
          <w:b w:val="false"/>
          <w:i w:val="false"/>
          <w:color w:val="000000"/>
          <w:sz w:val="28"/>
        </w:rPr>
        <w:t xml:space="preserve">
      35-1. Тапсырыс берушімен құрылыс-монтаждау жұмыстарының сапасы туралы қорытынды беру туралы сауал жолдаған күннен бастап үш жұмыс күні ішінде жобаны басқару бойынша қызмет көрсететін ұйым және аталған ұйымның штаттық құрамындағы техникалық қадағалуды жүзеге асыратын тұлға тапсырыс берушіге № 235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қол қойылған құрылыс монтаждау жұмыстарының сапасы туралы қорытындының нысанын ұсынады.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Инвестициялар және даму министрінің м.а. 16.03.2017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қолданысқа енгізіледі); жаңа редакцияда – ҚР Индустрия және инфрақұрылымдық даму министрінің 16.10.2019 </w:t>
      </w:r>
      <w:r>
        <w:rPr>
          <w:rFonts w:ascii="Times New Roman"/>
          <w:b w:val="false"/>
          <w:i w:val="false"/>
          <w:color w:val="00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45" w:id="105"/>
    <w:p>
      <w:pPr>
        <w:spacing w:after="0"/>
        <w:ind w:left="0"/>
        <w:jc w:val="left"/>
      </w:pPr>
      <w:r>
        <w:rPr>
          <w:rFonts w:ascii="Times New Roman"/>
          <w:b/>
          <w:i w:val="false"/>
          <w:color w:val="000000"/>
        </w:rPr>
        <w:t xml:space="preserve"> Техникалық қадағалау журналы</w:t>
      </w:r>
    </w:p>
    <w:bookmarkEnd w:id="105"/>
    <w:p>
      <w:pPr>
        <w:spacing w:after="0"/>
        <w:ind w:left="0"/>
        <w:jc w:val="both"/>
      </w:pPr>
      <w:r>
        <w:rPr>
          <w:rFonts w:ascii="Times New Roman"/>
          <w:b w:val="false"/>
          <w:i w:val="false"/>
          <w:color w:val="ff0000"/>
          <w:sz w:val="28"/>
        </w:rPr>
        <w:t xml:space="preserve">
      Ескерту. 1-қосымшаға өзгеріс енгізілді – ҚР Инвестициялар және даму министрінің 29.04.2017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1-нысан. Техникалық қадағалау журналының титул беті</w:t>
      </w:r>
    </w:p>
    <w:p>
      <w:pPr>
        <w:spacing w:after="0"/>
        <w:ind w:left="0"/>
        <w:jc w:val="both"/>
      </w:pPr>
      <w:r>
        <w:rPr>
          <w:rFonts w:ascii="Times New Roman"/>
          <w:b w:val="false"/>
          <w:i w:val="false"/>
          <w:color w:val="000000"/>
          <w:sz w:val="28"/>
        </w:rPr>
        <w:t>
      Техникалық қадағалау № ____ журналы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Объект құрылысының толық сметалық құны ______________________________</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Бас жобалаушы (жобалаушы) 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Техникалық қадағалау ________________________________________________                           (мекеменің атауы, пошталық мекенжайы)</w:t>
      </w:r>
    </w:p>
    <w:p>
      <w:pPr>
        <w:spacing w:after="0"/>
        <w:ind w:left="0"/>
        <w:jc w:val="both"/>
      </w:pPr>
      <w:r>
        <w:rPr>
          <w:rFonts w:ascii="Times New Roman"/>
          <w:b w:val="false"/>
          <w:i w:val="false"/>
          <w:color w:val="000000"/>
          <w:sz w:val="28"/>
        </w:rPr>
        <w:t>
      Журнал басталды ___________________________________ (күні, айы, жылы)</w:t>
      </w:r>
    </w:p>
    <w:p>
      <w:pPr>
        <w:spacing w:after="0"/>
        <w:ind w:left="0"/>
        <w:jc w:val="both"/>
      </w:pPr>
      <w:r>
        <w:rPr>
          <w:rFonts w:ascii="Times New Roman"/>
          <w:b w:val="false"/>
          <w:i w:val="false"/>
          <w:color w:val="000000"/>
          <w:sz w:val="28"/>
        </w:rPr>
        <w:t>
      Журнал аяқталды ___________________________________ (күні, айы, жылы)</w:t>
      </w:r>
    </w:p>
    <w:p>
      <w:pPr>
        <w:spacing w:after="0"/>
        <w:ind w:left="0"/>
        <w:jc w:val="both"/>
      </w:pPr>
      <w:r>
        <w:rPr>
          <w:rFonts w:ascii="Times New Roman"/>
          <w:b w:val="false"/>
          <w:i w:val="false"/>
          <w:color w:val="000000"/>
          <w:sz w:val="28"/>
        </w:rPr>
        <w:t>
      Бас жобалаушының (жобалаушының) басшысы ______________ ______________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басшысы _____________________________ 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xml:space="preserve">
      Техникалық қадағалау </w:t>
      </w:r>
    </w:p>
    <w:p>
      <w:pPr>
        <w:spacing w:after="0"/>
        <w:ind w:left="0"/>
        <w:jc w:val="both"/>
      </w:pPr>
      <w:r>
        <w:rPr>
          <w:rFonts w:ascii="Times New Roman"/>
          <w:b w:val="false"/>
          <w:i w:val="false"/>
          <w:color w:val="000000"/>
          <w:sz w:val="28"/>
        </w:rPr>
        <w:t>
      ұйымының басшысы ____________________________      __________________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басшысы ____________________________      ________</w:t>
      </w:r>
    </w:p>
    <w:p>
      <w:pPr>
        <w:spacing w:after="0"/>
        <w:ind w:left="0"/>
        <w:jc w:val="both"/>
      </w:pPr>
      <w:r>
        <w:rPr>
          <w:rFonts w:ascii="Times New Roman"/>
          <w:b w:val="false"/>
          <w:i w:val="false"/>
          <w:color w:val="000000"/>
          <w:sz w:val="28"/>
        </w:rPr>
        <w:t>
                                        (Т.А.Ә.)               МО   (қолы)</w:t>
      </w:r>
    </w:p>
    <w:bookmarkStart w:name="z146" w:id="106"/>
    <w:p>
      <w:pPr>
        <w:spacing w:after="0"/>
        <w:ind w:left="0"/>
        <w:jc w:val="left"/>
      </w:pPr>
      <w:r>
        <w:rPr>
          <w:rFonts w:ascii="Times New Roman"/>
          <w:b/>
          <w:i w:val="false"/>
          <w:color w:val="000000"/>
        </w:rPr>
        <w:t xml:space="preserve"> 2-нысан. Техникалық қадағалау журналының бірінші беті</w:t>
      </w:r>
    </w:p>
    <w:bookmarkEnd w:id="106"/>
    <w:p>
      <w:pPr>
        <w:spacing w:after="0"/>
        <w:ind w:left="0"/>
        <w:jc w:val="both"/>
      </w:pPr>
      <w:r>
        <w:rPr>
          <w:rFonts w:ascii="Times New Roman"/>
          <w:b w:val="false"/>
          <w:i w:val="false"/>
          <w:color w:val="000000"/>
          <w:sz w:val="28"/>
        </w:rPr>
        <w:t>
      Бас мердігер (мердігер)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Қосалқы мердігер (жеке жұмыс түрлерін орындаушылар):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 орындалған жұмыстың атауы)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47" w:id="107"/>
    <w:p>
      <w:pPr>
        <w:spacing w:after="0"/>
        <w:ind w:left="0"/>
        <w:jc w:val="left"/>
      </w:pPr>
      <w:r>
        <w:rPr>
          <w:rFonts w:ascii="Times New Roman"/>
          <w:b/>
          <w:i w:val="false"/>
          <w:color w:val="000000"/>
        </w:rPr>
        <w:t xml:space="preserve"> 3-нысан. Техникалық қадағалау журналының екінші беті</w:t>
      </w:r>
      <w:r>
        <w:br/>
      </w:r>
      <w:r>
        <w:rPr>
          <w:rFonts w:ascii="Times New Roman"/>
          <w:b/>
          <w:i w:val="false"/>
          <w:color w:val="000000"/>
        </w:rPr>
        <w:t>Техникалық қадағалау тобының құрамы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жүргізетін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тобының құрамына енгізілгені туралы бұйрықтың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08"/>
    <w:p>
      <w:pPr>
        <w:spacing w:after="0"/>
        <w:ind w:left="0"/>
        <w:jc w:val="left"/>
      </w:pPr>
      <w:r>
        <w:rPr>
          <w:rFonts w:ascii="Times New Roman"/>
          <w:b/>
          <w:i w:val="false"/>
          <w:color w:val="000000"/>
        </w:rPr>
        <w:t xml:space="preserve"> 4-нысан. Техникалық қадағалау журналының үшінші беті</w:t>
      </w:r>
      <w:r>
        <w:br/>
      </w:r>
      <w:r>
        <w:rPr>
          <w:rFonts w:ascii="Times New Roman"/>
          <w:b/>
          <w:i w:val="false"/>
          <w:color w:val="000000"/>
        </w:rPr>
        <w:t>Техникалық қадағалау тобы мүшелерінің объектіге баруын тіркеу</w:t>
      </w:r>
      <w:r>
        <w:br/>
      </w:r>
      <w:r>
        <w:rPr>
          <w:rFonts w:ascii="Times New Roman"/>
          <w:b/>
          <w:i w:val="false"/>
          <w:color w:val="000000"/>
        </w:rPr>
        <w:t>парағы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09"/>
    <w:p>
      <w:pPr>
        <w:spacing w:after="0"/>
        <w:ind w:left="0"/>
        <w:jc w:val="left"/>
      </w:pPr>
      <w:r>
        <w:rPr>
          <w:rFonts w:ascii="Times New Roman"/>
          <w:b/>
          <w:i w:val="false"/>
          <w:color w:val="000000"/>
        </w:rPr>
        <w:t xml:space="preserve"> 5-нысан. Техникалық қадағалау журналының есепке алу парағы Есепке алу парағы № 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 көзделмеген құрылыс материалдарын, бұйымдарын, конструкцияларын және жабдықтардың ауыстыру фактілерін, оларды жоюдың талап етілетін мерзімдерін, оларды жою туралы көрсете отырып құрылыс саласында мемлекеттік нормативтердің талаптары мен қағидаларын бұзғаны, және жобадан ауытқудың анықталуы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техникалық қадағалау өкілдерінің тегі, аты-жөні, жазбаны енгізу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аты-жөні,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өкілі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51" w:id="110"/>
    <w:p>
      <w:pPr>
        <w:spacing w:after="0"/>
        <w:ind w:left="0"/>
        <w:jc w:val="left"/>
      </w:pPr>
      <w:r>
        <w:rPr>
          <w:rFonts w:ascii="Times New Roman"/>
          <w:b/>
          <w:i w:val="false"/>
          <w:color w:val="000000"/>
        </w:rPr>
        <w:t xml:space="preserve"> Нысан</w:t>
      </w:r>
      <w:r>
        <w:br/>
      </w:r>
      <w:r>
        <w:rPr>
          <w:rFonts w:ascii="Times New Roman"/>
          <w:b/>
          <w:i w:val="false"/>
          <w:color w:val="000000"/>
        </w:rPr>
        <w:t>Авторлық қадағалау бойынша жоспар-кесте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шарты бойынша жұмыс кезеңдерінің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(басталуы және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қадағалаудың бару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кезеңдерінің бағасы,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 Т.А.Ә.,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53" w:id="111"/>
    <w:p>
      <w:pPr>
        <w:spacing w:after="0"/>
        <w:ind w:left="0"/>
        <w:jc w:val="left"/>
      </w:pPr>
      <w:r>
        <w:rPr>
          <w:rFonts w:ascii="Times New Roman"/>
          <w:b/>
          <w:i w:val="false"/>
          <w:color w:val="000000"/>
        </w:rPr>
        <w:t xml:space="preserve"> Авторлық қадағалау журналы</w:t>
      </w:r>
      <w:r>
        <w:br/>
      </w:r>
      <w:r>
        <w:rPr>
          <w:rFonts w:ascii="Times New Roman"/>
          <w:b/>
          <w:i w:val="false"/>
          <w:color w:val="000000"/>
        </w:rPr>
        <w:t>1-нысан. Авторлық қадағалау журналының титул беті</w:t>
      </w:r>
    </w:p>
    <w:bookmarkEnd w:id="111"/>
    <w:p>
      <w:pPr>
        <w:spacing w:after="0"/>
        <w:ind w:left="0"/>
        <w:jc w:val="both"/>
      </w:pPr>
      <w:r>
        <w:rPr>
          <w:rFonts w:ascii="Times New Roman"/>
          <w:b w:val="false"/>
          <w:i w:val="false"/>
          <w:color w:val="000000"/>
          <w:sz w:val="28"/>
        </w:rPr>
        <w:t>
      Авторлық қадағалау № ____ журналы</w:t>
      </w:r>
    </w:p>
    <w:p>
      <w:pPr>
        <w:spacing w:after="0"/>
        <w:ind w:left="0"/>
        <w:jc w:val="both"/>
      </w:pPr>
      <w:r>
        <w:rPr>
          <w:rFonts w:ascii="Times New Roman"/>
          <w:b w:val="false"/>
          <w:i w:val="false"/>
          <w:color w:val="000000"/>
          <w:sz w:val="28"/>
        </w:rPr>
        <w:t>
      Құрылыс объектісінің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Объект құрылысының толық сметалық құны ______________________________</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Бас жобалаушы (жобалаушы) 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Журнал басталды _________________________ (күні, айы, жылы)</w:t>
      </w:r>
    </w:p>
    <w:p>
      <w:pPr>
        <w:spacing w:after="0"/>
        <w:ind w:left="0"/>
        <w:jc w:val="both"/>
      </w:pPr>
      <w:r>
        <w:rPr>
          <w:rFonts w:ascii="Times New Roman"/>
          <w:b w:val="false"/>
          <w:i w:val="false"/>
          <w:color w:val="000000"/>
          <w:sz w:val="28"/>
        </w:rPr>
        <w:t>
      Журнал аяқталды _________________________ (күні, айы, жылы)</w:t>
      </w:r>
    </w:p>
    <w:p>
      <w:pPr>
        <w:spacing w:after="0"/>
        <w:ind w:left="0"/>
        <w:jc w:val="both"/>
      </w:pPr>
      <w:r>
        <w:rPr>
          <w:rFonts w:ascii="Times New Roman"/>
          <w:b w:val="false"/>
          <w:i w:val="false"/>
          <w:color w:val="000000"/>
          <w:sz w:val="28"/>
        </w:rPr>
        <w:t>
      Бас жобалаушының (жобалаушының) басшысы _____________    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бастығы ______________________        ____________</w:t>
      </w:r>
    </w:p>
    <w:p>
      <w:pPr>
        <w:spacing w:after="0"/>
        <w:ind w:left="0"/>
        <w:jc w:val="both"/>
      </w:pPr>
      <w:r>
        <w:rPr>
          <w:rFonts w:ascii="Times New Roman"/>
          <w:b w:val="false"/>
          <w:i w:val="false"/>
          <w:color w:val="000000"/>
          <w:sz w:val="28"/>
        </w:rPr>
        <w:t>
                                       (Т.А.Ә.)         МО         (қолы)</w:t>
      </w:r>
    </w:p>
    <w:bookmarkStart w:name="z154" w:id="112"/>
    <w:p>
      <w:pPr>
        <w:spacing w:after="0"/>
        <w:ind w:left="0"/>
        <w:jc w:val="left"/>
      </w:pPr>
      <w:r>
        <w:rPr>
          <w:rFonts w:ascii="Times New Roman"/>
          <w:b/>
          <w:i w:val="false"/>
          <w:color w:val="000000"/>
        </w:rPr>
        <w:t xml:space="preserve"> 2-нысан. Авторлық қадағалау журналдың бірінші парағы</w:t>
      </w:r>
    </w:p>
    <w:bookmarkEnd w:id="112"/>
    <w:p>
      <w:pPr>
        <w:spacing w:after="0"/>
        <w:ind w:left="0"/>
        <w:jc w:val="both"/>
      </w:pPr>
      <w:r>
        <w:rPr>
          <w:rFonts w:ascii="Times New Roman"/>
          <w:b w:val="false"/>
          <w:i w:val="false"/>
          <w:color w:val="000000"/>
          <w:sz w:val="28"/>
        </w:rPr>
        <w:t>
      Бас мердігер (мердігер)______________________________________________</w:t>
      </w:r>
    </w:p>
    <w:p>
      <w:pPr>
        <w:spacing w:after="0"/>
        <w:ind w:left="0"/>
        <w:jc w:val="both"/>
      </w:pPr>
      <w:r>
        <w:rPr>
          <w:rFonts w:ascii="Times New Roman"/>
          <w:b w:val="false"/>
          <w:i w:val="false"/>
          <w:color w:val="000000"/>
          <w:sz w:val="28"/>
        </w:rPr>
        <w:t>
      (ұйымның атауы, пошталық мекенжайы)</w:t>
      </w:r>
    </w:p>
    <w:p>
      <w:pPr>
        <w:spacing w:after="0"/>
        <w:ind w:left="0"/>
        <w:jc w:val="both"/>
      </w:pPr>
      <w:r>
        <w:rPr>
          <w:rFonts w:ascii="Times New Roman"/>
          <w:b w:val="false"/>
          <w:i w:val="false"/>
          <w:color w:val="000000"/>
          <w:sz w:val="28"/>
        </w:rPr>
        <w:t>
      Қосымша мердігер (жұмыстың бөлек түрлерін орындаушылар):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(ұйымның атауы, пошталық мекенжайы, орындалатын жұмыстың атауы)</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bookmarkStart w:name="z155" w:id="113"/>
    <w:p>
      <w:pPr>
        <w:spacing w:after="0"/>
        <w:ind w:left="0"/>
        <w:jc w:val="left"/>
      </w:pPr>
      <w:r>
        <w:rPr>
          <w:rFonts w:ascii="Times New Roman"/>
          <w:b/>
          <w:i w:val="false"/>
          <w:color w:val="000000"/>
        </w:rPr>
        <w:t xml:space="preserve"> 3-нысан. Авторлық қадағалау журналдың екінші парағы</w:t>
      </w:r>
      <w:r>
        <w:br/>
      </w:r>
      <w:r>
        <w:rPr>
          <w:rFonts w:ascii="Times New Roman"/>
          <w:b/>
          <w:i w:val="false"/>
          <w:color w:val="000000"/>
        </w:rPr>
        <w:t>Авторлық қадағалау тобының құрамы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жүргізетін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құрамына енгізілгені туралы бұйрықтың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4"/>
    <w:p>
      <w:pPr>
        <w:spacing w:after="0"/>
        <w:ind w:left="0"/>
        <w:jc w:val="left"/>
      </w:pPr>
      <w:r>
        <w:rPr>
          <w:rFonts w:ascii="Times New Roman"/>
          <w:b/>
          <w:i w:val="false"/>
          <w:color w:val="000000"/>
        </w:rPr>
        <w:t xml:space="preserve"> 4-нысан. Авторлық қадағалау журналдың үшінші парағы</w:t>
      </w:r>
      <w:r>
        <w:br/>
      </w:r>
      <w:r>
        <w:rPr>
          <w:rFonts w:ascii="Times New Roman"/>
          <w:b/>
          <w:i w:val="false"/>
          <w:color w:val="000000"/>
        </w:rPr>
        <w:t>Авторлық қадағалау тобы мүшелерінің объектіге баруын тіркеу</w:t>
      </w:r>
      <w:r>
        <w:br/>
      </w:r>
      <w:r>
        <w:rPr>
          <w:rFonts w:ascii="Times New Roman"/>
          <w:b/>
          <w:i w:val="false"/>
          <w:color w:val="000000"/>
        </w:rPr>
        <w:t>парағы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15"/>
    <w:p>
      <w:pPr>
        <w:spacing w:after="0"/>
        <w:ind w:left="0"/>
        <w:jc w:val="left"/>
      </w:pPr>
      <w:r>
        <w:rPr>
          <w:rFonts w:ascii="Times New Roman"/>
          <w:b/>
          <w:i w:val="false"/>
          <w:color w:val="000000"/>
        </w:rPr>
        <w:t xml:space="preserve"> 5-нысан. Авторлық қадағалау журналының есепке алу парағы</w:t>
      </w:r>
      <w:r>
        <w:br/>
      </w:r>
      <w:r>
        <w:rPr>
          <w:rFonts w:ascii="Times New Roman"/>
          <w:b/>
          <w:i w:val="false"/>
          <w:color w:val="000000"/>
        </w:rPr>
        <w:t>Есепке алу парағы № 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мемлекеттік нормативтердің талаптары мен қағидаттарын бұзғаны және жобадан ауытқудың анықталуы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және (немесе) бұзушылықты түзету туралы нұсқау және талап етілетін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әзірлеушінің, авторлық қадағалау тобы мүшелерінің тегі, аты, әкесінің аты, жазба жазылған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 әкесінің аты,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Тапсырысберушінің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мүшесі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62" w:id="116"/>
    <w:p>
      <w:pPr>
        <w:spacing w:after="0"/>
        <w:ind w:left="0"/>
        <w:jc w:val="left"/>
      </w:pPr>
      <w:r>
        <w:rPr>
          <w:rFonts w:ascii="Times New Roman"/>
          <w:b/>
          <w:i w:val="false"/>
          <w:color w:val="000000"/>
        </w:rPr>
        <w:t xml:space="preserve"> Әкімшілік деректерді жинауға арналған нысан</w:t>
      </w:r>
    </w:p>
    <w:bookmarkEnd w:id="11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4-қосымшамен толықтырылды – ҚР Индустрия және инфрақұрылымдық даму министрінің 16.10.2019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19.07.2024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02.09.2025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Әкімшілік деректер нысаны www.mps.gov.kz интернет-ресурсында орналастырылған:</w:t>
      </w:r>
    </w:p>
    <w:p>
      <w:pPr>
        <w:spacing w:after="0"/>
        <w:ind w:left="0"/>
        <w:jc w:val="both"/>
      </w:pPr>
      <w:r>
        <w:rPr>
          <w:rFonts w:ascii="Times New Roman"/>
          <w:b w:val="false"/>
          <w:i w:val="false"/>
          <w:color w:val="000000"/>
          <w:sz w:val="28"/>
        </w:rPr>
        <w:t>
      Құрылыстың барысы және орындалған жұмыстардың сапасы туралы есеп</w:t>
      </w:r>
    </w:p>
    <w:p>
      <w:pPr>
        <w:spacing w:after="0"/>
        <w:ind w:left="0"/>
        <w:jc w:val="both"/>
      </w:pPr>
      <w:r>
        <w:rPr>
          <w:rFonts w:ascii="Times New Roman"/>
          <w:b w:val="false"/>
          <w:i w:val="false"/>
          <w:color w:val="000000"/>
          <w:sz w:val="28"/>
        </w:rPr>
        <w:t>
      Есепті кезең 20___ жылғы ____</w:t>
      </w:r>
    </w:p>
    <w:p>
      <w:pPr>
        <w:spacing w:after="0"/>
        <w:ind w:left="0"/>
        <w:jc w:val="both"/>
      </w:pPr>
      <w:r>
        <w:rPr>
          <w:rFonts w:ascii="Times New Roman"/>
          <w:b w:val="false"/>
          <w:i w:val="false"/>
          <w:color w:val="000000"/>
          <w:sz w:val="28"/>
        </w:rPr>
        <w:t>
      Индекс: 1-ОЖБЖ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аясы: Техникалық қадағалау қызметін жүргізетін жеке және заңды тұлғалар.</w:t>
      </w:r>
    </w:p>
    <w:p>
      <w:pPr>
        <w:spacing w:after="0"/>
        <w:ind w:left="0"/>
        <w:jc w:val="both"/>
      </w:pPr>
      <w:r>
        <w:rPr>
          <w:rFonts w:ascii="Times New Roman"/>
          <w:b w:val="false"/>
          <w:i w:val="false"/>
          <w:color w:val="000000"/>
          <w:sz w:val="28"/>
        </w:rPr>
        <w:t>
      Нысан қайда ұсынылады: Мемлекеттік сәулет-құрылыс бақылау органдары.</w:t>
      </w:r>
    </w:p>
    <w:p>
      <w:pPr>
        <w:spacing w:after="0"/>
        <w:ind w:left="0"/>
        <w:jc w:val="both"/>
      </w:pPr>
      <w:r>
        <w:rPr>
          <w:rFonts w:ascii="Times New Roman"/>
          <w:b w:val="false"/>
          <w:i w:val="false"/>
          <w:color w:val="000000"/>
          <w:sz w:val="28"/>
        </w:rPr>
        <w:t>
      Ұсыну мерзімі: айына бір рет, есепті кезеңнен кейінгі 5-күннен кешіктірмей.</w:t>
      </w:r>
    </w:p>
    <w:p>
      <w:pPr>
        <w:spacing w:after="0"/>
        <w:ind w:left="0"/>
        <w:jc w:val="both"/>
      </w:pPr>
      <w:r>
        <w:rPr>
          <w:rFonts w:ascii="Times New Roman"/>
          <w:b w:val="false"/>
          <w:i w:val="false"/>
          <w:color w:val="000000"/>
          <w:sz w:val="28"/>
        </w:rPr>
        <w:t>
      Есепті қарау мерзімін мемлекеттік сәулет-құрылыс бақылау органдары құрылыс барысы және орындалатын жұмыстардың сапасы туралы есеп келіп түскен күннен бастап 15 жұмыс күні ішінде жүзеге асырады.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 есепті тапсыру уақыты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орган (мемлекеттік сәулет-құрылыс бақылау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(объектінің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(объектінің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(бұдан әрі - ҚМЖ) жүргізуді бастағаны туралы хабарлама-талоны (талон қабылдаған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жауапкершілік деңгейі:</w:t>
            </w:r>
          </w:p>
          <w:p>
            <w:pPr>
              <w:spacing w:after="20"/>
              <w:ind w:left="20"/>
              <w:jc w:val="both"/>
            </w:pPr>
            <w:r>
              <w:rPr>
                <w:rFonts w:ascii="Times New Roman"/>
                <w:b w:val="false"/>
                <w:i w:val="false"/>
                <w:color w:val="000000"/>
                <w:sz w:val="20"/>
              </w:rPr>
              <w:t>
(І – жоғары, ІІ – қалыпты, ІІ – қалыпты техникалық күрделі емес, ІІІ – төмендетілген)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(заңды тұлға үшін ұйым атауы - бизнес сәйкестендіру нөмірі (бұдан әрі - БСН)/жеке тұлғалар үшін тегі, аты, әкесінің аты (ол болған жағдайда) – жеке сәйкестендіру нөмірі (бұдан әрі -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(ұйымның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ұйымдар (ұйым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 (ұйымның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(заңды тұлға үшін ұйым атауы - БСН)/жеке тұлғалар үшін тегі, аты, әкесінің аты (ол болған жағдайда) -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(заңды тұлға үшін ұйым атауы - БСН)/жеке тұлғалар үшін тегі, аты, әкесінің аты (ол болған жағдайда)-ЖСН)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сарапшылары (тегі, аты, әкесінің аты (ол болған жағдайда)-ЖСН)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дайындығы: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іргетас: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шатыр: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инженерлік желілер: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әрлеу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әлсіз ток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(мемлекеттік инвестициялар және квазимемлекеттік сектор қаражаты есебінен қаржыландырылатын объектілерде)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материалдардың жалпы көлемі,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тауар өндірушілердің материалдары пайдаланылды, млн.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ҚМЖ жұмыстарды жүргізудің күнтізбелік кестесіне сәйкестігі (ия/жоқ)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Атқарушылық-техникалық құжаттаманың жай-күйі ("Құрылыс өндірісі. Кәсіпорындарды, ғимараттарды және құрылыстарды салуды ұйымдастыру" ҚР ҚН 1.03-00-2022 сәйкес толық көлемде жүргізілуде/ жүргізілмейді)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 күтіп ұстау және ҚМЖ өндіру кезінде нормативтік техникалық құжаттар (бұдан әрі – НТҚ)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паспорты: ("Құрылыс өндірісі. Кәсіпорындарды, ғимараттарды және құрылыстарды салуды ұйымдастыру Құрылыс өндірісі" ҚР ҚН 1.03-00-2022 сәйкес келеді/сәйкес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 (МЕМСТ 23407-78 "Құрылыс алаңдары мен құрылыс монтаждау жұмыстарын жүргізу учаскелерінің мүкәммалдық қоршаулары. Техникалық шарттар", ҚР ҚЖ 3.02-142-2014 "Кәсіпорын, ғимарат және имарат алаңдары мен телімдерінің қоршауларын жобалау" сәйкес келеді/сәйкес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дөңгелектердіс/сәйкес кел(қажет болған жағдайда)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қоқыс жинауға арналған құрылғы немесе бункер (қажет болған жағдайда)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алаң ішіндегі жолдардың қатты жабындары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ҚМЖ жүргізу кезінде қоршаған ортаны қорғау, қоршаған аумақ пен халық үшін құрылыс жұмыстарының қауіпсіздігі жөніндегі талаптар сақталады/сақталмайды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инженерлік-техникалық қызметкерлердің (бұдан әрі – ИТҚ ) құрамы (тегі, аты, әкесінің аты (ол болған жағдайда) – ЖСН, мамандануы, аттестат № және күні, аттестатталған орталық – БСН, ұйым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сараптамадан өтуді талап етпейтін жобадағы өзгерістер (өзгертудің мәні, өзгерту үшін негіздеме, авторлық қадағалаумен өзгертуді келісу күні, келісу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ескертулер (ескерту, ескерту берілген күн, ескерту жойылған күн, қажетті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фото бекіту (тек gіf, jpg, jpeg, png файлдары 5 мегабайттан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есепте келтірілген мәліметтерге байланысты барлық өзгерістер туралы мемлекеттік сәулет-құрылыс бақылау және қадағалау органдарына уақтылы хабарлауға міндеттенемін. Есепте және (немесе) есепке қоса берілетін құжаттарда қамтылған мәліметтер анық.</w:t>
      </w:r>
    </w:p>
    <w:p>
      <w:pPr>
        <w:spacing w:after="0"/>
        <w:ind w:left="0"/>
        <w:jc w:val="both"/>
      </w:pPr>
      <w:r>
        <w:rPr>
          <w:rFonts w:ascii="Times New Roman"/>
          <w:b w:val="false"/>
          <w:i w:val="false"/>
          <w:color w:val="000000"/>
          <w:sz w:val="28"/>
        </w:rPr>
        <w:t>
      Сарапшының электрондық-цифрлық қолтаңбасы (бұдан әрі - ЭЦҚ) _______ (_____)</w:t>
      </w:r>
    </w:p>
    <w:p>
      <w:pPr>
        <w:spacing w:after="0"/>
        <w:ind w:left="0"/>
        <w:jc w:val="both"/>
      </w:pPr>
      <w:r>
        <w:rPr>
          <w:rFonts w:ascii="Times New Roman"/>
          <w:b w:val="false"/>
          <w:i w:val="false"/>
          <w:color w:val="000000"/>
          <w:sz w:val="28"/>
        </w:rPr>
        <w:t>
      Ұйым басшысының ЭЦҚ ___ (____)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"Құрылыстың барысы және орындалған жұмыстардың сапасы туралы есеп" (Индекс: 1-ОЖБЖ, кезеңділігі ай сайын)</w:t>
      </w:r>
    </w:p>
    <w:bookmarkStart w:name="z169" w:id="117"/>
    <w:p>
      <w:pPr>
        <w:spacing w:after="0"/>
        <w:ind w:left="0"/>
        <w:jc w:val="left"/>
      </w:pPr>
      <w:r>
        <w:rPr>
          <w:rFonts w:ascii="Times New Roman"/>
          <w:b/>
          <w:i w:val="false"/>
          <w:color w:val="000000"/>
        </w:rPr>
        <w:t xml:space="preserve"> 1-тарау. Жалпы ережелер</w:t>
      </w:r>
    </w:p>
    <w:bookmarkEnd w:id="117"/>
    <w:p>
      <w:pPr>
        <w:spacing w:after="0"/>
        <w:ind w:left="0"/>
        <w:jc w:val="both"/>
      </w:pPr>
      <w:r>
        <w:rPr>
          <w:rFonts w:ascii="Times New Roman"/>
          <w:b w:val="false"/>
          <w:i w:val="false"/>
          <w:color w:val="000000"/>
          <w:sz w:val="28"/>
        </w:rPr>
        <w:t>
      1. Осы Құрылыстың барысы және орындалған жұмыстардың сапасы туралы есеп бойынша әкімшілік деректерді жинауға арналған нысанды (бұдан әрі – Нысан) толтыру жөніндегі түсіндірме оны толтыру тәртібін нақтылайды.</w:t>
      </w:r>
    </w:p>
    <w:p>
      <w:pPr>
        <w:spacing w:after="0"/>
        <w:ind w:left="0"/>
        <w:jc w:val="both"/>
      </w:pPr>
      <w:r>
        <w:rPr>
          <w:rFonts w:ascii="Times New Roman"/>
          <w:b w:val="false"/>
          <w:i w:val="false"/>
          <w:color w:val="000000"/>
          <w:sz w:val="28"/>
        </w:rPr>
        <w:t>
      2. Нысанды техникалық қадағалау қызметін жүргізетін жеке және заңды тұлғалар толтырылады.</w:t>
      </w:r>
    </w:p>
    <w:p>
      <w:pPr>
        <w:spacing w:after="0"/>
        <w:ind w:left="0"/>
        <w:jc w:val="both"/>
      </w:pPr>
      <w:r>
        <w:rPr>
          <w:rFonts w:ascii="Times New Roman"/>
          <w:b w:val="false"/>
          <w:i w:val="false"/>
          <w:color w:val="000000"/>
          <w:sz w:val="28"/>
        </w:rPr>
        <w:t>
      3. Нысан техникалық қадағалаушының жауапты сарапшысының және аккредиттелген заңды тұлғаның басшысының электрондық-цифрлық қолтаңбасын пайдаланумен қол қойылады.</w:t>
      </w:r>
    </w:p>
    <w:p>
      <w:pPr>
        <w:spacing w:after="0"/>
        <w:ind w:left="0"/>
        <w:jc w:val="both"/>
      </w:pPr>
      <w:r>
        <w:rPr>
          <w:rFonts w:ascii="Times New Roman"/>
          <w:b w:val="false"/>
          <w:i w:val="false"/>
          <w:color w:val="000000"/>
          <w:sz w:val="28"/>
        </w:rPr>
        <w:t>
      4. Нысан айына бір рет, есепті кезеңнен кейінгі айдың 5-күнінен кешіктірмей ұсынылады.</w:t>
      </w:r>
    </w:p>
    <w:p>
      <w:pPr>
        <w:spacing w:after="0"/>
        <w:ind w:left="0"/>
        <w:jc w:val="both"/>
      </w:pPr>
      <w:r>
        <w:rPr>
          <w:rFonts w:ascii="Times New Roman"/>
          <w:b w:val="false"/>
          <w:i w:val="false"/>
          <w:color w:val="000000"/>
          <w:sz w:val="28"/>
        </w:rPr>
        <w:t>
      5. Нысан мемлекеттік және орыс тілінде толтырылады.</w:t>
      </w:r>
    </w:p>
    <w:p>
      <w:pPr>
        <w:spacing w:after="0"/>
        <w:ind w:left="0"/>
        <w:jc w:val="both"/>
      </w:pPr>
      <w:r>
        <w:rPr>
          <w:rFonts w:ascii="Times New Roman"/>
          <w:b w:val="false"/>
          <w:i w:val="false"/>
          <w:color w:val="000000"/>
          <w:sz w:val="28"/>
        </w:rPr>
        <w:t>
      6. Есеп нысанын мемлекеттік сәулет-құрылыс бақылау органдары құрылыс барысы және орындалатын жұмыстардың сапасы туралы есеп келіп түскен күннен бастап 15 жұмыс күні ішінде қарайды.</w:t>
      </w:r>
    </w:p>
    <w:bookmarkStart w:name="z170" w:id="118"/>
    <w:p>
      <w:pPr>
        <w:spacing w:after="0"/>
        <w:ind w:left="0"/>
        <w:jc w:val="left"/>
      </w:pPr>
      <w:r>
        <w:rPr>
          <w:rFonts w:ascii="Times New Roman"/>
          <w:b/>
          <w:i w:val="false"/>
          <w:color w:val="000000"/>
        </w:rPr>
        <w:t xml:space="preserve"> 2-тарау. Нысанды толтыру бойынша түсіндірме</w:t>
      </w:r>
    </w:p>
    <w:bookmarkEnd w:id="118"/>
    <w:p>
      <w:pPr>
        <w:spacing w:after="0"/>
        <w:ind w:left="0"/>
        <w:jc w:val="both"/>
      </w:pPr>
      <w:r>
        <w:rPr>
          <w:rFonts w:ascii="Times New Roman"/>
          <w:b w:val="false"/>
          <w:i w:val="false"/>
          <w:color w:val="000000"/>
          <w:sz w:val="28"/>
        </w:rPr>
        <w:t>
      1-бағанда есепті тапсыру кезінде ақпараттық "бір терезе" қағидаты бойынша құрылыс жүргізуді ұйымдастыру үшін порталы автоматты түрде жұмыс істейді.</w:t>
      </w:r>
    </w:p>
    <w:p>
      <w:pPr>
        <w:spacing w:after="0"/>
        <w:ind w:left="0"/>
        <w:jc w:val="both"/>
      </w:pPr>
      <w:r>
        <w:rPr>
          <w:rFonts w:ascii="Times New Roman"/>
          <w:b w:val="false"/>
          <w:i w:val="false"/>
          <w:color w:val="000000"/>
          <w:sz w:val="28"/>
        </w:rPr>
        <w:t>
      2-бағанда есепті қабылдайтын мемлекеттік сәулет-құрылыс бақылау органының атауы көрсетіледі.</w:t>
      </w:r>
    </w:p>
    <w:p>
      <w:pPr>
        <w:spacing w:after="0"/>
        <w:ind w:left="0"/>
        <w:jc w:val="both"/>
      </w:pPr>
      <w:r>
        <w:rPr>
          <w:rFonts w:ascii="Times New Roman"/>
          <w:b w:val="false"/>
          <w:i w:val="false"/>
          <w:color w:val="000000"/>
          <w:sz w:val="28"/>
        </w:rPr>
        <w:t>
      3-бағанда есеп берілетін құрылыс кезеңі көрсетіледі.</w:t>
      </w:r>
    </w:p>
    <w:p>
      <w:pPr>
        <w:spacing w:after="0"/>
        <w:ind w:left="0"/>
        <w:jc w:val="both"/>
      </w:pPr>
      <w:r>
        <w:rPr>
          <w:rFonts w:ascii="Times New Roman"/>
          <w:b w:val="false"/>
          <w:i w:val="false"/>
          <w:color w:val="000000"/>
          <w:sz w:val="28"/>
        </w:rPr>
        <w:t>
      4-бағанда сараптама қорытындысына сәйкес объектінің толық атауы көрсетіледі.</w:t>
      </w:r>
    </w:p>
    <w:p>
      <w:pPr>
        <w:spacing w:after="0"/>
        <w:ind w:left="0"/>
        <w:jc w:val="both"/>
      </w:pPr>
      <w:r>
        <w:rPr>
          <w:rFonts w:ascii="Times New Roman"/>
          <w:b w:val="false"/>
          <w:i w:val="false"/>
          <w:color w:val="000000"/>
          <w:sz w:val="28"/>
        </w:rPr>
        <w:t>
      5-бағанда құрылыс объектісінің орналасқан жері (мекенжайы) көрсетіледі.</w:t>
      </w:r>
    </w:p>
    <w:p>
      <w:pPr>
        <w:spacing w:after="0"/>
        <w:ind w:left="0"/>
        <w:jc w:val="both"/>
      </w:pPr>
      <w:r>
        <w:rPr>
          <w:rFonts w:ascii="Times New Roman"/>
          <w:b w:val="false"/>
          <w:i w:val="false"/>
          <w:color w:val="000000"/>
          <w:sz w:val="28"/>
        </w:rPr>
        <w:t>
      6-бағанда ҚМЖ жүргізу бастағаны туралы хабарлама-талонының қабылдаған № және күні көрсетіледі.</w:t>
      </w:r>
    </w:p>
    <w:p>
      <w:pPr>
        <w:spacing w:after="0"/>
        <w:ind w:left="0"/>
        <w:jc w:val="both"/>
      </w:pPr>
      <w:r>
        <w:rPr>
          <w:rFonts w:ascii="Times New Roman"/>
          <w:b w:val="false"/>
          <w:i w:val="false"/>
          <w:color w:val="000000"/>
          <w:sz w:val="28"/>
        </w:rPr>
        <w:t>
      7-бағанда сараптама қорытындысына сәйкес салынып жатқан объектінің жауапкершілік деңгейі көрсетіледі.</w:t>
      </w:r>
    </w:p>
    <w:p>
      <w:pPr>
        <w:spacing w:after="0"/>
        <w:ind w:left="0"/>
        <w:jc w:val="both"/>
      </w:pPr>
      <w:r>
        <w:rPr>
          <w:rFonts w:ascii="Times New Roman"/>
          <w:b w:val="false"/>
          <w:i w:val="false"/>
          <w:color w:val="000000"/>
          <w:sz w:val="28"/>
        </w:rPr>
        <w:t>
      8-бағанда құрылысқа тапсырыс берушінің деректемелері көрсетіледі.</w:t>
      </w:r>
    </w:p>
    <w:p>
      <w:pPr>
        <w:spacing w:after="0"/>
        <w:ind w:left="0"/>
        <w:jc w:val="both"/>
      </w:pPr>
      <w:r>
        <w:rPr>
          <w:rFonts w:ascii="Times New Roman"/>
          <w:b w:val="false"/>
          <w:i w:val="false"/>
          <w:color w:val="000000"/>
          <w:sz w:val="28"/>
        </w:rPr>
        <w:t>
      9-бағанда құрылыстың бас мердігерінің деректемелері көрсетіледі.</w:t>
      </w:r>
    </w:p>
    <w:p>
      <w:pPr>
        <w:spacing w:after="0"/>
        <w:ind w:left="0"/>
        <w:jc w:val="both"/>
      </w:pPr>
      <w:r>
        <w:rPr>
          <w:rFonts w:ascii="Times New Roman"/>
          <w:b w:val="false"/>
          <w:i w:val="false"/>
          <w:color w:val="000000"/>
          <w:sz w:val="28"/>
        </w:rPr>
        <w:t>
      10-бағанда тартылған қосалқы мердігерлік ұйымдардың деректемелері көрсетіледі.</w:t>
      </w:r>
    </w:p>
    <w:p>
      <w:pPr>
        <w:spacing w:after="0"/>
        <w:ind w:left="0"/>
        <w:jc w:val="both"/>
      </w:pPr>
      <w:r>
        <w:rPr>
          <w:rFonts w:ascii="Times New Roman"/>
          <w:b w:val="false"/>
          <w:i w:val="false"/>
          <w:color w:val="000000"/>
          <w:sz w:val="28"/>
        </w:rPr>
        <w:t>
      11-бағанда бас жобалаушының деректемелері көрсетіледі.</w:t>
      </w:r>
    </w:p>
    <w:p>
      <w:pPr>
        <w:spacing w:after="0"/>
        <w:ind w:left="0"/>
        <w:jc w:val="both"/>
      </w:pPr>
      <w:r>
        <w:rPr>
          <w:rFonts w:ascii="Times New Roman"/>
          <w:b w:val="false"/>
          <w:i w:val="false"/>
          <w:color w:val="000000"/>
          <w:sz w:val="28"/>
        </w:rPr>
        <w:t>
      12- бағанда авторлық қадағалаудың деректемелері көрсетіледі.</w:t>
      </w:r>
    </w:p>
    <w:p>
      <w:pPr>
        <w:spacing w:after="0"/>
        <w:ind w:left="0"/>
        <w:jc w:val="both"/>
      </w:pPr>
      <w:r>
        <w:rPr>
          <w:rFonts w:ascii="Times New Roman"/>
          <w:b w:val="false"/>
          <w:i w:val="false"/>
          <w:color w:val="000000"/>
          <w:sz w:val="28"/>
        </w:rPr>
        <w:t>
      13- бағанда техникалық қадағалаудың деректемелері көрсетіледі.</w:t>
      </w:r>
    </w:p>
    <w:p>
      <w:pPr>
        <w:spacing w:after="0"/>
        <w:ind w:left="0"/>
        <w:jc w:val="both"/>
      </w:pPr>
      <w:r>
        <w:rPr>
          <w:rFonts w:ascii="Times New Roman"/>
          <w:b w:val="false"/>
          <w:i w:val="false"/>
          <w:color w:val="000000"/>
          <w:sz w:val="28"/>
        </w:rPr>
        <w:t>
      14-бағанда объектіде тартылған техникалық қадағалау сарапшыларының деректемелері көрсетіледі.</w:t>
      </w:r>
    </w:p>
    <w:p>
      <w:pPr>
        <w:spacing w:after="0"/>
        <w:ind w:left="0"/>
        <w:jc w:val="both"/>
      </w:pPr>
      <w:r>
        <w:rPr>
          <w:rFonts w:ascii="Times New Roman"/>
          <w:b w:val="false"/>
          <w:i w:val="false"/>
          <w:color w:val="000000"/>
          <w:sz w:val="28"/>
        </w:rPr>
        <w:t>
      15-бағанда мынадай жекелеген конструктивтік бөліктер бойынша объектінің дайындығы туралы деректер (пайызбен) көрсетіледі:</w:t>
      </w:r>
    </w:p>
    <w:p>
      <w:pPr>
        <w:spacing w:after="0"/>
        <w:ind w:left="0"/>
        <w:jc w:val="both"/>
      </w:pPr>
      <w:r>
        <w:rPr>
          <w:rFonts w:ascii="Times New Roman"/>
          <w:b w:val="false"/>
          <w:i w:val="false"/>
          <w:color w:val="000000"/>
          <w:sz w:val="28"/>
        </w:rPr>
        <w:t>
      1) жалпы дайындығы (пайызбен);</w:t>
      </w:r>
    </w:p>
    <w:p>
      <w:pPr>
        <w:spacing w:after="0"/>
        <w:ind w:left="0"/>
        <w:jc w:val="both"/>
      </w:pPr>
      <w:r>
        <w:rPr>
          <w:rFonts w:ascii="Times New Roman"/>
          <w:b w:val="false"/>
          <w:i w:val="false"/>
          <w:color w:val="000000"/>
          <w:sz w:val="28"/>
        </w:rPr>
        <w:t>
      2) іргетас (пайызбен);</w:t>
      </w:r>
    </w:p>
    <w:p>
      <w:pPr>
        <w:spacing w:after="0"/>
        <w:ind w:left="0"/>
        <w:jc w:val="both"/>
      </w:pPr>
      <w:r>
        <w:rPr>
          <w:rFonts w:ascii="Times New Roman"/>
          <w:b w:val="false"/>
          <w:i w:val="false"/>
          <w:color w:val="000000"/>
          <w:sz w:val="28"/>
        </w:rPr>
        <w:t>
      3) қаңқа (пайызбен);</w:t>
      </w:r>
    </w:p>
    <w:p>
      <w:pPr>
        <w:spacing w:after="0"/>
        <w:ind w:left="0"/>
        <w:jc w:val="both"/>
      </w:pPr>
      <w:r>
        <w:rPr>
          <w:rFonts w:ascii="Times New Roman"/>
          <w:b w:val="false"/>
          <w:i w:val="false"/>
          <w:color w:val="000000"/>
          <w:sz w:val="28"/>
        </w:rPr>
        <w:t>
      4) шатыр (пайызбен);</w:t>
      </w:r>
    </w:p>
    <w:p>
      <w:pPr>
        <w:spacing w:after="0"/>
        <w:ind w:left="0"/>
        <w:jc w:val="both"/>
      </w:pPr>
      <w:r>
        <w:rPr>
          <w:rFonts w:ascii="Times New Roman"/>
          <w:b w:val="false"/>
          <w:i w:val="false"/>
          <w:color w:val="000000"/>
          <w:sz w:val="28"/>
        </w:rPr>
        <w:t>
      5) инженерлік желілер (пайызбен);</w:t>
      </w:r>
    </w:p>
    <w:p>
      <w:pPr>
        <w:spacing w:after="0"/>
        <w:ind w:left="0"/>
        <w:jc w:val="both"/>
      </w:pPr>
      <w:r>
        <w:rPr>
          <w:rFonts w:ascii="Times New Roman"/>
          <w:b w:val="false"/>
          <w:i w:val="false"/>
          <w:color w:val="000000"/>
          <w:sz w:val="28"/>
        </w:rPr>
        <w:t>
      6) әрлеу жұмыстары (пайызбен);</w:t>
      </w:r>
    </w:p>
    <w:p>
      <w:pPr>
        <w:spacing w:after="0"/>
        <w:ind w:left="0"/>
        <w:jc w:val="both"/>
      </w:pPr>
      <w:r>
        <w:rPr>
          <w:rFonts w:ascii="Times New Roman"/>
          <w:b w:val="false"/>
          <w:i w:val="false"/>
          <w:color w:val="000000"/>
          <w:sz w:val="28"/>
        </w:rPr>
        <w:t>
      7) әлсіз тоқ жүйелері (пайызбен);</w:t>
      </w:r>
    </w:p>
    <w:p>
      <w:pPr>
        <w:spacing w:after="0"/>
        <w:ind w:left="0"/>
        <w:jc w:val="both"/>
      </w:pPr>
      <w:r>
        <w:rPr>
          <w:rFonts w:ascii="Times New Roman"/>
          <w:b w:val="false"/>
          <w:i w:val="false"/>
          <w:color w:val="000000"/>
          <w:sz w:val="28"/>
        </w:rPr>
        <w:t>
      8) абаттандыру (пайызбен);</w:t>
      </w:r>
    </w:p>
    <w:p>
      <w:pPr>
        <w:spacing w:after="0"/>
        <w:ind w:left="0"/>
        <w:jc w:val="both"/>
      </w:pPr>
      <w:r>
        <w:rPr>
          <w:rFonts w:ascii="Times New Roman"/>
          <w:b w:val="false"/>
          <w:i w:val="false"/>
          <w:color w:val="000000"/>
          <w:sz w:val="28"/>
        </w:rPr>
        <w:t>
      9) ұзындығы (пайызбен);</w:t>
      </w:r>
    </w:p>
    <w:p>
      <w:pPr>
        <w:spacing w:after="0"/>
        <w:ind w:left="0"/>
        <w:jc w:val="both"/>
      </w:pPr>
      <w:r>
        <w:rPr>
          <w:rFonts w:ascii="Times New Roman"/>
          <w:b w:val="false"/>
          <w:i w:val="false"/>
          <w:color w:val="000000"/>
          <w:sz w:val="28"/>
        </w:rPr>
        <w:t>
      10), 11) осы бағанда жоқ объектінің өзге де конструктивтік бөліктері болған жағдайда толтырылады.</w:t>
      </w:r>
    </w:p>
    <w:p>
      <w:pPr>
        <w:spacing w:after="0"/>
        <w:ind w:left="0"/>
        <w:jc w:val="both"/>
      </w:pPr>
      <w:r>
        <w:rPr>
          <w:rFonts w:ascii="Times New Roman"/>
          <w:b w:val="false"/>
          <w:i w:val="false"/>
          <w:color w:val="000000"/>
          <w:sz w:val="28"/>
        </w:rPr>
        <w:t>
      16-бағанда құрылыс кезінде пайдаланылған материалдардың жергілікті қамту үлесі бойынша деректер (млн. теңге, пайызбен) көрсетіледі (тек мемлекеттік инвестициялар және квазимемлекеттік сектор қаражаты есебінен қаржыландырылатын объектілер үшін).</w:t>
      </w:r>
    </w:p>
    <w:p>
      <w:pPr>
        <w:spacing w:after="0"/>
        <w:ind w:left="0"/>
        <w:jc w:val="both"/>
      </w:pPr>
      <w:r>
        <w:rPr>
          <w:rFonts w:ascii="Times New Roman"/>
          <w:b w:val="false"/>
          <w:i w:val="false"/>
          <w:color w:val="000000"/>
          <w:sz w:val="28"/>
        </w:rPr>
        <w:t>
      17-бағанда орындалған ҚМЖ жұмыстарды жүргізудің күнтізбелік кестесіне сәйкестігі немесе сәйкестік еместігі көрсетіледі.</w:t>
      </w:r>
    </w:p>
    <w:p>
      <w:pPr>
        <w:spacing w:after="0"/>
        <w:ind w:left="0"/>
        <w:jc w:val="both"/>
      </w:pPr>
      <w:r>
        <w:rPr>
          <w:rFonts w:ascii="Times New Roman"/>
          <w:b w:val="false"/>
          <w:i w:val="false"/>
          <w:color w:val="000000"/>
          <w:sz w:val="28"/>
        </w:rPr>
        <w:t>
      18-бағанда "Құрылыс өндірісі. Кәсіпорындарды, ғимараттарды және құрылыстарды салуды ұйымдастыру" ҚР ҚН 1.03-00-2022 сәйкес құрылыс құжаттамасының жүргізу ақпараты көрсетіледі.</w:t>
      </w:r>
    </w:p>
    <w:p>
      <w:pPr>
        <w:spacing w:after="0"/>
        <w:ind w:left="0"/>
        <w:jc w:val="both"/>
      </w:pPr>
      <w:r>
        <w:rPr>
          <w:rFonts w:ascii="Times New Roman"/>
          <w:b w:val="false"/>
          <w:i w:val="false"/>
          <w:color w:val="000000"/>
          <w:sz w:val="28"/>
        </w:rPr>
        <w:t>
      19-бағанда құрылыс алаңын күтіп-ұстау және ҚМЖ жүргізу кезінде НТҚ талаптарын сақтау туралы мынадай мәліметтер:</w:t>
      </w:r>
    </w:p>
    <w:p>
      <w:pPr>
        <w:spacing w:after="0"/>
        <w:ind w:left="0"/>
        <w:jc w:val="both"/>
      </w:pPr>
      <w:r>
        <w:rPr>
          <w:rFonts w:ascii="Times New Roman"/>
          <w:b w:val="false"/>
          <w:i w:val="false"/>
          <w:color w:val="000000"/>
          <w:sz w:val="28"/>
        </w:rPr>
        <w:t>
      1) объектінің паспорты "Құрылыс өндірісі. Кәсіпорындарды, ғимараттарды және құрылыстарды салуды ұйымдастыру" ҚР ҚН 1.03-00-2022 сәйкестігі толтырылады;</w:t>
      </w:r>
    </w:p>
    <w:p>
      <w:pPr>
        <w:spacing w:after="0"/>
        <w:ind w:left="0"/>
        <w:jc w:val="both"/>
      </w:pPr>
      <w:r>
        <w:rPr>
          <w:rFonts w:ascii="Times New Roman"/>
          <w:b w:val="false"/>
          <w:i w:val="false"/>
          <w:color w:val="000000"/>
          <w:sz w:val="28"/>
        </w:rPr>
        <w:t>
      2) қоршау "Құрылыс алаңдары мен құрылыс монтаждау жұмыстарын жүргізу учаскелерінің мүкәммалдық қоршаулары. Техникалық шарттар" МЕМСТ 23407-78, "Кәсіпорын, ғимарат және имарат алаңдары мен телімдерінің қоршауларын жобалау" ҚР ҚЖ 3.02-142-2014 сәйкестігі толтырылады;</w:t>
      </w:r>
    </w:p>
    <w:p>
      <w:pPr>
        <w:spacing w:after="0"/>
        <w:ind w:left="0"/>
        <w:jc w:val="both"/>
      </w:pPr>
      <w:r>
        <w:rPr>
          <w:rFonts w:ascii="Times New Roman"/>
          <w:b w:val="false"/>
          <w:i w:val="false"/>
          <w:color w:val="000000"/>
          <w:sz w:val="28"/>
        </w:rPr>
        <w:t>
      3) дөңгелектерді жуу пункті (қажет болған жағдайда) бар немесе жоқ екендігі туралы ақпарат толтырылады;</w:t>
      </w:r>
    </w:p>
    <w:p>
      <w:pPr>
        <w:spacing w:after="0"/>
        <w:ind w:left="0"/>
        <w:jc w:val="both"/>
      </w:pPr>
      <w:r>
        <w:rPr>
          <w:rFonts w:ascii="Times New Roman"/>
          <w:b w:val="false"/>
          <w:i w:val="false"/>
          <w:color w:val="000000"/>
          <w:sz w:val="28"/>
        </w:rPr>
        <w:t>
      4) қоқыс жинауға арналған құрылғы немесе бункер (қажет болған жағдайда) бар немесе жоқ екендігі туралы ақпарат толтырылады;</w:t>
      </w:r>
    </w:p>
    <w:p>
      <w:pPr>
        <w:spacing w:after="0"/>
        <w:ind w:left="0"/>
        <w:jc w:val="both"/>
      </w:pPr>
      <w:r>
        <w:rPr>
          <w:rFonts w:ascii="Times New Roman"/>
          <w:b w:val="false"/>
          <w:i w:val="false"/>
          <w:color w:val="000000"/>
          <w:sz w:val="28"/>
        </w:rPr>
        <w:t>
      5) алаң ішіндегі жолдардың қатты жабындары бар немесе жоқ екендігі туралы ақпарат толтырылады;</w:t>
      </w:r>
    </w:p>
    <w:p>
      <w:pPr>
        <w:spacing w:after="0"/>
        <w:ind w:left="0"/>
        <w:jc w:val="both"/>
      </w:pPr>
      <w:r>
        <w:rPr>
          <w:rFonts w:ascii="Times New Roman"/>
          <w:b w:val="false"/>
          <w:i w:val="false"/>
          <w:color w:val="000000"/>
          <w:sz w:val="28"/>
        </w:rPr>
        <w:t>
      6) ҚМЖ жүргізу кезінде қоршаған ортаны қорғау, қоршаған аумақ пен халық үшін құрылыс жұмыстарының қауіпсіздігі жөніндегі талаптардың сақталатыны туралы ақпарат толтырылады ("Құрылыстағы еңбекті қорғау және қауіпсіздік техникасы" ҚР ҚН 1.03-05-2011).</w:t>
      </w:r>
    </w:p>
    <w:p>
      <w:pPr>
        <w:spacing w:after="0"/>
        <w:ind w:left="0"/>
        <w:jc w:val="both"/>
      </w:pPr>
      <w:r>
        <w:rPr>
          <w:rFonts w:ascii="Times New Roman"/>
          <w:b w:val="false"/>
          <w:i w:val="false"/>
          <w:color w:val="000000"/>
          <w:sz w:val="28"/>
        </w:rPr>
        <w:t>
      20-бағанда мердігерлік ұйымның объектіге тартылған ИТҚ құрамы туралы мәліметтер көрсетіледі.</w:t>
      </w:r>
    </w:p>
    <w:p>
      <w:pPr>
        <w:spacing w:after="0"/>
        <w:ind w:left="0"/>
        <w:jc w:val="both"/>
      </w:pPr>
      <w:r>
        <w:rPr>
          <w:rFonts w:ascii="Times New Roman"/>
          <w:b w:val="false"/>
          <w:i w:val="false"/>
          <w:color w:val="000000"/>
          <w:sz w:val="28"/>
        </w:rPr>
        <w:t>
      21-бағанда қайта сараптама жүргізуді талап етпейтін жобадағы өзгерістер туралы мәліметтер көрсетіледі.</w:t>
      </w:r>
    </w:p>
    <w:p>
      <w:pPr>
        <w:spacing w:after="0"/>
        <w:ind w:left="0"/>
        <w:jc w:val="both"/>
      </w:pPr>
      <w:r>
        <w:rPr>
          <w:rFonts w:ascii="Times New Roman"/>
          <w:b w:val="false"/>
          <w:i w:val="false"/>
          <w:color w:val="000000"/>
          <w:sz w:val="28"/>
        </w:rPr>
        <w:t>
      22-бағанда есепті кезеңде берілген ескертулер туралы мәліметтер көрсетіледі (ескерту, ескерту берілген күн, ескерту жойылған күн, қажетті шаралар, мәртебесі, фото бақылау).</w:t>
      </w:r>
    </w:p>
    <w:p>
      <w:pPr>
        <w:spacing w:after="0"/>
        <w:ind w:left="0"/>
        <w:jc w:val="both"/>
      </w:pPr>
      <w:r>
        <w:rPr>
          <w:rFonts w:ascii="Times New Roman"/>
          <w:b w:val="false"/>
          <w:i w:val="false"/>
          <w:color w:val="000000"/>
          <w:sz w:val="28"/>
        </w:rPr>
        <w:t>
      23-бағанда объектінің gіf, jpg, jpeg, png форматта 5 мегабайттан аспайтын фотоматериалдары қоса беріледі.</w:t>
      </w:r>
    </w:p>
    <w:p>
      <w:pPr>
        <w:spacing w:after="0"/>
        <w:ind w:left="0"/>
        <w:jc w:val="both"/>
      </w:pPr>
      <w:r>
        <w:rPr>
          <w:rFonts w:ascii="Times New Roman"/>
          <w:b w:val="false"/>
          <w:i w:val="false"/>
          <w:color w:val="000000"/>
          <w:sz w:val="28"/>
        </w:rPr>
        <w:t>
      24-бағанда объект бойынша ескертпе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