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723e" w14:textId="acc7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Эмиссиялар нормативтері белгіленетін ластаушы заттар мен қалдық түрлерінің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2015 жылғы 21 қаңтардағы № 26 бұйрығы. Қазақстан Республикасының Әділет министрлігінде 2015 жылы 20 ақпанда № 10302 тіркелді. Күші жойылды - Қазақстан Республикасы Экология, геология және табиғи ресурстар министрінің 2021 жылғы 25 маусымдағы № 212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Экология, геология және табиғи ресурстар министрінің 25.06.2021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(01.07.2021 бастап қолданысқа енгізіледі және ресми жариялануға жатады)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29)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Энергетика министрінің 11.09.2015 </w:t>
      </w:r>
      <w:r>
        <w:rPr>
          <w:rFonts w:ascii="Times New Roman"/>
          <w:b w:val="false"/>
          <w:i w:val="false"/>
          <w:color w:val="00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Қоса беріліп отырған Эмиссиялар нормативтері белгіленетін ластаушы заттар мен қалдық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Экологиялық реттеу, бақылау және мұнай-газ кешеніндегі мемлекеттік инспекциялау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министрлігінде осы бұйрықтың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Әділет министрлігінде мемлекеттік тіркелгенінен кейін күнтізбелік он күн ішінде осы бұйрықты бұқаралық ақпарат құралдарында және "Әділет" ақпараттық құқықтық жүйесінде ресми жариялауға жолдануын;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Энергетика министрлігінің ресми интернет-ресурсында және мемлекеттік органдардың интранет-порталында орналастыруын;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Энергетика министрлігінің жетекшілік ететін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жарияланғанынан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34"/>
        <w:gridCol w:w="7766"/>
      </w:tblGrid>
      <w:tr>
        <w:trPr>
          <w:trHeight w:val="30" w:hRule="atLeast"/>
        </w:trPr>
        <w:tc>
          <w:tcPr>
            <w:tcW w:w="45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Эмиссиялар нормативтері белгіленетін ластаушы заттар мен қалдық түрлерінің тізбесі</w:t>
      </w:r>
      <w:r>
        <w:br/>
      </w:r>
      <w:r>
        <w:rPr>
          <w:rFonts w:ascii="Times New Roman"/>
          <w:b/>
          <w:i w:val="false"/>
          <w:color w:val="000000"/>
        </w:rPr>
        <w:t>1. Эмиссиялар нормативтері белгіленетін ластаушы заттардың тізбесі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Атмосфералық ауаны ластайтын заттар: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Күкірт диоксиді мен күкірттің басқа да қосылыстары;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Азот оксиді мен азоттың басқа да қосылыстары;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Оттегі тотығы;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Ұшпалы органикалық қосылыстар;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Металдар мен олардың қосылыстары;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Тотияйын мен оның қосылыстары;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Цианидтер;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Хлор және оның қосылыстары;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Фтор және оның қосылыстары;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Шекті көмірсутегілер;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Меркаптандар;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Күкіртті сутегі;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Қара көміртегі (күйе);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Шаң-тозаң, соның ішінде құрамында асбест бар (өлшемді бөлшектері, талшықтары);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Полихлорлы дибензодиоксиндер мен полихлорлы дибензофурандар;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Елді мекендердің атмосфералық ауасында шекті рұқсатты шоғырлануының (бұдан әрі – ШРШ) және әсер етудің бағдарлы қауіпсіз деңгейіне (бұдан әрі – ӘБҚД) Қазақстан Республикасының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санитарлық-гигиеналық нормативтері белгіленген қауіптілігі 1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2-сыныптағы өзге де ластаушы заттар мен олардың қосылыстары.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Суды ластайтын заттар: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Галогендердің органикалық қосылыстары және суда осы қосылыстарды құрауы мүмкін заттар;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Фосфордың органикалық қосылыстары;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Қалайының органикалық қосылыстары;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Металдар мен олардың қосылыстары;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Көмірсутегілер мен олардың қосылыстары;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Цианидтер;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Тотияйын мен оның қосылыстары;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ШРШ немесе ӘБҚД белгіленген пестицидтер (улы химикаттар);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Өлшемді заттар мен суспензиялар;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Эфтрофизацияға әсер ететін заттар (нитраттар мен фосфаттар);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Оттегі теңгеріміне қолайсыз әсер ететін заттар;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Мәдени-тұрмыстық, шаруашылық-ауыз су және балық шаруашылығы су пайдалану су объектілеріндегі ШРШ және ӘБҚД Қазақстан Республикасының санитарлық-гигиеналық нормативтері белгіленген қауіптілігі 1 және 2-сыныптағы өзге де ластаушы заттар мен олардың қосылыстары.</w:t>
      </w:r>
    </w:p>
    <w:bookmarkEnd w:id="39"/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Эмиссия нормативтері белгіленетін қалдықтар түрлерінің тізбесі және қоршаған ортада ашық түрде орналастырылатын күкірт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Коммуналдық қалдықтар.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Өнеркәсіптік қалдықтар, соның ішінде.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Радиоактивті қалдықтар.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 шаруашылығы өндірісінің қалдықтары, оның ішінде көң, құс саңғырығы.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Күкірт.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